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3EE" w:rsidRDefault="006413EE" w:rsidP="00E564FC">
      <w:pPr>
        <w:ind w:firstLine="0"/>
        <w:rPr>
          <w:rtl/>
        </w:rPr>
      </w:pPr>
      <w:bookmarkStart w:id="0" w:name="ET_typistreplace_אחרי_כן_וי_16_02_5"/>
    </w:p>
    <w:p w:rsidR="006413EE" w:rsidRDefault="006413EE" w:rsidP="00811EDF">
      <w:r>
        <w:rPr>
          <w:rFonts w:hint="cs"/>
          <w:rtl/>
        </w:rPr>
        <w:t>דברי הכנסת</w:t>
      </w:r>
    </w:p>
    <w:p w:rsidR="006413EE" w:rsidRDefault="006413EE" w:rsidP="00811EDF">
      <w:pPr>
        <w:rPr>
          <w:rtl/>
        </w:rPr>
      </w:pPr>
      <w:r>
        <w:rPr>
          <w:rFonts w:hint="cs"/>
          <w:rtl/>
        </w:rPr>
        <w:t>כ"א / מושב שני / ישיבה קנ"ה /</w:t>
      </w:r>
    </w:p>
    <w:p w:rsidR="006413EE" w:rsidRDefault="006413EE" w:rsidP="00811EDF">
      <w:r>
        <w:rPr>
          <w:rFonts w:hint="cs"/>
          <w:rtl/>
        </w:rPr>
        <w:t>כ"ד</w:t>
      </w:r>
      <w:r>
        <w:rPr>
          <w:rFonts w:hint="eastAsia"/>
          <w:rtl/>
        </w:rPr>
        <w:t>–</w:t>
      </w:r>
      <w:r>
        <w:rPr>
          <w:rFonts w:hint="cs"/>
          <w:rtl/>
        </w:rPr>
        <w:t>כ"ו באדר א' התשפ"ד / 4</w:t>
      </w:r>
      <w:r>
        <w:rPr>
          <w:rFonts w:hint="eastAsia"/>
          <w:rtl/>
        </w:rPr>
        <w:t>–</w:t>
      </w:r>
      <w:r>
        <w:rPr>
          <w:rFonts w:hint="cs"/>
          <w:rtl/>
        </w:rPr>
        <w:t>6 במרץ 2024 / 21</w:t>
      </w:r>
    </w:p>
    <w:p w:rsidR="006413EE" w:rsidRDefault="006413EE" w:rsidP="00811EDF">
      <w:r>
        <w:rPr>
          <w:rFonts w:hint="cs"/>
          <w:rtl/>
        </w:rPr>
        <w:t>חוברת כ"א</w:t>
      </w:r>
    </w:p>
    <w:p w:rsidR="006413EE" w:rsidRDefault="006413EE" w:rsidP="00811EDF">
      <w:r>
        <w:rPr>
          <w:rFonts w:hint="cs"/>
          <w:rtl/>
        </w:rPr>
        <w:t>ישיבה קנ"ה</w:t>
      </w:r>
    </w:p>
    <w:bookmarkEnd w:id="0"/>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516055">
      <w:pPr>
        <w:spacing w:line="240" w:lineRule="auto"/>
        <w:ind w:firstLine="0"/>
        <w:jc w:val="left"/>
      </w:pPr>
    </w:p>
    <w:p w:rsidR="006413EE" w:rsidRDefault="006413EE" w:rsidP="008B004B">
      <w:pPr>
        <w:bidi w:val="0"/>
        <w:spacing w:line="240" w:lineRule="auto"/>
        <w:ind w:firstLine="0"/>
        <w:jc w:val="left"/>
      </w:pPr>
    </w:p>
    <w:p w:rsidR="006413EE" w:rsidRDefault="006413EE" w:rsidP="00516055">
      <w:pPr>
        <w:pStyle w:val="ab"/>
        <w:rPr>
          <w:rtl/>
        </w:rPr>
      </w:pPr>
      <w:bookmarkStart w:id="1" w:name="_Toc160474403"/>
      <w:bookmarkStart w:id="2" w:name="_Toc160477398"/>
      <w:bookmarkStart w:id="3" w:name="_Toc160479191"/>
      <w:bookmarkStart w:id="4" w:name="_Toc160483440"/>
      <w:bookmarkStart w:id="5" w:name="_Toc160484134"/>
      <w:bookmarkStart w:id="6" w:name="_Toc160484418"/>
      <w:bookmarkStart w:id="7" w:name="_Toc160484829"/>
      <w:r>
        <w:rPr>
          <w:rtl/>
        </w:rPr>
        <w:t>הישיבה ה</w:t>
      </w:r>
      <w:r>
        <w:rPr>
          <w:rFonts w:hint="cs"/>
          <w:rtl/>
        </w:rPr>
        <w:t xml:space="preserve">מאה-וחמישים-וחמש </w:t>
      </w:r>
      <w:r>
        <w:rPr>
          <w:rtl/>
        </w:rPr>
        <w:t>של הכנסת העשרים-וחמש</w:t>
      </w:r>
      <w:bookmarkEnd w:id="1"/>
      <w:bookmarkEnd w:id="2"/>
      <w:bookmarkEnd w:id="3"/>
      <w:bookmarkEnd w:id="4"/>
      <w:bookmarkEnd w:id="5"/>
      <w:bookmarkEnd w:id="6"/>
      <w:bookmarkEnd w:id="7"/>
    </w:p>
    <w:p w:rsidR="006413EE" w:rsidRDefault="006413EE" w:rsidP="00516055">
      <w:pPr>
        <w:pStyle w:val="ac"/>
        <w:rPr>
          <w:rtl/>
        </w:rPr>
      </w:pPr>
      <w:bookmarkStart w:id="8" w:name="_Toc160474404"/>
      <w:bookmarkStart w:id="9" w:name="_Toc160477399"/>
      <w:bookmarkStart w:id="10" w:name="_Toc160479192"/>
      <w:bookmarkStart w:id="11" w:name="_Toc160483441"/>
      <w:bookmarkStart w:id="12" w:name="_Toc160484135"/>
      <w:bookmarkStart w:id="13" w:name="_Toc160484419"/>
      <w:bookmarkStart w:id="14" w:name="_Toc160484830"/>
      <w:r>
        <w:rPr>
          <w:rtl/>
        </w:rPr>
        <w:t xml:space="preserve">יום שני, כ"ד באדר </w:t>
      </w:r>
      <w:r w:rsidR="00516055">
        <w:rPr>
          <w:rFonts w:hint="cs"/>
          <w:rtl/>
        </w:rPr>
        <w:t xml:space="preserve">א' </w:t>
      </w:r>
      <w:r>
        <w:rPr>
          <w:rtl/>
        </w:rPr>
        <w:t>התשפ"ד (4 במרץ 2024)</w:t>
      </w:r>
      <w:bookmarkEnd w:id="8"/>
      <w:bookmarkEnd w:id="9"/>
      <w:bookmarkEnd w:id="10"/>
      <w:bookmarkEnd w:id="11"/>
      <w:bookmarkEnd w:id="12"/>
      <w:bookmarkEnd w:id="13"/>
      <w:bookmarkEnd w:id="14"/>
    </w:p>
    <w:p w:rsidR="006413EE" w:rsidRDefault="006413EE" w:rsidP="00516055">
      <w:pPr>
        <w:pStyle w:val="ad"/>
        <w:rPr>
          <w:rtl/>
        </w:rPr>
      </w:pPr>
      <w:r>
        <w:rPr>
          <w:rtl/>
        </w:rPr>
        <w:t>ירושלים, הכנסת, שעה 16:00</w:t>
      </w:r>
    </w:p>
    <w:p w:rsidR="00563CDB" w:rsidRDefault="00563CDB" w:rsidP="00516055">
      <w:pPr>
        <w:spacing w:line="240" w:lineRule="auto"/>
        <w:ind w:firstLine="0"/>
        <w:jc w:val="left"/>
      </w:pPr>
      <w:r>
        <w:br w:type="page"/>
      </w:r>
    </w:p>
    <w:p w:rsidR="00563CDB" w:rsidRDefault="00563CDB" w:rsidP="00BD7E16">
      <w:pPr>
        <w:pStyle w:val="afd"/>
      </w:pPr>
      <w:bookmarkStart w:id="15" w:name="_Toc160484831"/>
      <w:r>
        <w:rPr>
          <w:rtl/>
        </w:rPr>
        <w:lastRenderedPageBreak/>
        <w:t xml:space="preserve">תוכן </w:t>
      </w:r>
      <w:r>
        <w:rPr>
          <w:rFonts w:hint="cs"/>
          <w:rtl/>
        </w:rPr>
        <w:t>ה</w:t>
      </w:r>
      <w:r>
        <w:rPr>
          <w:rtl/>
        </w:rPr>
        <w:t>עניינים</w:t>
      </w:r>
      <w:bookmarkEnd w:id="15"/>
    </w:p>
    <w:p w:rsidR="00BD7E16" w:rsidRDefault="00BD7E16" w:rsidP="00BD7E1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0484832" w:history="1">
        <w:r w:rsidRPr="00BA5970">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_Toc160484832 \h </w:instrText>
        </w:r>
        <w:r>
          <w:rPr>
            <w:noProof/>
            <w:webHidden/>
          </w:rPr>
        </w:r>
        <w:r>
          <w:rPr>
            <w:noProof/>
            <w:webHidden/>
          </w:rPr>
          <w:fldChar w:fldCharType="separate"/>
        </w:r>
        <w:r>
          <w:rPr>
            <w:noProof/>
            <w:webHidden/>
          </w:rPr>
          <w:t>5</w:t>
        </w:r>
        <w:r>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33" w:history="1">
        <w:r w:rsidR="00BD7E16" w:rsidRPr="00BA5970">
          <w:rPr>
            <w:rStyle w:val="Hyperlink"/>
            <w:noProof/>
            <w:rtl/>
          </w:rPr>
          <w:t>מזכיר הכנסת דן מרזוק:</w:t>
        </w:r>
        <w:r w:rsidR="00BD7E16">
          <w:rPr>
            <w:noProof/>
            <w:webHidden/>
          </w:rPr>
          <w:tab/>
        </w:r>
        <w:r w:rsidR="00BD7E16">
          <w:rPr>
            <w:noProof/>
            <w:webHidden/>
          </w:rPr>
          <w:fldChar w:fldCharType="begin"/>
        </w:r>
        <w:r w:rsidR="00BD7E16">
          <w:rPr>
            <w:noProof/>
            <w:webHidden/>
          </w:rPr>
          <w:instrText xml:space="preserve"> PAGEREF _Toc160484833 \h </w:instrText>
        </w:r>
        <w:r w:rsidR="00BD7E16">
          <w:rPr>
            <w:noProof/>
            <w:webHidden/>
          </w:rPr>
        </w:r>
        <w:r w:rsidR="00BD7E16">
          <w:rPr>
            <w:noProof/>
            <w:webHidden/>
          </w:rPr>
          <w:fldChar w:fldCharType="separate"/>
        </w:r>
        <w:r w:rsidR="00BD7E16">
          <w:rPr>
            <w:noProof/>
            <w:webHidden/>
          </w:rPr>
          <w:t>5</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34" w:history="1">
        <w:r w:rsidR="00BD7E16" w:rsidRPr="00BA5970">
          <w:rPr>
            <w:rStyle w:val="Hyperlink"/>
            <w:noProof/>
            <w:rtl/>
          </w:rPr>
          <w:t>הצעת סיעת יש עתיד להביע אי-אמון בממשלה בשל:</w:t>
        </w:r>
        <w:r w:rsidR="00BD7E16">
          <w:rPr>
            <w:noProof/>
            <w:webHidden/>
          </w:rPr>
          <w:tab/>
        </w:r>
        <w:r w:rsidR="00BD7E16">
          <w:rPr>
            <w:noProof/>
            <w:webHidden/>
          </w:rPr>
          <w:fldChar w:fldCharType="begin"/>
        </w:r>
        <w:r w:rsidR="00BD7E16">
          <w:rPr>
            <w:noProof/>
            <w:webHidden/>
          </w:rPr>
          <w:instrText xml:space="preserve"> PAGEREF _Toc160484834 \h </w:instrText>
        </w:r>
        <w:r w:rsidR="00BD7E16">
          <w:rPr>
            <w:noProof/>
            <w:webHidden/>
          </w:rPr>
        </w:r>
        <w:r w:rsidR="00BD7E16">
          <w:rPr>
            <w:noProof/>
            <w:webHidden/>
          </w:rPr>
          <w:fldChar w:fldCharType="separate"/>
        </w:r>
        <w:r w:rsidR="00BD7E16">
          <w:rPr>
            <w:noProof/>
            <w:webHidden/>
          </w:rPr>
          <w:t>7</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35" w:history="1">
        <w:r w:rsidR="00BD7E16" w:rsidRPr="00BA5970">
          <w:rPr>
            <w:rStyle w:val="Hyperlink"/>
            <w:noProof/>
            <w:rtl/>
          </w:rPr>
          <w:t>הממשלה הכושלת מקום המדינה שמובילה אותנו למשבר כלכלי עם סדר עדיפויות פוליטי</w:t>
        </w:r>
        <w:r w:rsidR="00BD7E16">
          <w:rPr>
            <w:noProof/>
            <w:webHidden/>
          </w:rPr>
          <w:tab/>
        </w:r>
        <w:r w:rsidR="00BD7E16">
          <w:rPr>
            <w:noProof/>
            <w:webHidden/>
          </w:rPr>
          <w:fldChar w:fldCharType="begin"/>
        </w:r>
        <w:r w:rsidR="00BD7E16">
          <w:rPr>
            <w:noProof/>
            <w:webHidden/>
          </w:rPr>
          <w:instrText xml:space="preserve"> PAGEREF _Toc160484835 \h </w:instrText>
        </w:r>
        <w:r w:rsidR="00BD7E16">
          <w:rPr>
            <w:noProof/>
            <w:webHidden/>
          </w:rPr>
        </w:r>
        <w:r w:rsidR="00BD7E16">
          <w:rPr>
            <w:noProof/>
            <w:webHidden/>
          </w:rPr>
          <w:fldChar w:fldCharType="separate"/>
        </w:r>
        <w:r w:rsidR="00BD7E16">
          <w:rPr>
            <w:noProof/>
            <w:webHidden/>
          </w:rPr>
          <w:t>7</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36" w:history="1">
        <w:r w:rsidR="00BD7E16" w:rsidRPr="00BA5970">
          <w:rPr>
            <w:rStyle w:val="Hyperlink"/>
            <w:noProof/>
            <w:rtl/>
          </w:rPr>
          <w:t>יאיר לפיד (יש עתיד):</w:t>
        </w:r>
        <w:r w:rsidR="00BD7E16">
          <w:rPr>
            <w:noProof/>
            <w:webHidden/>
          </w:rPr>
          <w:tab/>
        </w:r>
        <w:r w:rsidR="00BD7E16">
          <w:rPr>
            <w:noProof/>
            <w:webHidden/>
          </w:rPr>
          <w:fldChar w:fldCharType="begin"/>
        </w:r>
        <w:r w:rsidR="00BD7E16">
          <w:rPr>
            <w:noProof/>
            <w:webHidden/>
          </w:rPr>
          <w:instrText xml:space="preserve"> PAGEREF _Toc160484836 \h </w:instrText>
        </w:r>
        <w:r w:rsidR="00BD7E16">
          <w:rPr>
            <w:noProof/>
            <w:webHidden/>
          </w:rPr>
        </w:r>
        <w:r w:rsidR="00BD7E16">
          <w:rPr>
            <w:noProof/>
            <w:webHidden/>
          </w:rPr>
          <w:fldChar w:fldCharType="separate"/>
        </w:r>
        <w:r w:rsidR="00BD7E16">
          <w:rPr>
            <w:noProof/>
            <w:webHidden/>
          </w:rPr>
          <w:t>7</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37" w:history="1">
        <w:r w:rsidR="00BD7E16" w:rsidRPr="00BA5970">
          <w:rPr>
            <w:rStyle w:val="Hyperlink"/>
            <w:noProof/>
            <w:rtl/>
          </w:rPr>
          <w:t>שר התרבות והספורט מכלוף מיקי זוהר:</w:t>
        </w:r>
        <w:r w:rsidR="00BD7E16">
          <w:rPr>
            <w:noProof/>
            <w:webHidden/>
          </w:rPr>
          <w:tab/>
        </w:r>
        <w:r w:rsidR="00BD7E16">
          <w:rPr>
            <w:noProof/>
            <w:webHidden/>
          </w:rPr>
          <w:fldChar w:fldCharType="begin"/>
        </w:r>
        <w:r w:rsidR="00BD7E16">
          <w:rPr>
            <w:noProof/>
            <w:webHidden/>
          </w:rPr>
          <w:instrText xml:space="preserve"> PAGEREF _Toc160484837 \h </w:instrText>
        </w:r>
        <w:r w:rsidR="00BD7E16">
          <w:rPr>
            <w:noProof/>
            <w:webHidden/>
          </w:rPr>
        </w:r>
        <w:r w:rsidR="00BD7E16">
          <w:rPr>
            <w:noProof/>
            <w:webHidden/>
          </w:rPr>
          <w:fldChar w:fldCharType="separate"/>
        </w:r>
        <w:r w:rsidR="00BD7E16">
          <w:rPr>
            <w:noProof/>
            <w:webHidden/>
          </w:rPr>
          <w:t>9</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38" w:history="1">
        <w:r w:rsidR="00BD7E16" w:rsidRPr="00BA5970">
          <w:rPr>
            <w:rStyle w:val="Hyperlink"/>
            <w:noProof/>
            <w:rtl/>
          </w:rPr>
          <w:t>חמד עמאר (ישראל ביתנו):</w:t>
        </w:r>
        <w:r w:rsidR="00BD7E16">
          <w:rPr>
            <w:noProof/>
            <w:webHidden/>
          </w:rPr>
          <w:tab/>
        </w:r>
        <w:r w:rsidR="00BD7E16">
          <w:rPr>
            <w:noProof/>
            <w:webHidden/>
          </w:rPr>
          <w:fldChar w:fldCharType="begin"/>
        </w:r>
        <w:r w:rsidR="00BD7E16">
          <w:rPr>
            <w:noProof/>
            <w:webHidden/>
          </w:rPr>
          <w:instrText xml:space="preserve"> PAGEREF _Toc160484838 \h </w:instrText>
        </w:r>
        <w:r w:rsidR="00BD7E16">
          <w:rPr>
            <w:noProof/>
            <w:webHidden/>
          </w:rPr>
        </w:r>
        <w:r w:rsidR="00BD7E16">
          <w:rPr>
            <w:noProof/>
            <w:webHidden/>
          </w:rPr>
          <w:fldChar w:fldCharType="separate"/>
        </w:r>
        <w:r w:rsidR="00BD7E16">
          <w:rPr>
            <w:noProof/>
            <w:webHidden/>
          </w:rPr>
          <w:t>12</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39" w:history="1">
        <w:r w:rsidR="00BD7E16" w:rsidRPr="00BA5970">
          <w:rPr>
            <w:rStyle w:val="Hyperlink"/>
            <w:noProof/>
            <w:rtl/>
          </w:rPr>
          <w:t>ואליד אלהואשלה (רע"מ – הרשימה הערבית המאוחדת):</w:t>
        </w:r>
        <w:r w:rsidR="00BD7E16">
          <w:rPr>
            <w:noProof/>
            <w:webHidden/>
          </w:rPr>
          <w:tab/>
        </w:r>
        <w:r w:rsidR="00BD7E16">
          <w:rPr>
            <w:noProof/>
            <w:webHidden/>
          </w:rPr>
          <w:fldChar w:fldCharType="begin"/>
        </w:r>
        <w:r w:rsidR="00BD7E16">
          <w:rPr>
            <w:noProof/>
            <w:webHidden/>
          </w:rPr>
          <w:instrText xml:space="preserve"> PAGEREF _Toc160484839 \h </w:instrText>
        </w:r>
        <w:r w:rsidR="00BD7E16">
          <w:rPr>
            <w:noProof/>
            <w:webHidden/>
          </w:rPr>
        </w:r>
        <w:r w:rsidR="00BD7E16">
          <w:rPr>
            <w:noProof/>
            <w:webHidden/>
          </w:rPr>
          <w:fldChar w:fldCharType="separate"/>
        </w:r>
        <w:r w:rsidR="00BD7E16">
          <w:rPr>
            <w:noProof/>
            <w:webHidden/>
          </w:rPr>
          <w:t>13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0" w:history="1">
        <w:r w:rsidR="00BD7E16" w:rsidRPr="00BA5970">
          <w:rPr>
            <w:rStyle w:val="Hyperlink"/>
            <w:noProof/>
            <w:rtl/>
          </w:rPr>
          <w:t>עופר כסיף (חד"ש-תע"ל):</w:t>
        </w:r>
        <w:r w:rsidR="00BD7E16">
          <w:rPr>
            <w:noProof/>
            <w:webHidden/>
          </w:rPr>
          <w:tab/>
        </w:r>
        <w:r w:rsidR="00BD7E16">
          <w:rPr>
            <w:noProof/>
            <w:webHidden/>
          </w:rPr>
          <w:fldChar w:fldCharType="begin"/>
        </w:r>
        <w:r w:rsidR="00BD7E16">
          <w:rPr>
            <w:noProof/>
            <w:webHidden/>
          </w:rPr>
          <w:instrText xml:space="preserve"> PAGEREF _Toc160484840 \h </w:instrText>
        </w:r>
        <w:r w:rsidR="00BD7E16">
          <w:rPr>
            <w:noProof/>
            <w:webHidden/>
          </w:rPr>
        </w:r>
        <w:r w:rsidR="00BD7E16">
          <w:rPr>
            <w:noProof/>
            <w:webHidden/>
          </w:rPr>
          <w:fldChar w:fldCharType="separate"/>
        </w:r>
        <w:r w:rsidR="00BD7E16">
          <w:rPr>
            <w:noProof/>
            <w:webHidden/>
          </w:rPr>
          <w:t>14</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1" w:history="1">
        <w:r w:rsidR="00BD7E16" w:rsidRPr="00BA5970">
          <w:rPr>
            <w:rStyle w:val="Hyperlink"/>
            <w:noProof/>
            <w:rtl/>
          </w:rPr>
          <w:t>מרב מיכאלי (העבודה):</w:t>
        </w:r>
        <w:r w:rsidR="00BD7E16">
          <w:rPr>
            <w:noProof/>
            <w:webHidden/>
          </w:rPr>
          <w:tab/>
        </w:r>
        <w:r w:rsidR="00BD7E16">
          <w:rPr>
            <w:noProof/>
            <w:webHidden/>
          </w:rPr>
          <w:fldChar w:fldCharType="begin"/>
        </w:r>
        <w:r w:rsidR="00BD7E16">
          <w:rPr>
            <w:noProof/>
            <w:webHidden/>
          </w:rPr>
          <w:instrText xml:space="preserve"> PAGEREF _Toc160484841 \h </w:instrText>
        </w:r>
        <w:r w:rsidR="00BD7E16">
          <w:rPr>
            <w:noProof/>
            <w:webHidden/>
          </w:rPr>
        </w:r>
        <w:r w:rsidR="00BD7E16">
          <w:rPr>
            <w:noProof/>
            <w:webHidden/>
          </w:rPr>
          <w:fldChar w:fldCharType="separate"/>
        </w:r>
        <w:r w:rsidR="00BD7E16">
          <w:rPr>
            <w:noProof/>
            <w:webHidden/>
          </w:rPr>
          <w:t>16</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2" w:history="1">
        <w:r w:rsidR="00BD7E16" w:rsidRPr="00BA5970">
          <w:rPr>
            <w:rStyle w:val="Hyperlink"/>
            <w:noProof/>
            <w:rtl/>
          </w:rPr>
          <w:t>שר האוצר בצלאל סמוטריץ':</w:t>
        </w:r>
        <w:r w:rsidR="00BD7E16">
          <w:rPr>
            <w:noProof/>
            <w:webHidden/>
          </w:rPr>
          <w:tab/>
        </w:r>
        <w:r w:rsidR="00BD7E16">
          <w:rPr>
            <w:noProof/>
            <w:webHidden/>
          </w:rPr>
          <w:fldChar w:fldCharType="begin"/>
        </w:r>
        <w:r w:rsidR="00BD7E16">
          <w:rPr>
            <w:noProof/>
            <w:webHidden/>
          </w:rPr>
          <w:instrText xml:space="preserve"> PAGEREF _Toc160484842 \h </w:instrText>
        </w:r>
        <w:r w:rsidR="00BD7E16">
          <w:rPr>
            <w:noProof/>
            <w:webHidden/>
          </w:rPr>
        </w:r>
        <w:r w:rsidR="00BD7E16">
          <w:rPr>
            <w:noProof/>
            <w:webHidden/>
          </w:rPr>
          <w:fldChar w:fldCharType="separate"/>
        </w:r>
        <w:r w:rsidR="00BD7E16">
          <w:rPr>
            <w:noProof/>
            <w:webHidden/>
          </w:rPr>
          <w:t>17</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43" w:history="1">
        <w:r w:rsidR="00BD7E16" w:rsidRPr="00BA5970">
          <w:rPr>
            <w:rStyle w:val="Hyperlink"/>
            <w:noProof/>
            <w:rtl/>
          </w:rPr>
          <w:t>דברי יושב-ראש הכנסת</w:t>
        </w:r>
        <w:r w:rsidR="00BD7E16">
          <w:rPr>
            <w:noProof/>
            <w:webHidden/>
          </w:rPr>
          <w:tab/>
        </w:r>
        <w:r w:rsidR="00BD7E16">
          <w:rPr>
            <w:noProof/>
            <w:webHidden/>
          </w:rPr>
          <w:fldChar w:fldCharType="begin"/>
        </w:r>
        <w:r w:rsidR="00BD7E16">
          <w:rPr>
            <w:noProof/>
            <w:webHidden/>
          </w:rPr>
          <w:instrText xml:space="preserve"> PAGEREF _Toc160484843 \h </w:instrText>
        </w:r>
        <w:r w:rsidR="00BD7E16">
          <w:rPr>
            <w:noProof/>
            <w:webHidden/>
          </w:rPr>
        </w:r>
        <w:r w:rsidR="00BD7E16">
          <w:rPr>
            <w:noProof/>
            <w:webHidden/>
          </w:rPr>
          <w:fldChar w:fldCharType="separate"/>
        </w:r>
        <w:r w:rsidR="00BD7E16">
          <w:rPr>
            <w:noProof/>
            <w:webHidden/>
          </w:rPr>
          <w:t>20</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4" w:history="1">
        <w:r w:rsidR="00BD7E16" w:rsidRPr="00BA5970">
          <w:rPr>
            <w:rStyle w:val="Hyperlink"/>
            <w:noProof/>
            <w:rtl/>
          </w:rPr>
          <w:t>היו"ר אמיר אוחנה:</w:t>
        </w:r>
        <w:r w:rsidR="00BD7E16">
          <w:rPr>
            <w:noProof/>
            <w:webHidden/>
          </w:rPr>
          <w:tab/>
        </w:r>
        <w:r w:rsidR="00BD7E16">
          <w:rPr>
            <w:noProof/>
            <w:webHidden/>
          </w:rPr>
          <w:fldChar w:fldCharType="begin"/>
        </w:r>
        <w:r w:rsidR="00BD7E16">
          <w:rPr>
            <w:noProof/>
            <w:webHidden/>
          </w:rPr>
          <w:instrText xml:space="preserve"> PAGEREF _Toc160484844 \h </w:instrText>
        </w:r>
        <w:r w:rsidR="00BD7E16">
          <w:rPr>
            <w:noProof/>
            <w:webHidden/>
          </w:rPr>
        </w:r>
        <w:r w:rsidR="00BD7E16">
          <w:rPr>
            <w:noProof/>
            <w:webHidden/>
          </w:rPr>
          <w:fldChar w:fldCharType="separate"/>
        </w:r>
        <w:r w:rsidR="00BD7E16">
          <w:rPr>
            <w:noProof/>
            <w:webHidden/>
          </w:rPr>
          <w:t>20</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45" w:history="1">
        <w:r w:rsidR="00BD7E16" w:rsidRPr="00BA5970">
          <w:rPr>
            <w:rStyle w:val="Hyperlink"/>
            <w:noProof/>
            <w:rtl/>
          </w:rPr>
          <w:t>צו האזרחות והכניסה לישראל (הוראת שעה) (הארכת תוקף החוק), התשפ"ד–2024</w:t>
        </w:r>
        <w:r w:rsidR="00BD7E16">
          <w:rPr>
            <w:noProof/>
            <w:webHidden/>
          </w:rPr>
          <w:tab/>
        </w:r>
        <w:r w:rsidR="00BD7E16">
          <w:rPr>
            <w:noProof/>
            <w:webHidden/>
          </w:rPr>
          <w:fldChar w:fldCharType="begin"/>
        </w:r>
        <w:r w:rsidR="00BD7E16">
          <w:rPr>
            <w:noProof/>
            <w:webHidden/>
          </w:rPr>
          <w:instrText xml:space="preserve"> PAGEREF _Toc160484845 \h </w:instrText>
        </w:r>
        <w:r w:rsidR="00BD7E16">
          <w:rPr>
            <w:noProof/>
            <w:webHidden/>
          </w:rPr>
        </w:r>
        <w:r w:rsidR="00BD7E16">
          <w:rPr>
            <w:noProof/>
            <w:webHidden/>
          </w:rPr>
          <w:fldChar w:fldCharType="separate"/>
        </w:r>
        <w:r w:rsidR="00BD7E16">
          <w:rPr>
            <w:noProof/>
            <w:webHidden/>
          </w:rPr>
          <w:t>21</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6" w:history="1">
        <w:r w:rsidR="00BD7E16" w:rsidRPr="00BA5970">
          <w:rPr>
            <w:rStyle w:val="Hyperlink"/>
            <w:noProof/>
            <w:rtl/>
          </w:rPr>
          <w:t>שלום דנינו (יו"ר הוועדה המשותפת):</w:t>
        </w:r>
        <w:r w:rsidR="00BD7E16">
          <w:rPr>
            <w:noProof/>
            <w:webHidden/>
          </w:rPr>
          <w:tab/>
        </w:r>
        <w:r w:rsidR="00BD7E16">
          <w:rPr>
            <w:noProof/>
            <w:webHidden/>
          </w:rPr>
          <w:fldChar w:fldCharType="begin"/>
        </w:r>
        <w:r w:rsidR="00BD7E16">
          <w:rPr>
            <w:noProof/>
            <w:webHidden/>
          </w:rPr>
          <w:instrText xml:space="preserve"> PAGEREF _Toc160484846 \h </w:instrText>
        </w:r>
        <w:r w:rsidR="00BD7E16">
          <w:rPr>
            <w:noProof/>
            <w:webHidden/>
          </w:rPr>
        </w:r>
        <w:r w:rsidR="00BD7E16">
          <w:rPr>
            <w:noProof/>
            <w:webHidden/>
          </w:rPr>
          <w:fldChar w:fldCharType="separate"/>
        </w:r>
        <w:r w:rsidR="00BD7E16">
          <w:rPr>
            <w:noProof/>
            <w:webHidden/>
          </w:rPr>
          <w:t>21</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7" w:history="1">
        <w:r w:rsidR="00BD7E16" w:rsidRPr="00BA5970">
          <w:rPr>
            <w:rStyle w:val="Hyperlink"/>
            <w:noProof/>
            <w:rtl/>
          </w:rPr>
          <w:t>מאיר כהן (יש עתיד):</w:t>
        </w:r>
        <w:r w:rsidR="00BD7E16">
          <w:rPr>
            <w:noProof/>
            <w:webHidden/>
          </w:rPr>
          <w:tab/>
        </w:r>
        <w:r w:rsidR="00BD7E16">
          <w:rPr>
            <w:noProof/>
            <w:webHidden/>
          </w:rPr>
          <w:fldChar w:fldCharType="begin"/>
        </w:r>
        <w:r w:rsidR="00BD7E16">
          <w:rPr>
            <w:noProof/>
            <w:webHidden/>
          </w:rPr>
          <w:instrText xml:space="preserve"> PAGEREF _Toc160484847 \h </w:instrText>
        </w:r>
        <w:r w:rsidR="00BD7E16">
          <w:rPr>
            <w:noProof/>
            <w:webHidden/>
          </w:rPr>
        </w:r>
        <w:r w:rsidR="00BD7E16">
          <w:rPr>
            <w:noProof/>
            <w:webHidden/>
          </w:rPr>
          <w:fldChar w:fldCharType="separate"/>
        </w:r>
        <w:r w:rsidR="00BD7E16">
          <w:rPr>
            <w:noProof/>
            <w:webHidden/>
          </w:rPr>
          <w:t>24</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8" w:history="1">
        <w:r w:rsidR="00BD7E16" w:rsidRPr="00BA5970">
          <w:rPr>
            <w:rStyle w:val="Hyperlink"/>
            <w:noProof/>
            <w:rtl/>
          </w:rPr>
          <w:t>חמד עמאר (ישראל ביתנו):</w:t>
        </w:r>
        <w:r w:rsidR="00BD7E16">
          <w:rPr>
            <w:noProof/>
            <w:webHidden/>
          </w:rPr>
          <w:tab/>
        </w:r>
        <w:r w:rsidR="00BD7E16">
          <w:rPr>
            <w:noProof/>
            <w:webHidden/>
          </w:rPr>
          <w:fldChar w:fldCharType="begin"/>
        </w:r>
        <w:r w:rsidR="00BD7E16">
          <w:rPr>
            <w:noProof/>
            <w:webHidden/>
          </w:rPr>
          <w:instrText xml:space="preserve"> PAGEREF _Toc160484848 \h </w:instrText>
        </w:r>
        <w:r w:rsidR="00BD7E16">
          <w:rPr>
            <w:noProof/>
            <w:webHidden/>
          </w:rPr>
        </w:r>
        <w:r w:rsidR="00BD7E16">
          <w:rPr>
            <w:noProof/>
            <w:webHidden/>
          </w:rPr>
          <w:fldChar w:fldCharType="separate"/>
        </w:r>
        <w:r w:rsidR="00BD7E16">
          <w:rPr>
            <w:noProof/>
            <w:webHidden/>
          </w:rPr>
          <w:t>25</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49" w:history="1">
        <w:r w:rsidR="00BD7E16" w:rsidRPr="00BA5970">
          <w:rPr>
            <w:rStyle w:val="Hyperlink"/>
            <w:noProof/>
            <w:rtl/>
          </w:rPr>
          <w:t>מיקי לוי (יש עתיד):</w:t>
        </w:r>
        <w:r w:rsidR="00BD7E16">
          <w:rPr>
            <w:noProof/>
            <w:webHidden/>
          </w:rPr>
          <w:tab/>
        </w:r>
        <w:r w:rsidR="00BD7E16">
          <w:rPr>
            <w:noProof/>
            <w:webHidden/>
          </w:rPr>
          <w:fldChar w:fldCharType="begin"/>
        </w:r>
        <w:r w:rsidR="00BD7E16">
          <w:rPr>
            <w:noProof/>
            <w:webHidden/>
          </w:rPr>
          <w:instrText xml:space="preserve"> PAGEREF _Toc160484849 \h </w:instrText>
        </w:r>
        <w:r w:rsidR="00BD7E16">
          <w:rPr>
            <w:noProof/>
            <w:webHidden/>
          </w:rPr>
        </w:r>
        <w:r w:rsidR="00BD7E16">
          <w:rPr>
            <w:noProof/>
            <w:webHidden/>
          </w:rPr>
          <w:fldChar w:fldCharType="separate"/>
        </w:r>
        <w:r w:rsidR="00BD7E16">
          <w:rPr>
            <w:noProof/>
            <w:webHidden/>
          </w:rPr>
          <w:t>26</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0" w:history="1">
        <w:r w:rsidR="00BD7E16" w:rsidRPr="00BA5970">
          <w:rPr>
            <w:rStyle w:val="Hyperlink"/>
            <w:noProof/>
            <w:rtl/>
          </w:rPr>
          <w:t>אימאן ח'טיב יאסין (רע"מ – הרשימה הערבית המאוחדת):</w:t>
        </w:r>
        <w:r w:rsidR="00BD7E16">
          <w:rPr>
            <w:noProof/>
            <w:webHidden/>
          </w:rPr>
          <w:tab/>
        </w:r>
        <w:r w:rsidR="00BD7E16">
          <w:rPr>
            <w:noProof/>
            <w:webHidden/>
          </w:rPr>
          <w:fldChar w:fldCharType="begin"/>
        </w:r>
        <w:r w:rsidR="00BD7E16">
          <w:rPr>
            <w:noProof/>
            <w:webHidden/>
          </w:rPr>
          <w:instrText xml:space="preserve"> PAGEREF _Toc160484850 \h </w:instrText>
        </w:r>
        <w:r w:rsidR="00BD7E16">
          <w:rPr>
            <w:noProof/>
            <w:webHidden/>
          </w:rPr>
        </w:r>
        <w:r w:rsidR="00BD7E16">
          <w:rPr>
            <w:noProof/>
            <w:webHidden/>
          </w:rPr>
          <w:fldChar w:fldCharType="separate"/>
        </w:r>
        <w:r w:rsidR="00BD7E16">
          <w:rPr>
            <w:noProof/>
            <w:webHidden/>
          </w:rPr>
          <w:t>28</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1" w:history="1">
        <w:r w:rsidR="00BD7E16" w:rsidRPr="00BA5970">
          <w:rPr>
            <w:rStyle w:val="Hyperlink"/>
            <w:noProof/>
            <w:rtl/>
          </w:rPr>
          <w:t>ווליד טאהא (רע"מ – הרשימה הערבית המאוחדת):</w:t>
        </w:r>
        <w:r w:rsidR="00BD7E16">
          <w:rPr>
            <w:noProof/>
            <w:webHidden/>
          </w:rPr>
          <w:tab/>
        </w:r>
        <w:r w:rsidR="00BD7E16">
          <w:rPr>
            <w:noProof/>
            <w:webHidden/>
          </w:rPr>
          <w:fldChar w:fldCharType="begin"/>
        </w:r>
        <w:r w:rsidR="00BD7E16">
          <w:rPr>
            <w:noProof/>
            <w:webHidden/>
          </w:rPr>
          <w:instrText xml:space="preserve"> PAGEREF _Toc160484851 \h </w:instrText>
        </w:r>
        <w:r w:rsidR="00BD7E16">
          <w:rPr>
            <w:noProof/>
            <w:webHidden/>
          </w:rPr>
        </w:r>
        <w:r w:rsidR="00BD7E16">
          <w:rPr>
            <w:noProof/>
            <w:webHidden/>
          </w:rPr>
          <w:fldChar w:fldCharType="separate"/>
        </w:r>
        <w:r w:rsidR="00BD7E16">
          <w:rPr>
            <w:noProof/>
            <w:webHidden/>
          </w:rPr>
          <w:t>28</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2" w:history="1">
        <w:r w:rsidR="00BD7E16" w:rsidRPr="00BA5970">
          <w:rPr>
            <w:rStyle w:val="Hyperlink"/>
            <w:noProof/>
            <w:rtl/>
          </w:rPr>
          <w:t>עופר כסיף (חד"ש-תע"ל):</w:t>
        </w:r>
        <w:r w:rsidR="00BD7E16">
          <w:rPr>
            <w:noProof/>
            <w:webHidden/>
          </w:rPr>
          <w:tab/>
        </w:r>
        <w:r w:rsidR="00BD7E16">
          <w:rPr>
            <w:noProof/>
            <w:webHidden/>
          </w:rPr>
          <w:fldChar w:fldCharType="begin"/>
        </w:r>
        <w:r w:rsidR="00BD7E16">
          <w:rPr>
            <w:noProof/>
            <w:webHidden/>
          </w:rPr>
          <w:instrText xml:space="preserve"> PAGEREF _Toc160484852 \h </w:instrText>
        </w:r>
        <w:r w:rsidR="00BD7E16">
          <w:rPr>
            <w:noProof/>
            <w:webHidden/>
          </w:rPr>
        </w:r>
        <w:r w:rsidR="00BD7E16">
          <w:rPr>
            <w:noProof/>
            <w:webHidden/>
          </w:rPr>
          <w:fldChar w:fldCharType="separate"/>
        </w:r>
        <w:r w:rsidR="00BD7E16">
          <w:rPr>
            <w:noProof/>
            <w:webHidden/>
          </w:rPr>
          <w:t>30</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3" w:history="1">
        <w:r w:rsidR="00BD7E16" w:rsidRPr="00BA5970">
          <w:rPr>
            <w:rStyle w:val="Hyperlink"/>
            <w:noProof/>
            <w:rtl/>
          </w:rPr>
          <w:t>יבגני סובה (ישראל ביתנו):</w:t>
        </w:r>
        <w:r w:rsidR="00BD7E16">
          <w:rPr>
            <w:noProof/>
            <w:webHidden/>
          </w:rPr>
          <w:tab/>
        </w:r>
        <w:r w:rsidR="00BD7E16">
          <w:rPr>
            <w:noProof/>
            <w:webHidden/>
          </w:rPr>
          <w:fldChar w:fldCharType="begin"/>
        </w:r>
        <w:r w:rsidR="00BD7E16">
          <w:rPr>
            <w:noProof/>
            <w:webHidden/>
          </w:rPr>
          <w:instrText xml:space="preserve"> PAGEREF _Toc160484853 \h </w:instrText>
        </w:r>
        <w:r w:rsidR="00BD7E16">
          <w:rPr>
            <w:noProof/>
            <w:webHidden/>
          </w:rPr>
        </w:r>
        <w:r w:rsidR="00BD7E16">
          <w:rPr>
            <w:noProof/>
            <w:webHidden/>
          </w:rPr>
          <w:fldChar w:fldCharType="separate"/>
        </w:r>
        <w:r w:rsidR="00BD7E16">
          <w:rPr>
            <w:noProof/>
            <w:webHidden/>
          </w:rPr>
          <w:t>32</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4" w:history="1">
        <w:r w:rsidR="00BD7E16" w:rsidRPr="00BA5970">
          <w:rPr>
            <w:rStyle w:val="Hyperlink"/>
            <w:noProof/>
            <w:rtl/>
          </w:rPr>
          <w:t>ואליד אלהואשלה (רע"מ – הרשימה הערבית המאוחדת):</w:t>
        </w:r>
        <w:r w:rsidR="00BD7E16">
          <w:rPr>
            <w:noProof/>
            <w:webHidden/>
          </w:rPr>
          <w:tab/>
        </w:r>
        <w:r w:rsidR="00BD7E16">
          <w:rPr>
            <w:noProof/>
            <w:webHidden/>
          </w:rPr>
          <w:fldChar w:fldCharType="begin"/>
        </w:r>
        <w:r w:rsidR="00BD7E16">
          <w:rPr>
            <w:noProof/>
            <w:webHidden/>
          </w:rPr>
          <w:instrText xml:space="preserve"> PAGEREF _Toc160484854 \h </w:instrText>
        </w:r>
        <w:r w:rsidR="00BD7E16">
          <w:rPr>
            <w:noProof/>
            <w:webHidden/>
          </w:rPr>
        </w:r>
        <w:r w:rsidR="00BD7E16">
          <w:rPr>
            <w:noProof/>
            <w:webHidden/>
          </w:rPr>
          <w:fldChar w:fldCharType="separate"/>
        </w:r>
        <w:r w:rsidR="00BD7E16">
          <w:rPr>
            <w:noProof/>
            <w:webHidden/>
          </w:rPr>
          <w:t>33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5" w:history="1">
        <w:r w:rsidR="00BD7E16" w:rsidRPr="00BA5970">
          <w:rPr>
            <w:rStyle w:val="Hyperlink"/>
            <w:noProof/>
            <w:rtl/>
          </w:rPr>
          <w:t>ניסים ואטורי (הליכוד):</w:t>
        </w:r>
        <w:r w:rsidR="00BD7E16">
          <w:rPr>
            <w:noProof/>
            <w:webHidden/>
          </w:rPr>
          <w:tab/>
        </w:r>
        <w:r w:rsidR="00BD7E16">
          <w:rPr>
            <w:noProof/>
            <w:webHidden/>
          </w:rPr>
          <w:fldChar w:fldCharType="begin"/>
        </w:r>
        <w:r w:rsidR="00BD7E16">
          <w:rPr>
            <w:noProof/>
            <w:webHidden/>
          </w:rPr>
          <w:instrText xml:space="preserve"> PAGEREF _Toc160484855 \h </w:instrText>
        </w:r>
        <w:r w:rsidR="00BD7E16">
          <w:rPr>
            <w:noProof/>
            <w:webHidden/>
          </w:rPr>
        </w:r>
        <w:r w:rsidR="00BD7E16">
          <w:rPr>
            <w:noProof/>
            <w:webHidden/>
          </w:rPr>
          <w:fldChar w:fldCharType="separate"/>
        </w:r>
        <w:r w:rsidR="00BD7E16">
          <w:rPr>
            <w:noProof/>
            <w:webHidden/>
          </w:rPr>
          <w:t>36</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6" w:history="1">
        <w:r w:rsidR="00BD7E16" w:rsidRPr="00BA5970">
          <w:rPr>
            <w:rStyle w:val="Hyperlink"/>
            <w:noProof/>
            <w:rtl/>
          </w:rPr>
          <w:t>רם בן ברק (יש עתיד):</w:t>
        </w:r>
        <w:r w:rsidR="00BD7E16">
          <w:rPr>
            <w:noProof/>
            <w:webHidden/>
          </w:rPr>
          <w:tab/>
        </w:r>
        <w:r w:rsidR="00BD7E16">
          <w:rPr>
            <w:noProof/>
            <w:webHidden/>
          </w:rPr>
          <w:fldChar w:fldCharType="begin"/>
        </w:r>
        <w:r w:rsidR="00BD7E16">
          <w:rPr>
            <w:noProof/>
            <w:webHidden/>
          </w:rPr>
          <w:instrText xml:space="preserve"> PAGEREF _Toc160484856 \h </w:instrText>
        </w:r>
        <w:r w:rsidR="00BD7E16">
          <w:rPr>
            <w:noProof/>
            <w:webHidden/>
          </w:rPr>
        </w:r>
        <w:r w:rsidR="00BD7E16">
          <w:rPr>
            <w:noProof/>
            <w:webHidden/>
          </w:rPr>
          <w:fldChar w:fldCharType="separate"/>
        </w:r>
        <w:r w:rsidR="00BD7E16">
          <w:rPr>
            <w:noProof/>
            <w:webHidden/>
          </w:rPr>
          <w:t>44</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57" w:history="1">
        <w:r w:rsidR="00BD7E16" w:rsidRPr="00BA5970">
          <w:rPr>
            <w:rStyle w:val="Hyperlink"/>
            <w:noProof/>
            <w:rtl/>
          </w:rPr>
          <w:t>מסמכים שהונחו על שולחן הכנסת</w:t>
        </w:r>
        <w:r w:rsidR="00BD7E16">
          <w:rPr>
            <w:noProof/>
            <w:webHidden/>
          </w:rPr>
          <w:tab/>
        </w:r>
        <w:r w:rsidR="00BD7E16">
          <w:rPr>
            <w:noProof/>
            <w:webHidden/>
          </w:rPr>
          <w:fldChar w:fldCharType="begin"/>
        </w:r>
        <w:r w:rsidR="00BD7E16">
          <w:rPr>
            <w:noProof/>
            <w:webHidden/>
          </w:rPr>
          <w:instrText xml:space="preserve"> PAGEREF _Toc160484857 \h </w:instrText>
        </w:r>
        <w:r w:rsidR="00BD7E16">
          <w:rPr>
            <w:noProof/>
            <w:webHidden/>
          </w:rPr>
        </w:r>
        <w:r w:rsidR="00BD7E16">
          <w:rPr>
            <w:noProof/>
            <w:webHidden/>
          </w:rPr>
          <w:fldChar w:fldCharType="separate"/>
        </w:r>
        <w:r w:rsidR="00BD7E16">
          <w:rPr>
            <w:noProof/>
            <w:webHidden/>
          </w:rPr>
          <w:t>46</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58" w:history="1">
        <w:r w:rsidR="00BD7E16" w:rsidRPr="00BA5970">
          <w:rPr>
            <w:rStyle w:val="Hyperlink"/>
            <w:noProof/>
            <w:rtl/>
          </w:rPr>
          <w:t>סגנית מזכיר הכנסת אלינור ימין:</w:t>
        </w:r>
        <w:r w:rsidR="00BD7E16">
          <w:rPr>
            <w:noProof/>
            <w:webHidden/>
          </w:rPr>
          <w:tab/>
        </w:r>
        <w:r w:rsidR="00BD7E16">
          <w:rPr>
            <w:noProof/>
            <w:webHidden/>
          </w:rPr>
          <w:fldChar w:fldCharType="begin"/>
        </w:r>
        <w:r w:rsidR="00BD7E16">
          <w:rPr>
            <w:noProof/>
            <w:webHidden/>
          </w:rPr>
          <w:instrText xml:space="preserve"> PAGEREF _Toc160484858 \h </w:instrText>
        </w:r>
        <w:r w:rsidR="00BD7E16">
          <w:rPr>
            <w:noProof/>
            <w:webHidden/>
          </w:rPr>
        </w:r>
        <w:r w:rsidR="00BD7E16">
          <w:rPr>
            <w:noProof/>
            <w:webHidden/>
          </w:rPr>
          <w:fldChar w:fldCharType="separate"/>
        </w:r>
        <w:r w:rsidR="00BD7E16">
          <w:rPr>
            <w:noProof/>
            <w:webHidden/>
          </w:rPr>
          <w:t>46</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59" w:history="1">
        <w:r w:rsidR="00BD7E16" w:rsidRPr="00BA5970">
          <w:rPr>
            <w:rStyle w:val="Hyperlink"/>
            <w:noProof/>
            <w:rtl/>
          </w:rPr>
          <w:t>צו האזרחות והכניסה לישראל (הוראת שעה) (הארכת תוקף החוק), התשפ"ד–2024</w:t>
        </w:r>
        <w:r w:rsidR="00BD7E16">
          <w:rPr>
            <w:noProof/>
            <w:webHidden/>
          </w:rPr>
          <w:tab/>
        </w:r>
        <w:r w:rsidR="00BD7E16">
          <w:rPr>
            <w:noProof/>
            <w:webHidden/>
          </w:rPr>
          <w:fldChar w:fldCharType="begin"/>
        </w:r>
        <w:r w:rsidR="00BD7E16">
          <w:rPr>
            <w:noProof/>
            <w:webHidden/>
          </w:rPr>
          <w:instrText xml:space="preserve"> PAGEREF _Toc160484859 \h </w:instrText>
        </w:r>
        <w:r w:rsidR="00BD7E16">
          <w:rPr>
            <w:noProof/>
            <w:webHidden/>
          </w:rPr>
        </w:r>
        <w:r w:rsidR="00BD7E16">
          <w:rPr>
            <w:noProof/>
            <w:webHidden/>
          </w:rPr>
          <w:fldChar w:fldCharType="separate"/>
        </w:r>
        <w:r w:rsidR="00BD7E16">
          <w:rPr>
            <w:noProof/>
            <w:webHidden/>
          </w:rPr>
          <w:t>46</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0" w:history="1">
        <w:r w:rsidR="00BD7E16" w:rsidRPr="00BA5970">
          <w:rPr>
            <w:rStyle w:val="Hyperlink"/>
            <w:noProof/>
            <w:rtl/>
          </w:rPr>
          <w:t>מיכל מרים וולדיגר (הציונות הדתית):</w:t>
        </w:r>
        <w:r w:rsidR="00BD7E16">
          <w:rPr>
            <w:noProof/>
            <w:webHidden/>
          </w:rPr>
          <w:tab/>
        </w:r>
        <w:r w:rsidR="00BD7E16">
          <w:rPr>
            <w:noProof/>
            <w:webHidden/>
          </w:rPr>
          <w:fldChar w:fldCharType="begin"/>
        </w:r>
        <w:r w:rsidR="00BD7E16">
          <w:rPr>
            <w:noProof/>
            <w:webHidden/>
          </w:rPr>
          <w:instrText xml:space="preserve"> PAGEREF _Toc160484860 \h </w:instrText>
        </w:r>
        <w:r w:rsidR="00BD7E16">
          <w:rPr>
            <w:noProof/>
            <w:webHidden/>
          </w:rPr>
        </w:r>
        <w:r w:rsidR="00BD7E16">
          <w:rPr>
            <w:noProof/>
            <w:webHidden/>
          </w:rPr>
          <w:fldChar w:fldCharType="separate"/>
        </w:r>
        <w:r w:rsidR="00BD7E16">
          <w:rPr>
            <w:noProof/>
            <w:webHidden/>
          </w:rPr>
          <w:t>47</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1" w:history="1">
        <w:r w:rsidR="00BD7E16" w:rsidRPr="00BA5970">
          <w:rPr>
            <w:rStyle w:val="Hyperlink"/>
            <w:noProof/>
            <w:rtl/>
          </w:rPr>
          <w:t>ולדימיר בליאק (יש עתיד):</w:t>
        </w:r>
        <w:r w:rsidR="00BD7E16">
          <w:rPr>
            <w:noProof/>
            <w:webHidden/>
          </w:rPr>
          <w:tab/>
        </w:r>
        <w:r w:rsidR="00BD7E16">
          <w:rPr>
            <w:noProof/>
            <w:webHidden/>
          </w:rPr>
          <w:fldChar w:fldCharType="begin"/>
        </w:r>
        <w:r w:rsidR="00BD7E16">
          <w:rPr>
            <w:noProof/>
            <w:webHidden/>
          </w:rPr>
          <w:instrText xml:space="preserve"> PAGEREF _Toc160484861 \h </w:instrText>
        </w:r>
        <w:r w:rsidR="00BD7E16">
          <w:rPr>
            <w:noProof/>
            <w:webHidden/>
          </w:rPr>
        </w:r>
        <w:r w:rsidR="00BD7E16">
          <w:rPr>
            <w:noProof/>
            <w:webHidden/>
          </w:rPr>
          <w:fldChar w:fldCharType="separate"/>
        </w:r>
        <w:r w:rsidR="00BD7E16">
          <w:rPr>
            <w:noProof/>
            <w:webHidden/>
          </w:rPr>
          <w:t>48</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2" w:history="1">
        <w:r w:rsidR="00BD7E16" w:rsidRPr="00BA5970">
          <w:rPr>
            <w:rStyle w:val="Hyperlink"/>
            <w:noProof/>
            <w:rtl/>
          </w:rPr>
          <w:t>עמית הלוי (הליכוד):</w:t>
        </w:r>
        <w:r w:rsidR="00BD7E16">
          <w:rPr>
            <w:noProof/>
            <w:webHidden/>
          </w:rPr>
          <w:tab/>
        </w:r>
        <w:r w:rsidR="00BD7E16">
          <w:rPr>
            <w:noProof/>
            <w:webHidden/>
          </w:rPr>
          <w:fldChar w:fldCharType="begin"/>
        </w:r>
        <w:r w:rsidR="00BD7E16">
          <w:rPr>
            <w:noProof/>
            <w:webHidden/>
          </w:rPr>
          <w:instrText xml:space="preserve"> PAGEREF _Toc160484862 \h </w:instrText>
        </w:r>
        <w:r w:rsidR="00BD7E16">
          <w:rPr>
            <w:noProof/>
            <w:webHidden/>
          </w:rPr>
        </w:r>
        <w:r w:rsidR="00BD7E16">
          <w:rPr>
            <w:noProof/>
            <w:webHidden/>
          </w:rPr>
          <w:fldChar w:fldCharType="separate"/>
        </w:r>
        <w:r w:rsidR="00BD7E16">
          <w:rPr>
            <w:noProof/>
            <w:webHidden/>
          </w:rPr>
          <w:t>49</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3" w:history="1">
        <w:r w:rsidR="00BD7E16" w:rsidRPr="00BA5970">
          <w:rPr>
            <w:rStyle w:val="Hyperlink"/>
            <w:noProof/>
            <w:rtl/>
          </w:rPr>
          <w:t>יוליה מלינובסקי (ישראל ביתנו):</w:t>
        </w:r>
        <w:r w:rsidR="00BD7E16">
          <w:rPr>
            <w:noProof/>
            <w:webHidden/>
          </w:rPr>
          <w:tab/>
        </w:r>
        <w:r w:rsidR="00BD7E16">
          <w:rPr>
            <w:noProof/>
            <w:webHidden/>
          </w:rPr>
          <w:fldChar w:fldCharType="begin"/>
        </w:r>
        <w:r w:rsidR="00BD7E16">
          <w:rPr>
            <w:noProof/>
            <w:webHidden/>
          </w:rPr>
          <w:instrText xml:space="preserve"> PAGEREF _Toc160484863 \h </w:instrText>
        </w:r>
        <w:r w:rsidR="00BD7E16">
          <w:rPr>
            <w:noProof/>
            <w:webHidden/>
          </w:rPr>
        </w:r>
        <w:r w:rsidR="00BD7E16">
          <w:rPr>
            <w:noProof/>
            <w:webHidden/>
          </w:rPr>
          <w:fldChar w:fldCharType="separate"/>
        </w:r>
        <w:r w:rsidR="00BD7E16">
          <w:rPr>
            <w:noProof/>
            <w:webHidden/>
          </w:rPr>
          <w:t>51</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4" w:history="1">
        <w:r w:rsidR="00BD7E16" w:rsidRPr="00BA5970">
          <w:rPr>
            <w:rStyle w:val="Hyperlink"/>
            <w:noProof/>
            <w:rtl/>
          </w:rPr>
          <w:t>רון כץ (יש עתיד):</w:t>
        </w:r>
        <w:r w:rsidR="00BD7E16">
          <w:rPr>
            <w:noProof/>
            <w:webHidden/>
          </w:rPr>
          <w:tab/>
        </w:r>
        <w:r w:rsidR="00BD7E16">
          <w:rPr>
            <w:noProof/>
            <w:webHidden/>
          </w:rPr>
          <w:fldChar w:fldCharType="begin"/>
        </w:r>
        <w:r w:rsidR="00BD7E16">
          <w:rPr>
            <w:noProof/>
            <w:webHidden/>
          </w:rPr>
          <w:instrText xml:space="preserve"> PAGEREF _Toc160484864 \h </w:instrText>
        </w:r>
        <w:r w:rsidR="00BD7E16">
          <w:rPr>
            <w:noProof/>
            <w:webHidden/>
          </w:rPr>
        </w:r>
        <w:r w:rsidR="00BD7E16">
          <w:rPr>
            <w:noProof/>
            <w:webHidden/>
          </w:rPr>
          <w:fldChar w:fldCharType="separate"/>
        </w:r>
        <w:r w:rsidR="00BD7E16">
          <w:rPr>
            <w:noProof/>
            <w:webHidden/>
          </w:rPr>
          <w:t>53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5" w:history="1">
        <w:r w:rsidR="00BD7E16" w:rsidRPr="00BA5970">
          <w:rPr>
            <w:rStyle w:val="Hyperlink"/>
            <w:noProof/>
            <w:rtl/>
          </w:rPr>
          <w:t>יאסר חוג'יראת (רע"מ – הרשימה הערבית המאוחדת):</w:t>
        </w:r>
        <w:r w:rsidR="00BD7E16">
          <w:rPr>
            <w:noProof/>
            <w:webHidden/>
          </w:rPr>
          <w:tab/>
        </w:r>
        <w:r w:rsidR="00BD7E16">
          <w:rPr>
            <w:noProof/>
            <w:webHidden/>
          </w:rPr>
          <w:fldChar w:fldCharType="begin"/>
        </w:r>
        <w:r w:rsidR="00BD7E16">
          <w:rPr>
            <w:noProof/>
            <w:webHidden/>
          </w:rPr>
          <w:instrText xml:space="preserve"> PAGEREF _Toc160484865 \h </w:instrText>
        </w:r>
        <w:r w:rsidR="00BD7E16">
          <w:rPr>
            <w:noProof/>
            <w:webHidden/>
          </w:rPr>
        </w:r>
        <w:r w:rsidR="00BD7E16">
          <w:rPr>
            <w:noProof/>
            <w:webHidden/>
          </w:rPr>
          <w:fldChar w:fldCharType="separate"/>
        </w:r>
        <w:r w:rsidR="00BD7E16">
          <w:rPr>
            <w:noProof/>
            <w:webHidden/>
          </w:rPr>
          <w:t>56</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6" w:history="1">
        <w:r w:rsidR="00BD7E16" w:rsidRPr="00BA5970">
          <w:rPr>
            <w:rStyle w:val="Hyperlink"/>
            <w:noProof/>
            <w:rtl/>
          </w:rPr>
          <w:t>מטי צרפתי הרכבי (יש עתיד):</w:t>
        </w:r>
        <w:r w:rsidR="00BD7E16">
          <w:rPr>
            <w:noProof/>
            <w:webHidden/>
          </w:rPr>
          <w:tab/>
        </w:r>
        <w:r w:rsidR="00BD7E16">
          <w:rPr>
            <w:noProof/>
            <w:webHidden/>
          </w:rPr>
          <w:fldChar w:fldCharType="begin"/>
        </w:r>
        <w:r w:rsidR="00BD7E16">
          <w:rPr>
            <w:noProof/>
            <w:webHidden/>
          </w:rPr>
          <w:instrText xml:space="preserve"> PAGEREF _Toc160484866 \h </w:instrText>
        </w:r>
        <w:r w:rsidR="00BD7E16">
          <w:rPr>
            <w:noProof/>
            <w:webHidden/>
          </w:rPr>
        </w:r>
        <w:r w:rsidR="00BD7E16">
          <w:rPr>
            <w:noProof/>
            <w:webHidden/>
          </w:rPr>
          <w:fldChar w:fldCharType="separate"/>
        </w:r>
        <w:r w:rsidR="00BD7E16">
          <w:rPr>
            <w:noProof/>
            <w:webHidden/>
          </w:rPr>
          <w:t>57</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7" w:history="1">
        <w:r w:rsidR="00BD7E16" w:rsidRPr="00BA5970">
          <w:rPr>
            <w:rStyle w:val="Hyperlink"/>
            <w:noProof/>
            <w:rtl/>
          </w:rPr>
          <w:t>טלי גוטליב (הליכוד):</w:t>
        </w:r>
        <w:r w:rsidR="00BD7E16">
          <w:rPr>
            <w:noProof/>
            <w:webHidden/>
          </w:rPr>
          <w:tab/>
        </w:r>
        <w:r w:rsidR="00BD7E16">
          <w:rPr>
            <w:noProof/>
            <w:webHidden/>
          </w:rPr>
          <w:fldChar w:fldCharType="begin"/>
        </w:r>
        <w:r w:rsidR="00BD7E16">
          <w:rPr>
            <w:noProof/>
            <w:webHidden/>
          </w:rPr>
          <w:instrText xml:space="preserve"> PAGEREF _Toc160484867 \h </w:instrText>
        </w:r>
        <w:r w:rsidR="00BD7E16">
          <w:rPr>
            <w:noProof/>
            <w:webHidden/>
          </w:rPr>
        </w:r>
        <w:r w:rsidR="00BD7E16">
          <w:rPr>
            <w:noProof/>
            <w:webHidden/>
          </w:rPr>
          <w:fldChar w:fldCharType="separate"/>
        </w:r>
        <w:r w:rsidR="00BD7E16">
          <w:rPr>
            <w:noProof/>
            <w:webHidden/>
          </w:rPr>
          <w:t>58</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8" w:history="1">
        <w:r w:rsidR="00BD7E16" w:rsidRPr="00BA5970">
          <w:rPr>
            <w:rStyle w:val="Hyperlink"/>
            <w:noProof/>
            <w:rtl/>
          </w:rPr>
          <w:t>עאידה תומא סלימאן (חד"ש-תע"ל):</w:t>
        </w:r>
        <w:r w:rsidR="00BD7E16">
          <w:rPr>
            <w:noProof/>
            <w:webHidden/>
          </w:rPr>
          <w:tab/>
        </w:r>
        <w:r w:rsidR="00BD7E16">
          <w:rPr>
            <w:noProof/>
            <w:webHidden/>
          </w:rPr>
          <w:fldChar w:fldCharType="begin"/>
        </w:r>
        <w:r w:rsidR="00BD7E16">
          <w:rPr>
            <w:noProof/>
            <w:webHidden/>
          </w:rPr>
          <w:instrText xml:space="preserve"> PAGEREF _Toc160484868 \h </w:instrText>
        </w:r>
        <w:r w:rsidR="00BD7E16">
          <w:rPr>
            <w:noProof/>
            <w:webHidden/>
          </w:rPr>
        </w:r>
        <w:r w:rsidR="00BD7E16">
          <w:rPr>
            <w:noProof/>
            <w:webHidden/>
          </w:rPr>
          <w:fldChar w:fldCharType="separate"/>
        </w:r>
        <w:r w:rsidR="00BD7E16">
          <w:rPr>
            <w:noProof/>
            <w:webHidden/>
          </w:rPr>
          <w:t>60</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69" w:history="1">
        <w:r w:rsidR="00BD7E16" w:rsidRPr="00BA5970">
          <w:rPr>
            <w:rStyle w:val="Hyperlink"/>
            <w:noProof/>
            <w:rtl/>
          </w:rPr>
          <w:t>סימון דוידסון (יש עתיד):</w:t>
        </w:r>
        <w:r w:rsidR="00BD7E16">
          <w:rPr>
            <w:noProof/>
            <w:webHidden/>
          </w:rPr>
          <w:tab/>
        </w:r>
        <w:r w:rsidR="00BD7E16">
          <w:rPr>
            <w:noProof/>
            <w:webHidden/>
          </w:rPr>
          <w:fldChar w:fldCharType="begin"/>
        </w:r>
        <w:r w:rsidR="00BD7E16">
          <w:rPr>
            <w:noProof/>
            <w:webHidden/>
          </w:rPr>
          <w:instrText xml:space="preserve"> PAGEREF _Toc160484869 \h </w:instrText>
        </w:r>
        <w:r w:rsidR="00BD7E16">
          <w:rPr>
            <w:noProof/>
            <w:webHidden/>
          </w:rPr>
        </w:r>
        <w:r w:rsidR="00BD7E16">
          <w:rPr>
            <w:noProof/>
            <w:webHidden/>
          </w:rPr>
          <w:fldChar w:fldCharType="separate"/>
        </w:r>
        <w:r w:rsidR="00BD7E16">
          <w:rPr>
            <w:noProof/>
            <w:webHidden/>
          </w:rPr>
          <w:t>61</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70" w:history="1">
        <w:r w:rsidR="00BD7E16" w:rsidRPr="00BA5970">
          <w:rPr>
            <w:rStyle w:val="Hyperlink"/>
            <w:noProof/>
            <w:rtl/>
          </w:rPr>
          <w:t>נאור שירי (יש עתיד):</w:t>
        </w:r>
        <w:r w:rsidR="00BD7E16">
          <w:rPr>
            <w:noProof/>
            <w:webHidden/>
          </w:rPr>
          <w:tab/>
        </w:r>
        <w:r w:rsidR="00BD7E16">
          <w:rPr>
            <w:noProof/>
            <w:webHidden/>
          </w:rPr>
          <w:fldChar w:fldCharType="begin"/>
        </w:r>
        <w:r w:rsidR="00BD7E16">
          <w:rPr>
            <w:noProof/>
            <w:webHidden/>
          </w:rPr>
          <w:instrText xml:space="preserve"> PAGEREF _Toc160484870 \h </w:instrText>
        </w:r>
        <w:r w:rsidR="00BD7E16">
          <w:rPr>
            <w:noProof/>
            <w:webHidden/>
          </w:rPr>
        </w:r>
        <w:r w:rsidR="00BD7E16">
          <w:rPr>
            <w:noProof/>
            <w:webHidden/>
          </w:rPr>
          <w:fldChar w:fldCharType="separate"/>
        </w:r>
        <w:r w:rsidR="00BD7E16">
          <w:rPr>
            <w:noProof/>
            <w:webHidden/>
          </w:rPr>
          <w:t>63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71" w:history="1">
        <w:r w:rsidR="00BD7E16" w:rsidRPr="00BA5970">
          <w:rPr>
            <w:rStyle w:val="Hyperlink"/>
            <w:noProof/>
            <w:rtl/>
          </w:rPr>
          <w:t>שלי טל מירון (יש עתיד):</w:t>
        </w:r>
        <w:r w:rsidR="00BD7E16">
          <w:rPr>
            <w:noProof/>
            <w:webHidden/>
          </w:rPr>
          <w:tab/>
        </w:r>
        <w:r w:rsidR="00BD7E16">
          <w:rPr>
            <w:noProof/>
            <w:webHidden/>
          </w:rPr>
          <w:fldChar w:fldCharType="begin"/>
        </w:r>
        <w:r w:rsidR="00BD7E16">
          <w:rPr>
            <w:noProof/>
            <w:webHidden/>
          </w:rPr>
          <w:instrText xml:space="preserve"> PAGEREF _Toc160484871 \h </w:instrText>
        </w:r>
        <w:r w:rsidR="00BD7E16">
          <w:rPr>
            <w:noProof/>
            <w:webHidden/>
          </w:rPr>
        </w:r>
        <w:r w:rsidR="00BD7E16">
          <w:rPr>
            <w:noProof/>
            <w:webHidden/>
          </w:rPr>
          <w:fldChar w:fldCharType="separate"/>
        </w:r>
        <w:r w:rsidR="00BD7E16">
          <w:rPr>
            <w:noProof/>
            <w:webHidden/>
          </w:rPr>
          <w:t>68</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72" w:history="1">
        <w:r w:rsidR="00BD7E16" w:rsidRPr="00BA5970">
          <w:rPr>
            <w:rStyle w:val="Hyperlink"/>
            <w:noProof/>
            <w:rtl/>
          </w:rPr>
          <w:t>צגה מלקו (הליכוד):</w:t>
        </w:r>
        <w:r w:rsidR="00BD7E16">
          <w:rPr>
            <w:noProof/>
            <w:webHidden/>
          </w:rPr>
          <w:tab/>
        </w:r>
        <w:r w:rsidR="00BD7E16">
          <w:rPr>
            <w:noProof/>
            <w:webHidden/>
          </w:rPr>
          <w:fldChar w:fldCharType="begin"/>
        </w:r>
        <w:r w:rsidR="00BD7E16">
          <w:rPr>
            <w:noProof/>
            <w:webHidden/>
          </w:rPr>
          <w:instrText xml:space="preserve"> PAGEREF _Toc160484872 \h </w:instrText>
        </w:r>
        <w:r w:rsidR="00BD7E16">
          <w:rPr>
            <w:noProof/>
            <w:webHidden/>
          </w:rPr>
        </w:r>
        <w:r w:rsidR="00BD7E16">
          <w:rPr>
            <w:noProof/>
            <w:webHidden/>
          </w:rPr>
          <w:fldChar w:fldCharType="separate"/>
        </w:r>
        <w:r w:rsidR="00BD7E16">
          <w:rPr>
            <w:noProof/>
            <w:webHidden/>
          </w:rPr>
          <w:t>69</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73" w:history="1">
        <w:r w:rsidR="00BD7E16" w:rsidRPr="00BA5970">
          <w:rPr>
            <w:rStyle w:val="Hyperlink"/>
            <w:noProof/>
            <w:rtl/>
          </w:rPr>
          <w:t>מירב בן ארי (יש עתיד):</w:t>
        </w:r>
        <w:r w:rsidR="00BD7E16">
          <w:rPr>
            <w:noProof/>
            <w:webHidden/>
          </w:rPr>
          <w:tab/>
        </w:r>
        <w:r w:rsidR="00BD7E16">
          <w:rPr>
            <w:noProof/>
            <w:webHidden/>
          </w:rPr>
          <w:fldChar w:fldCharType="begin"/>
        </w:r>
        <w:r w:rsidR="00BD7E16">
          <w:rPr>
            <w:noProof/>
            <w:webHidden/>
          </w:rPr>
          <w:instrText xml:space="preserve"> PAGEREF _Toc160484873 \h </w:instrText>
        </w:r>
        <w:r w:rsidR="00BD7E16">
          <w:rPr>
            <w:noProof/>
            <w:webHidden/>
          </w:rPr>
        </w:r>
        <w:r w:rsidR="00BD7E16">
          <w:rPr>
            <w:noProof/>
            <w:webHidden/>
          </w:rPr>
          <w:fldChar w:fldCharType="separate"/>
        </w:r>
        <w:r w:rsidR="00BD7E16">
          <w:rPr>
            <w:noProof/>
            <w:webHidden/>
          </w:rPr>
          <w:t>70</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74" w:history="1">
        <w:r w:rsidR="00BD7E16" w:rsidRPr="00BA5970">
          <w:rPr>
            <w:rStyle w:val="Hyperlink"/>
            <w:noProof/>
            <w:rtl/>
          </w:rPr>
          <w:t>הצעת חוק מגבלות על חזרתו של מורשע במעשה טרור לסביבת נפגעי העבירה, התשפ"ד–2024</w:t>
        </w:r>
        <w:r w:rsidR="00BD7E16">
          <w:rPr>
            <w:noProof/>
            <w:webHidden/>
          </w:rPr>
          <w:tab/>
        </w:r>
        <w:r w:rsidR="00BD7E16">
          <w:rPr>
            <w:noProof/>
            <w:webHidden/>
          </w:rPr>
          <w:fldChar w:fldCharType="begin"/>
        </w:r>
        <w:r w:rsidR="00BD7E16">
          <w:rPr>
            <w:noProof/>
            <w:webHidden/>
          </w:rPr>
          <w:instrText xml:space="preserve"> PAGEREF _Toc160484874 \h </w:instrText>
        </w:r>
        <w:r w:rsidR="00BD7E16">
          <w:rPr>
            <w:noProof/>
            <w:webHidden/>
          </w:rPr>
        </w:r>
        <w:r w:rsidR="00BD7E16">
          <w:rPr>
            <w:noProof/>
            <w:webHidden/>
          </w:rPr>
          <w:fldChar w:fldCharType="separate"/>
        </w:r>
        <w:r w:rsidR="00BD7E16">
          <w:rPr>
            <w:noProof/>
            <w:webHidden/>
          </w:rPr>
          <w:t>74</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75" w:history="1">
        <w:r w:rsidR="00BD7E16" w:rsidRPr="00BA5970">
          <w:rPr>
            <w:rStyle w:val="Hyperlink"/>
            <w:noProof/>
            <w:rtl/>
          </w:rPr>
          <w:t>לימור סון הר מלך (עוצמה יהודית):</w:t>
        </w:r>
        <w:r w:rsidR="00BD7E16">
          <w:rPr>
            <w:noProof/>
            <w:webHidden/>
          </w:rPr>
          <w:tab/>
        </w:r>
        <w:r w:rsidR="00BD7E16">
          <w:rPr>
            <w:noProof/>
            <w:webHidden/>
          </w:rPr>
          <w:fldChar w:fldCharType="begin"/>
        </w:r>
        <w:r w:rsidR="00BD7E16">
          <w:rPr>
            <w:noProof/>
            <w:webHidden/>
          </w:rPr>
          <w:instrText xml:space="preserve"> PAGEREF _Toc160484875 \h </w:instrText>
        </w:r>
        <w:r w:rsidR="00BD7E16">
          <w:rPr>
            <w:noProof/>
            <w:webHidden/>
          </w:rPr>
        </w:r>
        <w:r w:rsidR="00BD7E16">
          <w:rPr>
            <w:noProof/>
            <w:webHidden/>
          </w:rPr>
          <w:fldChar w:fldCharType="separate"/>
        </w:r>
        <w:r w:rsidR="00BD7E16">
          <w:rPr>
            <w:noProof/>
            <w:webHidden/>
          </w:rPr>
          <w:t>74</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76" w:history="1">
        <w:r w:rsidR="00BD7E16" w:rsidRPr="00BA5970">
          <w:rPr>
            <w:rStyle w:val="Hyperlink"/>
            <w:noProof/>
            <w:rtl/>
          </w:rPr>
          <w:t>חוה אתי עטייה (הליכוד):</w:t>
        </w:r>
        <w:r w:rsidR="00BD7E16">
          <w:rPr>
            <w:noProof/>
            <w:webHidden/>
          </w:rPr>
          <w:tab/>
        </w:r>
        <w:r w:rsidR="00BD7E16">
          <w:rPr>
            <w:noProof/>
            <w:webHidden/>
          </w:rPr>
          <w:fldChar w:fldCharType="begin"/>
        </w:r>
        <w:r w:rsidR="00BD7E16">
          <w:rPr>
            <w:noProof/>
            <w:webHidden/>
          </w:rPr>
          <w:instrText xml:space="preserve"> PAGEREF _Toc160484876 \h </w:instrText>
        </w:r>
        <w:r w:rsidR="00BD7E16">
          <w:rPr>
            <w:noProof/>
            <w:webHidden/>
          </w:rPr>
        </w:r>
        <w:r w:rsidR="00BD7E16">
          <w:rPr>
            <w:noProof/>
            <w:webHidden/>
          </w:rPr>
          <w:fldChar w:fldCharType="separate"/>
        </w:r>
        <w:r w:rsidR="00BD7E16">
          <w:rPr>
            <w:noProof/>
            <w:webHidden/>
          </w:rPr>
          <w:t>76</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77" w:history="1">
        <w:r w:rsidR="00BD7E16" w:rsidRPr="00BA5970">
          <w:rPr>
            <w:rStyle w:val="Hyperlink"/>
            <w:noProof/>
            <w:rtl/>
          </w:rPr>
          <w:t>הצעת חוק מגבלות על חזרתו של מורשע במעשה טרור לסביבת נפגע העבירה, התשפ"ד–2023</w:t>
        </w:r>
        <w:r w:rsidR="00BD7E16">
          <w:rPr>
            <w:noProof/>
            <w:webHidden/>
          </w:rPr>
          <w:tab/>
        </w:r>
        <w:r w:rsidR="00BD7E16">
          <w:rPr>
            <w:noProof/>
            <w:webHidden/>
          </w:rPr>
          <w:fldChar w:fldCharType="begin"/>
        </w:r>
        <w:r w:rsidR="00BD7E16">
          <w:rPr>
            <w:noProof/>
            <w:webHidden/>
          </w:rPr>
          <w:instrText xml:space="preserve"> PAGEREF _Toc160484877 \h </w:instrText>
        </w:r>
        <w:r w:rsidR="00BD7E16">
          <w:rPr>
            <w:noProof/>
            <w:webHidden/>
          </w:rPr>
        </w:r>
        <w:r w:rsidR="00BD7E16">
          <w:rPr>
            <w:noProof/>
            <w:webHidden/>
          </w:rPr>
          <w:fldChar w:fldCharType="separate"/>
        </w:r>
        <w:r w:rsidR="00BD7E16">
          <w:rPr>
            <w:noProof/>
            <w:webHidden/>
          </w:rPr>
          <w:t>79</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78" w:history="1">
        <w:r w:rsidR="00BD7E16" w:rsidRPr="00BA5970">
          <w:rPr>
            <w:rStyle w:val="Hyperlink"/>
            <w:noProof/>
            <w:rtl/>
          </w:rPr>
          <w:t>אריאל קלנר (הליכוד):</w:t>
        </w:r>
        <w:r w:rsidR="00BD7E16">
          <w:rPr>
            <w:noProof/>
            <w:webHidden/>
          </w:rPr>
          <w:tab/>
        </w:r>
        <w:r w:rsidR="00BD7E16">
          <w:rPr>
            <w:noProof/>
            <w:webHidden/>
          </w:rPr>
          <w:fldChar w:fldCharType="begin"/>
        </w:r>
        <w:r w:rsidR="00BD7E16">
          <w:rPr>
            <w:noProof/>
            <w:webHidden/>
          </w:rPr>
          <w:instrText xml:space="preserve"> PAGEREF _Toc160484878 \h </w:instrText>
        </w:r>
        <w:r w:rsidR="00BD7E16">
          <w:rPr>
            <w:noProof/>
            <w:webHidden/>
          </w:rPr>
        </w:r>
        <w:r w:rsidR="00BD7E16">
          <w:rPr>
            <w:noProof/>
            <w:webHidden/>
          </w:rPr>
          <w:fldChar w:fldCharType="separate"/>
        </w:r>
        <w:r w:rsidR="00BD7E16">
          <w:rPr>
            <w:noProof/>
            <w:webHidden/>
          </w:rPr>
          <w:t>79</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79" w:history="1">
        <w:r w:rsidR="00BD7E16" w:rsidRPr="00BA5970">
          <w:rPr>
            <w:rStyle w:val="Hyperlink"/>
            <w:noProof/>
            <w:rtl/>
          </w:rPr>
          <w:t>הצעת חוק מגבלות על חזרתו של עבריין טרור לסביבת נפגע עבירה, התשפ"ד–2024</w:t>
        </w:r>
        <w:r w:rsidR="00BD7E16">
          <w:rPr>
            <w:noProof/>
            <w:webHidden/>
          </w:rPr>
          <w:tab/>
        </w:r>
        <w:r w:rsidR="00BD7E16">
          <w:rPr>
            <w:noProof/>
            <w:webHidden/>
          </w:rPr>
          <w:fldChar w:fldCharType="begin"/>
        </w:r>
        <w:r w:rsidR="00BD7E16">
          <w:rPr>
            <w:noProof/>
            <w:webHidden/>
          </w:rPr>
          <w:instrText xml:space="preserve"> PAGEREF _Toc160484879 \h </w:instrText>
        </w:r>
        <w:r w:rsidR="00BD7E16">
          <w:rPr>
            <w:noProof/>
            <w:webHidden/>
          </w:rPr>
        </w:r>
        <w:r w:rsidR="00BD7E16">
          <w:rPr>
            <w:noProof/>
            <w:webHidden/>
          </w:rPr>
          <w:fldChar w:fldCharType="separate"/>
        </w:r>
        <w:r w:rsidR="00BD7E16">
          <w:rPr>
            <w:noProof/>
            <w:webHidden/>
          </w:rPr>
          <w:t>80</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0" w:history="1">
        <w:r w:rsidR="00BD7E16" w:rsidRPr="00BA5970">
          <w:rPr>
            <w:rStyle w:val="Hyperlink"/>
            <w:noProof/>
            <w:rtl/>
          </w:rPr>
          <w:t>עודד פורר (ישראל ביתנו):</w:t>
        </w:r>
        <w:r w:rsidR="00BD7E16">
          <w:rPr>
            <w:noProof/>
            <w:webHidden/>
          </w:rPr>
          <w:tab/>
        </w:r>
        <w:r w:rsidR="00BD7E16">
          <w:rPr>
            <w:noProof/>
            <w:webHidden/>
          </w:rPr>
          <w:fldChar w:fldCharType="begin"/>
        </w:r>
        <w:r w:rsidR="00BD7E16">
          <w:rPr>
            <w:noProof/>
            <w:webHidden/>
          </w:rPr>
          <w:instrText xml:space="preserve"> PAGEREF _Toc160484880 \h </w:instrText>
        </w:r>
        <w:r w:rsidR="00BD7E16">
          <w:rPr>
            <w:noProof/>
            <w:webHidden/>
          </w:rPr>
        </w:r>
        <w:r w:rsidR="00BD7E16">
          <w:rPr>
            <w:noProof/>
            <w:webHidden/>
          </w:rPr>
          <w:fldChar w:fldCharType="separate"/>
        </w:r>
        <w:r w:rsidR="00BD7E16">
          <w:rPr>
            <w:noProof/>
            <w:webHidden/>
          </w:rPr>
          <w:t>81</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1" w:history="1">
        <w:r w:rsidR="00BD7E16" w:rsidRPr="00BA5970">
          <w:rPr>
            <w:rStyle w:val="Hyperlink"/>
            <w:noProof/>
            <w:rtl/>
          </w:rPr>
          <w:t>מירב כהן (יש עתיד):</w:t>
        </w:r>
        <w:r w:rsidR="00BD7E16">
          <w:rPr>
            <w:noProof/>
            <w:webHidden/>
          </w:rPr>
          <w:tab/>
        </w:r>
        <w:r w:rsidR="00BD7E16">
          <w:rPr>
            <w:noProof/>
            <w:webHidden/>
          </w:rPr>
          <w:fldChar w:fldCharType="begin"/>
        </w:r>
        <w:r w:rsidR="00BD7E16">
          <w:rPr>
            <w:noProof/>
            <w:webHidden/>
          </w:rPr>
          <w:instrText xml:space="preserve"> PAGEREF _Toc160484881 \h </w:instrText>
        </w:r>
        <w:r w:rsidR="00BD7E16">
          <w:rPr>
            <w:noProof/>
            <w:webHidden/>
          </w:rPr>
        </w:r>
        <w:r w:rsidR="00BD7E16">
          <w:rPr>
            <w:noProof/>
            <w:webHidden/>
          </w:rPr>
          <w:fldChar w:fldCharType="separate"/>
        </w:r>
        <w:r w:rsidR="00BD7E16">
          <w:rPr>
            <w:noProof/>
            <w:webHidden/>
          </w:rPr>
          <w:t>81</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2" w:history="1">
        <w:r w:rsidR="00BD7E16" w:rsidRPr="00BA5970">
          <w:rPr>
            <w:rStyle w:val="Hyperlink"/>
            <w:noProof/>
            <w:rtl/>
          </w:rPr>
          <w:t>ווליד טאהא (רע"מ – הרשימה הערבית המאוחדת):</w:t>
        </w:r>
        <w:r w:rsidR="00BD7E16">
          <w:rPr>
            <w:noProof/>
            <w:webHidden/>
          </w:rPr>
          <w:tab/>
        </w:r>
        <w:r w:rsidR="00BD7E16">
          <w:rPr>
            <w:noProof/>
            <w:webHidden/>
          </w:rPr>
          <w:fldChar w:fldCharType="begin"/>
        </w:r>
        <w:r w:rsidR="00BD7E16">
          <w:rPr>
            <w:noProof/>
            <w:webHidden/>
          </w:rPr>
          <w:instrText xml:space="preserve"> PAGEREF _Toc160484882 \h </w:instrText>
        </w:r>
        <w:r w:rsidR="00BD7E16">
          <w:rPr>
            <w:noProof/>
            <w:webHidden/>
          </w:rPr>
        </w:r>
        <w:r w:rsidR="00BD7E16">
          <w:rPr>
            <w:noProof/>
            <w:webHidden/>
          </w:rPr>
          <w:fldChar w:fldCharType="separate"/>
        </w:r>
        <w:r w:rsidR="00BD7E16">
          <w:rPr>
            <w:noProof/>
            <w:webHidden/>
          </w:rPr>
          <w:t>82</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3" w:history="1">
        <w:r w:rsidR="00BD7E16" w:rsidRPr="00BA5970">
          <w:rPr>
            <w:rStyle w:val="Hyperlink"/>
            <w:noProof/>
            <w:rtl/>
          </w:rPr>
          <w:t>עאידה תומא סלימאן (חד"ש-תע"ל):</w:t>
        </w:r>
        <w:r w:rsidR="00BD7E16">
          <w:rPr>
            <w:noProof/>
            <w:webHidden/>
          </w:rPr>
          <w:tab/>
        </w:r>
        <w:r w:rsidR="00BD7E16">
          <w:rPr>
            <w:noProof/>
            <w:webHidden/>
          </w:rPr>
          <w:fldChar w:fldCharType="begin"/>
        </w:r>
        <w:r w:rsidR="00BD7E16">
          <w:rPr>
            <w:noProof/>
            <w:webHidden/>
          </w:rPr>
          <w:instrText xml:space="preserve"> PAGEREF _Toc160484883 \h </w:instrText>
        </w:r>
        <w:r w:rsidR="00BD7E16">
          <w:rPr>
            <w:noProof/>
            <w:webHidden/>
          </w:rPr>
        </w:r>
        <w:r w:rsidR="00BD7E16">
          <w:rPr>
            <w:noProof/>
            <w:webHidden/>
          </w:rPr>
          <w:fldChar w:fldCharType="separate"/>
        </w:r>
        <w:r w:rsidR="00BD7E16">
          <w:rPr>
            <w:noProof/>
            <w:webHidden/>
          </w:rPr>
          <w:t>83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4" w:history="1">
        <w:r w:rsidR="00BD7E16" w:rsidRPr="00BA5970">
          <w:rPr>
            <w:rStyle w:val="Hyperlink"/>
            <w:noProof/>
            <w:rtl/>
          </w:rPr>
          <w:t>אימאן ח'טיב יאסין (רע"מ – הרשימה הערבית המאוחדת):</w:t>
        </w:r>
        <w:r w:rsidR="00BD7E16">
          <w:rPr>
            <w:noProof/>
            <w:webHidden/>
          </w:rPr>
          <w:tab/>
        </w:r>
        <w:r w:rsidR="00BD7E16">
          <w:rPr>
            <w:noProof/>
            <w:webHidden/>
          </w:rPr>
          <w:fldChar w:fldCharType="begin"/>
        </w:r>
        <w:r w:rsidR="00BD7E16">
          <w:rPr>
            <w:noProof/>
            <w:webHidden/>
          </w:rPr>
          <w:instrText xml:space="preserve"> PAGEREF _Toc160484884 \h </w:instrText>
        </w:r>
        <w:r w:rsidR="00BD7E16">
          <w:rPr>
            <w:noProof/>
            <w:webHidden/>
          </w:rPr>
        </w:r>
        <w:r w:rsidR="00BD7E16">
          <w:rPr>
            <w:noProof/>
            <w:webHidden/>
          </w:rPr>
          <w:fldChar w:fldCharType="separate"/>
        </w:r>
        <w:r w:rsidR="00BD7E16">
          <w:rPr>
            <w:noProof/>
            <w:webHidden/>
          </w:rPr>
          <w:t>87</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5" w:history="1">
        <w:r w:rsidR="00BD7E16" w:rsidRPr="00BA5970">
          <w:rPr>
            <w:rStyle w:val="Hyperlink"/>
            <w:noProof/>
            <w:rtl/>
          </w:rPr>
          <w:t>עמית הלוי (הליכוד):</w:t>
        </w:r>
        <w:r w:rsidR="00BD7E16">
          <w:rPr>
            <w:noProof/>
            <w:webHidden/>
          </w:rPr>
          <w:tab/>
        </w:r>
        <w:r w:rsidR="00BD7E16">
          <w:rPr>
            <w:noProof/>
            <w:webHidden/>
          </w:rPr>
          <w:fldChar w:fldCharType="begin"/>
        </w:r>
        <w:r w:rsidR="00BD7E16">
          <w:rPr>
            <w:noProof/>
            <w:webHidden/>
          </w:rPr>
          <w:instrText xml:space="preserve"> PAGEREF _Toc160484885 \h </w:instrText>
        </w:r>
        <w:r w:rsidR="00BD7E16">
          <w:rPr>
            <w:noProof/>
            <w:webHidden/>
          </w:rPr>
        </w:r>
        <w:r w:rsidR="00BD7E16">
          <w:rPr>
            <w:noProof/>
            <w:webHidden/>
          </w:rPr>
          <w:fldChar w:fldCharType="separate"/>
        </w:r>
        <w:r w:rsidR="00BD7E16">
          <w:rPr>
            <w:noProof/>
            <w:webHidden/>
          </w:rPr>
          <w:t>89</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6" w:history="1">
        <w:r w:rsidR="00BD7E16" w:rsidRPr="00BA5970">
          <w:rPr>
            <w:rStyle w:val="Hyperlink"/>
            <w:noProof/>
            <w:rtl/>
          </w:rPr>
          <w:t>טלי גוטליב (הליכוד):</w:t>
        </w:r>
        <w:r w:rsidR="00BD7E16">
          <w:rPr>
            <w:noProof/>
            <w:webHidden/>
          </w:rPr>
          <w:tab/>
        </w:r>
        <w:r w:rsidR="00BD7E16">
          <w:rPr>
            <w:noProof/>
            <w:webHidden/>
          </w:rPr>
          <w:fldChar w:fldCharType="begin"/>
        </w:r>
        <w:r w:rsidR="00BD7E16">
          <w:rPr>
            <w:noProof/>
            <w:webHidden/>
          </w:rPr>
          <w:instrText xml:space="preserve"> PAGEREF _Toc160484886 \h </w:instrText>
        </w:r>
        <w:r w:rsidR="00BD7E16">
          <w:rPr>
            <w:noProof/>
            <w:webHidden/>
          </w:rPr>
        </w:r>
        <w:r w:rsidR="00BD7E16">
          <w:rPr>
            <w:noProof/>
            <w:webHidden/>
          </w:rPr>
          <w:fldChar w:fldCharType="separate"/>
        </w:r>
        <w:r w:rsidR="00BD7E16">
          <w:rPr>
            <w:noProof/>
            <w:webHidden/>
          </w:rPr>
          <w:t>90</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7" w:history="1">
        <w:r w:rsidR="00BD7E16" w:rsidRPr="00BA5970">
          <w:rPr>
            <w:rStyle w:val="Hyperlink"/>
            <w:noProof/>
            <w:rtl/>
          </w:rPr>
          <w:t>נאור שירי (יש עתיד):</w:t>
        </w:r>
        <w:r w:rsidR="00BD7E16">
          <w:rPr>
            <w:noProof/>
            <w:webHidden/>
          </w:rPr>
          <w:tab/>
        </w:r>
        <w:r w:rsidR="00BD7E16">
          <w:rPr>
            <w:noProof/>
            <w:webHidden/>
          </w:rPr>
          <w:fldChar w:fldCharType="begin"/>
        </w:r>
        <w:r w:rsidR="00BD7E16">
          <w:rPr>
            <w:noProof/>
            <w:webHidden/>
          </w:rPr>
          <w:instrText xml:space="preserve"> PAGEREF _Toc160484887 \h </w:instrText>
        </w:r>
        <w:r w:rsidR="00BD7E16">
          <w:rPr>
            <w:noProof/>
            <w:webHidden/>
          </w:rPr>
        </w:r>
        <w:r w:rsidR="00BD7E16">
          <w:rPr>
            <w:noProof/>
            <w:webHidden/>
          </w:rPr>
          <w:fldChar w:fldCharType="separate"/>
        </w:r>
        <w:r w:rsidR="00BD7E16">
          <w:rPr>
            <w:noProof/>
            <w:webHidden/>
          </w:rPr>
          <w:t>94</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8" w:history="1">
        <w:r w:rsidR="00BD7E16" w:rsidRPr="00BA5970">
          <w:rPr>
            <w:rStyle w:val="Hyperlink"/>
            <w:noProof/>
            <w:rtl/>
          </w:rPr>
          <w:t>מירב בן ארי (יש עתיד):</w:t>
        </w:r>
        <w:r w:rsidR="00BD7E16">
          <w:rPr>
            <w:noProof/>
            <w:webHidden/>
          </w:rPr>
          <w:tab/>
        </w:r>
        <w:r w:rsidR="00BD7E16">
          <w:rPr>
            <w:noProof/>
            <w:webHidden/>
          </w:rPr>
          <w:fldChar w:fldCharType="begin"/>
        </w:r>
        <w:r w:rsidR="00BD7E16">
          <w:rPr>
            <w:noProof/>
            <w:webHidden/>
          </w:rPr>
          <w:instrText xml:space="preserve"> PAGEREF _Toc160484888 \h </w:instrText>
        </w:r>
        <w:r w:rsidR="00BD7E16">
          <w:rPr>
            <w:noProof/>
            <w:webHidden/>
          </w:rPr>
        </w:r>
        <w:r w:rsidR="00BD7E16">
          <w:rPr>
            <w:noProof/>
            <w:webHidden/>
          </w:rPr>
          <w:fldChar w:fldCharType="separate"/>
        </w:r>
        <w:r w:rsidR="00BD7E16">
          <w:rPr>
            <w:noProof/>
            <w:webHidden/>
          </w:rPr>
          <w:t>96</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89" w:history="1">
        <w:r w:rsidR="00BD7E16" w:rsidRPr="00BA5970">
          <w:rPr>
            <w:rStyle w:val="Hyperlink"/>
            <w:noProof/>
            <w:rtl/>
          </w:rPr>
          <w:t>לימור סון הר מלך (עוצמה יהודית):</w:t>
        </w:r>
        <w:r w:rsidR="00BD7E16">
          <w:rPr>
            <w:noProof/>
            <w:webHidden/>
          </w:rPr>
          <w:tab/>
        </w:r>
        <w:r w:rsidR="00BD7E16">
          <w:rPr>
            <w:noProof/>
            <w:webHidden/>
          </w:rPr>
          <w:fldChar w:fldCharType="begin"/>
        </w:r>
        <w:r w:rsidR="00BD7E16">
          <w:rPr>
            <w:noProof/>
            <w:webHidden/>
          </w:rPr>
          <w:instrText xml:space="preserve"> PAGEREF _Toc160484889 \h </w:instrText>
        </w:r>
        <w:r w:rsidR="00BD7E16">
          <w:rPr>
            <w:noProof/>
            <w:webHidden/>
          </w:rPr>
        </w:r>
        <w:r w:rsidR="00BD7E16">
          <w:rPr>
            <w:noProof/>
            <w:webHidden/>
          </w:rPr>
          <w:fldChar w:fldCharType="separate"/>
        </w:r>
        <w:r w:rsidR="00BD7E16">
          <w:rPr>
            <w:noProof/>
            <w:webHidden/>
          </w:rPr>
          <w:t>99</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90" w:history="1">
        <w:r w:rsidR="00BD7E16" w:rsidRPr="00BA5970">
          <w:rPr>
            <w:rStyle w:val="Hyperlink"/>
            <w:noProof/>
            <w:rtl/>
          </w:rPr>
          <w:t>הצעת חוק התקנים (תיקון מס' 18), התשפ"ד–2024</w:t>
        </w:r>
        <w:r w:rsidR="00BD7E16">
          <w:rPr>
            <w:noProof/>
            <w:webHidden/>
          </w:rPr>
          <w:tab/>
        </w:r>
        <w:r w:rsidR="00BD7E16">
          <w:rPr>
            <w:noProof/>
            <w:webHidden/>
          </w:rPr>
          <w:fldChar w:fldCharType="begin"/>
        </w:r>
        <w:r w:rsidR="00BD7E16">
          <w:rPr>
            <w:noProof/>
            <w:webHidden/>
          </w:rPr>
          <w:instrText xml:space="preserve"> PAGEREF _Toc160484890 \h </w:instrText>
        </w:r>
        <w:r w:rsidR="00BD7E16">
          <w:rPr>
            <w:noProof/>
            <w:webHidden/>
          </w:rPr>
        </w:r>
        <w:r w:rsidR="00BD7E16">
          <w:rPr>
            <w:noProof/>
            <w:webHidden/>
          </w:rPr>
          <w:fldChar w:fldCharType="separate"/>
        </w:r>
        <w:r w:rsidR="00BD7E16">
          <w:rPr>
            <w:noProof/>
            <w:webHidden/>
          </w:rPr>
          <w:t>102</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91" w:history="1">
        <w:r w:rsidR="00BD7E16" w:rsidRPr="00BA5970">
          <w:rPr>
            <w:rStyle w:val="Hyperlink"/>
            <w:noProof/>
            <w:rtl/>
          </w:rPr>
          <w:t>דוד ביטן (יו"ר ועדת הכלכלה):</w:t>
        </w:r>
        <w:r w:rsidR="00BD7E16">
          <w:rPr>
            <w:noProof/>
            <w:webHidden/>
          </w:rPr>
          <w:tab/>
        </w:r>
        <w:r w:rsidR="00BD7E16">
          <w:rPr>
            <w:noProof/>
            <w:webHidden/>
          </w:rPr>
          <w:fldChar w:fldCharType="begin"/>
        </w:r>
        <w:r w:rsidR="00BD7E16">
          <w:rPr>
            <w:noProof/>
            <w:webHidden/>
          </w:rPr>
          <w:instrText xml:space="preserve"> PAGEREF _Toc160484891 \h </w:instrText>
        </w:r>
        <w:r w:rsidR="00BD7E16">
          <w:rPr>
            <w:noProof/>
            <w:webHidden/>
          </w:rPr>
        </w:r>
        <w:r w:rsidR="00BD7E16">
          <w:rPr>
            <w:noProof/>
            <w:webHidden/>
          </w:rPr>
          <w:fldChar w:fldCharType="separate"/>
        </w:r>
        <w:r w:rsidR="00BD7E16">
          <w:rPr>
            <w:noProof/>
            <w:webHidden/>
          </w:rPr>
          <w:t>102</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92" w:history="1">
        <w:r w:rsidR="00BD7E16" w:rsidRPr="00BA5970">
          <w:rPr>
            <w:rStyle w:val="Hyperlink"/>
            <w:noProof/>
            <w:rtl/>
          </w:rPr>
          <w:t>עאידה תומא סלימאן (חד"ש-תע"ל):</w:t>
        </w:r>
        <w:r w:rsidR="00BD7E16">
          <w:rPr>
            <w:noProof/>
            <w:webHidden/>
          </w:rPr>
          <w:tab/>
        </w:r>
        <w:r w:rsidR="00BD7E16">
          <w:rPr>
            <w:noProof/>
            <w:webHidden/>
          </w:rPr>
          <w:fldChar w:fldCharType="begin"/>
        </w:r>
        <w:r w:rsidR="00BD7E16">
          <w:rPr>
            <w:noProof/>
            <w:webHidden/>
          </w:rPr>
          <w:instrText xml:space="preserve"> PAGEREF _Toc160484892 \h </w:instrText>
        </w:r>
        <w:r w:rsidR="00BD7E16">
          <w:rPr>
            <w:noProof/>
            <w:webHidden/>
          </w:rPr>
        </w:r>
        <w:r w:rsidR="00BD7E16">
          <w:rPr>
            <w:noProof/>
            <w:webHidden/>
          </w:rPr>
          <w:fldChar w:fldCharType="separate"/>
        </w:r>
        <w:r w:rsidR="00BD7E16">
          <w:rPr>
            <w:noProof/>
            <w:webHidden/>
          </w:rPr>
          <w:t>103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93" w:history="1">
        <w:r w:rsidR="00BD7E16" w:rsidRPr="00BA5970">
          <w:rPr>
            <w:rStyle w:val="Hyperlink"/>
            <w:noProof/>
            <w:rtl/>
          </w:rPr>
          <w:t>יוליה מלינובסקי (ישראל ביתנו):</w:t>
        </w:r>
        <w:r w:rsidR="00BD7E16">
          <w:rPr>
            <w:noProof/>
            <w:webHidden/>
          </w:rPr>
          <w:tab/>
        </w:r>
        <w:r w:rsidR="00BD7E16">
          <w:rPr>
            <w:noProof/>
            <w:webHidden/>
          </w:rPr>
          <w:fldChar w:fldCharType="begin"/>
        </w:r>
        <w:r w:rsidR="00BD7E16">
          <w:rPr>
            <w:noProof/>
            <w:webHidden/>
          </w:rPr>
          <w:instrText xml:space="preserve"> PAGEREF _Toc160484893 \h </w:instrText>
        </w:r>
        <w:r w:rsidR="00BD7E16">
          <w:rPr>
            <w:noProof/>
            <w:webHidden/>
          </w:rPr>
        </w:r>
        <w:r w:rsidR="00BD7E16">
          <w:rPr>
            <w:noProof/>
            <w:webHidden/>
          </w:rPr>
          <w:fldChar w:fldCharType="separate"/>
        </w:r>
        <w:r w:rsidR="00BD7E16">
          <w:rPr>
            <w:noProof/>
            <w:webHidden/>
          </w:rPr>
          <w:t>106</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94" w:history="1">
        <w:r w:rsidR="00BD7E16" w:rsidRPr="00BA5970">
          <w:rPr>
            <w:rStyle w:val="Hyperlink"/>
            <w:noProof/>
            <w:rtl/>
            <w:lang w:eastAsia="he-IL"/>
          </w:rPr>
          <w:t>הצעת חוק שירותי הדת היהודיים (תיקון מס' 27) (רזרבה לכיסוי הוצאות), התשפ"ד–2024</w:t>
        </w:r>
        <w:r w:rsidR="00BD7E16">
          <w:rPr>
            <w:noProof/>
            <w:webHidden/>
          </w:rPr>
          <w:tab/>
        </w:r>
        <w:r w:rsidR="00BD7E16">
          <w:rPr>
            <w:noProof/>
            <w:webHidden/>
          </w:rPr>
          <w:fldChar w:fldCharType="begin"/>
        </w:r>
        <w:r w:rsidR="00BD7E16">
          <w:rPr>
            <w:noProof/>
            <w:webHidden/>
          </w:rPr>
          <w:instrText xml:space="preserve"> PAGEREF _Toc160484894 \h </w:instrText>
        </w:r>
        <w:r w:rsidR="00BD7E16">
          <w:rPr>
            <w:noProof/>
            <w:webHidden/>
          </w:rPr>
        </w:r>
        <w:r w:rsidR="00BD7E16">
          <w:rPr>
            <w:noProof/>
            <w:webHidden/>
          </w:rPr>
          <w:fldChar w:fldCharType="separate"/>
        </w:r>
        <w:r w:rsidR="00BD7E16">
          <w:rPr>
            <w:noProof/>
            <w:webHidden/>
          </w:rPr>
          <w:t>113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95" w:history="1">
        <w:r w:rsidR="00BD7E16" w:rsidRPr="00BA5970">
          <w:rPr>
            <w:rStyle w:val="Hyperlink"/>
            <w:noProof/>
            <w:rtl/>
          </w:rPr>
          <w:t>השר לשירותי דת מיכאל מלכיאלי:</w:t>
        </w:r>
        <w:r w:rsidR="00BD7E16">
          <w:rPr>
            <w:noProof/>
            <w:webHidden/>
          </w:rPr>
          <w:tab/>
        </w:r>
        <w:r w:rsidR="00BD7E16">
          <w:rPr>
            <w:noProof/>
            <w:webHidden/>
          </w:rPr>
          <w:fldChar w:fldCharType="begin"/>
        </w:r>
        <w:r w:rsidR="00BD7E16">
          <w:rPr>
            <w:noProof/>
            <w:webHidden/>
          </w:rPr>
          <w:instrText xml:space="preserve"> PAGEREF _Toc160484895 \h </w:instrText>
        </w:r>
        <w:r w:rsidR="00BD7E16">
          <w:rPr>
            <w:noProof/>
            <w:webHidden/>
          </w:rPr>
        </w:r>
        <w:r w:rsidR="00BD7E16">
          <w:rPr>
            <w:noProof/>
            <w:webHidden/>
          </w:rPr>
          <w:fldChar w:fldCharType="separate"/>
        </w:r>
        <w:r w:rsidR="00BD7E16">
          <w:rPr>
            <w:noProof/>
            <w:webHidden/>
          </w:rPr>
          <w:t>113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96" w:history="1">
        <w:r w:rsidR="00BD7E16" w:rsidRPr="00BA5970">
          <w:rPr>
            <w:rStyle w:val="Hyperlink"/>
            <w:noProof/>
            <w:rtl/>
          </w:rPr>
          <w:t>רון כץ (יש עתיד):</w:t>
        </w:r>
        <w:r w:rsidR="00BD7E16">
          <w:rPr>
            <w:noProof/>
            <w:webHidden/>
          </w:rPr>
          <w:tab/>
        </w:r>
        <w:r w:rsidR="00BD7E16">
          <w:rPr>
            <w:noProof/>
            <w:webHidden/>
          </w:rPr>
          <w:fldChar w:fldCharType="begin"/>
        </w:r>
        <w:r w:rsidR="00BD7E16">
          <w:rPr>
            <w:noProof/>
            <w:webHidden/>
          </w:rPr>
          <w:instrText xml:space="preserve"> PAGEREF _Toc160484896 \h </w:instrText>
        </w:r>
        <w:r w:rsidR="00BD7E16">
          <w:rPr>
            <w:noProof/>
            <w:webHidden/>
          </w:rPr>
        </w:r>
        <w:r w:rsidR="00BD7E16">
          <w:rPr>
            <w:noProof/>
            <w:webHidden/>
          </w:rPr>
          <w:fldChar w:fldCharType="separate"/>
        </w:r>
        <w:r w:rsidR="00BD7E16">
          <w:rPr>
            <w:noProof/>
            <w:webHidden/>
          </w:rPr>
          <w:t>116</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897" w:history="1">
        <w:r w:rsidR="00BD7E16" w:rsidRPr="00BA5970">
          <w:rPr>
            <w:rStyle w:val="Hyperlink"/>
            <w:noProof/>
            <w:rtl/>
            <w:lang w:eastAsia="he-IL"/>
          </w:rPr>
          <w:t>הצעת חוק להסדרת הפיקוח על כלבים (הוראת שעה – חרבות ברזל), התשפ"ד–2024</w:t>
        </w:r>
        <w:r w:rsidR="00BD7E16">
          <w:rPr>
            <w:noProof/>
            <w:webHidden/>
          </w:rPr>
          <w:tab/>
        </w:r>
        <w:r w:rsidR="00BD7E16">
          <w:rPr>
            <w:noProof/>
            <w:webHidden/>
          </w:rPr>
          <w:fldChar w:fldCharType="begin"/>
        </w:r>
        <w:r w:rsidR="00BD7E16">
          <w:rPr>
            <w:noProof/>
            <w:webHidden/>
          </w:rPr>
          <w:instrText xml:space="preserve"> PAGEREF _Toc160484897 \h </w:instrText>
        </w:r>
        <w:r w:rsidR="00BD7E16">
          <w:rPr>
            <w:noProof/>
            <w:webHidden/>
          </w:rPr>
        </w:r>
        <w:r w:rsidR="00BD7E16">
          <w:rPr>
            <w:noProof/>
            <w:webHidden/>
          </w:rPr>
          <w:fldChar w:fldCharType="separate"/>
        </w:r>
        <w:r w:rsidR="00BD7E16">
          <w:rPr>
            <w:noProof/>
            <w:webHidden/>
          </w:rPr>
          <w:t>118</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98" w:history="1">
        <w:r w:rsidR="00BD7E16" w:rsidRPr="00BA5970">
          <w:rPr>
            <w:rStyle w:val="Hyperlink"/>
            <w:noProof/>
            <w:rtl/>
          </w:rPr>
          <w:t>סגן שר החקלאות ופיתוח הכפר משה אבוטבול:</w:t>
        </w:r>
        <w:r w:rsidR="00BD7E16">
          <w:rPr>
            <w:noProof/>
            <w:webHidden/>
          </w:rPr>
          <w:tab/>
        </w:r>
        <w:r w:rsidR="00BD7E16">
          <w:rPr>
            <w:noProof/>
            <w:webHidden/>
          </w:rPr>
          <w:fldChar w:fldCharType="begin"/>
        </w:r>
        <w:r w:rsidR="00BD7E16">
          <w:rPr>
            <w:noProof/>
            <w:webHidden/>
          </w:rPr>
          <w:instrText xml:space="preserve"> PAGEREF _Toc160484898 \h </w:instrText>
        </w:r>
        <w:r w:rsidR="00BD7E16">
          <w:rPr>
            <w:noProof/>
            <w:webHidden/>
          </w:rPr>
        </w:r>
        <w:r w:rsidR="00BD7E16">
          <w:rPr>
            <w:noProof/>
            <w:webHidden/>
          </w:rPr>
          <w:fldChar w:fldCharType="separate"/>
        </w:r>
        <w:r w:rsidR="00BD7E16">
          <w:rPr>
            <w:noProof/>
            <w:webHidden/>
          </w:rPr>
          <w:t>119</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899" w:history="1">
        <w:r w:rsidR="00BD7E16" w:rsidRPr="00BA5970">
          <w:rPr>
            <w:rStyle w:val="Hyperlink"/>
            <w:noProof/>
            <w:rtl/>
          </w:rPr>
          <w:t>יסמין פרידמן (יש עתיד):</w:t>
        </w:r>
        <w:r w:rsidR="00BD7E16">
          <w:rPr>
            <w:noProof/>
            <w:webHidden/>
          </w:rPr>
          <w:tab/>
        </w:r>
        <w:r w:rsidR="00BD7E16">
          <w:rPr>
            <w:noProof/>
            <w:webHidden/>
          </w:rPr>
          <w:fldChar w:fldCharType="begin"/>
        </w:r>
        <w:r w:rsidR="00BD7E16">
          <w:rPr>
            <w:noProof/>
            <w:webHidden/>
          </w:rPr>
          <w:instrText xml:space="preserve"> PAGEREF _Toc160484899 \h </w:instrText>
        </w:r>
        <w:r w:rsidR="00BD7E16">
          <w:rPr>
            <w:noProof/>
            <w:webHidden/>
          </w:rPr>
        </w:r>
        <w:r w:rsidR="00BD7E16">
          <w:rPr>
            <w:noProof/>
            <w:webHidden/>
          </w:rPr>
          <w:fldChar w:fldCharType="separate"/>
        </w:r>
        <w:r w:rsidR="00BD7E16">
          <w:rPr>
            <w:noProof/>
            <w:webHidden/>
          </w:rPr>
          <w:t>123</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900" w:history="1">
        <w:r w:rsidR="00BD7E16" w:rsidRPr="00BA5970">
          <w:rPr>
            <w:rStyle w:val="Hyperlink"/>
            <w:noProof/>
            <w:rtl/>
          </w:rPr>
          <w:t>מירב בן ארי (יש עתיד):</w:t>
        </w:r>
        <w:r w:rsidR="00BD7E16">
          <w:rPr>
            <w:noProof/>
            <w:webHidden/>
          </w:rPr>
          <w:tab/>
        </w:r>
        <w:r w:rsidR="00BD7E16">
          <w:rPr>
            <w:noProof/>
            <w:webHidden/>
          </w:rPr>
          <w:fldChar w:fldCharType="begin"/>
        </w:r>
        <w:r w:rsidR="00BD7E16">
          <w:rPr>
            <w:noProof/>
            <w:webHidden/>
          </w:rPr>
          <w:instrText xml:space="preserve"> PAGEREF _Toc160484900 \h </w:instrText>
        </w:r>
        <w:r w:rsidR="00BD7E16">
          <w:rPr>
            <w:noProof/>
            <w:webHidden/>
          </w:rPr>
        </w:r>
        <w:r w:rsidR="00BD7E16">
          <w:rPr>
            <w:noProof/>
            <w:webHidden/>
          </w:rPr>
          <w:fldChar w:fldCharType="separate"/>
        </w:r>
        <w:r w:rsidR="00BD7E16">
          <w:rPr>
            <w:noProof/>
            <w:webHidden/>
          </w:rPr>
          <w:t>125</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901" w:history="1">
        <w:r w:rsidR="00BD7E16" w:rsidRPr="00BA5970">
          <w:rPr>
            <w:rStyle w:val="Hyperlink"/>
            <w:noProof/>
            <w:rtl/>
          </w:rPr>
          <w:t>סגן שר החקלאות ופיתוח הכפר משה אבוטבול:</w:t>
        </w:r>
        <w:r w:rsidR="00BD7E16">
          <w:rPr>
            <w:noProof/>
            <w:webHidden/>
          </w:rPr>
          <w:tab/>
        </w:r>
        <w:r w:rsidR="00BD7E16">
          <w:rPr>
            <w:noProof/>
            <w:webHidden/>
          </w:rPr>
          <w:fldChar w:fldCharType="begin"/>
        </w:r>
        <w:r w:rsidR="00BD7E16">
          <w:rPr>
            <w:noProof/>
            <w:webHidden/>
          </w:rPr>
          <w:instrText xml:space="preserve"> PAGEREF _Toc160484901 \h </w:instrText>
        </w:r>
        <w:r w:rsidR="00BD7E16">
          <w:rPr>
            <w:noProof/>
            <w:webHidden/>
          </w:rPr>
        </w:r>
        <w:r w:rsidR="00BD7E16">
          <w:rPr>
            <w:noProof/>
            <w:webHidden/>
          </w:rPr>
          <w:fldChar w:fldCharType="separate"/>
        </w:r>
        <w:r w:rsidR="00BD7E16">
          <w:rPr>
            <w:noProof/>
            <w:webHidden/>
          </w:rPr>
          <w:t>127</w:t>
        </w:r>
        <w:r w:rsidR="00BD7E16">
          <w:rPr>
            <w:noProof/>
            <w:webHidden/>
          </w:rPr>
          <w:fldChar w:fldCharType="end"/>
        </w:r>
      </w:hyperlink>
    </w:p>
    <w:p w:rsidR="00BD7E16" w:rsidRDefault="00E658FF" w:rsidP="00BD7E16">
      <w:pPr>
        <w:pStyle w:val="TOC1"/>
        <w:tabs>
          <w:tab w:val="right" w:leader="dot" w:pos="8296"/>
        </w:tabs>
        <w:ind w:firstLine="0"/>
        <w:rPr>
          <w:rFonts w:asciiTheme="minorHAnsi" w:eastAsiaTheme="minorEastAsia" w:hAnsiTheme="minorHAnsi" w:cstheme="minorBidi"/>
          <w:noProof/>
        </w:rPr>
      </w:pPr>
      <w:hyperlink w:anchor="_Toc160484902" w:history="1">
        <w:r w:rsidR="00BD7E16" w:rsidRPr="00BA5970">
          <w:rPr>
            <w:rStyle w:val="Hyperlink"/>
            <w:noProof/>
            <w:rtl/>
          </w:rPr>
          <w:t>הודעת יושב-ראש ועדת הכנסת</w:t>
        </w:r>
        <w:r w:rsidR="00BD7E16">
          <w:rPr>
            <w:noProof/>
            <w:webHidden/>
          </w:rPr>
          <w:tab/>
        </w:r>
        <w:r w:rsidR="00BD7E16">
          <w:rPr>
            <w:noProof/>
            <w:webHidden/>
          </w:rPr>
          <w:fldChar w:fldCharType="begin"/>
        </w:r>
        <w:r w:rsidR="00BD7E16">
          <w:rPr>
            <w:noProof/>
            <w:webHidden/>
          </w:rPr>
          <w:instrText xml:space="preserve"> PAGEREF _Toc160484902 \h </w:instrText>
        </w:r>
        <w:r w:rsidR="00BD7E16">
          <w:rPr>
            <w:noProof/>
            <w:webHidden/>
          </w:rPr>
        </w:r>
        <w:r w:rsidR="00BD7E16">
          <w:rPr>
            <w:noProof/>
            <w:webHidden/>
          </w:rPr>
          <w:fldChar w:fldCharType="separate"/>
        </w:r>
        <w:r w:rsidR="00BD7E16">
          <w:rPr>
            <w:noProof/>
            <w:webHidden/>
          </w:rPr>
          <w:t>128</w:t>
        </w:r>
        <w:r w:rsidR="00BD7E16">
          <w:rPr>
            <w:noProof/>
            <w:webHidden/>
          </w:rPr>
          <w:fldChar w:fldCharType="end"/>
        </w:r>
      </w:hyperlink>
    </w:p>
    <w:p w:rsidR="00BD7E16" w:rsidRDefault="00E658FF" w:rsidP="00BD7E16">
      <w:pPr>
        <w:pStyle w:val="TOC2"/>
        <w:tabs>
          <w:tab w:val="right" w:leader="dot" w:pos="8296"/>
        </w:tabs>
        <w:ind w:firstLine="0"/>
        <w:rPr>
          <w:rFonts w:asciiTheme="minorHAnsi" w:eastAsiaTheme="minorEastAsia" w:hAnsiTheme="minorHAnsi" w:cstheme="minorBidi"/>
          <w:noProof/>
        </w:rPr>
      </w:pPr>
      <w:hyperlink w:anchor="_Toc160484903" w:history="1">
        <w:r w:rsidR="00BD7E16" w:rsidRPr="00BA5970">
          <w:rPr>
            <w:rStyle w:val="Hyperlink"/>
            <w:noProof/>
            <w:rtl/>
          </w:rPr>
          <w:t>אופיר כץ (יו"ר ועדת הכנסת):</w:t>
        </w:r>
        <w:r w:rsidR="00BD7E16">
          <w:rPr>
            <w:noProof/>
            <w:webHidden/>
          </w:rPr>
          <w:tab/>
        </w:r>
        <w:r w:rsidR="00BD7E16">
          <w:rPr>
            <w:noProof/>
            <w:webHidden/>
          </w:rPr>
          <w:fldChar w:fldCharType="begin"/>
        </w:r>
        <w:r w:rsidR="00BD7E16">
          <w:rPr>
            <w:noProof/>
            <w:webHidden/>
          </w:rPr>
          <w:instrText xml:space="preserve"> PAGEREF _Toc160484903 \h </w:instrText>
        </w:r>
        <w:r w:rsidR="00BD7E16">
          <w:rPr>
            <w:noProof/>
            <w:webHidden/>
          </w:rPr>
        </w:r>
        <w:r w:rsidR="00BD7E16">
          <w:rPr>
            <w:noProof/>
            <w:webHidden/>
          </w:rPr>
          <w:fldChar w:fldCharType="separate"/>
        </w:r>
        <w:r w:rsidR="00BD7E16">
          <w:rPr>
            <w:noProof/>
            <w:webHidden/>
          </w:rPr>
          <w:t>128</w:t>
        </w:r>
        <w:r w:rsidR="00BD7E16">
          <w:rPr>
            <w:noProof/>
            <w:webHidden/>
          </w:rPr>
          <w:fldChar w:fldCharType="end"/>
        </w:r>
      </w:hyperlink>
    </w:p>
    <w:p w:rsidR="006413EE" w:rsidRDefault="00BD7E16" w:rsidP="00BD7E16">
      <w:pPr>
        <w:spacing w:line="240" w:lineRule="auto"/>
        <w:ind w:firstLine="0"/>
        <w:jc w:val="left"/>
      </w:pPr>
      <w:r>
        <w:rPr>
          <w:rtl/>
        </w:rPr>
        <w:fldChar w:fldCharType="end"/>
      </w:r>
      <w:r w:rsidR="006413EE">
        <w:br w:type="page"/>
      </w:r>
    </w:p>
    <w:p w:rsidR="006413EE" w:rsidRDefault="006413EE" w:rsidP="001E57CF">
      <w:pPr>
        <w:spacing w:line="240" w:lineRule="auto"/>
        <w:ind w:firstLine="0"/>
        <w:jc w:val="left"/>
      </w:pPr>
    </w:p>
    <w:p w:rsidR="006413EE" w:rsidRDefault="006413EE" w:rsidP="00FE3888">
      <w:pPr>
        <w:pStyle w:val="a6"/>
        <w:rPr>
          <w:rtl/>
          <w:lang w:eastAsia="he-IL"/>
        </w:rPr>
      </w:pPr>
      <w:bookmarkStart w:id="16" w:name="ET_subject_642345_11"/>
      <w:r w:rsidRPr="00FE3888">
        <w:rPr>
          <w:rStyle w:val="TagStyle"/>
          <w:rtl/>
        </w:rPr>
        <w:t xml:space="preserve">&lt;&lt; נושא &gt;&gt; </w:t>
      </w:r>
      <w:bookmarkStart w:id="17" w:name="_Toc160474405"/>
      <w:bookmarkStart w:id="18" w:name="_Toc160477400"/>
      <w:bookmarkStart w:id="19" w:name="_Toc160479193"/>
      <w:bookmarkStart w:id="20" w:name="_Toc160483442"/>
      <w:bookmarkStart w:id="21" w:name="_Toc160484136"/>
      <w:bookmarkStart w:id="22" w:name="_Toc160484420"/>
      <w:bookmarkStart w:id="23" w:name="_Toc160484832"/>
      <w:r>
        <w:rPr>
          <w:rFonts w:hint="cs"/>
          <w:rtl/>
          <w:lang w:eastAsia="he-IL"/>
        </w:rPr>
        <w:t>מסמכים שהונחו על שולחן הכנסת</w:t>
      </w:r>
      <w:bookmarkEnd w:id="17"/>
      <w:bookmarkEnd w:id="18"/>
      <w:bookmarkEnd w:id="19"/>
      <w:bookmarkEnd w:id="20"/>
      <w:bookmarkEnd w:id="21"/>
      <w:bookmarkEnd w:id="22"/>
      <w:bookmarkEnd w:id="23"/>
      <w:r w:rsidRPr="00FE3888">
        <w:rPr>
          <w:rStyle w:val="TagStyle"/>
          <w:rtl/>
        </w:rPr>
        <w:t xml:space="preserve"> &lt;&lt; נושא &gt;&gt;</w:t>
      </w:r>
      <w:r w:rsidR="00CF02C5">
        <w:rPr>
          <w:rtl/>
          <w:lang w:eastAsia="he-IL"/>
        </w:rPr>
        <w:t xml:space="preserve"> </w:t>
      </w:r>
      <w:bookmarkEnd w:id="16"/>
    </w:p>
    <w:p w:rsidR="006413EE" w:rsidRDefault="006413EE" w:rsidP="00D01F10">
      <w:pPr>
        <w:rPr>
          <w:rtl/>
          <w:lang w:eastAsia="he-IL"/>
        </w:rPr>
      </w:pPr>
    </w:p>
    <w:p w:rsidR="006413EE" w:rsidRDefault="006413EE" w:rsidP="00FE3888">
      <w:pPr>
        <w:pStyle w:val="af6"/>
        <w:keepNext/>
        <w:rPr>
          <w:rtl/>
        </w:rPr>
      </w:pPr>
      <w:bookmarkStart w:id="24" w:name="ET_yor_6423_12"/>
      <w:r w:rsidRPr="00FE3888">
        <w:rPr>
          <w:rStyle w:val="TagStyle"/>
          <w:rtl/>
        </w:rPr>
        <w:t xml:space="preserve"> &lt;&lt; יור &gt;&gt; </w:t>
      </w:r>
      <w:r>
        <w:rPr>
          <w:rtl/>
        </w:rPr>
        <w:t>היו"ר אמיר אוחנה:</w:t>
      </w:r>
      <w:r w:rsidRPr="00FE3888">
        <w:rPr>
          <w:rStyle w:val="TagStyle"/>
          <w:rtl/>
        </w:rPr>
        <w:t xml:space="preserve"> &lt;&lt; יור &gt;&gt;</w:t>
      </w:r>
      <w:r w:rsidR="00CF02C5">
        <w:rPr>
          <w:rtl/>
        </w:rPr>
        <w:t xml:space="preserve"> </w:t>
      </w:r>
      <w:bookmarkEnd w:id="24"/>
    </w:p>
    <w:p w:rsidR="006413EE" w:rsidRDefault="006413EE" w:rsidP="00D01F10">
      <w:pPr>
        <w:rPr>
          <w:rtl/>
          <w:lang w:eastAsia="he-IL"/>
        </w:rPr>
      </w:pPr>
    </w:p>
    <w:p w:rsidR="006413EE" w:rsidRDefault="006413EE" w:rsidP="00D01F10">
      <w:pPr>
        <w:rPr>
          <w:rtl/>
        </w:rPr>
      </w:pPr>
      <w:bookmarkStart w:id="25" w:name="_ETM_Q1_10179"/>
      <w:bookmarkStart w:id="26" w:name="_ETM_Q1_31369"/>
      <w:bookmarkEnd w:id="25"/>
      <w:bookmarkEnd w:id="26"/>
      <w:r w:rsidRPr="007D597D">
        <w:rPr>
          <w:rtl/>
        </w:rPr>
        <w:t xml:space="preserve">חברות </w:t>
      </w:r>
      <w:bookmarkStart w:id="27" w:name="_ETM_Q1_31759"/>
      <w:bookmarkEnd w:id="27"/>
      <w:r w:rsidRPr="007D597D">
        <w:rPr>
          <w:rtl/>
        </w:rPr>
        <w:t xml:space="preserve">וחברי </w:t>
      </w:r>
      <w:bookmarkStart w:id="28" w:name="_ETM_Q1_32210"/>
      <w:bookmarkEnd w:id="28"/>
      <w:r w:rsidRPr="007D597D">
        <w:rPr>
          <w:rtl/>
        </w:rPr>
        <w:t>הכנסת</w:t>
      </w:r>
      <w:r w:rsidRPr="007D597D">
        <w:rPr>
          <w:rFonts w:hint="cs"/>
          <w:rtl/>
        </w:rPr>
        <w:t>,</w:t>
      </w:r>
      <w:r w:rsidRPr="007D597D">
        <w:rPr>
          <w:rtl/>
        </w:rPr>
        <w:t xml:space="preserve"> </w:t>
      </w:r>
      <w:bookmarkStart w:id="29" w:name="_ETM_Q1_32690"/>
      <w:bookmarkEnd w:id="29"/>
      <w:r w:rsidRPr="007D597D">
        <w:rPr>
          <w:rtl/>
        </w:rPr>
        <w:t xml:space="preserve">אני </w:t>
      </w:r>
      <w:bookmarkStart w:id="30" w:name="_ETM_Q1_32839"/>
      <w:bookmarkEnd w:id="30"/>
      <w:r w:rsidRPr="007D597D">
        <w:rPr>
          <w:rtl/>
        </w:rPr>
        <w:t xml:space="preserve">מתכבד </w:t>
      </w:r>
      <w:bookmarkStart w:id="31" w:name="_ETM_Q1_33320"/>
      <w:bookmarkEnd w:id="31"/>
      <w:r w:rsidRPr="007D597D">
        <w:rPr>
          <w:rtl/>
        </w:rPr>
        <w:t xml:space="preserve">לפתוח </w:t>
      </w:r>
      <w:bookmarkStart w:id="32" w:name="_ETM_Q1_33680"/>
      <w:bookmarkEnd w:id="32"/>
      <w:r w:rsidRPr="007D597D">
        <w:rPr>
          <w:rtl/>
        </w:rPr>
        <w:t xml:space="preserve">את </w:t>
      </w:r>
      <w:bookmarkStart w:id="33" w:name="_ETM_Q1_33769"/>
      <w:bookmarkEnd w:id="33"/>
      <w:r w:rsidRPr="007D597D">
        <w:rPr>
          <w:rtl/>
        </w:rPr>
        <w:t xml:space="preserve">ישיבת </w:t>
      </w:r>
      <w:bookmarkStart w:id="34" w:name="_ETM_Q1_34250"/>
      <w:bookmarkEnd w:id="34"/>
      <w:r w:rsidRPr="007D597D">
        <w:rPr>
          <w:rtl/>
        </w:rPr>
        <w:t>הכנסת</w:t>
      </w:r>
      <w:r w:rsidRPr="007D597D">
        <w:rPr>
          <w:rFonts w:hint="cs"/>
          <w:rtl/>
        </w:rPr>
        <w:t>.</w:t>
      </w:r>
      <w:r w:rsidRPr="007D597D">
        <w:rPr>
          <w:rtl/>
        </w:rPr>
        <w:t xml:space="preserve"> </w:t>
      </w:r>
      <w:bookmarkStart w:id="35" w:name="_ETM_Q1_34729"/>
      <w:bookmarkEnd w:id="35"/>
      <w:r w:rsidRPr="007D597D">
        <w:rPr>
          <w:rtl/>
        </w:rPr>
        <w:t xml:space="preserve">היום </w:t>
      </w:r>
      <w:bookmarkStart w:id="36" w:name="_ETM_Q1_35360"/>
      <w:bookmarkEnd w:id="36"/>
      <w:r w:rsidRPr="007D597D">
        <w:rPr>
          <w:rtl/>
        </w:rPr>
        <w:t xml:space="preserve">יום </w:t>
      </w:r>
      <w:bookmarkStart w:id="37" w:name="_ETM_Q1_35570"/>
      <w:bookmarkEnd w:id="37"/>
      <w:r w:rsidRPr="007D597D">
        <w:rPr>
          <w:rtl/>
        </w:rPr>
        <w:t>שני</w:t>
      </w:r>
      <w:bookmarkStart w:id="38" w:name="_ETM_Q1_36530"/>
      <w:bookmarkEnd w:id="38"/>
      <w:r>
        <w:rPr>
          <w:rFonts w:hint="cs"/>
          <w:rtl/>
        </w:rPr>
        <w:t xml:space="preserve"> </w:t>
      </w:r>
      <w:r>
        <w:rPr>
          <w:rtl/>
        </w:rPr>
        <w:t>כ"ד באדר התשפ"ד</w:t>
      </w:r>
      <w:r>
        <w:rPr>
          <w:rFonts w:hint="cs"/>
          <w:rtl/>
        </w:rPr>
        <w:t xml:space="preserve">, </w:t>
      </w:r>
      <w:r w:rsidRPr="007D597D">
        <w:rPr>
          <w:rtl/>
        </w:rPr>
        <w:t>4 במרץ 2024</w:t>
      </w:r>
      <w:bookmarkStart w:id="39" w:name="_ETM_Q1_42739"/>
      <w:bookmarkEnd w:id="39"/>
      <w:r>
        <w:rPr>
          <w:rFonts w:hint="cs"/>
          <w:rtl/>
        </w:rPr>
        <w:t xml:space="preserve">. </w:t>
      </w:r>
    </w:p>
    <w:p w:rsidR="006413EE" w:rsidRDefault="006413EE" w:rsidP="00FE3888">
      <w:pPr>
        <w:rPr>
          <w:rtl/>
        </w:rPr>
      </w:pPr>
    </w:p>
    <w:p w:rsidR="006413EE" w:rsidRPr="00FE3888" w:rsidRDefault="006413EE" w:rsidP="00C555BF">
      <w:pPr>
        <w:rPr>
          <w:rtl/>
          <w:lang w:eastAsia="he-IL"/>
        </w:rPr>
      </w:pPr>
      <w:r w:rsidRPr="006F5D36">
        <w:rPr>
          <w:rtl/>
        </w:rPr>
        <w:t xml:space="preserve">150 </w:t>
      </w:r>
      <w:bookmarkStart w:id="40" w:name="_ETM_Q1_43609"/>
      <w:bookmarkEnd w:id="40"/>
      <w:r w:rsidRPr="006F5D36">
        <w:rPr>
          <w:rtl/>
        </w:rPr>
        <w:t xml:space="preserve">ימים </w:t>
      </w:r>
      <w:bookmarkStart w:id="41" w:name="_ETM_Q1_44420"/>
      <w:bookmarkEnd w:id="41"/>
      <w:r w:rsidRPr="006F5D36">
        <w:rPr>
          <w:rtl/>
        </w:rPr>
        <w:t>ש</w:t>
      </w:r>
      <w:bookmarkStart w:id="42" w:name="_ETM_Q1_44960"/>
      <w:bookmarkEnd w:id="42"/>
      <w:r w:rsidRPr="006F5D36">
        <w:rPr>
          <w:rtl/>
        </w:rPr>
        <w:t xml:space="preserve">אחינו </w:t>
      </w:r>
      <w:bookmarkStart w:id="43" w:name="_ETM_Q1_45350"/>
      <w:bookmarkEnd w:id="43"/>
      <w:r w:rsidRPr="006F5D36">
        <w:rPr>
          <w:rtl/>
        </w:rPr>
        <w:t xml:space="preserve">ואחיותינו </w:t>
      </w:r>
      <w:bookmarkStart w:id="44" w:name="_ETM_Q1_46100"/>
      <w:bookmarkEnd w:id="44"/>
      <w:r w:rsidRPr="006F5D36">
        <w:rPr>
          <w:rtl/>
        </w:rPr>
        <w:t xml:space="preserve">שתמונותיהם </w:t>
      </w:r>
      <w:bookmarkStart w:id="45" w:name="_ETM_Q1_46879"/>
      <w:bookmarkEnd w:id="45"/>
      <w:r>
        <w:rPr>
          <w:rtl/>
        </w:rPr>
        <w:t>מב</w:t>
      </w:r>
      <w:r>
        <w:rPr>
          <w:rFonts w:hint="cs"/>
          <w:rtl/>
        </w:rPr>
        <w:t>יט</w:t>
      </w:r>
      <w:r w:rsidRPr="006F5D36">
        <w:rPr>
          <w:rtl/>
        </w:rPr>
        <w:t xml:space="preserve">ות </w:t>
      </w:r>
      <w:bookmarkStart w:id="46" w:name="_ETM_Q1_47359"/>
      <w:bookmarkEnd w:id="46"/>
      <w:r>
        <w:rPr>
          <w:rFonts w:hint="cs"/>
          <w:rtl/>
        </w:rPr>
        <w:t>א</w:t>
      </w:r>
      <w:r w:rsidRPr="006F5D36">
        <w:rPr>
          <w:rtl/>
        </w:rPr>
        <w:t xml:space="preserve">לינו </w:t>
      </w:r>
      <w:bookmarkStart w:id="47" w:name="_ETM_Q1_47690"/>
      <w:bookmarkEnd w:id="47"/>
      <w:r w:rsidRPr="006F5D36">
        <w:rPr>
          <w:rtl/>
        </w:rPr>
        <w:t xml:space="preserve">כאן </w:t>
      </w:r>
      <w:bookmarkStart w:id="48" w:name="_ETM_Q1_47870"/>
      <w:bookmarkEnd w:id="48"/>
      <w:r w:rsidRPr="006F5D36">
        <w:rPr>
          <w:rtl/>
        </w:rPr>
        <w:t xml:space="preserve">ממעל </w:t>
      </w:r>
      <w:bookmarkStart w:id="49" w:name="_ETM_Q1_49159"/>
      <w:bookmarkEnd w:id="49"/>
      <w:r w:rsidRPr="006F5D36">
        <w:rPr>
          <w:rtl/>
        </w:rPr>
        <w:t xml:space="preserve">נמצאים </w:t>
      </w:r>
      <w:bookmarkStart w:id="50" w:name="_ETM_Q1_49670"/>
      <w:bookmarkEnd w:id="50"/>
      <w:r w:rsidRPr="006F5D36">
        <w:rPr>
          <w:rtl/>
        </w:rPr>
        <w:t xml:space="preserve">בשבי </w:t>
      </w:r>
      <w:bookmarkStart w:id="51" w:name="_ETM_Q1_50030"/>
      <w:bookmarkEnd w:id="51"/>
      <w:r w:rsidRPr="006F5D36">
        <w:rPr>
          <w:rtl/>
        </w:rPr>
        <w:t>החמאס</w:t>
      </w:r>
      <w:bookmarkStart w:id="52" w:name="_ETM_Q1_50840"/>
      <w:bookmarkEnd w:id="52"/>
      <w:r>
        <w:rPr>
          <w:rFonts w:hint="cs"/>
          <w:rtl/>
        </w:rPr>
        <w:t xml:space="preserve">, </w:t>
      </w:r>
      <w:r w:rsidRPr="006F5D36">
        <w:rPr>
          <w:rtl/>
        </w:rPr>
        <w:t xml:space="preserve">ואני </w:t>
      </w:r>
      <w:bookmarkStart w:id="53" w:name="_ETM_Q1_51260"/>
      <w:bookmarkEnd w:id="53"/>
      <w:r w:rsidRPr="006F5D36">
        <w:rPr>
          <w:rtl/>
        </w:rPr>
        <w:t xml:space="preserve">גם </w:t>
      </w:r>
      <w:bookmarkStart w:id="54" w:name="_ETM_Q1_51440"/>
      <w:bookmarkEnd w:id="54"/>
      <w:r>
        <w:rPr>
          <w:rFonts w:hint="cs"/>
          <w:rtl/>
        </w:rPr>
        <w:t>א</w:t>
      </w:r>
      <w:r w:rsidRPr="006F5D36">
        <w:rPr>
          <w:rtl/>
        </w:rPr>
        <w:t xml:space="preserve">תייחס </w:t>
      </w:r>
      <w:bookmarkStart w:id="55" w:name="_ETM_Q1_51860"/>
      <w:bookmarkEnd w:id="55"/>
      <w:r w:rsidRPr="006F5D36">
        <w:rPr>
          <w:rtl/>
        </w:rPr>
        <w:t xml:space="preserve">לכך </w:t>
      </w:r>
      <w:bookmarkStart w:id="56" w:name="_ETM_Q1_52130"/>
      <w:bookmarkEnd w:id="56"/>
      <w:r w:rsidRPr="006F5D36">
        <w:rPr>
          <w:rtl/>
        </w:rPr>
        <w:t>בהמשך</w:t>
      </w:r>
      <w:r>
        <w:rPr>
          <w:rFonts w:hint="cs"/>
          <w:rtl/>
        </w:rPr>
        <w:t>.</w:t>
      </w:r>
      <w:r w:rsidRPr="006F5D36">
        <w:rPr>
          <w:rtl/>
        </w:rPr>
        <w:t xml:space="preserve"> </w:t>
      </w:r>
      <w:bookmarkStart w:id="57" w:name="_ETM_Q1_53719"/>
      <w:bookmarkStart w:id="58" w:name="_ETM_Q1_49054"/>
      <w:bookmarkStart w:id="59" w:name="_ETM_Q1_49135"/>
      <w:bookmarkStart w:id="60" w:name="_ETM_Q1_49262"/>
      <w:bookmarkStart w:id="61" w:name="_ETM_Q1_49351"/>
      <w:bookmarkStart w:id="62" w:name="_ETM_Q1_55318"/>
      <w:bookmarkStart w:id="63" w:name="_ETM_Q1_55385"/>
      <w:bookmarkEnd w:id="57"/>
      <w:bookmarkEnd w:id="58"/>
      <w:bookmarkEnd w:id="59"/>
      <w:bookmarkEnd w:id="60"/>
      <w:bookmarkEnd w:id="61"/>
      <w:bookmarkEnd w:id="62"/>
      <w:bookmarkEnd w:id="63"/>
    </w:p>
    <w:p w:rsidR="006413EE" w:rsidRPr="00FE3888" w:rsidRDefault="006413EE" w:rsidP="00FE3888">
      <w:pPr>
        <w:rPr>
          <w:rtl/>
          <w:lang w:eastAsia="he-IL"/>
        </w:rPr>
      </w:pPr>
    </w:p>
    <w:p w:rsidR="006413EE" w:rsidRPr="00FE3888" w:rsidRDefault="006413EE" w:rsidP="00FE3888">
      <w:pPr>
        <w:rPr>
          <w:rtl/>
          <w:lang w:eastAsia="he-IL"/>
        </w:rPr>
      </w:pPr>
      <w:r w:rsidRPr="006F5D36">
        <w:rPr>
          <w:rtl/>
        </w:rPr>
        <w:t xml:space="preserve">הודעה </w:t>
      </w:r>
      <w:bookmarkStart w:id="64" w:name="_ETM_Q1_54050"/>
      <w:bookmarkEnd w:id="64"/>
      <w:r w:rsidRPr="006F5D36">
        <w:rPr>
          <w:rtl/>
        </w:rPr>
        <w:t xml:space="preserve">למזכיר </w:t>
      </w:r>
      <w:bookmarkStart w:id="65" w:name="_ETM_Q1_54469"/>
      <w:bookmarkEnd w:id="65"/>
      <w:r w:rsidRPr="006F5D36">
        <w:rPr>
          <w:rtl/>
        </w:rPr>
        <w:t>הכנסת</w:t>
      </w:r>
      <w:r>
        <w:rPr>
          <w:rFonts w:hint="cs"/>
          <w:rtl/>
        </w:rPr>
        <w:t>.</w:t>
      </w:r>
      <w:r w:rsidRPr="006F5D36">
        <w:rPr>
          <w:rtl/>
        </w:rPr>
        <w:t xml:space="preserve"> </w:t>
      </w:r>
      <w:bookmarkStart w:id="66" w:name="_ETM_Q1_56019"/>
      <w:bookmarkEnd w:id="66"/>
    </w:p>
    <w:p w:rsidR="006413EE" w:rsidRDefault="006413EE" w:rsidP="0093585A">
      <w:pPr>
        <w:ind w:firstLine="0"/>
        <w:rPr>
          <w:b/>
          <w:bCs/>
          <w:u w:val="single"/>
          <w:rtl/>
          <w:lang w:eastAsia="he-IL"/>
        </w:rPr>
      </w:pPr>
    </w:p>
    <w:p w:rsidR="006413EE" w:rsidRDefault="006413EE" w:rsidP="00C419F5">
      <w:pPr>
        <w:pStyle w:val="a4"/>
        <w:keepNext/>
        <w:rPr>
          <w:rtl/>
        </w:rPr>
      </w:pPr>
      <w:bookmarkStart w:id="67" w:name="ET_speaker_6327_17"/>
      <w:r w:rsidRPr="00C419F5">
        <w:rPr>
          <w:rStyle w:val="TagStyle"/>
          <w:rtl/>
        </w:rPr>
        <w:t xml:space="preserve"> &lt;&lt; דובר &gt;&gt; </w:t>
      </w:r>
      <w:bookmarkStart w:id="68" w:name="_Toc160474406"/>
      <w:bookmarkStart w:id="69" w:name="_Toc160477401"/>
      <w:bookmarkStart w:id="70" w:name="_Toc160479194"/>
      <w:bookmarkStart w:id="71" w:name="_Toc160483443"/>
      <w:bookmarkStart w:id="72" w:name="_Toc160484137"/>
      <w:bookmarkStart w:id="73" w:name="_Toc160484421"/>
      <w:bookmarkStart w:id="74" w:name="_Toc160484833"/>
      <w:r>
        <w:rPr>
          <w:rtl/>
        </w:rPr>
        <w:t>מזכיר הכנסת דן מרזוק:</w:t>
      </w:r>
      <w:bookmarkEnd w:id="68"/>
      <w:bookmarkEnd w:id="69"/>
      <w:bookmarkEnd w:id="70"/>
      <w:bookmarkEnd w:id="71"/>
      <w:bookmarkEnd w:id="72"/>
      <w:bookmarkEnd w:id="73"/>
      <w:bookmarkEnd w:id="74"/>
      <w:r w:rsidRPr="00C419F5">
        <w:rPr>
          <w:rStyle w:val="TagStyle"/>
          <w:rtl/>
        </w:rPr>
        <w:t xml:space="preserve"> &lt;&lt; דובר &gt;&gt;</w:t>
      </w:r>
      <w:r w:rsidR="00CF02C5">
        <w:rPr>
          <w:rtl/>
        </w:rPr>
        <w:t xml:space="preserve"> </w:t>
      </w:r>
      <w:bookmarkEnd w:id="67"/>
    </w:p>
    <w:p w:rsidR="006413EE" w:rsidRDefault="006413EE" w:rsidP="00D01F10">
      <w:pPr>
        <w:rPr>
          <w:rtl/>
          <w:lang w:eastAsia="he-IL"/>
        </w:rPr>
      </w:pPr>
    </w:p>
    <w:p w:rsidR="006413EE" w:rsidRDefault="006413EE" w:rsidP="00C555BF">
      <w:pPr>
        <w:rPr>
          <w:rtl/>
        </w:rPr>
      </w:pPr>
      <w:r w:rsidRPr="00E74EE4">
        <w:rPr>
          <w:rFonts w:hint="cs"/>
          <w:rtl/>
        </w:rPr>
        <w:t>ברשות יושב-ראש הכנסת, אני מתכבד להודיעכם</w:t>
      </w:r>
      <w:r>
        <w:rPr>
          <w:rFonts w:hint="cs"/>
          <w:rtl/>
        </w:rPr>
        <w:t>,</w:t>
      </w:r>
      <w:r w:rsidRPr="00E74EE4">
        <w:rPr>
          <w:rFonts w:hint="cs"/>
          <w:rtl/>
        </w:rPr>
        <w:t xml:space="preserve"> כי הונחו היום על שולחן הכנסת</w:t>
      </w:r>
      <w:r>
        <w:rPr>
          <w:rFonts w:hint="cs"/>
          <w:rtl/>
        </w:rPr>
        <w:t xml:space="preserve"> </w:t>
      </w:r>
      <w:r>
        <w:rPr>
          <w:rFonts w:hint="eastAsia"/>
          <w:rtl/>
        </w:rPr>
        <w:t>–</w:t>
      </w:r>
      <w:r w:rsidRPr="00E74EE4">
        <w:rPr>
          <w:rFonts w:hint="cs"/>
          <w:rtl/>
        </w:rPr>
        <w:t xml:space="preserve"> </w:t>
      </w:r>
    </w:p>
    <w:p w:rsidR="006413EE" w:rsidRDefault="006413EE" w:rsidP="00C555BF">
      <w:pPr>
        <w:rPr>
          <w:rtl/>
        </w:rPr>
      </w:pPr>
    </w:p>
    <w:p w:rsidR="006413EE" w:rsidRPr="00F8168E" w:rsidRDefault="006413EE" w:rsidP="003D5C49">
      <w:r w:rsidRPr="00E74EE4">
        <w:rPr>
          <w:rFonts w:hint="cs"/>
          <w:rtl/>
        </w:rPr>
        <w:t xml:space="preserve">הצעות חוק לדיון מוקדם </w:t>
      </w:r>
      <w:r w:rsidR="00D94746">
        <w:rPr>
          <w:rFonts w:hint="eastAsia"/>
          <w:rtl/>
        </w:rPr>
        <w:t xml:space="preserve">– </w:t>
      </w:r>
      <w:r w:rsidRPr="00E74EE4">
        <w:rPr>
          <w:rFonts w:hint="cs"/>
          <w:rtl/>
        </w:rPr>
        <w:t xml:space="preserve">החל </w:t>
      </w:r>
      <w:r w:rsidR="00D94746">
        <w:rPr>
          <w:rFonts w:hint="cs"/>
          <w:rtl/>
        </w:rPr>
        <w:t>ב</w:t>
      </w:r>
      <w:r w:rsidRPr="00E74EE4">
        <w:rPr>
          <w:rFonts w:hint="cs"/>
          <w:rtl/>
        </w:rPr>
        <w:t xml:space="preserve">הצעת חוק </w:t>
      </w:r>
      <w:r w:rsidRPr="00E74EE4">
        <w:rPr>
          <w:rtl/>
        </w:rPr>
        <w:t>פ/</w:t>
      </w:r>
      <w:r w:rsidRPr="00E74EE4">
        <w:rPr>
          <w:rFonts w:hint="cs"/>
          <w:rtl/>
        </w:rPr>
        <w:t>4367</w:t>
      </w:r>
      <w:r w:rsidRPr="00E74EE4">
        <w:rPr>
          <w:rtl/>
        </w:rPr>
        <w:t xml:space="preserve">/25 </w:t>
      </w:r>
      <w:r w:rsidRPr="00E74EE4">
        <w:rPr>
          <w:rFonts w:hint="cs"/>
          <w:rtl/>
        </w:rPr>
        <w:t>ו</w:t>
      </w:r>
      <w:r w:rsidR="00D94746">
        <w:rPr>
          <w:rFonts w:hint="cs"/>
          <w:rtl/>
        </w:rPr>
        <w:t>כלה ב</w:t>
      </w:r>
      <w:r w:rsidRPr="00E74EE4">
        <w:rPr>
          <w:rFonts w:hint="cs"/>
          <w:rtl/>
        </w:rPr>
        <w:t xml:space="preserve">הצעת חוק </w:t>
      </w:r>
      <w:r w:rsidRPr="00E74EE4">
        <w:rPr>
          <w:rtl/>
        </w:rPr>
        <w:t>פ/</w:t>
      </w:r>
      <w:r w:rsidRPr="00E74EE4">
        <w:rPr>
          <w:rFonts w:hint="cs"/>
          <w:rtl/>
        </w:rPr>
        <w:t>4387</w:t>
      </w:r>
      <w:r w:rsidRPr="00E74EE4">
        <w:rPr>
          <w:rtl/>
        </w:rPr>
        <w:t>/25</w:t>
      </w:r>
      <w:r w:rsidR="00D94746">
        <w:rPr>
          <w:rFonts w:hint="cs"/>
          <w:rtl/>
        </w:rPr>
        <w:t xml:space="preserve">: </w:t>
      </w:r>
      <w:r w:rsidRPr="00E74EE4">
        <w:rPr>
          <w:rtl/>
        </w:rPr>
        <w:t>הצעת חוק הגבלת מכירה של קנביס רפואי בסביבת בתי ספר, התשפ"ד–2024, מאת חברי הכנסת קטי קטרין שטרית, צגה מלקו, יעקב אשר</w:t>
      </w:r>
      <w:r w:rsidRPr="00E74EE4">
        <w:rPr>
          <w:rFonts w:hint="cs"/>
          <w:rtl/>
        </w:rPr>
        <w:t xml:space="preserve"> ו</w:t>
      </w:r>
      <w:r w:rsidRPr="00E74EE4">
        <w:rPr>
          <w:rtl/>
        </w:rPr>
        <w:t xml:space="preserve">נאור שירי; הצעת חוק הביטוח הלאומי (תיקון </w:t>
      </w:r>
      <w:r>
        <w:rPr>
          <w:rFonts w:hint="cs"/>
          <w:rtl/>
        </w:rPr>
        <w:t>–</w:t>
      </w:r>
      <w:r w:rsidRPr="00E74EE4">
        <w:rPr>
          <w:rtl/>
        </w:rPr>
        <w:t xml:space="preserve"> שיפוי מעסיקים על הפרשות פנסיוניות בעד עובדות בתקופת לידה והורות או בשמירת היריון), התשפ"ד–2024, מאת חבר הכנסת ינון אזולאי; הצעת חוק שירות המדינה (גמלאות) (תיקון </w:t>
      </w:r>
      <w:r>
        <w:rPr>
          <w:rFonts w:hint="cs"/>
          <w:rtl/>
        </w:rPr>
        <w:t>–</w:t>
      </w:r>
      <w:r w:rsidRPr="00E74EE4">
        <w:rPr>
          <w:rtl/>
        </w:rPr>
        <w:t xml:space="preserve"> קצבה ליתום משני הוריו), התשפ"ד–2024, מאת חברת הכנסת חוה אתי עטייה; הצעת חוק הרשויות המקומיות (הגבלת הזכות להיבחר) (תיקון </w:t>
      </w:r>
      <w:r>
        <w:rPr>
          <w:rFonts w:hint="cs"/>
          <w:rtl/>
        </w:rPr>
        <w:t>–</w:t>
      </w:r>
      <w:r w:rsidRPr="00E74EE4">
        <w:rPr>
          <w:rtl/>
        </w:rPr>
        <w:t xml:space="preserve"> חברי כנסת, שרים וסגני שרים), התשפ"ד–2024, מאת חבר הכנסת ולדימיר בליאק; הצעת חוק מס קנייה (טובין ושירותים) (תיקון </w:t>
      </w:r>
      <w:r>
        <w:rPr>
          <w:rFonts w:hint="cs"/>
          <w:rtl/>
        </w:rPr>
        <w:t>–</w:t>
      </w:r>
      <w:r w:rsidRPr="00E74EE4">
        <w:rPr>
          <w:rtl/>
        </w:rPr>
        <w:t xml:space="preserve"> שיעור המס על רכב חשמלי), התשפ"ד–2024, מאת חברי הכנסת אורית פרקש הכהן</w:t>
      </w:r>
      <w:r w:rsidRPr="00E74EE4">
        <w:rPr>
          <w:rFonts w:hint="cs"/>
          <w:rtl/>
        </w:rPr>
        <w:t xml:space="preserve"> ו</w:t>
      </w:r>
      <w:r w:rsidRPr="00E74EE4">
        <w:rPr>
          <w:rtl/>
        </w:rPr>
        <w:t xml:space="preserve">מיכאל מרדכי ביטון; הצעת חוק עבודת נשים (תיקון </w:t>
      </w:r>
      <w:r>
        <w:rPr>
          <w:rFonts w:hint="cs"/>
          <w:rtl/>
        </w:rPr>
        <w:t>–</w:t>
      </w:r>
      <w:r w:rsidRPr="00E74EE4">
        <w:rPr>
          <w:rtl/>
        </w:rPr>
        <w:t xml:space="preserve"> תקופת לידה והורות למשפחת אומנה), התשפ"ד–2024, מאת חברי הכנסת יסמין פרידמן, יצחק פינדרוס</w:t>
      </w:r>
      <w:r w:rsidRPr="00E74EE4">
        <w:rPr>
          <w:rFonts w:hint="cs"/>
          <w:rtl/>
        </w:rPr>
        <w:t xml:space="preserve"> ו</w:t>
      </w:r>
      <w:r w:rsidRPr="00E74EE4">
        <w:rPr>
          <w:rtl/>
        </w:rPr>
        <w:t>משה רוט; הצעת חוק לתיקון פקודת העיריות (ועדה לקליטת עלייה), התשפ"ד–2024, מאת חברי הכנסת יבגני סובה, אביגדור ליברמן, עודד פורר, שרון ניר, יוליה מלינובסקי</w:t>
      </w:r>
      <w:r w:rsidRPr="00E74EE4">
        <w:rPr>
          <w:rFonts w:hint="cs"/>
          <w:rtl/>
        </w:rPr>
        <w:t xml:space="preserve"> ו</w:t>
      </w:r>
      <w:r w:rsidRPr="00E74EE4">
        <w:rPr>
          <w:rtl/>
        </w:rPr>
        <w:t>חמד עמאר; הצעת חוק התניית יום שבתון בהצבעה בבחירות (תיקוני חקיקה), התשפ"ד–2024, מאת חברי הכנסת אלי דלל, מיכל שיר סגמן</w:t>
      </w:r>
      <w:r w:rsidRPr="00E74EE4">
        <w:rPr>
          <w:rFonts w:hint="cs"/>
          <w:rtl/>
        </w:rPr>
        <w:t xml:space="preserve"> ו</w:t>
      </w:r>
      <w:r w:rsidRPr="00E74EE4">
        <w:rPr>
          <w:rtl/>
        </w:rPr>
        <w:t>אורית פרקש הכהן; הצעת חוק לתיקון פקודת העיריות (הוספת ועדה לטיפול בתופעת המסתננים והשוהים הבלתי</w:t>
      </w:r>
      <w:r w:rsidR="007F0D6B">
        <w:rPr>
          <w:rFonts w:hint="cs"/>
          <w:rtl/>
        </w:rPr>
        <w:t>-</w:t>
      </w:r>
      <w:r w:rsidRPr="00E74EE4">
        <w:rPr>
          <w:rtl/>
        </w:rPr>
        <w:t>חוקיים), התשפ"ד–2024, מאת חברי הכנסת יבגני סובה, אביגדור ליברמן, עודד פורר, שרון ניר, יוליה מלינובסקי</w:t>
      </w:r>
      <w:r w:rsidRPr="00E74EE4">
        <w:rPr>
          <w:rFonts w:hint="cs"/>
          <w:rtl/>
        </w:rPr>
        <w:t xml:space="preserve"> ו</w:t>
      </w:r>
      <w:r w:rsidRPr="00E74EE4">
        <w:rPr>
          <w:rtl/>
        </w:rPr>
        <w:t xml:space="preserve">חמד עמאר; הצעת חוק הפיקוח על מעונות יום לפעוטות (תיקון </w:t>
      </w:r>
      <w:r w:rsidR="003D5C49">
        <w:rPr>
          <w:rFonts w:hint="cs"/>
          <w:rtl/>
        </w:rPr>
        <w:t>–</w:t>
      </w:r>
      <w:r w:rsidRPr="00E74EE4">
        <w:rPr>
          <w:rtl/>
        </w:rPr>
        <w:t xml:space="preserve"> סמכות משרד החינוך), התשפ"ד–2024, מאת חברי הכנסת יבגני סובה, אביגדור ליברמן, עודד פורר, שרון ניר, יוליה מלינובסקי</w:t>
      </w:r>
      <w:r w:rsidRPr="00E74EE4">
        <w:rPr>
          <w:rFonts w:hint="cs"/>
          <w:rtl/>
        </w:rPr>
        <w:t xml:space="preserve"> ו</w:t>
      </w:r>
      <w:r w:rsidRPr="00E74EE4">
        <w:rPr>
          <w:rtl/>
        </w:rPr>
        <w:t>חמד עמאר; הצעת חוק סנקציות על תומכי טרור, התשפ"ד–2024, מאת חברי הכנסת צבי ידידיה סוכות</w:t>
      </w:r>
      <w:r w:rsidRPr="00E74EE4">
        <w:rPr>
          <w:rFonts w:hint="cs"/>
          <w:rtl/>
        </w:rPr>
        <w:t xml:space="preserve"> ו</w:t>
      </w:r>
      <w:r w:rsidRPr="00E74EE4">
        <w:rPr>
          <w:rtl/>
        </w:rPr>
        <w:t xml:space="preserve">זאב אלקין; הצעת חוק כליאתם של לוחמים בלתי חוקיים (תיקון </w:t>
      </w:r>
      <w:r>
        <w:rPr>
          <w:rFonts w:hint="cs"/>
          <w:rtl/>
        </w:rPr>
        <w:t>–</w:t>
      </w:r>
      <w:r w:rsidRPr="00E74EE4">
        <w:rPr>
          <w:rtl/>
        </w:rPr>
        <w:t xml:space="preserve"> החלפת המונח לוחמים בלתי חוקיים), התשפ"ד–2024, מאת חברת הכנסת טלי גוטליב; הצעת חוק הקפאת כספים ששילמה הרשות הפלסטינית בזיקה לטרור מהכספים המועברים אליה מממשלת ישראל (תיקון </w:t>
      </w:r>
      <w:r>
        <w:rPr>
          <w:rFonts w:hint="cs"/>
          <w:rtl/>
        </w:rPr>
        <w:t>–</w:t>
      </w:r>
      <w:r w:rsidRPr="00E74EE4">
        <w:rPr>
          <w:rtl/>
        </w:rPr>
        <w:t xml:space="preserve"> חילוט הכספים וניהולם), התשפ"ד–2024, מאת חבר הכנסת צבי ידידיה סוכות; הצעת חוק שירות אזרחי (תיקון </w:t>
      </w:r>
      <w:r>
        <w:rPr>
          <w:rFonts w:hint="cs"/>
          <w:rtl/>
        </w:rPr>
        <w:t>–</w:t>
      </w:r>
      <w:r w:rsidRPr="00E74EE4">
        <w:rPr>
          <w:rtl/>
        </w:rPr>
        <w:t xml:space="preserve"> ארגונים מפעילים), התשפ"ד–2024, מאת חבר הכנסת משה פסל; הצעת חוק מתן עדיפות לחיילים ולמשרתי מילואים בזכאות למעונות סטודנטים (הוראת שעה </w:t>
      </w:r>
      <w:r>
        <w:rPr>
          <w:rFonts w:hint="cs"/>
          <w:rtl/>
        </w:rPr>
        <w:t>–</w:t>
      </w:r>
      <w:r w:rsidRPr="00E74EE4">
        <w:rPr>
          <w:rtl/>
        </w:rPr>
        <w:t xml:space="preserve"> חרבות ברזל), התשפ"ד–2024, מאת חברי הכנסת ששון ששי גואטה</w:t>
      </w:r>
      <w:r w:rsidRPr="00E74EE4">
        <w:rPr>
          <w:rFonts w:hint="cs"/>
          <w:rtl/>
        </w:rPr>
        <w:t xml:space="preserve"> ו</w:t>
      </w:r>
      <w:r w:rsidRPr="00E74EE4">
        <w:rPr>
          <w:rtl/>
        </w:rPr>
        <w:t xml:space="preserve">משה פסל; הצעת חוק חדלות פירעון ושיקום כלכלי (תיקון </w:t>
      </w:r>
      <w:r>
        <w:rPr>
          <w:rFonts w:hint="cs"/>
          <w:rtl/>
        </w:rPr>
        <w:t>–</w:t>
      </w:r>
      <w:r w:rsidRPr="00E74EE4">
        <w:rPr>
          <w:rtl/>
        </w:rPr>
        <w:t xml:space="preserve"> הפטר לאלתר לחייב יחיד מעבר לגיל פרישה), התשפ"ד–2024, מאת חבר הכנסת שלום דנינו; הצעת חוק-יסוד: פרס ישראל, מאת חבר הכנסת משה טור פז; הצעת חוק הביטוח הלאומי (תיקון </w:t>
      </w:r>
      <w:r>
        <w:rPr>
          <w:rFonts w:hint="cs"/>
          <w:rtl/>
        </w:rPr>
        <w:t>–</w:t>
      </w:r>
      <w:r w:rsidRPr="00E74EE4">
        <w:rPr>
          <w:rtl/>
        </w:rPr>
        <w:t xml:space="preserve"> דמי קיום לעצמאי יחיד) (הוראת שעה </w:t>
      </w:r>
      <w:r>
        <w:rPr>
          <w:rFonts w:hint="cs"/>
          <w:rtl/>
        </w:rPr>
        <w:t>–</w:t>
      </w:r>
      <w:r w:rsidRPr="00E74EE4">
        <w:rPr>
          <w:rtl/>
        </w:rPr>
        <w:t xml:space="preserve"> חרבות ברזל), התשפ"ד–2024, מאת חברי הכנסת ולדימיר בליאק, יאיר לפיד, מאיר כהן, קארין אלהרר, מירב כהן, אלעזר שטרן, מיקי לוי, מירב בן ארי, רם בן ברק, יואב סגלוביץ', בועז טופורובסקי, מיכל שיר סגמן, עידן רול, יוראי להב הרצנו, רון כץ, מטי צרפתי הרכבי, טטיאנה מזרסקי, יסמין פרידמן, דבי ביטון, משה טור פז, סימון דוידסון, נאור שירי, שלי טל מירון</w:t>
      </w:r>
      <w:r w:rsidRPr="00E74EE4">
        <w:rPr>
          <w:rFonts w:hint="cs"/>
          <w:rtl/>
        </w:rPr>
        <w:t xml:space="preserve"> ו</w:t>
      </w:r>
      <w:r w:rsidRPr="00E74EE4">
        <w:rPr>
          <w:rtl/>
        </w:rPr>
        <w:t>ירון לוי</w:t>
      </w:r>
      <w:r>
        <w:rPr>
          <w:rtl/>
        </w:rPr>
        <w:t xml:space="preserve">; הצעת חוק חינוך ממלכתי (תיקון </w:t>
      </w:r>
      <w:r>
        <w:rPr>
          <w:rFonts w:hint="cs"/>
          <w:rtl/>
        </w:rPr>
        <w:t>–</w:t>
      </w:r>
      <w:r w:rsidRPr="00E74EE4">
        <w:rPr>
          <w:rtl/>
        </w:rPr>
        <w:t xml:space="preserve"> מועצה לחינוך ממלכתי כללי), התשפ"ד–2024, מאת חברי הכנסת גלעד קריב, ולדימיר בליאק, משה טור פז, דבי ביטון, יוראי להב הרצנו, מירב בן ארי, רם בן ברק, מיכל שיר סגמן, יואב סגלוביץ', סימון דוידסון, שלי טל מירון, אלון שוסטר, טטיאנה מזרסקי, אורית פרקש הכהן</w:t>
      </w:r>
      <w:r w:rsidRPr="00E74EE4">
        <w:rPr>
          <w:rFonts w:hint="cs"/>
          <w:rtl/>
        </w:rPr>
        <w:t xml:space="preserve"> ו</w:t>
      </w:r>
      <w:r w:rsidRPr="00E74EE4">
        <w:rPr>
          <w:rtl/>
        </w:rPr>
        <w:t xml:space="preserve">מרב מיכאלי; הצעת חוק הגנה על הציבור מפני ארגוני פשיעה, התשפ"ד–2024, מאת חבר הכנסת צביקה פוגל; הצעת חוק שירות ביטחון (תיקון </w:t>
      </w:r>
      <w:r>
        <w:rPr>
          <w:rFonts w:hint="cs"/>
          <w:rtl/>
        </w:rPr>
        <w:t>–</w:t>
      </w:r>
      <w:r w:rsidRPr="00E74EE4">
        <w:rPr>
          <w:rtl/>
        </w:rPr>
        <w:t xml:space="preserve"> שילוב גברים תלמידי ישיבות), התשפ"ד–2024, מאת חברי הכנסת יאיר לפיד, מאיר כהן, קארין אלהרר, מירב כהן,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w:t>
      </w:r>
      <w:r w:rsidRPr="00E74EE4">
        <w:rPr>
          <w:rFonts w:hint="cs"/>
          <w:rtl/>
        </w:rPr>
        <w:t xml:space="preserve"> ו</w:t>
      </w:r>
      <w:r w:rsidRPr="00E74EE4">
        <w:rPr>
          <w:rtl/>
        </w:rPr>
        <w:t>ירון לוי</w:t>
      </w:r>
      <w:r w:rsidRPr="00E74EE4">
        <w:rPr>
          <w:rFonts w:hint="cs"/>
          <w:rtl/>
        </w:rPr>
        <w:t>.</w:t>
      </w:r>
      <w:r>
        <w:rPr>
          <w:rtl/>
        </w:rPr>
        <w:t xml:space="preserve"> </w:t>
      </w:r>
    </w:p>
    <w:p w:rsidR="006413EE" w:rsidRPr="006E7FD5" w:rsidRDefault="006413EE" w:rsidP="00E738A6">
      <w:pPr>
        <w:rPr>
          <w:rtl/>
        </w:rPr>
      </w:pPr>
    </w:p>
    <w:p w:rsidR="006413EE" w:rsidRDefault="006413EE" w:rsidP="00C555BF">
      <w:pPr>
        <w:rPr>
          <w:rtl/>
        </w:rPr>
      </w:pPr>
      <w:bookmarkStart w:id="75" w:name="_ETM_Q1_70190"/>
      <w:bookmarkStart w:id="76" w:name="_ETM_Q1_70729"/>
      <w:bookmarkEnd w:id="75"/>
      <w:bookmarkEnd w:id="76"/>
      <w:r w:rsidRPr="006F5D36">
        <w:rPr>
          <w:rtl/>
        </w:rPr>
        <w:t xml:space="preserve">לקריאה </w:t>
      </w:r>
      <w:bookmarkStart w:id="77" w:name="_ETM_Q1_71060"/>
      <w:bookmarkEnd w:id="77"/>
      <w:r w:rsidRPr="006F5D36">
        <w:rPr>
          <w:rtl/>
        </w:rPr>
        <w:t>ראשונה</w:t>
      </w:r>
      <w:r w:rsidR="00D94746">
        <w:rPr>
          <w:rFonts w:hint="cs"/>
          <w:rtl/>
        </w:rPr>
        <w:t>,</w:t>
      </w:r>
      <w:r w:rsidRPr="006F5D36">
        <w:rPr>
          <w:rtl/>
        </w:rPr>
        <w:t xml:space="preserve"> </w:t>
      </w:r>
      <w:bookmarkStart w:id="78" w:name="_ETM_Q1_71450"/>
      <w:bookmarkEnd w:id="78"/>
      <w:r w:rsidRPr="006F5D36">
        <w:rPr>
          <w:rtl/>
        </w:rPr>
        <w:t xml:space="preserve">מטעם </w:t>
      </w:r>
      <w:bookmarkStart w:id="79" w:name="_ETM_Q1_71780"/>
      <w:bookmarkEnd w:id="79"/>
      <w:r w:rsidRPr="006F5D36">
        <w:rPr>
          <w:rtl/>
        </w:rPr>
        <w:t>הממשלה</w:t>
      </w:r>
      <w:r>
        <w:rPr>
          <w:rFonts w:hint="cs"/>
          <w:rtl/>
        </w:rPr>
        <w:t>:</w:t>
      </w:r>
      <w:r w:rsidRPr="006F5D36">
        <w:rPr>
          <w:rtl/>
        </w:rPr>
        <w:t xml:space="preserve"> </w:t>
      </w:r>
      <w:bookmarkStart w:id="80" w:name="_ETM_Q1_72440"/>
      <w:bookmarkEnd w:id="80"/>
      <w:r w:rsidRPr="006F5D36">
        <w:rPr>
          <w:rtl/>
        </w:rPr>
        <w:t xml:space="preserve">הצעת </w:t>
      </w:r>
      <w:bookmarkStart w:id="81" w:name="_ETM_Q1_72830"/>
      <w:bookmarkStart w:id="82" w:name="_ETM_Q1_73040"/>
      <w:bookmarkEnd w:id="81"/>
      <w:bookmarkEnd w:id="82"/>
      <w:r w:rsidRPr="00727303">
        <w:rPr>
          <w:rtl/>
        </w:rPr>
        <w:t>חוק להסדרת הפיקוח על כלבים (הורא</w:t>
      </w:r>
      <w:r>
        <w:rPr>
          <w:rtl/>
        </w:rPr>
        <w:t xml:space="preserve">ת שעה </w:t>
      </w:r>
      <w:r>
        <w:rPr>
          <w:rFonts w:hint="cs"/>
          <w:rtl/>
        </w:rPr>
        <w:t>–</w:t>
      </w:r>
      <w:r>
        <w:rPr>
          <w:rtl/>
        </w:rPr>
        <w:t xml:space="preserve"> חרבות ברזל) התשפ</w:t>
      </w:r>
      <w:r w:rsidR="00D94746">
        <w:rPr>
          <w:rFonts w:hint="cs"/>
          <w:rtl/>
        </w:rPr>
        <w:t>"</w:t>
      </w:r>
      <w:r>
        <w:rPr>
          <w:rtl/>
        </w:rPr>
        <w:t>ד</w:t>
      </w:r>
      <w:bookmarkStart w:id="83" w:name="_ETM_Q1_77450"/>
      <w:bookmarkStart w:id="84" w:name="_ETM_Q1_77869"/>
      <w:bookmarkEnd w:id="83"/>
      <w:bookmarkEnd w:id="84"/>
      <w:r>
        <w:rPr>
          <w:rFonts w:hint="cs"/>
          <w:rtl/>
        </w:rPr>
        <w:t>–2024.</w:t>
      </w:r>
      <w:r w:rsidRPr="006F5D36">
        <w:rPr>
          <w:rtl/>
        </w:rPr>
        <w:t xml:space="preserve"> </w:t>
      </w:r>
      <w:bookmarkStart w:id="85" w:name="_ETM_Q1_79100"/>
      <w:bookmarkEnd w:id="85"/>
    </w:p>
    <w:p w:rsidR="006413EE" w:rsidRDefault="006413EE" w:rsidP="00C555BF">
      <w:pPr>
        <w:rPr>
          <w:rtl/>
        </w:rPr>
      </w:pPr>
    </w:p>
    <w:p w:rsidR="006413EE" w:rsidRDefault="006413EE" w:rsidP="00D94746">
      <w:pPr>
        <w:rPr>
          <w:rtl/>
        </w:rPr>
      </w:pPr>
      <w:bookmarkStart w:id="86" w:name="_ETM_Q1_80569"/>
      <w:bookmarkEnd w:id="86"/>
      <w:r w:rsidRPr="006F5D36">
        <w:rPr>
          <w:rtl/>
        </w:rPr>
        <w:t xml:space="preserve">מסקנות </w:t>
      </w:r>
      <w:bookmarkStart w:id="87" w:name="_ETM_Q1_80990"/>
      <w:bookmarkEnd w:id="87"/>
      <w:r w:rsidRPr="006F5D36">
        <w:rPr>
          <w:rtl/>
        </w:rPr>
        <w:t xml:space="preserve">ועדת </w:t>
      </w:r>
      <w:bookmarkStart w:id="88" w:name="_ETM_Q1_81319"/>
      <w:bookmarkEnd w:id="88"/>
      <w:r w:rsidRPr="006F5D36">
        <w:rPr>
          <w:rtl/>
        </w:rPr>
        <w:t xml:space="preserve">הכלכלה </w:t>
      </w:r>
      <w:bookmarkStart w:id="89" w:name="_ETM_Q1_82250"/>
      <w:bookmarkEnd w:id="89"/>
      <w:r w:rsidRPr="006F5D36">
        <w:rPr>
          <w:rtl/>
        </w:rPr>
        <w:t xml:space="preserve">בעקבות </w:t>
      </w:r>
      <w:bookmarkStart w:id="90" w:name="_ETM_Q1_82670"/>
      <w:bookmarkEnd w:id="90"/>
      <w:r w:rsidRPr="006F5D36">
        <w:rPr>
          <w:rtl/>
        </w:rPr>
        <w:t xml:space="preserve">דיון </w:t>
      </w:r>
      <w:bookmarkStart w:id="91" w:name="_ETM_Q1_82909"/>
      <w:bookmarkEnd w:id="91"/>
      <w:r w:rsidRPr="006F5D36">
        <w:rPr>
          <w:rtl/>
        </w:rPr>
        <w:t xml:space="preserve">מהיר </w:t>
      </w:r>
      <w:bookmarkStart w:id="92" w:name="_ETM_Q1_83209"/>
      <w:bookmarkEnd w:id="92"/>
      <w:r>
        <w:rPr>
          <w:rFonts w:hint="cs"/>
          <w:rtl/>
        </w:rPr>
        <w:t xml:space="preserve">בהצעתם של </w:t>
      </w:r>
      <w:r w:rsidRPr="006F5D36">
        <w:rPr>
          <w:rtl/>
        </w:rPr>
        <w:t xml:space="preserve">חברי </w:t>
      </w:r>
      <w:bookmarkStart w:id="93" w:name="_ETM_Q1_88970"/>
      <w:bookmarkEnd w:id="93"/>
      <w:r w:rsidRPr="006F5D36">
        <w:rPr>
          <w:rtl/>
        </w:rPr>
        <w:t xml:space="preserve">הכנסת </w:t>
      </w:r>
      <w:bookmarkStart w:id="94" w:name="_ETM_Q1_89479"/>
      <w:bookmarkEnd w:id="94"/>
      <w:r w:rsidRPr="006F5D36">
        <w:rPr>
          <w:rtl/>
        </w:rPr>
        <w:t xml:space="preserve">סימון </w:t>
      </w:r>
      <w:bookmarkStart w:id="95" w:name="_ETM_Q1_89869"/>
      <w:bookmarkStart w:id="96" w:name="_ETM_Q1_90830"/>
      <w:bookmarkEnd w:id="95"/>
      <w:bookmarkEnd w:id="96"/>
      <w:r w:rsidRPr="00727303">
        <w:rPr>
          <w:rtl/>
        </w:rPr>
        <w:t>מושיאשוילי</w:t>
      </w:r>
      <w:r>
        <w:rPr>
          <w:rFonts w:hint="cs"/>
          <w:rtl/>
        </w:rPr>
        <w:t>,</w:t>
      </w:r>
      <w:r w:rsidRPr="00727303">
        <w:rPr>
          <w:rtl/>
        </w:rPr>
        <w:t xml:space="preserve"> </w:t>
      </w:r>
      <w:r w:rsidRPr="006F5D36">
        <w:rPr>
          <w:rtl/>
        </w:rPr>
        <w:t xml:space="preserve">יסמין </w:t>
      </w:r>
      <w:bookmarkStart w:id="97" w:name="_ETM_Q1_91250"/>
      <w:bookmarkEnd w:id="97"/>
      <w:r w:rsidRPr="006F5D36">
        <w:rPr>
          <w:rtl/>
        </w:rPr>
        <w:t>פרידמן</w:t>
      </w:r>
      <w:r>
        <w:rPr>
          <w:rFonts w:hint="cs"/>
          <w:rtl/>
        </w:rPr>
        <w:t>,</w:t>
      </w:r>
      <w:r w:rsidRPr="006F5D36">
        <w:rPr>
          <w:rtl/>
        </w:rPr>
        <w:t xml:space="preserve"> </w:t>
      </w:r>
      <w:bookmarkStart w:id="98" w:name="_ETM_Q1_91819"/>
      <w:bookmarkEnd w:id="98"/>
      <w:r w:rsidRPr="006F5D36">
        <w:rPr>
          <w:rtl/>
        </w:rPr>
        <w:t xml:space="preserve">יוסף </w:t>
      </w:r>
      <w:bookmarkStart w:id="99" w:name="_ETM_Q1_92300"/>
      <w:bookmarkStart w:id="100" w:name="_ETM_Q1_92899"/>
      <w:bookmarkEnd w:id="99"/>
      <w:bookmarkEnd w:id="100"/>
      <w:r w:rsidRPr="00727303">
        <w:rPr>
          <w:rtl/>
        </w:rPr>
        <w:t xml:space="preserve">עטאונה </w:t>
      </w:r>
      <w:r w:rsidRPr="006F5D36">
        <w:rPr>
          <w:rtl/>
        </w:rPr>
        <w:t xml:space="preserve">וניסים </w:t>
      </w:r>
      <w:bookmarkStart w:id="101" w:name="_ETM_Q1_93500"/>
      <w:bookmarkStart w:id="102" w:name="_ETM_Q1_94100"/>
      <w:bookmarkEnd w:id="101"/>
      <w:bookmarkEnd w:id="102"/>
      <w:r w:rsidRPr="00727303">
        <w:rPr>
          <w:rtl/>
        </w:rPr>
        <w:t>ואטורי</w:t>
      </w:r>
      <w:r w:rsidRPr="006F5D36">
        <w:rPr>
          <w:rtl/>
        </w:rPr>
        <w:t xml:space="preserve"> בנושא</w:t>
      </w:r>
      <w:r>
        <w:rPr>
          <w:rFonts w:hint="cs"/>
          <w:rtl/>
        </w:rPr>
        <w:t>:</w:t>
      </w:r>
      <w:r w:rsidRPr="006F5D36">
        <w:rPr>
          <w:rtl/>
        </w:rPr>
        <w:t xml:space="preserve"> </w:t>
      </w:r>
      <w:bookmarkStart w:id="103" w:name="_ETM_Q1_83630"/>
      <w:bookmarkEnd w:id="103"/>
      <w:r w:rsidRPr="006F5D36">
        <w:rPr>
          <w:rtl/>
        </w:rPr>
        <w:t xml:space="preserve">עשרות </w:t>
      </w:r>
      <w:bookmarkStart w:id="104" w:name="_ETM_Q1_83959"/>
      <w:bookmarkEnd w:id="104"/>
      <w:r w:rsidRPr="006F5D36">
        <w:rPr>
          <w:rtl/>
        </w:rPr>
        <w:t xml:space="preserve">אלפים </w:t>
      </w:r>
      <w:bookmarkStart w:id="105" w:name="_ETM_Q1_84319"/>
      <w:bookmarkEnd w:id="105"/>
      <w:r w:rsidRPr="006F5D36">
        <w:rPr>
          <w:rtl/>
        </w:rPr>
        <w:t>מה</w:t>
      </w:r>
      <w:bookmarkStart w:id="106" w:name="_ETM_Q1_84409"/>
      <w:bookmarkEnd w:id="106"/>
      <w:r w:rsidRPr="006F5D36">
        <w:rPr>
          <w:rtl/>
        </w:rPr>
        <w:t xml:space="preserve">זכאים </w:t>
      </w:r>
      <w:bookmarkStart w:id="107" w:name="_ETM_Q1_84830"/>
      <w:bookmarkEnd w:id="107"/>
      <w:r w:rsidRPr="006F5D36">
        <w:rPr>
          <w:rtl/>
        </w:rPr>
        <w:t xml:space="preserve">להנחות </w:t>
      </w:r>
      <w:bookmarkStart w:id="108" w:name="_ETM_Q1_85250"/>
      <w:bookmarkEnd w:id="108"/>
      <w:r w:rsidRPr="006F5D36">
        <w:rPr>
          <w:rtl/>
        </w:rPr>
        <w:t xml:space="preserve">בתשלום </w:t>
      </w:r>
      <w:bookmarkStart w:id="109" w:name="_ETM_Q1_85700"/>
      <w:bookmarkEnd w:id="109"/>
      <w:r w:rsidRPr="006F5D36">
        <w:rPr>
          <w:rtl/>
        </w:rPr>
        <w:t xml:space="preserve">חשבון </w:t>
      </w:r>
      <w:bookmarkStart w:id="110" w:name="_ETM_Q1_86090"/>
      <w:bookmarkEnd w:id="110"/>
      <w:r w:rsidRPr="006F5D36">
        <w:rPr>
          <w:rtl/>
        </w:rPr>
        <w:t xml:space="preserve">החשמל </w:t>
      </w:r>
      <w:bookmarkStart w:id="111" w:name="_ETM_Q1_86959"/>
      <w:bookmarkEnd w:id="111"/>
      <w:r w:rsidRPr="006F5D36">
        <w:rPr>
          <w:rtl/>
        </w:rPr>
        <w:t xml:space="preserve">לא </w:t>
      </w:r>
      <w:bookmarkStart w:id="112" w:name="_ETM_Q1_87200"/>
      <w:bookmarkEnd w:id="112"/>
      <w:r w:rsidRPr="006F5D36">
        <w:rPr>
          <w:rtl/>
        </w:rPr>
        <w:t xml:space="preserve">מקבלים </w:t>
      </w:r>
      <w:bookmarkStart w:id="113" w:name="_ETM_Q1_87680"/>
      <w:bookmarkEnd w:id="113"/>
      <w:r w:rsidRPr="006F5D36">
        <w:rPr>
          <w:rtl/>
        </w:rPr>
        <w:t>אותן</w:t>
      </w:r>
      <w:r>
        <w:rPr>
          <w:rFonts w:hint="cs"/>
          <w:rtl/>
        </w:rPr>
        <w:t>.</w:t>
      </w:r>
      <w:r w:rsidRPr="00727303">
        <w:rPr>
          <w:rtl/>
        </w:rPr>
        <w:t xml:space="preserve"> </w:t>
      </w:r>
      <w:r w:rsidRPr="006F5D36">
        <w:rPr>
          <w:rtl/>
        </w:rPr>
        <w:t>תודה</w:t>
      </w:r>
      <w:r>
        <w:rPr>
          <w:rFonts w:hint="cs"/>
          <w:rtl/>
        </w:rPr>
        <w:t>.</w:t>
      </w:r>
      <w:r w:rsidRPr="006F5D36">
        <w:rPr>
          <w:rtl/>
        </w:rPr>
        <w:t xml:space="preserve"> </w:t>
      </w:r>
      <w:bookmarkStart w:id="114" w:name="_ETM_Q1_95439"/>
      <w:bookmarkEnd w:id="114"/>
    </w:p>
    <w:p w:rsidR="006413EE" w:rsidRDefault="006413EE" w:rsidP="00727303">
      <w:pPr>
        <w:rPr>
          <w:rtl/>
        </w:rPr>
      </w:pPr>
    </w:p>
    <w:p w:rsidR="006413EE" w:rsidRDefault="006413EE" w:rsidP="00727303">
      <w:pPr>
        <w:pStyle w:val="af6"/>
        <w:keepNext/>
        <w:rPr>
          <w:rtl/>
        </w:rPr>
      </w:pPr>
      <w:bookmarkStart w:id="115" w:name="ET_yor_6423_13"/>
      <w:r w:rsidRPr="00727303">
        <w:rPr>
          <w:rStyle w:val="TagStyle"/>
          <w:rtl/>
        </w:rPr>
        <w:t xml:space="preserve"> &lt;&lt; יור &gt;&gt; </w:t>
      </w:r>
      <w:r>
        <w:rPr>
          <w:rtl/>
        </w:rPr>
        <w:t>היו"ר אמיר אוחנה:</w:t>
      </w:r>
      <w:r w:rsidRPr="00727303">
        <w:rPr>
          <w:rStyle w:val="TagStyle"/>
          <w:rtl/>
        </w:rPr>
        <w:t xml:space="preserve"> &lt;&lt; יור &gt;&gt;</w:t>
      </w:r>
      <w:r w:rsidR="00CF02C5">
        <w:rPr>
          <w:rtl/>
        </w:rPr>
        <w:t xml:space="preserve"> </w:t>
      </w:r>
      <w:bookmarkEnd w:id="115"/>
    </w:p>
    <w:p w:rsidR="006413EE" w:rsidRDefault="006413EE" w:rsidP="00D01F10">
      <w:pPr>
        <w:rPr>
          <w:rtl/>
        </w:rPr>
      </w:pPr>
    </w:p>
    <w:p w:rsidR="006413EE" w:rsidRDefault="006413EE" w:rsidP="00811EDF">
      <w:pPr>
        <w:rPr>
          <w:rtl/>
        </w:rPr>
      </w:pPr>
      <w:r>
        <w:rPr>
          <w:rFonts w:hint="cs"/>
          <w:rtl/>
        </w:rPr>
        <w:t>תודה רבה.</w:t>
      </w:r>
    </w:p>
    <w:p w:rsidR="006413EE" w:rsidRDefault="006413EE" w:rsidP="00811EDF">
      <w:pPr>
        <w:rPr>
          <w:rtl/>
        </w:rPr>
      </w:pPr>
    </w:p>
    <w:p w:rsidR="006413EE" w:rsidRDefault="006413EE" w:rsidP="00811EDF">
      <w:pPr>
        <w:rPr>
          <w:rtl/>
        </w:rPr>
      </w:pPr>
    </w:p>
    <w:p w:rsidR="006413EE" w:rsidRDefault="006413EE" w:rsidP="00C419F5">
      <w:pPr>
        <w:pStyle w:val="a6"/>
      </w:pPr>
      <w:bookmarkStart w:id="116" w:name="ET_subject_642015_1"/>
      <w:bookmarkStart w:id="117" w:name="ET_subject_642345_3"/>
      <w:r>
        <w:rPr>
          <w:rStyle w:val="TagStyle"/>
          <w:rFonts w:hint="cs"/>
          <w:rtl/>
        </w:rPr>
        <w:t xml:space="preserve">&lt;&lt; נושא &gt;&gt; </w:t>
      </w:r>
      <w:bookmarkStart w:id="118" w:name="_Toc160474407"/>
      <w:bookmarkStart w:id="119" w:name="_Toc160477402"/>
      <w:bookmarkStart w:id="120" w:name="_Toc160479195"/>
      <w:bookmarkStart w:id="121" w:name="_Toc160483444"/>
      <w:bookmarkStart w:id="122" w:name="_Toc160484138"/>
      <w:bookmarkStart w:id="123" w:name="_Toc160484422"/>
      <w:bookmarkStart w:id="124" w:name="_Toc160484834"/>
      <w:r>
        <w:rPr>
          <w:rFonts w:hint="cs"/>
          <w:rtl/>
        </w:rPr>
        <w:t>הצעת סיעת יש עתיד להביע אי-אמון בממשלה בשל:</w:t>
      </w:r>
      <w:bookmarkEnd w:id="116"/>
      <w:bookmarkEnd w:id="118"/>
      <w:bookmarkEnd w:id="119"/>
      <w:bookmarkEnd w:id="120"/>
      <w:bookmarkEnd w:id="121"/>
      <w:bookmarkEnd w:id="122"/>
      <w:bookmarkEnd w:id="123"/>
      <w:bookmarkEnd w:id="124"/>
      <w:r>
        <w:rPr>
          <w:rStyle w:val="TagStyle"/>
          <w:rFonts w:hint="cs"/>
          <w:rtl/>
        </w:rPr>
        <w:t xml:space="preserve"> &lt;&lt; נושא &gt;&gt;</w:t>
      </w:r>
      <w:r>
        <w:rPr>
          <w:rFonts w:hint="cs"/>
          <w:rtl/>
        </w:rPr>
        <w:t xml:space="preserve"> </w:t>
      </w:r>
    </w:p>
    <w:p w:rsidR="006413EE" w:rsidRDefault="006413EE" w:rsidP="00C419F5">
      <w:pPr>
        <w:pStyle w:val="a6"/>
        <w:rPr>
          <w:rtl/>
        </w:rPr>
      </w:pPr>
      <w:r w:rsidRPr="0093585A">
        <w:rPr>
          <w:rStyle w:val="TagStyle"/>
          <w:rtl/>
        </w:rPr>
        <w:t xml:space="preserve"> &lt;&lt; נושא &gt;&gt; </w:t>
      </w:r>
      <w:bookmarkStart w:id="125" w:name="_Toc160474408"/>
      <w:bookmarkStart w:id="126" w:name="_Toc160477403"/>
      <w:bookmarkStart w:id="127" w:name="_Toc160479196"/>
      <w:bookmarkStart w:id="128" w:name="_Toc160483445"/>
      <w:bookmarkStart w:id="129" w:name="_Toc160484139"/>
      <w:bookmarkStart w:id="130" w:name="_Toc160484423"/>
      <w:bookmarkStart w:id="131" w:name="_Toc160484835"/>
      <w:r>
        <w:rPr>
          <w:rtl/>
        </w:rPr>
        <w:t>הממשלה הכושלת מקום המדינה שמובילה אותנו למשבר כלכלי עם סדר עדיפויות פוליטי</w:t>
      </w:r>
      <w:bookmarkEnd w:id="125"/>
      <w:bookmarkEnd w:id="126"/>
      <w:bookmarkEnd w:id="127"/>
      <w:bookmarkEnd w:id="128"/>
      <w:bookmarkEnd w:id="129"/>
      <w:bookmarkEnd w:id="130"/>
      <w:bookmarkEnd w:id="131"/>
      <w:r w:rsidRPr="0093585A">
        <w:rPr>
          <w:rStyle w:val="TagStyle"/>
          <w:rtl/>
        </w:rPr>
        <w:t xml:space="preserve"> &lt;&lt; נושא &gt;&gt;</w:t>
      </w:r>
      <w:r w:rsidR="00CF02C5">
        <w:rPr>
          <w:rtl/>
        </w:rPr>
        <w:t xml:space="preserve"> </w:t>
      </w:r>
      <w:bookmarkEnd w:id="117"/>
    </w:p>
    <w:p w:rsidR="006413EE" w:rsidRDefault="006413EE" w:rsidP="0093585A">
      <w:pPr>
        <w:rPr>
          <w:rtl/>
        </w:rPr>
      </w:pPr>
    </w:p>
    <w:p w:rsidR="006413EE" w:rsidRDefault="006413EE" w:rsidP="00727303">
      <w:pPr>
        <w:pStyle w:val="af6"/>
        <w:keepNext/>
        <w:rPr>
          <w:rtl/>
        </w:rPr>
      </w:pPr>
      <w:bookmarkStart w:id="132" w:name="ET_yor_6423_14"/>
      <w:r w:rsidRPr="00727303">
        <w:rPr>
          <w:rStyle w:val="TagStyle"/>
          <w:rtl/>
        </w:rPr>
        <w:t xml:space="preserve"> &lt;&lt; יור &gt;&gt; </w:t>
      </w:r>
      <w:r>
        <w:rPr>
          <w:rtl/>
        </w:rPr>
        <w:t>היו"ר אמיר אוחנה:</w:t>
      </w:r>
      <w:r w:rsidRPr="00727303">
        <w:rPr>
          <w:rStyle w:val="TagStyle"/>
          <w:rtl/>
        </w:rPr>
        <w:t xml:space="preserve"> &lt;&lt; יור &gt;&gt;</w:t>
      </w:r>
      <w:r w:rsidR="00CF02C5">
        <w:rPr>
          <w:rtl/>
        </w:rPr>
        <w:t xml:space="preserve"> </w:t>
      </w:r>
      <w:bookmarkEnd w:id="132"/>
    </w:p>
    <w:p w:rsidR="006413EE" w:rsidRPr="00727303" w:rsidRDefault="006413EE" w:rsidP="00727303">
      <w:pPr>
        <w:ind w:firstLine="0"/>
        <w:rPr>
          <w:rtl/>
        </w:rPr>
      </w:pPr>
      <w:bookmarkStart w:id="133" w:name="_ETM_Q1_93763"/>
      <w:bookmarkStart w:id="134" w:name="_ETM_Q1_93855"/>
      <w:bookmarkStart w:id="135" w:name="_ETM_Q1_93939"/>
      <w:bookmarkStart w:id="136" w:name="_ETM_Q1_94016"/>
      <w:bookmarkEnd w:id="133"/>
      <w:bookmarkEnd w:id="134"/>
      <w:bookmarkEnd w:id="135"/>
      <w:bookmarkEnd w:id="136"/>
      <w:r>
        <w:rPr>
          <w:rtl/>
        </w:rPr>
        <w:tab/>
      </w:r>
    </w:p>
    <w:p w:rsidR="006413EE" w:rsidRDefault="006413EE" w:rsidP="00D94746">
      <w:pPr>
        <w:rPr>
          <w:rtl/>
        </w:rPr>
      </w:pPr>
      <w:r w:rsidRPr="006F5D36">
        <w:rPr>
          <w:rtl/>
        </w:rPr>
        <w:t xml:space="preserve">הנושא </w:t>
      </w:r>
      <w:bookmarkStart w:id="137" w:name="_ETM_Q1_96609"/>
      <w:bookmarkEnd w:id="137"/>
      <w:r w:rsidRPr="006F5D36">
        <w:rPr>
          <w:rtl/>
        </w:rPr>
        <w:t xml:space="preserve">הראשון </w:t>
      </w:r>
      <w:bookmarkStart w:id="138" w:name="_ETM_Q1_97000"/>
      <w:bookmarkEnd w:id="138"/>
      <w:r w:rsidRPr="006F5D36">
        <w:rPr>
          <w:rtl/>
        </w:rPr>
        <w:t xml:space="preserve">על </w:t>
      </w:r>
      <w:bookmarkStart w:id="139" w:name="_ETM_Q1_97060"/>
      <w:bookmarkEnd w:id="139"/>
      <w:r w:rsidRPr="006F5D36">
        <w:rPr>
          <w:rtl/>
        </w:rPr>
        <w:t>סדר</w:t>
      </w:r>
      <w:bookmarkStart w:id="140" w:name="_ETM_Q1_97390"/>
      <w:bookmarkEnd w:id="140"/>
      <w:r>
        <w:rPr>
          <w:rFonts w:hint="cs"/>
          <w:rtl/>
        </w:rPr>
        <w:t>-</w:t>
      </w:r>
      <w:r w:rsidRPr="006F5D36">
        <w:rPr>
          <w:rtl/>
        </w:rPr>
        <w:t xml:space="preserve">היום </w:t>
      </w:r>
      <w:bookmarkStart w:id="141" w:name="_ETM_Q1_97689"/>
      <w:bookmarkEnd w:id="141"/>
      <w:r>
        <w:rPr>
          <w:rFonts w:hint="cs"/>
          <w:rtl/>
        </w:rPr>
        <w:t>הוא</w:t>
      </w:r>
      <w:r w:rsidRPr="006F5D36">
        <w:rPr>
          <w:rtl/>
        </w:rPr>
        <w:t xml:space="preserve"> </w:t>
      </w:r>
      <w:bookmarkStart w:id="142" w:name="_ETM_Q1_98170"/>
      <w:bookmarkEnd w:id="142"/>
      <w:r>
        <w:rPr>
          <w:rtl/>
        </w:rPr>
        <w:t>הצעה להביע אי</w:t>
      </w:r>
      <w:r>
        <w:rPr>
          <w:rFonts w:hint="cs"/>
          <w:rtl/>
        </w:rPr>
        <w:t>-</w:t>
      </w:r>
      <w:r>
        <w:rPr>
          <w:rtl/>
        </w:rPr>
        <w:t>אמון בממשלה</w:t>
      </w:r>
      <w:r w:rsidR="00FE2B6D">
        <w:rPr>
          <w:rFonts w:hint="cs"/>
          <w:rtl/>
        </w:rPr>
        <w:t>,</w:t>
      </w:r>
      <w:r>
        <w:rPr>
          <w:rtl/>
        </w:rPr>
        <w:t xml:space="preserve"> מטעם סיעת יש עתיד</w:t>
      </w:r>
      <w:r>
        <w:rPr>
          <w:rFonts w:hint="cs"/>
          <w:rtl/>
        </w:rPr>
        <w:t>.</w:t>
      </w:r>
      <w:bookmarkStart w:id="143" w:name="_ETM_Q1_101649"/>
      <w:bookmarkEnd w:id="143"/>
      <w:r>
        <w:rPr>
          <w:rFonts w:hint="cs"/>
          <w:rtl/>
        </w:rPr>
        <w:t xml:space="preserve"> </w:t>
      </w:r>
      <w:r w:rsidRPr="006F5D36">
        <w:rPr>
          <w:rtl/>
        </w:rPr>
        <w:t xml:space="preserve">אני </w:t>
      </w:r>
      <w:bookmarkStart w:id="144" w:name="_ETM_Q1_101740"/>
      <w:bookmarkEnd w:id="144"/>
      <w:r w:rsidRPr="006F5D36">
        <w:rPr>
          <w:rtl/>
        </w:rPr>
        <w:t xml:space="preserve">מתכבד </w:t>
      </w:r>
      <w:bookmarkStart w:id="145" w:name="_ETM_Q1_102159"/>
      <w:bookmarkEnd w:id="145"/>
      <w:r w:rsidRPr="006F5D36">
        <w:rPr>
          <w:rtl/>
        </w:rPr>
        <w:t xml:space="preserve">להזמין </w:t>
      </w:r>
      <w:bookmarkStart w:id="146" w:name="_ETM_Q1_102490"/>
      <w:bookmarkEnd w:id="146"/>
      <w:r w:rsidRPr="006F5D36">
        <w:rPr>
          <w:rtl/>
        </w:rPr>
        <w:t xml:space="preserve">את </w:t>
      </w:r>
      <w:bookmarkStart w:id="147" w:name="_ETM_Q1_102609"/>
      <w:bookmarkEnd w:id="147"/>
      <w:r w:rsidRPr="006F5D36">
        <w:rPr>
          <w:rtl/>
        </w:rPr>
        <w:t xml:space="preserve">ראש </w:t>
      </w:r>
      <w:bookmarkStart w:id="148" w:name="_ETM_Q1_102850"/>
      <w:bookmarkEnd w:id="148"/>
      <w:r w:rsidRPr="006F5D36">
        <w:rPr>
          <w:rtl/>
        </w:rPr>
        <w:t xml:space="preserve">האופוזיציה </w:t>
      </w:r>
      <w:bookmarkStart w:id="149" w:name="_ETM_Q1_103539"/>
      <w:bookmarkEnd w:id="149"/>
      <w:r w:rsidRPr="006F5D36">
        <w:rPr>
          <w:rtl/>
        </w:rPr>
        <w:t xml:space="preserve">חבר </w:t>
      </w:r>
      <w:bookmarkStart w:id="150" w:name="_ETM_Q1_103840"/>
      <w:bookmarkEnd w:id="150"/>
      <w:r w:rsidRPr="006F5D36">
        <w:rPr>
          <w:rtl/>
        </w:rPr>
        <w:t xml:space="preserve">הכנסת </w:t>
      </w:r>
      <w:bookmarkStart w:id="151" w:name="_ETM_Q1_104229"/>
      <w:bookmarkEnd w:id="151"/>
      <w:r w:rsidRPr="006F5D36">
        <w:rPr>
          <w:rtl/>
        </w:rPr>
        <w:t xml:space="preserve">יאיר </w:t>
      </w:r>
      <w:bookmarkStart w:id="152" w:name="_ETM_Q1_104500"/>
      <w:bookmarkEnd w:id="152"/>
      <w:r w:rsidRPr="006F5D36">
        <w:rPr>
          <w:rtl/>
        </w:rPr>
        <w:t xml:space="preserve">לפיד </w:t>
      </w:r>
      <w:bookmarkStart w:id="153" w:name="_ETM_Q1_104979"/>
      <w:bookmarkEnd w:id="153"/>
      <w:r w:rsidRPr="006F5D36">
        <w:rPr>
          <w:rtl/>
        </w:rPr>
        <w:t xml:space="preserve">לנמק </w:t>
      </w:r>
      <w:bookmarkStart w:id="154" w:name="_ETM_Q1_105399"/>
      <w:bookmarkEnd w:id="154"/>
      <w:r w:rsidRPr="006F5D36">
        <w:rPr>
          <w:rtl/>
        </w:rPr>
        <w:t xml:space="preserve">את </w:t>
      </w:r>
      <w:bookmarkStart w:id="155" w:name="_ETM_Q1_105549"/>
      <w:bookmarkEnd w:id="155"/>
      <w:r w:rsidRPr="006F5D36">
        <w:rPr>
          <w:rtl/>
        </w:rPr>
        <w:t>ההצעה</w:t>
      </w:r>
      <w:r>
        <w:rPr>
          <w:rFonts w:hint="cs"/>
          <w:rtl/>
        </w:rPr>
        <w:t>.</w:t>
      </w:r>
      <w:r w:rsidRPr="006F5D36">
        <w:rPr>
          <w:rtl/>
        </w:rPr>
        <w:t xml:space="preserve"> </w:t>
      </w:r>
      <w:bookmarkStart w:id="156" w:name="_ETM_Q1_106680"/>
      <w:bookmarkEnd w:id="156"/>
      <w:r w:rsidRPr="006F5D36">
        <w:rPr>
          <w:rtl/>
        </w:rPr>
        <w:t>בבקשה</w:t>
      </w:r>
      <w:r>
        <w:rPr>
          <w:rFonts w:hint="cs"/>
          <w:rtl/>
        </w:rPr>
        <w:t>,</w:t>
      </w:r>
      <w:r w:rsidRPr="006F5D36">
        <w:rPr>
          <w:rtl/>
        </w:rPr>
        <w:t xml:space="preserve"> </w:t>
      </w:r>
      <w:bookmarkStart w:id="157" w:name="_ETM_Q1_107130"/>
      <w:bookmarkEnd w:id="157"/>
      <w:r w:rsidRPr="006F5D36">
        <w:rPr>
          <w:rtl/>
        </w:rPr>
        <w:t>אדוני</w:t>
      </w:r>
      <w:r>
        <w:rPr>
          <w:rFonts w:hint="cs"/>
          <w:rtl/>
        </w:rPr>
        <w:t>.</w:t>
      </w:r>
      <w:r w:rsidRPr="006F5D36">
        <w:rPr>
          <w:rtl/>
        </w:rPr>
        <w:t xml:space="preserve"> </w:t>
      </w:r>
      <w:bookmarkStart w:id="158" w:name="_ETM_Q1_111200"/>
      <w:bookmarkEnd w:id="158"/>
    </w:p>
    <w:p w:rsidR="006413EE" w:rsidRDefault="006413EE" w:rsidP="00727303">
      <w:pPr>
        <w:rPr>
          <w:rtl/>
        </w:rPr>
      </w:pPr>
    </w:p>
    <w:p w:rsidR="006413EE" w:rsidRDefault="006413EE" w:rsidP="00727303">
      <w:pPr>
        <w:pStyle w:val="a4"/>
        <w:keepNext/>
        <w:rPr>
          <w:rtl/>
        </w:rPr>
      </w:pPr>
      <w:bookmarkStart w:id="159" w:name="ET_speaker_5087_15"/>
      <w:r w:rsidRPr="00727303">
        <w:rPr>
          <w:rStyle w:val="TagStyle"/>
          <w:rtl/>
        </w:rPr>
        <w:t xml:space="preserve"> &lt;&lt; דובר &gt;&gt; </w:t>
      </w:r>
      <w:bookmarkStart w:id="160" w:name="_Toc160474409"/>
      <w:bookmarkStart w:id="161" w:name="_Toc160477404"/>
      <w:bookmarkStart w:id="162" w:name="_Toc160479197"/>
      <w:bookmarkStart w:id="163" w:name="_Toc160483446"/>
      <w:bookmarkStart w:id="164" w:name="_Toc160484140"/>
      <w:bookmarkStart w:id="165" w:name="_Toc160484424"/>
      <w:bookmarkStart w:id="166" w:name="_Toc160484836"/>
      <w:r>
        <w:rPr>
          <w:rtl/>
        </w:rPr>
        <w:t>יאיר לפיד (יש עתיד):</w:t>
      </w:r>
      <w:bookmarkEnd w:id="160"/>
      <w:bookmarkEnd w:id="161"/>
      <w:bookmarkEnd w:id="162"/>
      <w:bookmarkEnd w:id="163"/>
      <w:bookmarkEnd w:id="164"/>
      <w:bookmarkEnd w:id="165"/>
      <w:bookmarkEnd w:id="166"/>
      <w:r w:rsidRPr="00727303">
        <w:rPr>
          <w:rStyle w:val="TagStyle"/>
          <w:rtl/>
        </w:rPr>
        <w:t xml:space="preserve"> &lt;&lt; דובר &gt;&gt;</w:t>
      </w:r>
      <w:r w:rsidR="00CF02C5">
        <w:rPr>
          <w:rtl/>
        </w:rPr>
        <w:t xml:space="preserve"> </w:t>
      </w:r>
      <w:bookmarkEnd w:id="159"/>
    </w:p>
    <w:p w:rsidR="006413EE" w:rsidRPr="00727303" w:rsidRDefault="006413EE" w:rsidP="00727303">
      <w:pPr>
        <w:rPr>
          <w:rtl/>
        </w:rPr>
      </w:pPr>
    </w:p>
    <w:p w:rsidR="006413EE" w:rsidRDefault="006413EE" w:rsidP="00C2463F">
      <w:pPr>
        <w:rPr>
          <w:rtl/>
        </w:rPr>
      </w:pPr>
      <w:r w:rsidRPr="006F5D36">
        <w:rPr>
          <w:rtl/>
        </w:rPr>
        <w:t xml:space="preserve">אדוני </w:t>
      </w:r>
      <w:bookmarkStart w:id="167" w:name="_ETM_Q1_111560"/>
      <w:bookmarkEnd w:id="167"/>
      <w:r w:rsidRPr="006F5D36">
        <w:rPr>
          <w:rtl/>
        </w:rPr>
        <w:t>היושב-ראש</w:t>
      </w:r>
      <w:r>
        <w:rPr>
          <w:rFonts w:hint="cs"/>
          <w:rtl/>
        </w:rPr>
        <w:t>,</w:t>
      </w:r>
      <w:r w:rsidRPr="006F5D36">
        <w:rPr>
          <w:rtl/>
        </w:rPr>
        <w:t xml:space="preserve"> </w:t>
      </w:r>
      <w:bookmarkStart w:id="168" w:name="_ETM_Q1_112810"/>
      <w:bookmarkEnd w:id="168"/>
      <w:r w:rsidRPr="006F5D36">
        <w:rPr>
          <w:rtl/>
        </w:rPr>
        <w:t xml:space="preserve">כנסת </w:t>
      </w:r>
      <w:bookmarkStart w:id="169" w:name="_ETM_Q1_113350"/>
      <w:bookmarkEnd w:id="169"/>
      <w:r w:rsidRPr="006F5D36">
        <w:rPr>
          <w:rtl/>
        </w:rPr>
        <w:t>נכבדה</w:t>
      </w:r>
      <w:r>
        <w:rPr>
          <w:rFonts w:hint="cs"/>
          <w:rtl/>
        </w:rPr>
        <w:t>,</w:t>
      </w:r>
      <w:r w:rsidRPr="006F5D36">
        <w:rPr>
          <w:rtl/>
        </w:rPr>
        <w:t xml:space="preserve"> </w:t>
      </w:r>
      <w:bookmarkStart w:id="170" w:name="_ETM_Q1_113830"/>
      <w:bookmarkEnd w:id="170"/>
      <w:r w:rsidRPr="006F5D36">
        <w:rPr>
          <w:rtl/>
        </w:rPr>
        <w:t xml:space="preserve">ברחובות </w:t>
      </w:r>
      <w:bookmarkStart w:id="171" w:name="_ETM_Q1_114310"/>
      <w:bookmarkEnd w:id="171"/>
      <w:r w:rsidRPr="006F5D36">
        <w:rPr>
          <w:rtl/>
        </w:rPr>
        <w:t xml:space="preserve">ישראל </w:t>
      </w:r>
      <w:bookmarkStart w:id="172" w:name="_ETM_Q1_114850"/>
      <w:bookmarkEnd w:id="172"/>
      <w:r w:rsidRPr="006F5D36">
        <w:rPr>
          <w:rtl/>
        </w:rPr>
        <w:t xml:space="preserve">מפגינים </w:t>
      </w:r>
      <w:bookmarkStart w:id="173" w:name="_ETM_Q1_115420"/>
      <w:bookmarkEnd w:id="173"/>
      <w:r w:rsidRPr="006F5D36">
        <w:rPr>
          <w:rtl/>
        </w:rPr>
        <w:t xml:space="preserve">בימים </w:t>
      </w:r>
      <w:bookmarkStart w:id="174" w:name="_ETM_Q1_115720"/>
      <w:bookmarkEnd w:id="174"/>
      <w:r w:rsidRPr="006F5D36">
        <w:rPr>
          <w:rtl/>
        </w:rPr>
        <w:t xml:space="preserve">האחרונים </w:t>
      </w:r>
      <w:bookmarkStart w:id="175" w:name="_ETM_Q1_117100"/>
      <w:bookmarkEnd w:id="175"/>
      <w:r w:rsidRPr="006F5D36">
        <w:rPr>
          <w:rtl/>
        </w:rPr>
        <w:t xml:space="preserve">צעירים </w:t>
      </w:r>
      <w:bookmarkStart w:id="176" w:name="_ETM_Q1_117490"/>
      <w:bookmarkEnd w:id="176"/>
      <w:r w:rsidRPr="006F5D36">
        <w:rPr>
          <w:rtl/>
        </w:rPr>
        <w:t xml:space="preserve">חרדים </w:t>
      </w:r>
      <w:bookmarkStart w:id="177" w:name="_ETM_Q1_117970"/>
      <w:bookmarkEnd w:id="177"/>
      <w:r w:rsidRPr="006F5D36">
        <w:rPr>
          <w:rtl/>
        </w:rPr>
        <w:t>שצועקים</w:t>
      </w:r>
      <w:r>
        <w:rPr>
          <w:rFonts w:hint="cs"/>
          <w:rtl/>
        </w:rPr>
        <w:t>:</w:t>
      </w:r>
      <w:r w:rsidRPr="006F5D36">
        <w:rPr>
          <w:rtl/>
        </w:rPr>
        <w:t xml:space="preserve"> </w:t>
      </w:r>
      <w:bookmarkStart w:id="178" w:name="_ETM_Q1_119590"/>
      <w:bookmarkEnd w:id="178"/>
      <w:r w:rsidRPr="006F5D36">
        <w:rPr>
          <w:rtl/>
        </w:rPr>
        <w:t xml:space="preserve">נמות </w:t>
      </w:r>
      <w:bookmarkStart w:id="179" w:name="_ETM_Q1_120759"/>
      <w:bookmarkEnd w:id="179"/>
      <w:r w:rsidRPr="006F5D36">
        <w:rPr>
          <w:rtl/>
        </w:rPr>
        <w:t xml:space="preserve">ולא </w:t>
      </w:r>
      <w:bookmarkStart w:id="180" w:name="_ETM_Q1_121090"/>
      <w:bookmarkEnd w:id="180"/>
      <w:r w:rsidRPr="006F5D36">
        <w:rPr>
          <w:rtl/>
        </w:rPr>
        <w:t>נתגייס</w:t>
      </w:r>
      <w:r>
        <w:rPr>
          <w:rFonts w:hint="cs"/>
          <w:rtl/>
        </w:rPr>
        <w:t>.</w:t>
      </w:r>
      <w:r w:rsidRPr="006F5D36">
        <w:rPr>
          <w:rtl/>
        </w:rPr>
        <w:t xml:space="preserve"> </w:t>
      </w:r>
      <w:bookmarkStart w:id="181" w:name="_ETM_Q1_123119"/>
      <w:bookmarkEnd w:id="181"/>
      <w:r w:rsidRPr="006F5D36">
        <w:rPr>
          <w:rtl/>
        </w:rPr>
        <w:t xml:space="preserve">לא </w:t>
      </w:r>
      <w:bookmarkStart w:id="182" w:name="_ETM_Q1_123270"/>
      <w:bookmarkStart w:id="183" w:name="_ETM_Q1_123630"/>
      <w:bookmarkStart w:id="184" w:name="_ETM_Q1_123840"/>
      <w:bookmarkEnd w:id="182"/>
      <w:bookmarkEnd w:id="183"/>
      <w:bookmarkEnd w:id="184"/>
      <w:r>
        <w:rPr>
          <w:rFonts w:hint="cs"/>
          <w:rtl/>
        </w:rPr>
        <w:t xml:space="preserve">תמותו אם </w:t>
      </w:r>
      <w:r w:rsidRPr="006F5D36">
        <w:rPr>
          <w:rtl/>
        </w:rPr>
        <w:t xml:space="preserve">לא </w:t>
      </w:r>
      <w:bookmarkStart w:id="185" w:name="_ETM_Q1_123930"/>
      <w:bookmarkEnd w:id="185"/>
      <w:r w:rsidRPr="006F5D36">
        <w:rPr>
          <w:rtl/>
        </w:rPr>
        <w:t>תתגייסו</w:t>
      </w:r>
      <w:r>
        <w:rPr>
          <w:rFonts w:hint="cs"/>
          <w:rtl/>
        </w:rPr>
        <w:t>.</w:t>
      </w:r>
      <w:r w:rsidRPr="006F5D36">
        <w:rPr>
          <w:rtl/>
        </w:rPr>
        <w:t xml:space="preserve"> </w:t>
      </w:r>
      <w:bookmarkStart w:id="186" w:name="_ETM_Q1_125310"/>
      <w:bookmarkEnd w:id="186"/>
      <w:r w:rsidRPr="006F5D36">
        <w:rPr>
          <w:rtl/>
        </w:rPr>
        <w:t xml:space="preserve">אנשים </w:t>
      </w:r>
      <w:bookmarkStart w:id="187" w:name="_ETM_Q1_125850"/>
      <w:bookmarkEnd w:id="187"/>
      <w:r w:rsidRPr="006F5D36">
        <w:rPr>
          <w:rtl/>
        </w:rPr>
        <w:t xml:space="preserve">אחרים </w:t>
      </w:r>
      <w:bookmarkStart w:id="188" w:name="_ETM_Q1_127189"/>
      <w:bookmarkEnd w:id="188"/>
      <w:r w:rsidRPr="006F5D36">
        <w:rPr>
          <w:rtl/>
        </w:rPr>
        <w:t xml:space="preserve">ימותו </w:t>
      </w:r>
      <w:bookmarkStart w:id="189" w:name="_ETM_Q1_127700"/>
      <w:bookmarkEnd w:id="189"/>
      <w:r w:rsidRPr="006F5D36">
        <w:rPr>
          <w:rtl/>
        </w:rPr>
        <w:t xml:space="preserve">אם </w:t>
      </w:r>
      <w:bookmarkStart w:id="190" w:name="_ETM_Q1_127789"/>
      <w:bookmarkEnd w:id="190"/>
      <w:r w:rsidRPr="006F5D36">
        <w:rPr>
          <w:rtl/>
        </w:rPr>
        <w:t xml:space="preserve">לא </w:t>
      </w:r>
      <w:bookmarkStart w:id="191" w:name="_ETM_Q1_127909"/>
      <w:bookmarkEnd w:id="191"/>
      <w:r w:rsidRPr="006F5D36">
        <w:rPr>
          <w:rtl/>
        </w:rPr>
        <w:t>תתגייסו</w:t>
      </w:r>
      <w:r>
        <w:rPr>
          <w:rFonts w:hint="cs"/>
          <w:rtl/>
        </w:rPr>
        <w:t>.</w:t>
      </w:r>
      <w:r w:rsidRPr="006F5D36">
        <w:rPr>
          <w:rtl/>
        </w:rPr>
        <w:t xml:space="preserve"> </w:t>
      </w:r>
      <w:bookmarkStart w:id="192" w:name="_ETM_Q1_129419"/>
      <w:bookmarkEnd w:id="192"/>
      <w:r w:rsidRPr="006F5D36">
        <w:rPr>
          <w:rtl/>
        </w:rPr>
        <w:t xml:space="preserve">אנשים </w:t>
      </w:r>
      <w:bookmarkStart w:id="193" w:name="_ETM_Q1_129810"/>
      <w:bookmarkEnd w:id="193"/>
      <w:r w:rsidRPr="006F5D36">
        <w:rPr>
          <w:rtl/>
        </w:rPr>
        <w:t xml:space="preserve">אחרים </w:t>
      </w:r>
      <w:bookmarkStart w:id="194" w:name="_ETM_Q1_130410"/>
      <w:bookmarkEnd w:id="194"/>
      <w:r w:rsidRPr="006F5D36">
        <w:rPr>
          <w:rtl/>
        </w:rPr>
        <w:t xml:space="preserve">מתים </w:t>
      </w:r>
      <w:bookmarkStart w:id="195" w:name="_ETM_Q1_130830"/>
      <w:bookmarkEnd w:id="195"/>
      <w:r w:rsidRPr="006F5D36">
        <w:rPr>
          <w:rtl/>
        </w:rPr>
        <w:t xml:space="preserve">עכשיו </w:t>
      </w:r>
      <w:bookmarkStart w:id="196" w:name="_ETM_Q1_132100"/>
      <w:bookmarkEnd w:id="196"/>
      <w:r w:rsidRPr="006F5D36">
        <w:rPr>
          <w:rtl/>
        </w:rPr>
        <w:t xml:space="preserve">כדי </w:t>
      </w:r>
      <w:bookmarkStart w:id="197" w:name="_ETM_Q1_132400"/>
      <w:bookmarkEnd w:id="197"/>
      <w:r w:rsidRPr="006F5D36">
        <w:rPr>
          <w:rtl/>
        </w:rPr>
        <w:t xml:space="preserve">להגן </w:t>
      </w:r>
      <w:bookmarkStart w:id="198" w:name="_ETM_Q1_132760"/>
      <w:bookmarkEnd w:id="198"/>
      <w:r>
        <w:rPr>
          <w:rtl/>
        </w:rPr>
        <w:t>עלי</w:t>
      </w:r>
      <w:r>
        <w:rPr>
          <w:rFonts w:hint="cs"/>
          <w:rtl/>
        </w:rPr>
        <w:t>כם.</w:t>
      </w:r>
      <w:r w:rsidRPr="006F5D36">
        <w:rPr>
          <w:rtl/>
        </w:rPr>
        <w:t xml:space="preserve"> </w:t>
      </w:r>
      <w:bookmarkStart w:id="199" w:name="_ETM_Q1_134580"/>
      <w:bookmarkEnd w:id="199"/>
      <w:r w:rsidRPr="006F5D36">
        <w:rPr>
          <w:rtl/>
        </w:rPr>
        <w:t xml:space="preserve">לוחמים </w:t>
      </w:r>
      <w:bookmarkStart w:id="200" w:name="_ETM_Q1_135150"/>
      <w:bookmarkEnd w:id="200"/>
      <w:r w:rsidRPr="006F5D36">
        <w:rPr>
          <w:rtl/>
        </w:rPr>
        <w:t xml:space="preserve">מתים </w:t>
      </w:r>
      <w:bookmarkStart w:id="201" w:name="_ETM_Q1_135510"/>
      <w:bookmarkEnd w:id="201"/>
      <w:r w:rsidRPr="006F5D36">
        <w:rPr>
          <w:rtl/>
        </w:rPr>
        <w:t xml:space="preserve">בעזה </w:t>
      </w:r>
      <w:bookmarkStart w:id="202" w:name="_ETM_Q1_135960"/>
      <w:bookmarkEnd w:id="202"/>
      <w:r w:rsidRPr="006F5D36">
        <w:rPr>
          <w:rtl/>
        </w:rPr>
        <w:t xml:space="preserve">כדי </w:t>
      </w:r>
      <w:bookmarkStart w:id="203" w:name="_ETM_Q1_136139"/>
      <w:bookmarkEnd w:id="203"/>
      <w:r w:rsidRPr="006F5D36">
        <w:rPr>
          <w:rtl/>
        </w:rPr>
        <w:t xml:space="preserve">להגן </w:t>
      </w:r>
      <w:bookmarkStart w:id="204" w:name="_ETM_Q1_136440"/>
      <w:bookmarkEnd w:id="204"/>
      <w:r w:rsidRPr="006F5D36">
        <w:rPr>
          <w:rtl/>
        </w:rPr>
        <w:t>עליכם</w:t>
      </w:r>
      <w:r>
        <w:rPr>
          <w:rFonts w:hint="cs"/>
          <w:rtl/>
        </w:rPr>
        <w:t>,</w:t>
      </w:r>
      <w:r w:rsidRPr="006F5D36">
        <w:rPr>
          <w:rtl/>
        </w:rPr>
        <w:t xml:space="preserve"> </w:t>
      </w:r>
      <w:bookmarkStart w:id="205" w:name="_ETM_Q1_136830"/>
      <w:bookmarkEnd w:id="205"/>
      <w:r w:rsidRPr="006F5D36">
        <w:rPr>
          <w:rtl/>
        </w:rPr>
        <w:t xml:space="preserve">לוחמים </w:t>
      </w:r>
      <w:bookmarkStart w:id="206" w:name="_ETM_Q1_137250"/>
      <w:bookmarkEnd w:id="206"/>
      <w:r w:rsidRPr="006F5D36">
        <w:rPr>
          <w:rtl/>
        </w:rPr>
        <w:t xml:space="preserve">מתים </w:t>
      </w:r>
      <w:bookmarkStart w:id="207" w:name="_ETM_Q1_137580"/>
      <w:bookmarkEnd w:id="207"/>
      <w:r w:rsidRPr="006F5D36">
        <w:rPr>
          <w:rtl/>
        </w:rPr>
        <w:t xml:space="preserve">ביהודה </w:t>
      </w:r>
      <w:bookmarkStart w:id="208" w:name="_ETM_Q1_137970"/>
      <w:bookmarkEnd w:id="208"/>
      <w:r w:rsidRPr="006F5D36">
        <w:rPr>
          <w:rtl/>
        </w:rPr>
        <w:t xml:space="preserve">ושומרון </w:t>
      </w:r>
      <w:bookmarkStart w:id="209" w:name="_ETM_Q1_138540"/>
      <w:bookmarkEnd w:id="209"/>
      <w:r w:rsidRPr="006F5D36">
        <w:rPr>
          <w:rtl/>
        </w:rPr>
        <w:t xml:space="preserve">כדי </w:t>
      </w:r>
      <w:bookmarkStart w:id="210" w:name="_ETM_Q1_138720"/>
      <w:bookmarkEnd w:id="210"/>
      <w:r w:rsidRPr="006F5D36">
        <w:rPr>
          <w:rtl/>
        </w:rPr>
        <w:t xml:space="preserve">להגן </w:t>
      </w:r>
      <w:bookmarkStart w:id="211" w:name="_ETM_Q1_139020"/>
      <w:bookmarkEnd w:id="211"/>
      <w:r w:rsidRPr="006F5D36">
        <w:rPr>
          <w:rtl/>
        </w:rPr>
        <w:t>עליכם</w:t>
      </w:r>
      <w:r>
        <w:rPr>
          <w:rFonts w:hint="cs"/>
          <w:rtl/>
        </w:rPr>
        <w:t>.</w:t>
      </w:r>
      <w:r w:rsidRPr="006F5D36">
        <w:rPr>
          <w:rtl/>
        </w:rPr>
        <w:t xml:space="preserve"> </w:t>
      </w:r>
      <w:bookmarkStart w:id="212" w:name="_ETM_Q1_140260"/>
      <w:bookmarkEnd w:id="212"/>
      <w:r w:rsidRPr="006F5D36">
        <w:rPr>
          <w:rtl/>
        </w:rPr>
        <w:t xml:space="preserve">אתם </w:t>
      </w:r>
      <w:bookmarkStart w:id="213" w:name="_ETM_Q1_140620"/>
      <w:bookmarkEnd w:id="213"/>
      <w:r w:rsidRPr="006F5D36">
        <w:rPr>
          <w:rtl/>
        </w:rPr>
        <w:t xml:space="preserve">לא </w:t>
      </w:r>
      <w:bookmarkStart w:id="214" w:name="_ETM_Q1_140769"/>
      <w:bookmarkEnd w:id="214"/>
      <w:r w:rsidRPr="006F5D36">
        <w:rPr>
          <w:rtl/>
        </w:rPr>
        <w:t xml:space="preserve">תמותו </w:t>
      </w:r>
      <w:bookmarkStart w:id="215" w:name="_ETM_Q1_141669"/>
      <w:bookmarkEnd w:id="215"/>
      <w:r w:rsidRPr="006F5D36">
        <w:rPr>
          <w:rtl/>
        </w:rPr>
        <w:t xml:space="preserve">אם </w:t>
      </w:r>
      <w:bookmarkStart w:id="216" w:name="_ETM_Q1_141849"/>
      <w:bookmarkEnd w:id="216"/>
      <w:r w:rsidRPr="006F5D36">
        <w:rPr>
          <w:rtl/>
        </w:rPr>
        <w:t xml:space="preserve">לא </w:t>
      </w:r>
      <w:bookmarkStart w:id="217" w:name="_ETM_Q1_141970"/>
      <w:bookmarkEnd w:id="217"/>
      <w:r w:rsidRPr="006F5D36">
        <w:rPr>
          <w:rtl/>
        </w:rPr>
        <w:t>תתגייסו</w:t>
      </w:r>
      <w:r>
        <w:rPr>
          <w:rFonts w:hint="cs"/>
          <w:rtl/>
        </w:rPr>
        <w:t>.</w:t>
      </w:r>
      <w:r w:rsidRPr="006F5D36">
        <w:rPr>
          <w:rtl/>
        </w:rPr>
        <w:t xml:space="preserve"> </w:t>
      </w:r>
      <w:bookmarkStart w:id="218" w:name="_ETM_Q1_144360"/>
      <w:bookmarkEnd w:id="218"/>
      <w:r w:rsidRPr="006F5D36">
        <w:rPr>
          <w:rtl/>
        </w:rPr>
        <w:t xml:space="preserve">אם </w:t>
      </w:r>
      <w:bookmarkStart w:id="219" w:name="_ETM_Q1_144510"/>
      <w:bookmarkEnd w:id="219"/>
      <w:r w:rsidRPr="006F5D36">
        <w:rPr>
          <w:rtl/>
        </w:rPr>
        <w:t xml:space="preserve">לא </w:t>
      </w:r>
      <w:bookmarkStart w:id="220" w:name="_ETM_Q1_144600"/>
      <w:bookmarkEnd w:id="220"/>
      <w:r w:rsidRPr="006F5D36">
        <w:rPr>
          <w:rtl/>
        </w:rPr>
        <w:t xml:space="preserve">תתגייסו </w:t>
      </w:r>
      <w:bookmarkStart w:id="221" w:name="_ETM_Q1_145260"/>
      <w:bookmarkEnd w:id="221"/>
      <w:r w:rsidRPr="006F5D36">
        <w:rPr>
          <w:rtl/>
        </w:rPr>
        <w:t xml:space="preserve">אתם </w:t>
      </w:r>
      <w:bookmarkStart w:id="222" w:name="_ETM_Q1_145470"/>
      <w:bookmarkEnd w:id="222"/>
      <w:r w:rsidRPr="006F5D36">
        <w:rPr>
          <w:rtl/>
        </w:rPr>
        <w:t xml:space="preserve">תחיו </w:t>
      </w:r>
      <w:bookmarkStart w:id="223" w:name="_ETM_Q1_145830"/>
      <w:bookmarkEnd w:id="223"/>
      <w:r w:rsidRPr="006F5D36">
        <w:rPr>
          <w:rtl/>
        </w:rPr>
        <w:t>מצוין</w:t>
      </w:r>
      <w:bookmarkStart w:id="224" w:name="_ETM_Q1_146430"/>
      <w:bookmarkEnd w:id="224"/>
      <w:r>
        <w:rPr>
          <w:rFonts w:hint="cs"/>
          <w:rtl/>
        </w:rPr>
        <w:t>, ע</w:t>
      </w:r>
      <w:r w:rsidRPr="006F5D36">
        <w:rPr>
          <w:rtl/>
        </w:rPr>
        <w:t xml:space="preserve">ם </w:t>
      </w:r>
      <w:bookmarkStart w:id="225" w:name="_ETM_Q1_146520"/>
      <w:bookmarkEnd w:id="225"/>
      <w:r w:rsidRPr="006F5D36">
        <w:rPr>
          <w:rtl/>
        </w:rPr>
        <w:t xml:space="preserve">קצבה </w:t>
      </w:r>
      <w:bookmarkStart w:id="226" w:name="_ETM_Q1_146940"/>
      <w:bookmarkEnd w:id="226"/>
      <w:r w:rsidRPr="006F5D36">
        <w:rPr>
          <w:rtl/>
        </w:rPr>
        <w:t>מהמדינה</w:t>
      </w:r>
      <w:r>
        <w:rPr>
          <w:rFonts w:hint="cs"/>
          <w:rtl/>
        </w:rPr>
        <w:t>,</w:t>
      </w:r>
      <w:r w:rsidRPr="006F5D36">
        <w:rPr>
          <w:rtl/>
        </w:rPr>
        <w:t xml:space="preserve"> </w:t>
      </w:r>
      <w:bookmarkStart w:id="227" w:name="_ETM_Q1_147900"/>
      <w:bookmarkEnd w:id="227"/>
      <w:r w:rsidRPr="006F5D36">
        <w:rPr>
          <w:rtl/>
        </w:rPr>
        <w:t xml:space="preserve">בלי </w:t>
      </w:r>
      <w:bookmarkStart w:id="228" w:name="_ETM_Q1_148110"/>
      <w:bookmarkEnd w:id="228"/>
      <w:r w:rsidRPr="006F5D36">
        <w:rPr>
          <w:rtl/>
        </w:rPr>
        <w:t xml:space="preserve">שום </w:t>
      </w:r>
      <w:bookmarkStart w:id="229" w:name="_ETM_Q1_148800"/>
      <w:bookmarkEnd w:id="229"/>
      <w:r w:rsidRPr="006F5D36">
        <w:rPr>
          <w:rtl/>
        </w:rPr>
        <w:t xml:space="preserve">סיכון </w:t>
      </w:r>
      <w:bookmarkStart w:id="230" w:name="_ETM_Q1_149790"/>
      <w:bookmarkEnd w:id="230"/>
      <w:r>
        <w:rPr>
          <w:rtl/>
        </w:rPr>
        <w:t>לחיי</w:t>
      </w:r>
      <w:r>
        <w:rPr>
          <w:rFonts w:hint="cs"/>
          <w:rtl/>
        </w:rPr>
        <w:t>כם.</w:t>
      </w:r>
      <w:r w:rsidRPr="006F5D36">
        <w:rPr>
          <w:rtl/>
        </w:rPr>
        <w:t xml:space="preserve"> </w:t>
      </w:r>
      <w:bookmarkStart w:id="231" w:name="_ETM_Q1_152500"/>
      <w:bookmarkEnd w:id="231"/>
    </w:p>
    <w:p w:rsidR="006413EE" w:rsidRDefault="006413EE" w:rsidP="00C2463F">
      <w:pPr>
        <w:rPr>
          <w:rtl/>
        </w:rPr>
      </w:pPr>
      <w:bookmarkStart w:id="232" w:name="_ETM_Q1_151750"/>
      <w:bookmarkStart w:id="233" w:name="_ETM_Q1_151872"/>
      <w:bookmarkEnd w:id="232"/>
      <w:bookmarkEnd w:id="233"/>
    </w:p>
    <w:p w:rsidR="006413EE" w:rsidRDefault="006413EE" w:rsidP="003D5C49">
      <w:pPr>
        <w:rPr>
          <w:rtl/>
        </w:rPr>
      </w:pPr>
      <w:bookmarkStart w:id="234" w:name="_ETM_Q1_151982"/>
      <w:bookmarkStart w:id="235" w:name="_ETM_Q1_152047"/>
      <w:bookmarkEnd w:id="234"/>
      <w:bookmarkEnd w:id="235"/>
      <w:r w:rsidRPr="006F5D36">
        <w:rPr>
          <w:rtl/>
        </w:rPr>
        <w:t xml:space="preserve">הדיון </w:t>
      </w:r>
      <w:bookmarkStart w:id="236" w:name="_ETM_Q1_152919"/>
      <w:bookmarkEnd w:id="236"/>
      <w:r w:rsidRPr="006F5D36">
        <w:rPr>
          <w:rtl/>
        </w:rPr>
        <w:t xml:space="preserve">על </w:t>
      </w:r>
      <w:bookmarkStart w:id="237" w:name="_ETM_Q1_153010"/>
      <w:bookmarkEnd w:id="237"/>
      <w:r w:rsidRPr="006F5D36">
        <w:rPr>
          <w:rtl/>
        </w:rPr>
        <w:t xml:space="preserve">גיוס </w:t>
      </w:r>
      <w:bookmarkStart w:id="238" w:name="_ETM_Q1_153250"/>
      <w:bookmarkEnd w:id="238"/>
      <w:r w:rsidRPr="006F5D36">
        <w:rPr>
          <w:rtl/>
        </w:rPr>
        <w:t xml:space="preserve">החרדים </w:t>
      </w:r>
      <w:bookmarkStart w:id="239" w:name="_ETM_Q1_153639"/>
      <w:bookmarkEnd w:id="239"/>
      <w:r w:rsidRPr="006F5D36">
        <w:rPr>
          <w:rtl/>
        </w:rPr>
        <w:t xml:space="preserve">הוא </w:t>
      </w:r>
      <w:bookmarkStart w:id="240" w:name="_ETM_Q1_153700"/>
      <w:bookmarkEnd w:id="240"/>
      <w:r w:rsidRPr="006F5D36">
        <w:rPr>
          <w:rtl/>
        </w:rPr>
        <w:t xml:space="preserve">לא </w:t>
      </w:r>
      <w:bookmarkStart w:id="241" w:name="_ETM_Q1_153819"/>
      <w:bookmarkEnd w:id="241"/>
      <w:r w:rsidRPr="006F5D36">
        <w:rPr>
          <w:rtl/>
        </w:rPr>
        <w:t>חדש</w:t>
      </w:r>
      <w:r w:rsidR="003D5C49">
        <w:rPr>
          <w:rFonts w:hint="cs"/>
          <w:rtl/>
        </w:rPr>
        <w:t>,</w:t>
      </w:r>
      <w:r w:rsidRPr="006F5D36">
        <w:rPr>
          <w:rtl/>
        </w:rPr>
        <w:t xml:space="preserve"> </w:t>
      </w:r>
      <w:bookmarkStart w:id="242" w:name="_ETM_Q1_154969"/>
      <w:bookmarkEnd w:id="242"/>
      <w:r w:rsidRPr="006F5D36">
        <w:rPr>
          <w:rtl/>
        </w:rPr>
        <w:t xml:space="preserve">אבל </w:t>
      </w:r>
      <w:bookmarkStart w:id="243" w:name="_ETM_Q1_155209"/>
      <w:bookmarkEnd w:id="243"/>
      <w:r w:rsidRPr="006F5D36">
        <w:rPr>
          <w:rtl/>
        </w:rPr>
        <w:t xml:space="preserve">המציאות </w:t>
      </w:r>
      <w:bookmarkStart w:id="244" w:name="_ETM_Q1_155689"/>
      <w:bookmarkEnd w:id="244"/>
      <w:r w:rsidRPr="006F5D36">
        <w:rPr>
          <w:rtl/>
        </w:rPr>
        <w:t xml:space="preserve">כן </w:t>
      </w:r>
      <w:bookmarkStart w:id="245" w:name="_ETM_Q1_155870"/>
      <w:bookmarkEnd w:id="245"/>
      <w:r w:rsidRPr="006F5D36">
        <w:rPr>
          <w:rtl/>
        </w:rPr>
        <w:t>חדשה</w:t>
      </w:r>
      <w:r>
        <w:rPr>
          <w:rFonts w:hint="cs"/>
          <w:rtl/>
        </w:rPr>
        <w:t>,</w:t>
      </w:r>
      <w:r w:rsidRPr="006F5D36">
        <w:rPr>
          <w:rtl/>
        </w:rPr>
        <w:t xml:space="preserve"> </w:t>
      </w:r>
      <w:bookmarkStart w:id="246" w:name="_ETM_Q1_156319"/>
      <w:bookmarkEnd w:id="246"/>
      <w:r w:rsidRPr="006F5D36">
        <w:rPr>
          <w:rtl/>
        </w:rPr>
        <w:t xml:space="preserve">כי </w:t>
      </w:r>
      <w:bookmarkStart w:id="247" w:name="_ETM_Q1_156469"/>
      <w:bookmarkEnd w:id="247"/>
      <w:r w:rsidRPr="006F5D36">
        <w:rPr>
          <w:rtl/>
        </w:rPr>
        <w:t xml:space="preserve">יש </w:t>
      </w:r>
      <w:bookmarkStart w:id="248" w:name="_ETM_Q1_156680"/>
      <w:bookmarkEnd w:id="248"/>
      <w:r w:rsidRPr="006F5D36">
        <w:rPr>
          <w:rtl/>
        </w:rPr>
        <w:t xml:space="preserve">נתון </w:t>
      </w:r>
      <w:bookmarkStart w:id="249" w:name="_ETM_Q1_157639"/>
      <w:bookmarkEnd w:id="249"/>
      <w:r w:rsidRPr="006F5D36">
        <w:rPr>
          <w:rtl/>
        </w:rPr>
        <w:t xml:space="preserve">שלא </w:t>
      </w:r>
      <w:bookmarkStart w:id="250" w:name="_ETM_Q1_158059"/>
      <w:bookmarkEnd w:id="250"/>
      <w:r w:rsidRPr="006F5D36">
        <w:rPr>
          <w:rtl/>
        </w:rPr>
        <w:t xml:space="preserve">היה </w:t>
      </w:r>
      <w:bookmarkStart w:id="251" w:name="_ETM_Q1_158299"/>
      <w:bookmarkEnd w:id="251"/>
      <w:r w:rsidRPr="006F5D36">
        <w:rPr>
          <w:rtl/>
        </w:rPr>
        <w:t xml:space="preserve">על </w:t>
      </w:r>
      <w:bookmarkStart w:id="252" w:name="_ETM_Q1_158389"/>
      <w:bookmarkEnd w:id="252"/>
      <w:r w:rsidRPr="006F5D36">
        <w:rPr>
          <w:rtl/>
        </w:rPr>
        <w:t xml:space="preserve">השולחן </w:t>
      </w:r>
      <w:bookmarkStart w:id="253" w:name="_ETM_Q1_158840"/>
      <w:bookmarkEnd w:id="253"/>
      <w:r w:rsidRPr="006F5D36">
        <w:rPr>
          <w:rtl/>
        </w:rPr>
        <w:t>בעבר</w:t>
      </w:r>
      <w:r>
        <w:rPr>
          <w:rFonts w:hint="cs"/>
          <w:rtl/>
        </w:rPr>
        <w:t>:</w:t>
      </w:r>
      <w:r w:rsidRPr="006F5D36">
        <w:rPr>
          <w:rtl/>
        </w:rPr>
        <w:t xml:space="preserve"> </w:t>
      </w:r>
      <w:bookmarkStart w:id="254" w:name="_ETM_Q1_160250"/>
      <w:bookmarkEnd w:id="254"/>
      <w:r w:rsidRPr="006F5D36">
        <w:rPr>
          <w:rtl/>
        </w:rPr>
        <w:t xml:space="preserve">אין </w:t>
      </w:r>
      <w:bookmarkStart w:id="255" w:name="_ETM_Q1_160910"/>
      <w:bookmarkEnd w:id="255"/>
      <w:r w:rsidRPr="006F5D36">
        <w:rPr>
          <w:rtl/>
        </w:rPr>
        <w:t xml:space="preserve">מספיק </w:t>
      </w:r>
      <w:bookmarkStart w:id="256" w:name="_ETM_Q1_161930"/>
      <w:bookmarkEnd w:id="256"/>
      <w:r w:rsidRPr="006F5D36">
        <w:rPr>
          <w:rtl/>
        </w:rPr>
        <w:t>חיילים</w:t>
      </w:r>
      <w:r>
        <w:rPr>
          <w:rFonts w:hint="cs"/>
          <w:rtl/>
        </w:rPr>
        <w:t>.</w:t>
      </w:r>
      <w:r w:rsidRPr="006F5D36">
        <w:rPr>
          <w:rtl/>
        </w:rPr>
        <w:t xml:space="preserve"> </w:t>
      </w:r>
      <w:bookmarkStart w:id="257" w:name="_ETM_Q1_164110"/>
      <w:bookmarkEnd w:id="257"/>
      <w:r>
        <w:rPr>
          <w:rFonts w:hint="cs"/>
          <w:rtl/>
        </w:rPr>
        <w:t>ל</w:t>
      </w:r>
      <w:r w:rsidRPr="006F5D36">
        <w:rPr>
          <w:rtl/>
        </w:rPr>
        <w:t xml:space="preserve">מדינת </w:t>
      </w:r>
      <w:bookmarkStart w:id="258" w:name="_ETM_Q1_164590"/>
      <w:bookmarkEnd w:id="258"/>
      <w:r w:rsidRPr="006F5D36">
        <w:rPr>
          <w:rtl/>
        </w:rPr>
        <w:t xml:space="preserve">ישראל </w:t>
      </w:r>
      <w:bookmarkStart w:id="259" w:name="_ETM_Q1_165069"/>
      <w:bookmarkEnd w:id="259"/>
      <w:r w:rsidRPr="006F5D36">
        <w:rPr>
          <w:rtl/>
        </w:rPr>
        <w:t xml:space="preserve">אין </w:t>
      </w:r>
      <w:bookmarkStart w:id="260" w:name="_ETM_Q1_165430"/>
      <w:bookmarkEnd w:id="260"/>
      <w:r w:rsidRPr="006F5D36">
        <w:rPr>
          <w:rtl/>
        </w:rPr>
        <w:t xml:space="preserve">מספיק </w:t>
      </w:r>
      <w:bookmarkStart w:id="261" w:name="_ETM_Q1_166150"/>
      <w:bookmarkEnd w:id="261"/>
      <w:r w:rsidRPr="006F5D36">
        <w:rPr>
          <w:rtl/>
        </w:rPr>
        <w:t xml:space="preserve">חיילים </w:t>
      </w:r>
      <w:bookmarkStart w:id="262" w:name="_ETM_Q1_166810"/>
      <w:bookmarkEnd w:id="262"/>
      <w:r w:rsidRPr="006F5D36">
        <w:rPr>
          <w:rtl/>
        </w:rPr>
        <w:t xml:space="preserve">בשביל </w:t>
      </w:r>
      <w:bookmarkStart w:id="263" w:name="_ETM_Q1_167349"/>
      <w:bookmarkEnd w:id="263"/>
      <w:r w:rsidRPr="006F5D36">
        <w:rPr>
          <w:rtl/>
        </w:rPr>
        <w:t xml:space="preserve">להגן </w:t>
      </w:r>
      <w:bookmarkStart w:id="264" w:name="_ETM_Q1_167770"/>
      <w:bookmarkEnd w:id="264"/>
      <w:r w:rsidRPr="006F5D36">
        <w:rPr>
          <w:rtl/>
        </w:rPr>
        <w:t xml:space="preserve">על </w:t>
      </w:r>
      <w:bookmarkStart w:id="265" w:name="_ETM_Q1_167889"/>
      <w:bookmarkEnd w:id="265"/>
      <w:r w:rsidRPr="006F5D36">
        <w:rPr>
          <w:rtl/>
        </w:rPr>
        <w:t>עצמה</w:t>
      </w:r>
      <w:r>
        <w:rPr>
          <w:rFonts w:hint="cs"/>
          <w:rtl/>
        </w:rPr>
        <w:t>.</w:t>
      </w:r>
      <w:r w:rsidRPr="006F5D36">
        <w:rPr>
          <w:rtl/>
        </w:rPr>
        <w:t xml:space="preserve"> </w:t>
      </w:r>
      <w:bookmarkStart w:id="266" w:name="_ETM_Q1_169639"/>
      <w:bookmarkEnd w:id="266"/>
      <w:r w:rsidRPr="006F5D36">
        <w:rPr>
          <w:rtl/>
        </w:rPr>
        <w:t xml:space="preserve">אין </w:t>
      </w:r>
      <w:bookmarkStart w:id="267" w:name="_ETM_Q1_169849"/>
      <w:bookmarkEnd w:id="267"/>
      <w:r w:rsidRPr="006F5D36">
        <w:rPr>
          <w:rtl/>
        </w:rPr>
        <w:t xml:space="preserve">מספיק </w:t>
      </w:r>
      <w:bookmarkStart w:id="268" w:name="_ETM_Q1_170239"/>
      <w:bookmarkEnd w:id="268"/>
      <w:r w:rsidRPr="006F5D36">
        <w:rPr>
          <w:rtl/>
        </w:rPr>
        <w:t xml:space="preserve">חיילים </w:t>
      </w:r>
      <w:bookmarkStart w:id="269" w:name="_ETM_Q1_170810"/>
      <w:bookmarkEnd w:id="269"/>
      <w:r w:rsidRPr="006F5D36">
        <w:rPr>
          <w:rtl/>
        </w:rPr>
        <w:t xml:space="preserve">לכל </w:t>
      </w:r>
      <w:bookmarkStart w:id="270" w:name="_ETM_Q1_171349"/>
      <w:bookmarkEnd w:id="270"/>
      <w:r w:rsidRPr="006F5D36">
        <w:rPr>
          <w:rtl/>
        </w:rPr>
        <w:t xml:space="preserve">המשימות </w:t>
      </w:r>
      <w:bookmarkStart w:id="271" w:name="_ETM_Q1_171980"/>
      <w:bookmarkEnd w:id="271"/>
      <w:r w:rsidRPr="006F5D36">
        <w:rPr>
          <w:rtl/>
        </w:rPr>
        <w:t xml:space="preserve">של </w:t>
      </w:r>
      <w:bookmarkStart w:id="272" w:name="_ETM_Q1_172130"/>
      <w:bookmarkEnd w:id="272"/>
      <w:r w:rsidRPr="006F5D36">
        <w:rPr>
          <w:rtl/>
        </w:rPr>
        <w:t>צה"ל</w:t>
      </w:r>
      <w:r>
        <w:rPr>
          <w:rFonts w:hint="cs"/>
          <w:rtl/>
        </w:rPr>
        <w:t>.</w:t>
      </w:r>
      <w:r w:rsidRPr="006F5D36">
        <w:rPr>
          <w:rtl/>
        </w:rPr>
        <w:t xml:space="preserve"> </w:t>
      </w:r>
      <w:bookmarkStart w:id="273" w:name="_ETM_Q1_173639"/>
      <w:bookmarkEnd w:id="273"/>
      <w:r w:rsidRPr="006F5D36">
        <w:rPr>
          <w:rtl/>
        </w:rPr>
        <w:t xml:space="preserve">כל </w:t>
      </w:r>
      <w:bookmarkStart w:id="274" w:name="_ETM_Q1_173970"/>
      <w:bookmarkEnd w:id="274"/>
      <w:r w:rsidRPr="006F5D36">
        <w:rPr>
          <w:rtl/>
        </w:rPr>
        <w:t xml:space="preserve">התיאוריה </w:t>
      </w:r>
      <w:bookmarkStart w:id="275" w:name="_ETM_Q1_174540"/>
      <w:bookmarkEnd w:id="275"/>
      <w:r w:rsidRPr="006F5D36">
        <w:rPr>
          <w:rtl/>
        </w:rPr>
        <w:t xml:space="preserve">של </w:t>
      </w:r>
      <w:bookmarkStart w:id="276" w:name="_ETM_Q1_174720"/>
      <w:bookmarkEnd w:id="276"/>
      <w:r w:rsidRPr="006F5D36">
        <w:rPr>
          <w:rtl/>
        </w:rPr>
        <w:t xml:space="preserve">צבא </w:t>
      </w:r>
      <w:bookmarkStart w:id="277" w:name="_ETM_Q1_175080"/>
      <w:bookmarkEnd w:id="277"/>
      <w:r w:rsidRPr="006F5D36">
        <w:rPr>
          <w:rtl/>
        </w:rPr>
        <w:t xml:space="preserve">קטן </w:t>
      </w:r>
      <w:bookmarkStart w:id="278" w:name="_ETM_Q1_175440"/>
      <w:bookmarkEnd w:id="278"/>
      <w:r w:rsidRPr="006F5D36">
        <w:rPr>
          <w:rtl/>
        </w:rPr>
        <w:t xml:space="preserve">וחכם </w:t>
      </w:r>
      <w:bookmarkStart w:id="279" w:name="_ETM_Q1_175950"/>
      <w:bookmarkEnd w:id="279"/>
      <w:r w:rsidRPr="006F5D36">
        <w:rPr>
          <w:rtl/>
        </w:rPr>
        <w:t>קרסה</w:t>
      </w:r>
      <w:r>
        <w:rPr>
          <w:rFonts w:hint="cs"/>
          <w:rtl/>
        </w:rPr>
        <w:t>.</w:t>
      </w:r>
      <w:r w:rsidRPr="006F5D36">
        <w:rPr>
          <w:rtl/>
        </w:rPr>
        <w:t xml:space="preserve"> </w:t>
      </w:r>
      <w:bookmarkStart w:id="280" w:name="_ETM_Q1_177080"/>
      <w:bookmarkEnd w:id="280"/>
      <w:r w:rsidRPr="006F5D36">
        <w:rPr>
          <w:rtl/>
        </w:rPr>
        <w:t xml:space="preserve">כל </w:t>
      </w:r>
      <w:bookmarkStart w:id="281" w:name="_ETM_Q1_177380"/>
      <w:bookmarkEnd w:id="281"/>
      <w:r w:rsidRPr="006F5D36">
        <w:rPr>
          <w:rtl/>
        </w:rPr>
        <w:t xml:space="preserve">התזה </w:t>
      </w:r>
      <w:bookmarkStart w:id="282" w:name="_ETM_Q1_178629"/>
      <w:bookmarkEnd w:id="282"/>
      <w:r w:rsidRPr="006F5D36">
        <w:rPr>
          <w:rtl/>
        </w:rPr>
        <w:t xml:space="preserve">המפוארת </w:t>
      </w:r>
      <w:bookmarkStart w:id="283" w:name="_ETM_Q1_180160"/>
      <w:bookmarkEnd w:id="283"/>
      <w:r w:rsidRPr="006F5D36">
        <w:rPr>
          <w:rtl/>
        </w:rPr>
        <w:t xml:space="preserve">של </w:t>
      </w:r>
      <w:bookmarkStart w:id="284" w:name="_ETM_Q1_180370"/>
      <w:bookmarkEnd w:id="284"/>
      <w:r>
        <w:rPr>
          <w:rtl/>
        </w:rPr>
        <w:t>צב</w:t>
      </w:r>
      <w:r>
        <w:rPr>
          <w:rFonts w:hint="cs"/>
          <w:rtl/>
        </w:rPr>
        <w:t>א</w:t>
      </w:r>
      <w:r w:rsidRPr="006F5D36">
        <w:rPr>
          <w:rtl/>
        </w:rPr>
        <w:t xml:space="preserve"> </w:t>
      </w:r>
      <w:bookmarkStart w:id="285" w:name="_ETM_Q1_180760"/>
      <w:bookmarkEnd w:id="285"/>
      <w:r w:rsidRPr="006F5D36">
        <w:rPr>
          <w:rtl/>
        </w:rPr>
        <w:t xml:space="preserve">שבו </w:t>
      </w:r>
      <w:bookmarkStart w:id="286" w:name="_ETM_Q1_181209"/>
      <w:bookmarkEnd w:id="286"/>
      <w:r w:rsidRPr="006F5D36">
        <w:rPr>
          <w:rtl/>
        </w:rPr>
        <w:t>הטכנולוגי</w:t>
      </w:r>
      <w:r>
        <w:rPr>
          <w:rFonts w:hint="cs"/>
          <w:rtl/>
        </w:rPr>
        <w:t>ה</w:t>
      </w:r>
      <w:r w:rsidRPr="006F5D36">
        <w:rPr>
          <w:rtl/>
        </w:rPr>
        <w:t xml:space="preserve"> </w:t>
      </w:r>
      <w:bookmarkStart w:id="287" w:name="_ETM_Q1_181959"/>
      <w:bookmarkEnd w:id="287"/>
      <w:r w:rsidRPr="006F5D36">
        <w:rPr>
          <w:rtl/>
        </w:rPr>
        <w:t xml:space="preserve">מחליפה </w:t>
      </w:r>
      <w:bookmarkStart w:id="288" w:name="_ETM_Q1_182470"/>
      <w:bookmarkEnd w:id="288"/>
      <w:r>
        <w:rPr>
          <w:rFonts w:hint="cs"/>
          <w:rtl/>
        </w:rPr>
        <w:t xml:space="preserve">את </w:t>
      </w:r>
      <w:bookmarkStart w:id="289" w:name="_ETM_Q1_182538"/>
      <w:bookmarkStart w:id="290" w:name="_ETM_Q1_182680"/>
      <w:bookmarkEnd w:id="289"/>
      <w:bookmarkEnd w:id="290"/>
      <w:r>
        <w:rPr>
          <w:rFonts w:hint="cs"/>
          <w:rtl/>
        </w:rPr>
        <w:t>ה</w:t>
      </w:r>
      <w:r w:rsidRPr="006F5D36">
        <w:rPr>
          <w:rtl/>
        </w:rPr>
        <w:t xml:space="preserve">לוחמים </w:t>
      </w:r>
      <w:bookmarkStart w:id="291" w:name="_ETM_Q1_183580"/>
      <w:bookmarkEnd w:id="291"/>
      <w:r w:rsidRPr="006F5D36">
        <w:rPr>
          <w:rtl/>
        </w:rPr>
        <w:t xml:space="preserve">התמוטטה </w:t>
      </w:r>
      <w:bookmarkStart w:id="292" w:name="_ETM_Q1_185280"/>
      <w:bookmarkEnd w:id="292"/>
      <w:r w:rsidRPr="006F5D36">
        <w:rPr>
          <w:rtl/>
        </w:rPr>
        <w:t xml:space="preserve">כמו </w:t>
      </w:r>
      <w:bookmarkStart w:id="293" w:name="_ETM_Q1_186030"/>
      <w:bookmarkEnd w:id="293"/>
      <w:r w:rsidRPr="006F5D36">
        <w:rPr>
          <w:rtl/>
        </w:rPr>
        <w:t xml:space="preserve">הגדר </w:t>
      </w:r>
      <w:bookmarkStart w:id="294" w:name="_ETM_Q1_186720"/>
      <w:bookmarkEnd w:id="294"/>
      <w:r w:rsidRPr="006F5D36">
        <w:rPr>
          <w:rtl/>
        </w:rPr>
        <w:t xml:space="preserve">מול </w:t>
      </w:r>
      <w:bookmarkStart w:id="295" w:name="_ETM_Q1_186930"/>
      <w:bookmarkEnd w:id="295"/>
      <w:r w:rsidRPr="006F5D36">
        <w:rPr>
          <w:rtl/>
        </w:rPr>
        <w:t xml:space="preserve">קיבוץ </w:t>
      </w:r>
      <w:bookmarkStart w:id="296" w:name="_ETM_Q1_187319"/>
      <w:bookmarkEnd w:id="296"/>
      <w:r w:rsidRPr="006F5D36">
        <w:rPr>
          <w:rtl/>
        </w:rPr>
        <w:t>בארי</w:t>
      </w:r>
      <w:r>
        <w:rPr>
          <w:rFonts w:hint="cs"/>
          <w:rtl/>
        </w:rPr>
        <w:t>.</w:t>
      </w:r>
      <w:r w:rsidRPr="006F5D36">
        <w:rPr>
          <w:rtl/>
        </w:rPr>
        <w:t xml:space="preserve"> </w:t>
      </w:r>
      <w:bookmarkStart w:id="297" w:name="_ETM_Q1_189060"/>
      <w:bookmarkStart w:id="298" w:name="_ETM_Q1_190129"/>
      <w:bookmarkEnd w:id="297"/>
      <w:bookmarkEnd w:id="298"/>
      <w:r w:rsidRPr="006F5D36">
        <w:rPr>
          <w:rtl/>
        </w:rPr>
        <w:t xml:space="preserve">בשביל </w:t>
      </w:r>
      <w:bookmarkStart w:id="299" w:name="_ETM_Q1_189720"/>
      <w:bookmarkEnd w:id="299"/>
      <w:r w:rsidRPr="006F5D36">
        <w:rPr>
          <w:rtl/>
        </w:rPr>
        <w:t xml:space="preserve">להגן </w:t>
      </w:r>
      <w:bookmarkStart w:id="300" w:name="_ETM_Q1_190110"/>
      <w:bookmarkEnd w:id="300"/>
      <w:r w:rsidRPr="006F5D36">
        <w:rPr>
          <w:rtl/>
        </w:rPr>
        <w:t xml:space="preserve">על </w:t>
      </w:r>
      <w:bookmarkStart w:id="301" w:name="_ETM_Q1_190200"/>
      <w:bookmarkEnd w:id="301"/>
      <w:r w:rsidRPr="006F5D36">
        <w:rPr>
          <w:rtl/>
        </w:rPr>
        <w:t xml:space="preserve">חיי </w:t>
      </w:r>
      <w:bookmarkStart w:id="302" w:name="_ETM_Q1_190560"/>
      <w:bookmarkEnd w:id="302"/>
      <w:r w:rsidRPr="006F5D36">
        <w:rPr>
          <w:rtl/>
        </w:rPr>
        <w:t xml:space="preserve">האזרחים </w:t>
      </w:r>
      <w:bookmarkStart w:id="303" w:name="_ETM_Q1_191100"/>
      <w:bookmarkEnd w:id="303"/>
      <w:r w:rsidRPr="006F5D36">
        <w:rPr>
          <w:rtl/>
        </w:rPr>
        <w:t xml:space="preserve">צריך </w:t>
      </w:r>
      <w:bookmarkStart w:id="304" w:name="_ETM_Q1_191850"/>
      <w:bookmarkEnd w:id="304"/>
      <w:r w:rsidRPr="006F5D36">
        <w:rPr>
          <w:rtl/>
        </w:rPr>
        <w:t xml:space="preserve">יותר </w:t>
      </w:r>
      <w:bookmarkStart w:id="305" w:name="_ETM_Q1_192630"/>
      <w:bookmarkEnd w:id="305"/>
      <w:r w:rsidRPr="006F5D36">
        <w:rPr>
          <w:rtl/>
        </w:rPr>
        <w:t>חיילים</w:t>
      </w:r>
      <w:r>
        <w:rPr>
          <w:rFonts w:hint="cs"/>
          <w:rtl/>
        </w:rPr>
        <w:t>.</w:t>
      </w:r>
      <w:r w:rsidRPr="006F5D36">
        <w:rPr>
          <w:rtl/>
        </w:rPr>
        <w:t xml:space="preserve"> </w:t>
      </w:r>
      <w:bookmarkStart w:id="306" w:name="_ETM_Q1_194319"/>
      <w:bookmarkEnd w:id="306"/>
      <w:r w:rsidRPr="006F5D36">
        <w:rPr>
          <w:rtl/>
        </w:rPr>
        <w:t xml:space="preserve">צה"ל </w:t>
      </w:r>
      <w:bookmarkStart w:id="307" w:name="_ETM_Q1_194680"/>
      <w:bookmarkEnd w:id="307"/>
      <w:r w:rsidRPr="006F5D36">
        <w:rPr>
          <w:rtl/>
        </w:rPr>
        <w:t xml:space="preserve">צריך </w:t>
      </w:r>
      <w:bookmarkStart w:id="308" w:name="_ETM_Q1_195010"/>
      <w:bookmarkEnd w:id="308"/>
      <w:r w:rsidRPr="006F5D36">
        <w:rPr>
          <w:rtl/>
        </w:rPr>
        <w:t xml:space="preserve">עוד </w:t>
      </w:r>
      <w:bookmarkStart w:id="309" w:name="_ETM_Q1_195159"/>
      <w:bookmarkEnd w:id="309"/>
      <w:r w:rsidRPr="006F5D36">
        <w:rPr>
          <w:rtl/>
        </w:rPr>
        <w:t xml:space="preserve">לפחות </w:t>
      </w:r>
      <w:bookmarkStart w:id="310" w:name="_ETM_Q1_195669"/>
      <w:bookmarkEnd w:id="310"/>
      <w:r w:rsidRPr="006F5D36">
        <w:rPr>
          <w:rtl/>
        </w:rPr>
        <w:t xml:space="preserve">שתי </w:t>
      </w:r>
      <w:bookmarkStart w:id="311" w:name="_ETM_Q1_195909"/>
      <w:bookmarkEnd w:id="311"/>
      <w:r>
        <w:rPr>
          <w:rFonts w:hint="cs"/>
          <w:rtl/>
        </w:rPr>
        <w:t>אוגדות</w:t>
      </w:r>
      <w:r w:rsidRPr="006F5D36">
        <w:rPr>
          <w:rtl/>
        </w:rPr>
        <w:t xml:space="preserve"> </w:t>
      </w:r>
      <w:bookmarkStart w:id="312" w:name="_ETM_Q1_196269"/>
      <w:bookmarkEnd w:id="312"/>
      <w:r w:rsidRPr="006F5D36">
        <w:rPr>
          <w:rtl/>
        </w:rPr>
        <w:t>מתמרנות</w:t>
      </w:r>
      <w:r>
        <w:rPr>
          <w:rFonts w:hint="cs"/>
          <w:rtl/>
        </w:rPr>
        <w:t>,</w:t>
      </w:r>
      <w:r w:rsidRPr="006F5D36">
        <w:rPr>
          <w:rtl/>
        </w:rPr>
        <w:t xml:space="preserve"> </w:t>
      </w:r>
      <w:bookmarkStart w:id="313" w:name="_ETM_Q1_197830"/>
      <w:bookmarkEnd w:id="313"/>
      <w:r w:rsidRPr="006F5D36">
        <w:rPr>
          <w:rtl/>
        </w:rPr>
        <w:t xml:space="preserve">כנראה </w:t>
      </w:r>
      <w:bookmarkStart w:id="314" w:name="_ETM_Q1_198310"/>
      <w:bookmarkEnd w:id="314"/>
      <w:r>
        <w:rPr>
          <w:rFonts w:hint="cs"/>
          <w:rtl/>
        </w:rPr>
        <w:t>שלוש.</w:t>
      </w:r>
      <w:r w:rsidRPr="006F5D36">
        <w:rPr>
          <w:rtl/>
        </w:rPr>
        <w:t xml:space="preserve"> </w:t>
      </w:r>
      <w:bookmarkStart w:id="315" w:name="_ETM_Q1_199480"/>
      <w:bookmarkEnd w:id="315"/>
      <w:r w:rsidRPr="006F5D36">
        <w:rPr>
          <w:rtl/>
        </w:rPr>
        <w:t xml:space="preserve">מג"ב </w:t>
      </w:r>
      <w:bookmarkStart w:id="316" w:name="_ETM_Q1_199959"/>
      <w:bookmarkEnd w:id="316"/>
      <w:r w:rsidRPr="006F5D36">
        <w:rPr>
          <w:rtl/>
        </w:rPr>
        <w:t xml:space="preserve">צריך </w:t>
      </w:r>
      <w:bookmarkStart w:id="317" w:name="_ETM_Q1_200200"/>
      <w:bookmarkEnd w:id="317"/>
      <w:r w:rsidRPr="006F5D36">
        <w:rPr>
          <w:rtl/>
        </w:rPr>
        <w:t xml:space="preserve">לגדול </w:t>
      </w:r>
      <w:bookmarkStart w:id="318" w:name="_ETM_Q1_200950"/>
      <w:bookmarkEnd w:id="318"/>
      <w:r w:rsidRPr="006F5D36">
        <w:rPr>
          <w:rtl/>
        </w:rPr>
        <w:t xml:space="preserve">באופן </w:t>
      </w:r>
      <w:bookmarkStart w:id="319" w:name="_ETM_Q1_201370"/>
      <w:bookmarkEnd w:id="319"/>
      <w:r w:rsidRPr="006F5D36">
        <w:rPr>
          <w:rtl/>
        </w:rPr>
        <w:t xml:space="preserve">דרמטי </w:t>
      </w:r>
      <w:bookmarkStart w:id="320" w:name="_ETM_Q1_201939"/>
      <w:bookmarkEnd w:id="320"/>
      <w:r w:rsidRPr="006F5D36">
        <w:rPr>
          <w:rtl/>
        </w:rPr>
        <w:t xml:space="preserve">ולהחליף </w:t>
      </w:r>
      <w:bookmarkStart w:id="321" w:name="_ETM_Q1_202510"/>
      <w:bookmarkEnd w:id="321"/>
      <w:r w:rsidRPr="006F5D36">
        <w:rPr>
          <w:rtl/>
        </w:rPr>
        <w:t xml:space="preserve">את </w:t>
      </w:r>
      <w:bookmarkStart w:id="322" w:name="_ETM_Q1_202629"/>
      <w:bookmarkEnd w:id="322"/>
      <w:r w:rsidRPr="006F5D36">
        <w:rPr>
          <w:rtl/>
        </w:rPr>
        <w:t xml:space="preserve">הגדודים </w:t>
      </w:r>
      <w:bookmarkStart w:id="323" w:name="_ETM_Q1_203830"/>
      <w:bookmarkEnd w:id="323"/>
      <w:r w:rsidRPr="006F5D36">
        <w:rPr>
          <w:rtl/>
        </w:rPr>
        <w:t xml:space="preserve">שעושים </w:t>
      </w:r>
      <w:bookmarkStart w:id="324" w:name="_ETM_Q1_204310"/>
      <w:bookmarkEnd w:id="324"/>
      <w:r w:rsidRPr="006F5D36">
        <w:rPr>
          <w:rtl/>
        </w:rPr>
        <w:t>ב</w:t>
      </w:r>
      <w:r>
        <w:rPr>
          <w:rFonts w:hint="cs"/>
          <w:rtl/>
        </w:rPr>
        <w:t>ט</w:t>
      </w:r>
      <w:r w:rsidRPr="006F5D36">
        <w:rPr>
          <w:rtl/>
        </w:rPr>
        <w:t xml:space="preserve">"ש </w:t>
      </w:r>
      <w:bookmarkStart w:id="325" w:name="_ETM_Q1_204819"/>
      <w:bookmarkEnd w:id="325"/>
      <w:r w:rsidRPr="006F5D36">
        <w:rPr>
          <w:rtl/>
        </w:rPr>
        <w:t xml:space="preserve">קבוע </w:t>
      </w:r>
      <w:bookmarkStart w:id="326" w:name="_ETM_Q1_205239"/>
      <w:bookmarkEnd w:id="326"/>
      <w:proofErr w:type="spellStart"/>
      <w:r w:rsidRPr="006F5D36">
        <w:rPr>
          <w:rtl/>
        </w:rPr>
        <w:t>באיו</w:t>
      </w:r>
      <w:r>
        <w:rPr>
          <w:rFonts w:hint="cs"/>
          <w:rtl/>
        </w:rPr>
        <w:t>"</w:t>
      </w:r>
      <w:r w:rsidRPr="006F5D36">
        <w:rPr>
          <w:rtl/>
        </w:rPr>
        <w:t>ש</w:t>
      </w:r>
      <w:proofErr w:type="spellEnd"/>
      <w:r>
        <w:rPr>
          <w:rFonts w:hint="cs"/>
          <w:rtl/>
        </w:rPr>
        <w:t>.</w:t>
      </w:r>
      <w:r w:rsidRPr="006F5D36">
        <w:rPr>
          <w:rtl/>
        </w:rPr>
        <w:t xml:space="preserve"> </w:t>
      </w:r>
      <w:bookmarkStart w:id="327" w:name="_ETM_Q1_206700"/>
      <w:bookmarkEnd w:id="327"/>
      <w:r w:rsidRPr="006F5D36">
        <w:rPr>
          <w:rtl/>
        </w:rPr>
        <w:t xml:space="preserve">זה </w:t>
      </w:r>
      <w:bookmarkStart w:id="328" w:name="_ETM_Q1_207270"/>
      <w:bookmarkEnd w:id="328"/>
      <w:r w:rsidRPr="006F5D36">
        <w:rPr>
          <w:rtl/>
        </w:rPr>
        <w:t xml:space="preserve">הרבה </w:t>
      </w:r>
      <w:bookmarkStart w:id="329" w:name="_ETM_Q1_207660"/>
      <w:bookmarkEnd w:id="329"/>
      <w:r w:rsidRPr="006F5D36">
        <w:rPr>
          <w:rtl/>
        </w:rPr>
        <w:t xml:space="preserve">מאוד </w:t>
      </w:r>
      <w:bookmarkStart w:id="330" w:name="_ETM_Q1_207900"/>
      <w:bookmarkEnd w:id="330"/>
      <w:r w:rsidRPr="006F5D36">
        <w:rPr>
          <w:rtl/>
        </w:rPr>
        <w:t>חיילים</w:t>
      </w:r>
      <w:r>
        <w:rPr>
          <w:rFonts w:hint="cs"/>
          <w:rtl/>
        </w:rPr>
        <w:t>.</w:t>
      </w:r>
      <w:r w:rsidRPr="006F5D36">
        <w:rPr>
          <w:rtl/>
        </w:rPr>
        <w:t xml:space="preserve"> </w:t>
      </w:r>
      <w:bookmarkStart w:id="331" w:name="_ETM_Q1_209599"/>
      <w:bookmarkEnd w:id="331"/>
      <w:r w:rsidRPr="006F5D36">
        <w:rPr>
          <w:rtl/>
        </w:rPr>
        <w:t xml:space="preserve">אין </w:t>
      </w:r>
      <w:bookmarkStart w:id="332" w:name="_ETM_Q1_209779"/>
      <w:bookmarkEnd w:id="332"/>
      <w:r w:rsidRPr="006F5D36">
        <w:rPr>
          <w:rtl/>
        </w:rPr>
        <w:t xml:space="preserve">לנו </w:t>
      </w:r>
      <w:bookmarkStart w:id="333" w:name="_ETM_Q1_209989"/>
      <w:bookmarkEnd w:id="333"/>
      <w:r>
        <w:rPr>
          <w:rtl/>
        </w:rPr>
        <w:t>אות</w:t>
      </w:r>
      <w:r>
        <w:rPr>
          <w:rFonts w:hint="cs"/>
          <w:rtl/>
        </w:rPr>
        <w:t>ם.</w:t>
      </w:r>
      <w:r w:rsidRPr="006F5D36">
        <w:rPr>
          <w:rtl/>
        </w:rPr>
        <w:t xml:space="preserve"> </w:t>
      </w:r>
      <w:bookmarkStart w:id="334" w:name="_ETM_Q1_211669"/>
      <w:bookmarkEnd w:id="334"/>
      <w:r w:rsidRPr="006F5D36">
        <w:rPr>
          <w:rtl/>
        </w:rPr>
        <w:t xml:space="preserve">אין </w:t>
      </w:r>
      <w:bookmarkStart w:id="335" w:name="_ETM_Q1_211879"/>
      <w:bookmarkEnd w:id="335"/>
      <w:r w:rsidRPr="006F5D36">
        <w:rPr>
          <w:rtl/>
        </w:rPr>
        <w:t xml:space="preserve">גם </w:t>
      </w:r>
      <w:bookmarkStart w:id="336" w:name="_ETM_Q1_212060"/>
      <w:bookmarkEnd w:id="336"/>
      <w:r w:rsidRPr="006F5D36">
        <w:rPr>
          <w:rtl/>
        </w:rPr>
        <w:t xml:space="preserve">מאיפה </w:t>
      </w:r>
      <w:bookmarkStart w:id="337" w:name="_ETM_Q1_212330"/>
      <w:bookmarkEnd w:id="337"/>
      <w:r w:rsidRPr="006F5D36">
        <w:rPr>
          <w:rtl/>
        </w:rPr>
        <w:t xml:space="preserve">להביא </w:t>
      </w:r>
      <w:bookmarkStart w:id="338" w:name="_ETM_Q1_212629"/>
      <w:bookmarkEnd w:id="338"/>
      <w:r w:rsidRPr="006F5D36">
        <w:rPr>
          <w:rtl/>
        </w:rPr>
        <w:t>אותם</w:t>
      </w:r>
      <w:r>
        <w:rPr>
          <w:rFonts w:hint="cs"/>
          <w:rtl/>
        </w:rPr>
        <w:t>.</w:t>
      </w:r>
      <w:r w:rsidRPr="006F5D36">
        <w:rPr>
          <w:rtl/>
        </w:rPr>
        <w:t xml:space="preserve"> </w:t>
      </w:r>
      <w:bookmarkStart w:id="339" w:name="_ETM_Q1_213389"/>
      <w:bookmarkStart w:id="340" w:name="_ETM_Q1_213720"/>
      <w:bookmarkEnd w:id="339"/>
      <w:bookmarkEnd w:id="340"/>
    </w:p>
    <w:p w:rsidR="006413EE" w:rsidRDefault="006413EE" w:rsidP="00C2463F">
      <w:pPr>
        <w:rPr>
          <w:rtl/>
        </w:rPr>
      </w:pPr>
      <w:bookmarkStart w:id="341" w:name="_ETM_Q1_214415"/>
      <w:bookmarkStart w:id="342" w:name="_ETM_Q1_214479"/>
      <w:bookmarkEnd w:id="341"/>
      <w:bookmarkEnd w:id="342"/>
    </w:p>
    <w:p w:rsidR="006413EE" w:rsidRDefault="006413EE" w:rsidP="003D5C49">
      <w:pPr>
        <w:rPr>
          <w:rtl/>
        </w:rPr>
      </w:pPr>
      <w:bookmarkStart w:id="343" w:name="_ETM_Q1_214606"/>
      <w:bookmarkStart w:id="344" w:name="_ETM_Q1_214662"/>
      <w:bookmarkEnd w:id="343"/>
      <w:bookmarkEnd w:id="344"/>
      <w:r>
        <w:rPr>
          <w:rFonts w:hint="cs"/>
          <w:rtl/>
        </w:rPr>
        <w:t xml:space="preserve">אתמול </w:t>
      </w:r>
      <w:r w:rsidRPr="006F5D36">
        <w:rPr>
          <w:rtl/>
        </w:rPr>
        <w:t xml:space="preserve">הייתי </w:t>
      </w:r>
      <w:bookmarkStart w:id="345" w:name="_ETM_Q1_213960"/>
      <w:bookmarkEnd w:id="345"/>
      <w:r w:rsidRPr="006F5D36">
        <w:rPr>
          <w:rtl/>
        </w:rPr>
        <w:t xml:space="preserve">בכנס </w:t>
      </w:r>
      <w:bookmarkStart w:id="346" w:name="_ETM_Q1_214380"/>
      <w:bookmarkEnd w:id="346"/>
      <w:r w:rsidRPr="006F5D36">
        <w:rPr>
          <w:rtl/>
        </w:rPr>
        <w:t>בחיפה</w:t>
      </w:r>
      <w:r>
        <w:rPr>
          <w:rFonts w:hint="cs"/>
          <w:rtl/>
        </w:rPr>
        <w:t>.</w:t>
      </w:r>
      <w:r w:rsidRPr="006F5D36">
        <w:rPr>
          <w:rtl/>
        </w:rPr>
        <w:t xml:space="preserve"> </w:t>
      </w:r>
      <w:bookmarkStart w:id="347" w:name="_ETM_Q1_214950"/>
      <w:bookmarkEnd w:id="347"/>
      <w:r>
        <w:rPr>
          <w:rFonts w:hint="cs"/>
          <w:rtl/>
        </w:rPr>
        <w:t xml:space="preserve">קם </w:t>
      </w:r>
      <w:r w:rsidRPr="006F5D36">
        <w:rPr>
          <w:rtl/>
        </w:rPr>
        <w:t>מישהו</w:t>
      </w:r>
      <w:r>
        <w:rPr>
          <w:rFonts w:hint="cs"/>
          <w:rtl/>
        </w:rPr>
        <w:t>,</w:t>
      </w:r>
      <w:r w:rsidRPr="006F5D36">
        <w:rPr>
          <w:rtl/>
        </w:rPr>
        <w:t xml:space="preserve"> </w:t>
      </w:r>
      <w:bookmarkStart w:id="348" w:name="_ETM_Q1_215910"/>
      <w:bookmarkEnd w:id="348"/>
      <w:r w:rsidRPr="006F5D36">
        <w:rPr>
          <w:rtl/>
        </w:rPr>
        <w:t xml:space="preserve">הוא </w:t>
      </w:r>
      <w:bookmarkStart w:id="349" w:name="_ETM_Q1_216030"/>
      <w:bookmarkEnd w:id="349"/>
      <w:r w:rsidRPr="006F5D36">
        <w:rPr>
          <w:rtl/>
        </w:rPr>
        <w:t xml:space="preserve">גמר </w:t>
      </w:r>
      <w:bookmarkStart w:id="350" w:name="_ETM_Q1_216810"/>
      <w:bookmarkEnd w:id="350"/>
      <w:r w:rsidRPr="006F5D36">
        <w:rPr>
          <w:rtl/>
        </w:rPr>
        <w:t xml:space="preserve">120 </w:t>
      </w:r>
      <w:bookmarkStart w:id="351" w:name="_ETM_Q1_217410"/>
      <w:bookmarkEnd w:id="351"/>
      <w:r w:rsidRPr="006F5D36">
        <w:rPr>
          <w:rtl/>
        </w:rPr>
        <w:t xml:space="preserve">ימי </w:t>
      </w:r>
      <w:bookmarkStart w:id="352" w:name="_ETM_Q1_217650"/>
      <w:bookmarkEnd w:id="352"/>
      <w:r w:rsidRPr="006F5D36">
        <w:rPr>
          <w:rtl/>
        </w:rPr>
        <w:t xml:space="preserve">מילואים </w:t>
      </w:r>
      <w:bookmarkStart w:id="353" w:name="_ETM_Q1_218340"/>
      <w:bookmarkEnd w:id="353"/>
      <w:r w:rsidRPr="006F5D36">
        <w:rPr>
          <w:rtl/>
        </w:rPr>
        <w:t xml:space="preserve">וכבר </w:t>
      </w:r>
      <w:bookmarkStart w:id="354" w:name="_ETM_Q1_218790"/>
      <w:bookmarkEnd w:id="354"/>
      <w:r w:rsidRPr="006F5D36">
        <w:rPr>
          <w:rtl/>
        </w:rPr>
        <w:t xml:space="preserve">יש </w:t>
      </w:r>
      <w:bookmarkStart w:id="355" w:name="_ETM_Q1_219060"/>
      <w:bookmarkEnd w:id="355"/>
      <w:r w:rsidRPr="006F5D36">
        <w:rPr>
          <w:rtl/>
        </w:rPr>
        <w:t xml:space="preserve">לו </w:t>
      </w:r>
      <w:bookmarkStart w:id="356" w:name="_ETM_Q1_219180"/>
      <w:bookmarkEnd w:id="356"/>
      <w:r w:rsidRPr="006F5D36">
        <w:rPr>
          <w:rtl/>
        </w:rPr>
        <w:t xml:space="preserve">צו </w:t>
      </w:r>
      <w:bookmarkStart w:id="357" w:name="_ETM_Q1_219420"/>
      <w:bookmarkEnd w:id="357"/>
      <w:r w:rsidRPr="006F5D36">
        <w:rPr>
          <w:rtl/>
        </w:rPr>
        <w:t>8</w:t>
      </w:r>
      <w:r>
        <w:rPr>
          <w:rFonts w:hint="cs"/>
          <w:rtl/>
        </w:rPr>
        <w:t>.</w:t>
      </w:r>
      <w:r w:rsidRPr="006F5D36">
        <w:rPr>
          <w:rtl/>
        </w:rPr>
        <w:t xml:space="preserve"> </w:t>
      </w:r>
      <w:bookmarkStart w:id="358" w:name="_ETM_Q1_220700"/>
      <w:bookmarkEnd w:id="358"/>
      <w:r w:rsidRPr="006F5D36">
        <w:rPr>
          <w:rtl/>
        </w:rPr>
        <w:t xml:space="preserve">לאיש </w:t>
      </w:r>
      <w:bookmarkStart w:id="359" w:name="_ETM_Q1_221090"/>
      <w:bookmarkEnd w:id="359"/>
      <w:r w:rsidRPr="006F5D36">
        <w:rPr>
          <w:rtl/>
        </w:rPr>
        <w:t xml:space="preserve">הזה </w:t>
      </w:r>
      <w:bookmarkStart w:id="360" w:name="_ETM_Q1_221720"/>
      <w:bookmarkEnd w:id="360"/>
      <w:r w:rsidRPr="006F5D36">
        <w:rPr>
          <w:rtl/>
        </w:rPr>
        <w:t xml:space="preserve">יש </w:t>
      </w:r>
      <w:bookmarkStart w:id="361" w:name="_ETM_Q1_221930"/>
      <w:bookmarkEnd w:id="361"/>
      <w:r w:rsidRPr="006F5D36">
        <w:rPr>
          <w:rtl/>
        </w:rPr>
        <w:t>ילדים</w:t>
      </w:r>
      <w:r>
        <w:rPr>
          <w:rFonts w:hint="cs"/>
          <w:rtl/>
        </w:rPr>
        <w:t>,</w:t>
      </w:r>
      <w:r w:rsidRPr="006F5D36">
        <w:rPr>
          <w:rtl/>
        </w:rPr>
        <w:t xml:space="preserve"> </w:t>
      </w:r>
      <w:bookmarkStart w:id="362" w:name="_ETM_Q1_222680"/>
      <w:bookmarkEnd w:id="362"/>
      <w:r w:rsidRPr="006F5D36">
        <w:rPr>
          <w:rtl/>
        </w:rPr>
        <w:t xml:space="preserve">יש </w:t>
      </w:r>
      <w:bookmarkStart w:id="363" w:name="_ETM_Q1_222890"/>
      <w:bookmarkEnd w:id="363"/>
      <w:r w:rsidRPr="006F5D36">
        <w:rPr>
          <w:rtl/>
        </w:rPr>
        <w:t xml:space="preserve">לו </w:t>
      </w:r>
      <w:bookmarkStart w:id="364" w:name="_ETM_Q1_223040"/>
      <w:bookmarkEnd w:id="364"/>
      <w:r w:rsidRPr="006F5D36">
        <w:rPr>
          <w:rtl/>
        </w:rPr>
        <w:t>עסק</w:t>
      </w:r>
      <w:r>
        <w:rPr>
          <w:rFonts w:hint="cs"/>
          <w:rtl/>
        </w:rPr>
        <w:t>.</w:t>
      </w:r>
      <w:r w:rsidRPr="006F5D36">
        <w:rPr>
          <w:rtl/>
        </w:rPr>
        <w:t xml:space="preserve"> </w:t>
      </w:r>
      <w:bookmarkStart w:id="365" w:name="_ETM_Q1_224560"/>
      <w:bookmarkEnd w:id="365"/>
      <w:r w:rsidRPr="006F5D36">
        <w:rPr>
          <w:rtl/>
        </w:rPr>
        <w:t xml:space="preserve">כמה </w:t>
      </w:r>
      <w:bookmarkStart w:id="366" w:name="_ETM_Q1_224920"/>
      <w:bookmarkEnd w:id="366"/>
      <w:r w:rsidRPr="006F5D36">
        <w:rPr>
          <w:rtl/>
        </w:rPr>
        <w:t xml:space="preserve">זמן </w:t>
      </w:r>
      <w:bookmarkStart w:id="367" w:name="_ETM_Q1_225430"/>
      <w:bookmarkEnd w:id="367"/>
      <w:r w:rsidRPr="006F5D36">
        <w:rPr>
          <w:rtl/>
        </w:rPr>
        <w:t xml:space="preserve">אפשר </w:t>
      </w:r>
      <w:bookmarkStart w:id="368" w:name="_ETM_Q1_225790"/>
      <w:bookmarkEnd w:id="368"/>
      <w:r w:rsidRPr="006F5D36">
        <w:rPr>
          <w:rtl/>
        </w:rPr>
        <w:t xml:space="preserve">להמשיך </w:t>
      </w:r>
      <w:bookmarkStart w:id="369" w:name="_ETM_Q1_226180"/>
      <w:bookmarkEnd w:id="369"/>
      <w:r w:rsidRPr="006F5D36">
        <w:rPr>
          <w:rtl/>
        </w:rPr>
        <w:t>ככה</w:t>
      </w:r>
      <w:r>
        <w:rPr>
          <w:rFonts w:hint="cs"/>
          <w:rtl/>
        </w:rPr>
        <w:t>?</w:t>
      </w:r>
      <w:r w:rsidRPr="006F5D36">
        <w:rPr>
          <w:rtl/>
        </w:rPr>
        <w:t xml:space="preserve"> </w:t>
      </w:r>
      <w:bookmarkStart w:id="370" w:name="_ETM_Q1_228620"/>
      <w:bookmarkEnd w:id="370"/>
      <w:r w:rsidRPr="006F5D36">
        <w:rPr>
          <w:rtl/>
        </w:rPr>
        <w:t xml:space="preserve">הצבא </w:t>
      </w:r>
      <w:bookmarkStart w:id="371" w:name="_ETM_Q1_229850"/>
      <w:bookmarkEnd w:id="371"/>
      <w:r w:rsidRPr="006F5D36">
        <w:rPr>
          <w:rtl/>
        </w:rPr>
        <w:t xml:space="preserve">רוצה </w:t>
      </w:r>
      <w:bookmarkStart w:id="372" w:name="_ETM_Q1_231250"/>
      <w:bookmarkEnd w:id="372"/>
      <w:r w:rsidRPr="006F5D36">
        <w:rPr>
          <w:rtl/>
        </w:rPr>
        <w:t xml:space="preserve">להאריך </w:t>
      </w:r>
      <w:bookmarkStart w:id="373" w:name="_ETM_Q1_231849"/>
      <w:bookmarkEnd w:id="373"/>
      <w:r w:rsidRPr="006F5D36">
        <w:rPr>
          <w:rtl/>
        </w:rPr>
        <w:t xml:space="preserve">את </w:t>
      </w:r>
      <w:bookmarkStart w:id="374" w:name="_ETM_Q1_231970"/>
      <w:bookmarkEnd w:id="374"/>
      <w:r w:rsidRPr="006F5D36">
        <w:rPr>
          <w:rtl/>
        </w:rPr>
        <w:t xml:space="preserve">השירות </w:t>
      </w:r>
      <w:bookmarkStart w:id="375" w:name="_ETM_Q1_232330"/>
      <w:bookmarkEnd w:id="375"/>
      <w:r w:rsidRPr="006F5D36">
        <w:rPr>
          <w:rtl/>
        </w:rPr>
        <w:t xml:space="preserve">הסדיר </w:t>
      </w:r>
      <w:bookmarkStart w:id="376" w:name="_ETM_Q1_232810"/>
      <w:bookmarkEnd w:id="376"/>
      <w:r>
        <w:rPr>
          <w:rFonts w:hint="cs"/>
          <w:rtl/>
        </w:rPr>
        <w:t>לשלוש</w:t>
      </w:r>
      <w:r w:rsidRPr="006F5D36">
        <w:rPr>
          <w:rtl/>
        </w:rPr>
        <w:t xml:space="preserve"> </w:t>
      </w:r>
      <w:bookmarkStart w:id="377" w:name="_ETM_Q1_234040"/>
      <w:bookmarkEnd w:id="377"/>
      <w:r w:rsidRPr="006F5D36">
        <w:rPr>
          <w:rtl/>
        </w:rPr>
        <w:t>שנים</w:t>
      </w:r>
      <w:r w:rsidR="003D5C49">
        <w:rPr>
          <w:rFonts w:hint="cs"/>
          <w:rtl/>
        </w:rPr>
        <w:t>;</w:t>
      </w:r>
      <w:r w:rsidRPr="006F5D36">
        <w:rPr>
          <w:rtl/>
        </w:rPr>
        <w:t xml:space="preserve"> </w:t>
      </w:r>
      <w:bookmarkStart w:id="378" w:name="_ETM_Q1_234400"/>
      <w:bookmarkEnd w:id="378"/>
      <w:r>
        <w:rPr>
          <w:rFonts w:hint="cs"/>
          <w:rtl/>
        </w:rPr>
        <w:t xml:space="preserve">מה </w:t>
      </w:r>
      <w:r w:rsidRPr="006F5D36">
        <w:rPr>
          <w:rtl/>
        </w:rPr>
        <w:t xml:space="preserve">אחר </w:t>
      </w:r>
      <w:bookmarkStart w:id="379" w:name="_ETM_Q1_234730"/>
      <w:bookmarkEnd w:id="379"/>
      <w:r w:rsidRPr="006F5D36">
        <w:rPr>
          <w:rtl/>
        </w:rPr>
        <w:t>כך</w:t>
      </w:r>
      <w:bookmarkStart w:id="380" w:name="_ETM_Q1_235950"/>
      <w:bookmarkStart w:id="381" w:name="_ETM_Q1_236250"/>
      <w:bookmarkEnd w:id="380"/>
      <w:bookmarkEnd w:id="381"/>
      <w:r>
        <w:rPr>
          <w:rFonts w:hint="cs"/>
          <w:rtl/>
        </w:rPr>
        <w:t xml:space="preserve">? ארבע </w:t>
      </w:r>
      <w:r w:rsidRPr="006F5D36">
        <w:rPr>
          <w:rtl/>
        </w:rPr>
        <w:t>שנים</w:t>
      </w:r>
      <w:r>
        <w:rPr>
          <w:rFonts w:hint="cs"/>
          <w:rtl/>
        </w:rPr>
        <w:t xml:space="preserve">? חמש </w:t>
      </w:r>
      <w:r w:rsidRPr="006F5D36">
        <w:rPr>
          <w:rtl/>
        </w:rPr>
        <w:t>שנים</w:t>
      </w:r>
      <w:bookmarkStart w:id="382" w:name="_ETM_Q1_239890"/>
      <w:bookmarkEnd w:id="382"/>
      <w:r>
        <w:rPr>
          <w:rFonts w:hint="cs"/>
          <w:rtl/>
        </w:rPr>
        <w:t>? ו</w:t>
      </w:r>
      <w:r w:rsidRPr="006F5D36">
        <w:rPr>
          <w:rtl/>
        </w:rPr>
        <w:t xml:space="preserve">כל </w:t>
      </w:r>
      <w:bookmarkStart w:id="383" w:name="_ETM_Q1_240069"/>
      <w:bookmarkEnd w:id="383"/>
      <w:r w:rsidRPr="006F5D36">
        <w:rPr>
          <w:rtl/>
        </w:rPr>
        <w:t xml:space="preserve">זה </w:t>
      </w:r>
      <w:bookmarkStart w:id="384" w:name="_ETM_Q1_240310"/>
      <w:bookmarkEnd w:id="384"/>
      <w:r w:rsidRPr="006F5D36">
        <w:rPr>
          <w:rtl/>
        </w:rPr>
        <w:t xml:space="preserve">כשיש </w:t>
      </w:r>
      <w:bookmarkStart w:id="385" w:name="_ETM_Q1_240880"/>
      <w:bookmarkEnd w:id="385"/>
      <w:r w:rsidRPr="006F5D36">
        <w:rPr>
          <w:rtl/>
        </w:rPr>
        <w:t xml:space="preserve">מאגר </w:t>
      </w:r>
      <w:bookmarkStart w:id="386" w:name="_ETM_Q1_241480"/>
      <w:bookmarkEnd w:id="386"/>
      <w:r w:rsidRPr="006F5D36">
        <w:rPr>
          <w:rtl/>
        </w:rPr>
        <w:t xml:space="preserve">עצום </w:t>
      </w:r>
      <w:bookmarkStart w:id="387" w:name="_ETM_Q1_241990"/>
      <w:bookmarkEnd w:id="387"/>
      <w:r w:rsidRPr="006F5D36">
        <w:rPr>
          <w:rtl/>
        </w:rPr>
        <w:t xml:space="preserve">של </w:t>
      </w:r>
      <w:bookmarkStart w:id="388" w:name="_ETM_Q1_242170"/>
      <w:bookmarkEnd w:id="388"/>
      <w:r w:rsidRPr="006F5D36">
        <w:rPr>
          <w:rtl/>
        </w:rPr>
        <w:t xml:space="preserve">צעירים </w:t>
      </w:r>
      <w:bookmarkStart w:id="389" w:name="_ETM_Q1_242560"/>
      <w:bookmarkEnd w:id="389"/>
      <w:r w:rsidRPr="006F5D36">
        <w:rPr>
          <w:rtl/>
        </w:rPr>
        <w:t xml:space="preserve">חרדים </w:t>
      </w:r>
      <w:bookmarkStart w:id="390" w:name="_ETM_Q1_243160"/>
      <w:bookmarkEnd w:id="390"/>
      <w:r w:rsidRPr="006F5D36">
        <w:rPr>
          <w:rtl/>
        </w:rPr>
        <w:t xml:space="preserve">בריאים </w:t>
      </w:r>
      <w:bookmarkStart w:id="391" w:name="_ETM_Q1_244060"/>
      <w:bookmarkEnd w:id="391"/>
      <w:r>
        <w:rPr>
          <w:rFonts w:hint="cs"/>
          <w:rtl/>
        </w:rPr>
        <w:t>ש</w:t>
      </w:r>
      <w:r w:rsidRPr="006F5D36">
        <w:rPr>
          <w:rtl/>
        </w:rPr>
        <w:t xml:space="preserve">יכולים </w:t>
      </w:r>
      <w:bookmarkStart w:id="392" w:name="_ETM_Q1_244540"/>
      <w:bookmarkEnd w:id="392"/>
      <w:r w:rsidRPr="006F5D36">
        <w:rPr>
          <w:rtl/>
        </w:rPr>
        <w:t xml:space="preserve">לקחת </w:t>
      </w:r>
      <w:bookmarkStart w:id="393" w:name="_ETM_Q1_245110"/>
      <w:bookmarkEnd w:id="393"/>
      <w:r w:rsidRPr="006F5D36">
        <w:rPr>
          <w:rtl/>
        </w:rPr>
        <w:t xml:space="preserve">חלק </w:t>
      </w:r>
      <w:bookmarkStart w:id="394" w:name="_ETM_Q1_245470"/>
      <w:bookmarkEnd w:id="394"/>
      <w:r w:rsidRPr="006F5D36">
        <w:rPr>
          <w:rtl/>
        </w:rPr>
        <w:t>במאמץ</w:t>
      </w:r>
      <w:r>
        <w:rPr>
          <w:rFonts w:hint="cs"/>
          <w:rtl/>
        </w:rPr>
        <w:t>,</w:t>
      </w:r>
      <w:r w:rsidRPr="006F5D36">
        <w:rPr>
          <w:rtl/>
        </w:rPr>
        <w:t xml:space="preserve"> </w:t>
      </w:r>
      <w:bookmarkStart w:id="395" w:name="_ETM_Q1_247640"/>
      <w:bookmarkEnd w:id="395"/>
      <w:r w:rsidRPr="006F5D36">
        <w:rPr>
          <w:rtl/>
        </w:rPr>
        <w:t xml:space="preserve">אזרחים </w:t>
      </w:r>
      <w:bookmarkStart w:id="396" w:name="_ETM_Q1_248269"/>
      <w:bookmarkEnd w:id="396"/>
      <w:r w:rsidRPr="006F5D36">
        <w:rPr>
          <w:rtl/>
        </w:rPr>
        <w:t>ישראלים</w:t>
      </w:r>
      <w:r>
        <w:rPr>
          <w:rFonts w:hint="cs"/>
          <w:rtl/>
        </w:rPr>
        <w:t>.</w:t>
      </w:r>
      <w:r w:rsidRPr="006F5D36">
        <w:rPr>
          <w:rtl/>
        </w:rPr>
        <w:t xml:space="preserve"> </w:t>
      </w:r>
      <w:bookmarkStart w:id="397" w:name="_ETM_Q1_250310"/>
      <w:bookmarkStart w:id="398" w:name="_ETM_Q1_249508"/>
      <w:bookmarkStart w:id="399" w:name="_ETM_Q1_249560"/>
      <w:bookmarkStart w:id="400" w:name="_ETM_Q1_249700"/>
      <w:bookmarkStart w:id="401" w:name="_ETM_Q1_249746"/>
      <w:bookmarkEnd w:id="397"/>
      <w:bookmarkEnd w:id="398"/>
      <w:bookmarkEnd w:id="399"/>
      <w:bookmarkEnd w:id="400"/>
      <w:bookmarkEnd w:id="401"/>
      <w:r w:rsidRPr="006F5D36">
        <w:rPr>
          <w:rtl/>
        </w:rPr>
        <w:t xml:space="preserve">הם </w:t>
      </w:r>
      <w:bookmarkStart w:id="402" w:name="_ETM_Q1_250519"/>
      <w:bookmarkEnd w:id="402"/>
      <w:r w:rsidRPr="006F5D36">
        <w:rPr>
          <w:rtl/>
        </w:rPr>
        <w:t xml:space="preserve">לא </w:t>
      </w:r>
      <w:bookmarkStart w:id="403" w:name="_ETM_Q1_250640"/>
      <w:bookmarkEnd w:id="403"/>
      <w:r w:rsidRPr="006F5D36">
        <w:rPr>
          <w:rtl/>
        </w:rPr>
        <w:t xml:space="preserve">אומרים </w:t>
      </w:r>
      <w:bookmarkStart w:id="404" w:name="_ETM_Q1_251030"/>
      <w:bookmarkEnd w:id="404"/>
      <w:r w:rsidRPr="006F5D36">
        <w:rPr>
          <w:rtl/>
        </w:rPr>
        <w:t>הרי</w:t>
      </w:r>
      <w:r>
        <w:rPr>
          <w:rFonts w:hint="cs"/>
          <w:rtl/>
        </w:rPr>
        <w:t>:</w:t>
      </w:r>
      <w:r w:rsidRPr="006F5D36">
        <w:rPr>
          <w:rtl/>
        </w:rPr>
        <w:t xml:space="preserve"> </w:t>
      </w:r>
      <w:bookmarkStart w:id="405" w:name="_ETM_Q1_251599"/>
      <w:bookmarkEnd w:id="405"/>
      <w:r w:rsidRPr="006F5D36">
        <w:rPr>
          <w:rtl/>
        </w:rPr>
        <w:t xml:space="preserve">נמות </w:t>
      </w:r>
      <w:bookmarkStart w:id="406" w:name="_ETM_Q1_251959"/>
      <w:bookmarkEnd w:id="406"/>
      <w:r w:rsidRPr="006F5D36">
        <w:rPr>
          <w:rtl/>
        </w:rPr>
        <w:t xml:space="preserve">ולא </w:t>
      </w:r>
      <w:bookmarkStart w:id="407" w:name="_ETM_Q1_252140"/>
      <w:bookmarkEnd w:id="407"/>
      <w:r w:rsidRPr="006F5D36">
        <w:rPr>
          <w:rtl/>
        </w:rPr>
        <w:t xml:space="preserve">ניקח </w:t>
      </w:r>
      <w:bookmarkStart w:id="408" w:name="_ETM_Q1_252409"/>
      <w:bookmarkEnd w:id="408"/>
      <w:r w:rsidRPr="006F5D36">
        <w:rPr>
          <w:rtl/>
        </w:rPr>
        <w:t>קצבאות</w:t>
      </w:r>
      <w:r>
        <w:rPr>
          <w:rFonts w:hint="cs"/>
          <w:rtl/>
        </w:rPr>
        <w:t>.</w:t>
      </w:r>
      <w:r w:rsidRPr="006F5D36">
        <w:rPr>
          <w:rtl/>
        </w:rPr>
        <w:t xml:space="preserve"> </w:t>
      </w:r>
      <w:bookmarkStart w:id="409" w:name="_ETM_Q1_253159"/>
      <w:bookmarkEnd w:id="409"/>
      <w:r w:rsidRPr="006F5D36">
        <w:rPr>
          <w:rtl/>
        </w:rPr>
        <w:t xml:space="preserve">הם </w:t>
      </w:r>
      <w:bookmarkStart w:id="410" w:name="_ETM_Q1_253250"/>
      <w:bookmarkEnd w:id="410"/>
      <w:r w:rsidRPr="006F5D36">
        <w:rPr>
          <w:rtl/>
        </w:rPr>
        <w:t xml:space="preserve">לא </w:t>
      </w:r>
      <w:bookmarkStart w:id="411" w:name="_ETM_Q1_253370"/>
      <w:bookmarkEnd w:id="411"/>
      <w:r w:rsidRPr="006F5D36">
        <w:rPr>
          <w:rtl/>
        </w:rPr>
        <w:t>אומרים</w:t>
      </w:r>
      <w:r>
        <w:rPr>
          <w:rFonts w:hint="cs"/>
          <w:rtl/>
        </w:rPr>
        <w:t>:</w:t>
      </w:r>
      <w:r w:rsidRPr="006F5D36">
        <w:rPr>
          <w:rtl/>
        </w:rPr>
        <w:t xml:space="preserve"> </w:t>
      </w:r>
      <w:bookmarkStart w:id="412" w:name="_ETM_Q1_254060"/>
      <w:bookmarkEnd w:id="412"/>
      <w:r w:rsidRPr="006F5D36">
        <w:rPr>
          <w:rtl/>
        </w:rPr>
        <w:t xml:space="preserve">נמות </w:t>
      </w:r>
      <w:bookmarkStart w:id="413" w:name="_ETM_Q1_254480"/>
      <w:bookmarkEnd w:id="413"/>
      <w:r w:rsidRPr="006F5D36">
        <w:rPr>
          <w:rtl/>
        </w:rPr>
        <w:t xml:space="preserve">ולא </w:t>
      </w:r>
      <w:bookmarkStart w:id="414" w:name="_ETM_Q1_254689"/>
      <w:bookmarkEnd w:id="414"/>
      <w:r w:rsidRPr="006F5D36">
        <w:rPr>
          <w:rtl/>
        </w:rPr>
        <w:t xml:space="preserve">נקבל </w:t>
      </w:r>
      <w:bookmarkStart w:id="415" w:name="_ETM_Q1_255260"/>
      <w:bookmarkEnd w:id="415"/>
      <w:r w:rsidRPr="006F5D36">
        <w:rPr>
          <w:rtl/>
        </w:rPr>
        <w:t xml:space="preserve">טיפול </w:t>
      </w:r>
      <w:bookmarkStart w:id="416" w:name="_ETM_Q1_255650"/>
      <w:bookmarkEnd w:id="416"/>
      <w:r w:rsidRPr="006F5D36">
        <w:rPr>
          <w:rtl/>
        </w:rPr>
        <w:t xml:space="preserve">בבתי </w:t>
      </w:r>
      <w:bookmarkStart w:id="417" w:name="_ETM_Q1_256039"/>
      <w:bookmarkEnd w:id="417"/>
      <w:r w:rsidRPr="006F5D36">
        <w:rPr>
          <w:rtl/>
        </w:rPr>
        <w:t>החולים</w:t>
      </w:r>
      <w:r>
        <w:rPr>
          <w:rFonts w:hint="cs"/>
          <w:rtl/>
        </w:rPr>
        <w:t>.</w:t>
      </w:r>
      <w:r w:rsidRPr="006F5D36">
        <w:rPr>
          <w:rtl/>
        </w:rPr>
        <w:t xml:space="preserve"> </w:t>
      </w:r>
      <w:bookmarkStart w:id="418" w:name="_ETM_Q1_257210"/>
      <w:bookmarkEnd w:id="418"/>
      <w:r w:rsidRPr="006F5D36">
        <w:rPr>
          <w:rtl/>
        </w:rPr>
        <w:t xml:space="preserve">הם </w:t>
      </w:r>
      <w:bookmarkStart w:id="419" w:name="_ETM_Q1_257360"/>
      <w:bookmarkEnd w:id="419"/>
      <w:r w:rsidRPr="006F5D36">
        <w:rPr>
          <w:rtl/>
        </w:rPr>
        <w:t xml:space="preserve">לא </w:t>
      </w:r>
      <w:bookmarkStart w:id="420" w:name="_ETM_Q1_257479"/>
      <w:bookmarkStart w:id="421" w:name="_ETM_Q1_257720"/>
      <w:bookmarkEnd w:id="420"/>
      <w:bookmarkEnd w:id="421"/>
      <w:r>
        <w:rPr>
          <w:rtl/>
        </w:rPr>
        <w:t>אומרים</w:t>
      </w:r>
      <w:r>
        <w:rPr>
          <w:rFonts w:hint="cs"/>
          <w:rtl/>
        </w:rPr>
        <w:t xml:space="preserve">: </w:t>
      </w:r>
      <w:r w:rsidRPr="006F5D36">
        <w:rPr>
          <w:rtl/>
        </w:rPr>
        <w:t xml:space="preserve">נמות </w:t>
      </w:r>
      <w:bookmarkStart w:id="422" w:name="_ETM_Q1_258080"/>
      <w:bookmarkEnd w:id="422"/>
      <w:r w:rsidRPr="006F5D36">
        <w:rPr>
          <w:rtl/>
        </w:rPr>
        <w:t xml:space="preserve">ולא </w:t>
      </w:r>
      <w:bookmarkStart w:id="423" w:name="_ETM_Q1_258289"/>
      <w:bookmarkEnd w:id="423"/>
      <w:r w:rsidRPr="006F5D36">
        <w:rPr>
          <w:rtl/>
        </w:rPr>
        <w:t xml:space="preserve">ניתן </w:t>
      </w:r>
      <w:bookmarkStart w:id="424" w:name="_ETM_Q1_258620"/>
      <w:bookmarkEnd w:id="424"/>
      <w:r w:rsidRPr="006F5D36">
        <w:rPr>
          <w:rtl/>
        </w:rPr>
        <w:t xml:space="preserve">לכם </w:t>
      </w:r>
      <w:bookmarkStart w:id="425" w:name="_ETM_Q1_258889"/>
      <w:bookmarkEnd w:id="425"/>
      <w:r w:rsidRPr="006F5D36">
        <w:rPr>
          <w:rtl/>
        </w:rPr>
        <w:t xml:space="preserve">לממן </w:t>
      </w:r>
      <w:bookmarkStart w:id="426" w:name="_ETM_Q1_259190"/>
      <w:bookmarkEnd w:id="426"/>
      <w:r w:rsidRPr="006F5D36">
        <w:rPr>
          <w:rtl/>
        </w:rPr>
        <w:t xml:space="preserve">את </w:t>
      </w:r>
      <w:bookmarkStart w:id="427" w:name="_ETM_Q1_259400"/>
      <w:bookmarkEnd w:id="427"/>
      <w:r w:rsidRPr="006F5D36">
        <w:rPr>
          <w:rtl/>
        </w:rPr>
        <w:t xml:space="preserve">החינוך </w:t>
      </w:r>
      <w:bookmarkStart w:id="428" w:name="_ETM_Q1_259790"/>
      <w:bookmarkEnd w:id="428"/>
      <w:r w:rsidRPr="006F5D36">
        <w:rPr>
          <w:rtl/>
        </w:rPr>
        <w:t xml:space="preserve">של </w:t>
      </w:r>
      <w:bookmarkStart w:id="429" w:name="_ETM_Q1_259940"/>
      <w:bookmarkEnd w:id="429"/>
      <w:r w:rsidRPr="006F5D36">
        <w:rPr>
          <w:rtl/>
        </w:rPr>
        <w:t xml:space="preserve">הילדים </w:t>
      </w:r>
      <w:bookmarkStart w:id="430" w:name="_ETM_Q1_260330"/>
      <w:bookmarkEnd w:id="430"/>
      <w:r w:rsidRPr="006F5D36">
        <w:rPr>
          <w:rtl/>
        </w:rPr>
        <w:t>שלנו</w:t>
      </w:r>
      <w:r>
        <w:rPr>
          <w:rFonts w:hint="cs"/>
          <w:rtl/>
        </w:rPr>
        <w:t>.</w:t>
      </w:r>
      <w:r w:rsidRPr="006F5D36">
        <w:rPr>
          <w:rtl/>
        </w:rPr>
        <w:t xml:space="preserve"> </w:t>
      </w:r>
      <w:bookmarkStart w:id="431" w:name="_ETM_Q1_262210"/>
      <w:bookmarkStart w:id="432" w:name="_ETM_Q1_267638"/>
      <w:bookmarkStart w:id="433" w:name="_ETM_Q1_267699"/>
      <w:bookmarkStart w:id="434" w:name="_ETM_Q1_267837"/>
      <w:bookmarkStart w:id="435" w:name="_ETM_Q1_267893"/>
      <w:bookmarkEnd w:id="431"/>
      <w:bookmarkEnd w:id="432"/>
      <w:bookmarkEnd w:id="433"/>
      <w:bookmarkEnd w:id="434"/>
      <w:bookmarkEnd w:id="435"/>
      <w:r w:rsidRPr="006F5D36">
        <w:rPr>
          <w:rtl/>
        </w:rPr>
        <w:t>66</w:t>
      </w:r>
      <w:r>
        <w:rPr>
          <w:rFonts w:hint="cs"/>
          <w:rtl/>
        </w:rPr>
        <w:t>,</w:t>
      </w:r>
      <w:r w:rsidRPr="006F5D36">
        <w:rPr>
          <w:rtl/>
        </w:rPr>
        <w:t xml:space="preserve">000 </w:t>
      </w:r>
      <w:bookmarkStart w:id="436" w:name="_ETM_Q1_263560"/>
      <w:bookmarkEnd w:id="436"/>
      <w:r w:rsidRPr="006F5D36">
        <w:rPr>
          <w:rtl/>
        </w:rPr>
        <w:t xml:space="preserve">צעירים </w:t>
      </w:r>
      <w:bookmarkStart w:id="437" w:name="_ETM_Q1_263949"/>
      <w:bookmarkEnd w:id="437"/>
      <w:r w:rsidRPr="006F5D36">
        <w:rPr>
          <w:rtl/>
        </w:rPr>
        <w:t xml:space="preserve">חרדים </w:t>
      </w:r>
      <w:bookmarkStart w:id="438" w:name="_ETM_Q1_264400"/>
      <w:bookmarkEnd w:id="438"/>
      <w:r w:rsidRPr="006F5D36">
        <w:rPr>
          <w:rtl/>
        </w:rPr>
        <w:t xml:space="preserve">נמצאים </w:t>
      </w:r>
      <w:bookmarkStart w:id="439" w:name="_ETM_Q1_264819"/>
      <w:bookmarkEnd w:id="439"/>
      <w:r w:rsidRPr="006F5D36">
        <w:rPr>
          <w:rtl/>
        </w:rPr>
        <w:t xml:space="preserve">היום </w:t>
      </w:r>
      <w:bookmarkStart w:id="440" w:name="_ETM_Q1_265490"/>
      <w:bookmarkEnd w:id="440"/>
      <w:r w:rsidRPr="006F5D36">
        <w:rPr>
          <w:rtl/>
        </w:rPr>
        <w:t xml:space="preserve">בגיל </w:t>
      </w:r>
      <w:bookmarkStart w:id="441" w:name="_ETM_Q1_265910"/>
      <w:bookmarkEnd w:id="441"/>
      <w:r w:rsidRPr="006F5D36">
        <w:rPr>
          <w:rtl/>
        </w:rPr>
        <w:t xml:space="preserve">המתאים </w:t>
      </w:r>
      <w:bookmarkStart w:id="442" w:name="_ETM_Q1_266449"/>
      <w:bookmarkEnd w:id="442"/>
      <w:r w:rsidRPr="006F5D36">
        <w:rPr>
          <w:rtl/>
        </w:rPr>
        <w:t xml:space="preserve">לשירות </w:t>
      </w:r>
      <w:bookmarkStart w:id="443" w:name="_ETM_Q1_266870"/>
      <w:bookmarkEnd w:id="443"/>
      <w:r w:rsidRPr="006F5D36">
        <w:rPr>
          <w:rtl/>
        </w:rPr>
        <w:t>ביטחון</w:t>
      </w:r>
      <w:r>
        <w:rPr>
          <w:rFonts w:hint="cs"/>
          <w:rtl/>
        </w:rPr>
        <w:t>.</w:t>
      </w:r>
      <w:r w:rsidRPr="006F5D36">
        <w:rPr>
          <w:rtl/>
        </w:rPr>
        <w:t xml:space="preserve"> </w:t>
      </w:r>
      <w:bookmarkStart w:id="444" w:name="_ETM_Q1_268809"/>
      <w:bookmarkEnd w:id="444"/>
      <w:r w:rsidRPr="006F5D36">
        <w:rPr>
          <w:rtl/>
        </w:rPr>
        <w:t xml:space="preserve">אם </w:t>
      </w:r>
      <w:bookmarkStart w:id="445" w:name="_ETM_Q1_268960"/>
      <w:bookmarkEnd w:id="445"/>
      <w:r w:rsidRPr="006F5D36">
        <w:rPr>
          <w:rtl/>
        </w:rPr>
        <w:t xml:space="preserve">יגייסו </w:t>
      </w:r>
      <w:bookmarkStart w:id="446" w:name="_ETM_Q1_269860"/>
      <w:bookmarkEnd w:id="446"/>
      <w:r w:rsidRPr="006F5D36">
        <w:rPr>
          <w:rtl/>
        </w:rPr>
        <w:t xml:space="preserve">רק </w:t>
      </w:r>
      <w:bookmarkStart w:id="447" w:name="_ETM_Q1_270219"/>
      <w:bookmarkEnd w:id="447"/>
      <w:r>
        <w:rPr>
          <w:rFonts w:hint="cs"/>
          <w:rtl/>
        </w:rPr>
        <w:t>10,000</w:t>
      </w:r>
      <w:r w:rsidRPr="006F5D36">
        <w:rPr>
          <w:rtl/>
        </w:rPr>
        <w:t xml:space="preserve"> </w:t>
      </w:r>
      <w:bookmarkStart w:id="448" w:name="_ETM_Q1_270669"/>
      <w:bookmarkEnd w:id="448"/>
      <w:r>
        <w:rPr>
          <w:rFonts w:hint="cs"/>
          <w:rtl/>
        </w:rPr>
        <w:t>מהם</w:t>
      </w:r>
      <w:r w:rsidRPr="006F5D36">
        <w:rPr>
          <w:rtl/>
        </w:rPr>
        <w:t xml:space="preserve"> </w:t>
      </w:r>
      <w:bookmarkStart w:id="449" w:name="_ETM_Q1_272229"/>
      <w:bookmarkEnd w:id="449"/>
      <w:r w:rsidRPr="006F5D36">
        <w:rPr>
          <w:rtl/>
        </w:rPr>
        <w:t xml:space="preserve">לא </w:t>
      </w:r>
      <w:bookmarkStart w:id="450" w:name="_ETM_Q1_272469"/>
      <w:bookmarkEnd w:id="450"/>
      <w:r w:rsidRPr="006F5D36">
        <w:rPr>
          <w:rtl/>
        </w:rPr>
        <w:t xml:space="preserve">יהיה </w:t>
      </w:r>
      <w:bookmarkStart w:id="451" w:name="_ETM_Q1_272680"/>
      <w:bookmarkEnd w:id="451"/>
      <w:r w:rsidRPr="006F5D36">
        <w:rPr>
          <w:rtl/>
        </w:rPr>
        <w:t xml:space="preserve">צורך </w:t>
      </w:r>
      <w:bookmarkStart w:id="452" w:name="_ETM_Q1_273069"/>
      <w:bookmarkEnd w:id="452"/>
      <w:r w:rsidRPr="006F5D36">
        <w:rPr>
          <w:rtl/>
        </w:rPr>
        <w:t xml:space="preserve">להאריך </w:t>
      </w:r>
      <w:bookmarkStart w:id="453" w:name="_ETM_Q1_273430"/>
      <w:bookmarkEnd w:id="453"/>
      <w:r w:rsidRPr="006F5D36">
        <w:rPr>
          <w:rtl/>
        </w:rPr>
        <w:t xml:space="preserve">את </w:t>
      </w:r>
      <w:bookmarkStart w:id="454" w:name="_ETM_Q1_273550"/>
      <w:bookmarkEnd w:id="454"/>
      <w:r w:rsidRPr="006F5D36">
        <w:rPr>
          <w:rtl/>
        </w:rPr>
        <w:t xml:space="preserve">השירות </w:t>
      </w:r>
      <w:bookmarkStart w:id="455" w:name="_ETM_Q1_273909"/>
      <w:bookmarkEnd w:id="455"/>
      <w:r w:rsidRPr="006F5D36">
        <w:rPr>
          <w:rtl/>
        </w:rPr>
        <w:t>הסדיר</w:t>
      </w:r>
      <w:r>
        <w:rPr>
          <w:rFonts w:hint="cs"/>
          <w:rtl/>
        </w:rPr>
        <w:t>.</w:t>
      </w:r>
      <w:r w:rsidRPr="006F5D36">
        <w:rPr>
          <w:rtl/>
        </w:rPr>
        <w:t xml:space="preserve"> </w:t>
      </w:r>
      <w:bookmarkStart w:id="456" w:name="_ETM_Q1_275219"/>
      <w:bookmarkEnd w:id="456"/>
      <w:r w:rsidRPr="006F5D36">
        <w:rPr>
          <w:rtl/>
        </w:rPr>
        <w:t xml:space="preserve">אם </w:t>
      </w:r>
      <w:bookmarkStart w:id="457" w:name="_ETM_Q1_275520"/>
      <w:bookmarkEnd w:id="457"/>
      <w:r w:rsidRPr="006F5D36">
        <w:rPr>
          <w:rtl/>
        </w:rPr>
        <w:t xml:space="preserve">רבע </w:t>
      </w:r>
      <w:bookmarkStart w:id="458" w:name="_ETM_Q1_276060"/>
      <w:bookmarkEnd w:id="458"/>
      <w:r w:rsidRPr="006F5D36">
        <w:rPr>
          <w:rtl/>
        </w:rPr>
        <w:t xml:space="preserve">מהגברים </w:t>
      </w:r>
      <w:bookmarkStart w:id="459" w:name="_ETM_Q1_276569"/>
      <w:bookmarkEnd w:id="459"/>
      <w:r w:rsidRPr="006F5D36">
        <w:rPr>
          <w:rtl/>
        </w:rPr>
        <w:t xml:space="preserve">החרדים </w:t>
      </w:r>
      <w:bookmarkStart w:id="460" w:name="_ETM_Q1_277080"/>
      <w:bookmarkEnd w:id="460"/>
      <w:r w:rsidRPr="006F5D36">
        <w:rPr>
          <w:rtl/>
        </w:rPr>
        <w:t xml:space="preserve">בגילי </w:t>
      </w:r>
      <w:bookmarkStart w:id="461" w:name="_ETM_Q1_277379"/>
      <w:bookmarkEnd w:id="461"/>
      <w:r w:rsidRPr="006F5D36">
        <w:rPr>
          <w:rtl/>
        </w:rPr>
        <w:t xml:space="preserve">20 </w:t>
      </w:r>
      <w:bookmarkStart w:id="462" w:name="_ETM_Q1_277680"/>
      <w:bookmarkEnd w:id="462"/>
      <w:r w:rsidRPr="006F5D36">
        <w:rPr>
          <w:rtl/>
        </w:rPr>
        <w:t xml:space="preserve">עד </w:t>
      </w:r>
      <w:bookmarkStart w:id="463" w:name="_ETM_Q1_277770"/>
      <w:bookmarkEnd w:id="463"/>
      <w:r w:rsidRPr="006F5D36">
        <w:rPr>
          <w:rtl/>
        </w:rPr>
        <w:t xml:space="preserve">49 </w:t>
      </w:r>
      <w:bookmarkStart w:id="464" w:name="_ETM_Q1_279410"/>
      <w:bookmarkEnd w:id="464"/>
      <w:r w:rsidRPr="006F5D36">
        <w:rPr>
          <w:rtl/>
        </w:rPr>
        <w:t>יש</w:t>
      </w:r>
      <w:r>
        <w:rPr>
          <w:rFonts w:hint="cs"/>
          <w:rtl/>
        </w:rPr>
        <w:t>רתו</w:t>
      </w:r>
      <w:r w:rsidRPr="006F5D36">
        <w:rPr>
          <w:rtl/>
        </w:rPr>
        <w:t xml:space="preserve"> </w:t>
      </w:r>
      <w:bookmarkStart w:id="465" w:name="_ETM_Q1_279650"/>
      <w:bookmarkStart w:id="466" w:name="_ETM_Q1_279979"/>
      <w:bookmarkEnd w:id="465"/>
      <w:bookmarkEnd w:id="466"/>
      <w:r w:rsidRPr="006F5D36">
        <w:rPr>
          <w:rtl/>
        </w:rPr>
        <w:t>במילואים</w:t>
      </w:r>
      <w:r>
        <w:rPr>
          <w:rFonts w:hint="cs"/>
          <w:rtl/>
        </w:rPr>
        <w:t>,</w:t>
      </w:r>
      <w:r w:rsidRPr="006F5D36">
        <w:rPr>
          <w:rtl/>
        </w:rPr>
        <w:t xml:space="preserve"> </w:t>
      </w:r>
      <w:bookmarkStart w:id="467" w:name="_ETM_Q1_280790"/>
      <w:bookmarkEnd w:id="467"/>
      <w:r w:rsidRPr="006F5D36">
        <w:rPr>
          <w:rtl/>
        </w:rPr>
        <w:t xml:space="preserve">אפשר </w:t>
      </w:r>
      <w:bookmarkStart w:id="468" w:name="_ETM_Q1_281270"/>
      <w:bookmarkEnd w:id="468"/>
      <w:r w:rsidRPr="006F5D36">
        <w:rPr>
          <w:rtl/>
        </w:rPr>
        <w:t xml:space="preserve">יהיה </w:t>
      </w:r>
      <w:bookmarkStart w:id="469" w:name="_ETM_Q1_281690"/>
      <w:bookmarkEnd w:id="469"/>
      <w:r w:rsidRPr="006F5D36">
        <w:rPr>
          <w:rtl/>
        </w:rPr>
        <w:t xml:space="preserve">להחזיר </w:t>
      </w:r>
      <w:bookmarkStart w:id="470" w:name="_ETM_Q1_282199"/>
      <w:bookmarkEnd w:id="470"/>
      <w:r w:rsidRPr="006F5D36">
        <w:rPr>
          <w:rtl/>
        </w:rPr>
        <w:t xml:space="preserve">את </w:t>
      </w:r>
      <w:bookmarkStart w:id="471" w:name="_ETM_Q1_282290"/>
      <w:bookmarkEnd w:id="471"/>
      <w:r w:rsidRPr="006F5D36">
        <w:rPr>
          <w:rtl/>
        </w:rPr>
        <w:t xml:space="preserve">שירות </w:t>
      </w:r>
      <w:bookmarkStart w:id="472" w:name="_ETM_Q1_282620"/>
      <w:bookmarkEnd w:id="472"/>
      <w:r w:rsidRPr="006F5D36">
        <w:rPr>
          <w:rtl/>
        </w:rPr>
        <w:t xml:space="preserve">המילואים </w:t>
      </w:r>
      <w:bookmarkStart w:id="473" w:name="_ETM_Q1_283400"/>
      <w:bookmarkEnd w:id="473"/>
      <w:r w:rsidRPr="006F5D36">
        <w:rPr>
          <w:rtl/>
        </w:rPr>
        <w:t xml:space="preserve">לחודש </w:t>
      </w:r>
      <w:bookmarkStart w:id="474" w:name="_ETM_Q1_284330"/>
      <w:bookmarkEnd w:id="474"/>
      <w:r>
        <w:rPr>
          <w:rFonts w:hint="cs"/>
          <w:rtl/>
        </w:rPr>
        <w:t>אחד</w:t>
      </w:r>
      <w:r w:rsidRPr="006F5D36">
        <w:rPr>
          <w:rtl/>
        </w:rPr>
        <w:t xml:space="preserve"> </w:t>
      </w:r>
      <w:bookmarkStart w:id="475" w:name="_ETM_Q1_284750"/>
      <w:bookmarkEnd w:id="475"/>
      <w:r w:rsidRPr="006F5D36">
        <w:rPr>
          <w:rtl/>
        </w:rPr>
        <w:t>בשנה</w:t>
      </w:r>
      <w:r>
        <w:rPr>
          <w:rFonts w:hint="cs"/>
          <w:rtl/>
        </w:rPr>
        <w:t>.</w:t>
      </w:r>
      <w:r w:rsidRPr="006F5D36">
        <w:rPr>
          <w:rtl/>
        </w:rPr>
        <w:t xml:space="preserve"> </w:t>
      </w:r>
      <w:bookmarkStart w:id="476" w:name="_ETM_Q1_286510"/>
      <w:bookmarkEnd w:id="476"/>
      <w:r w:rsidRPr="006F5D36">
        <w:rPr>
          <w:rtl/>
        </w:rPr>
        <w:t xml:space="preserve">זה </w:t>
      </w:r>
      <w:bookmarkStart w:id="477" w:name="_ETM_Q1_287230"/>
      <w:bookmarkEnd w:id="477"/>
      <w:r w:rsidRPr="006F5D36">
        <w:rPr>
          <w:rtl/>
        </w:rPr>
        <w:t xml:space="preserve">לא </w:t>
      </w:r>
      <w:bookmarkStart w:id="478" w:name="_ETM_Q1_287529"/>
      <w:bookmarkEnd w:id="478"/>
      <w:r w:rsidRPr="006F5D36">
        <w:rPr>
          <w:rtl/>
        </w:rPr>
        <w:t xml:space="preserve">נגד </w:t>
      </w:r>
      <w:bookmarkStart w:id="479" w:name="_ETM_Q1_287890"/>
      <w:bookmarkEnd w:id="479"/>
      <w:r w:rsidRPr="006F5D36">
        <w:rPr>
          <w:rtl/>
        </w:rPr>
        <w:t xml:space="preserve">עולם </w:t>
      </w:r>
      <w:bookmarkStart w:id="480" w:name="_ETM_Q1_288160"/>
      <w:bookmarkEnd w:id="480"/>
      <w:r w:rsidRPr="006F5D36">
        <w:rPr>
          <w:rtl/>
        </w:rPr>
        <w:t>התורה</w:t>
      </w:r>
      <w:r>
        <w:rPr>
          <w:rFonts w:hint="cs"/>
          <w:rtl/>
        </w:rPr>
        <w:t>.</w:t>
      </w:r>
      <w:r w:rsidRPr="006F5D36">
        <w:rPr>
          <w:rtl/>
        </w:rPr>
        <w:t xml:space="preserve"> </w:t>
      </w:r>
      <w:bookmarkStart w:id="481" w:name="_ETM_Q1_289560"/>
      <w:bookmarkEnd w:id="481"/>
      <w:r w:rsidRPr="006F5D36">
        <w:rPr>
          <w:rtl/>
        </w:rPr>
        <w:t xml:space="preserve">אין </w:t>
      </w:r>
      <w:bookmarkStart w:id="482" w:name="_ETM_Q1_289830"/>
      <w:bookmarkEnd w:id="482"/>
      <w:r w:rsidRPr="006F5D36">
        <w:rPr>
          <w:rtl/>
        </w:rPr>
        <w:t>לי</w:t>
      </w:r>
      <w:r>
        <w:rPr>
          <w:rFonts w:hint="cs"/>
          <w:rtl/>
        </w:rPr>
        <w:t>,</w:t>
      </w:r>
      <w:r w:rsidRPr="006F5D36">
        <w:rPr>
          <w:rtl/>
        </w:rPr>
        <w:t xml:space="preserve"> </w:t>
      </w:r>
      <w:bookmarkStart w:id="483" w:name="_ETM_Q1_290159"/>
      <w:bookmarkEnd w:id="483"/>
      <w:r w:rsidRPr="006F5D36">
        <w:rPr>
          <w:rtl/>
        </w:rPr>
        <w:t xml:space="preserve">אין </w:t>
      </w:r>
      <w:bookmarkStart w:id="484" w:name="_ETM_Q1_290339"/>
      <w:bookmarkEnd w:id="484"/>
      <w:r w:rsidRPr="006F5D36">
        <w:rPr>
          <w:rtl/>
        </w:rPr>
        <w:t>לנו</w:t>
      </w:r>
      <w:r>
        <w:rPr>
          <w:rFonts w:hint="cs"/>
          <w:rtl/>
        </w:rPr>
        <w:t>,</w:t>
      </w:r>
      <w:r w:rsidRPr="006F5D36">
        <w:rPr>
          <w:rtl/>
        </w:rPr>
        <w:t xml:space="preserve"> </w:t>
      </w:r>
      <w:bookmarkStart w:id="485" w:name="_ETM_Q1_291660"/>
      <w:bookmarkEnd w:id="485"/>
      <w:r w:rsidRPr="006F5D36">
        <w:rPr>
          <w:rtl/>
        </w:rPr>
        <w:t xml:space="preserve">שום </w:t>
      </w:r>
      <w:bookmarkStart w:id="486" w:name="_ETM_Q1_292020"/>
      <w:bookmarkEnd w:id="486"/>
      <w:r w:rsidRPr="006F5D36">
        <w:rPr>
          <w:rtl/>
        </w:rPr>
        <w:t xml:space="preserve">דבר </w:t>
      </w:r>
      <w:bookmarkStart w:id="487" w:name="_ETM_Q1_292350"/>
      <w:bookmarkEnd w:id="487"/>
      <w:r w:rsidRPr="006F5D36">
        <w:rPr>
          <w:rtl/>
        </w:rPr>
        <w:t xml:space="preserve">נגד </w:t>
      </w:r>
      <w:bookmarkStart w:id="488" w:name="_ETM_Q1_292710"/>
      <w:bookmarkEnd w:id="488"/>
      <w:r w:rsidRPr="006F5D36">
        <w:rPr>
          <w:rtl/>
        </w:rPr>
        <w:t xml:space="preserve">לימוד </w:t>
      </w:r>
      <w:bookmarkStart w:id="489" w:name="_ETM_Q1_292980"/>
      <w:bookmarkEnd w:id="489"/>
      <w:r w:rsidRPr="006F5D36">
        <w:rPr>
          <w:rtl/>
        </w:rPr>
        <w:t>תורה</w:t>
      </w:r>
      <w:r>
        <w:rPr>
          <w:rFonts w:hint="cs"/>
          <w:rtl/>
        </w:rPr>
        <w:t>,</w:t>
      </w:r>
      <w:r w:rsidRPr="006F5D36">
        <w:rPr>
          <w:rtl/>
        </w:rPr>
        <w:t xml:space="preserve"> </w:t>
      </w:r>
      <w:bookmarkStart w:id="490" w:name="_ETM_Q1_293370"/>
      <w:bookmarkEnd w:id="490"/>
      <w:r w:rsidRPr="006F5D36">
        <w:rPr>
          <w:rtl/>
        </w:rPr>
        <w:t xml:space="preserve">זה </w:t>
      </w:r>
      <w:bookmarkStart w:id="491" w:name="_ETM_Q1_293580"/>
      <w:bookmarkEnd w:id="491"/>
      <w:r w:rsidRPr="006F5D36">
        <w:rPr>
          <w:rtl/>
        </w:rPr>
        <w:t xml:space="preserve">מעשיר </w:t>
      </w:r>
      <w:bookmarkStart w:id="492" w:name="_ETM_Q1_294120"/>
      <w:bookmarkEnd w:id="492"/>
      <w:r w:rsidRPr="006F5D36">
        <w:rPr>
          <w:rtl/>
        </w:rPr>
        <w:t xml:space="preserve">את </w:t>
      </w:r>
      <w:bookmarkStart w:id="493" w:name="_ETM_Q1_294270"/>
      <w:bookmarkEnd w:id="493"/>
      <w:r w:rsidRPr="006F5D36">
        <w:rPr>
          <w:rtl/>
        </w:rPr>
        <w:t xml:space="preserve">הנפש </w:t>
      </w:r>
      <w:bookmarkStart w:id="494" w:name="_ETM_Q1_294779"/>
      <w:bookmarkEnd w:id="494"/>
      <w:r w:rsidRPr="006F5D36">
        <w:rPr>
          <w:rtl/>
        </w:rPr>
        <w:t xml:space="preserve">ומחדד </w:t>
      </w:r>
      <w:bookmarkStart w:id="495" w:name="_ETM_Q1_295410"/>
      <w:bookmarkEnd w:id="495"/>
      <w:r w:rsidRPr="006F5D36">
        <w:rPr>
          <w:rtl/>
        </w:rPr>
        <w:t xml:space="preserve">את </w:t>
      </w:r>
      <w:bookmarkStart w:id="496" w:name="_ETM_Q1_295560"/>
      <w:bookmarkEnd w:id="496"/>
      <w:r w:rsidRPr="006F5D36">
        <w:rPr>
          <w:rtl/>
        </w:rPr>
        <w:t>השכל</w:t>
      </w:r>
      <w:r w:rsidR="003D5C49">
        <w:rPr>
          <w:rFonts w:hint="cs"/>
          <w:rtl/>
        </w:rPr>
        <w:t>,</w:t>
      </w:r>
      <w:r w:rsidRPr="006F5D36">
        <w:rPr>
          <w:rtl/>
        </w:rPr>
        <w:t xml:space="preserve"> </w:t>
      </w:r>
      <w:bookmarkStart w:id="497" w:name="_ETM_Q1_296570"/>
      <w:bookmarkEnd w:id="497"/>
      <w:r w:rsidRPr="006F5D36">
        <w:rPr>
          <w:rtl/>
        </w:rPr>
        <w:t xml:space="preserve">ואדם </w:t>
      </w:r>
      <w:bookmarkStart w:id="498" w:name="_ETM_Q1_297230"/>
      <w:bookmarkEnd w:id="498"/>
      <w:r w:rsidRPr="006F5D36">
        <w:rPr>
          <w:rtl/>
        </w:rPr>
        <w:t xml:space="preserve">באמונתו </w:t>
      </w:r>
      <w:bookmarkStart w:id="499" w:name="_ETM_Q1_297890"/>
      <w:bookmarkEnd w:id="499"/>
      <w:r w:rsidRPr="006F5D36">
        <w:rPr>
          <w:rtl/>
        </w:rPr>
        <w:t>יחיה</w:t>
      </w:r>
      <w:r>
        <w:rPr>
          <w:rFonts w:hint="cs"/>
          <w:rtl/>
        </w:rPr>
        <w:t>.</w:t>
      </w:r>
      <w:r w:rsidRPr="006F5D36">
        <w:rPr>
          <w:rtl/>
        </w:rPr>
        <w:t xml:space="preserve"> </w:t>
      </w:r>
      <w:bookmarkStart w:id="500" w:name="_ETM_Q1_298250"/>
      <w:bookmarkEnd w:id="500"/>
      <w:r w:rsidRPr="006F5D36">
        <w:rPr>
          <w:rtl/>
        </w:rPr>
        <w:t xml:space="preserve">אנחנו </w:t>
      </w:r>
      <w:bookmarkStart w:id="501" w:name="_ETM_Q1_298520"/>
      <w:bookmarkEnd w:id="501"/>
      <w:r w:rsidRPr="006F5D36">
        <w:rPr>
          <w:rtl/>
        </w:rPr>
        <w:t xml:space="preserve">לא </w:t>
      </w:r>
      <w:bookmarkStart w:id="502" w:name="_ETM_Q1_298760"/>
      <w:bookmarkEnd w:id="502"/>
      <w:r w:rsidRPr="006F5D36">
        <w:rPr>
          <w:rtl/>
        </w:rPr>
        <w:t xml:space="preserve">עד </w:t>
      </w:r>
      <w:bookmarkStart w:id="503" w:name="_ETM_Q1_298940"/>
      <w:bookmarkEnd w:id="503"/>
      <w:r w:rsidRPr="006F5D36">
        <w:rPr>
          <w:rtl/>
        </w:rPr>
        <w:t xml:space="preserve">כדי </w:t>
      </w:r>
      <w:bookmarkStart w:id="504" w:name="_ETM_Q1_299089"/>
      <w:bookmarkEnd w:id="504"/>
      <w:r w:rsidRPr="006F5D36">
        <w:rPr>
          <w:rtl/>
        </w:rPr>
        <w:t xml:space="preserve">כך </w:t>
      </w:r>
      <w:bookmarkStart w:id="505" w:name="_ETM_Q1_299330"/>
      <w:bookmarkEnd w:id="505"/>
      <w:r>
        <w:rPr>
          <w:rtl/>
        </w:rPr>
        <w:t>ב</w:t>
      </w:r>
      <w:r w:rsidRPr="006F5D36">
        <w:rPr>
          <w:rtl/>
        </w:rPr>
        <w:t xml:space="preserve">ורים </w:t>
      </w:r>
      <w:bookmarkStart w:id="506" w:name="_ETM_Q1_301190"/>
      <w:bookmarkEnd w:id="506"/>
      <w:r w:rsidRPr="006F5D36">
        <w:rPr>
          <w:rtl/>
        </w:rPr>
        <w:t xml:space="preserve">שאתם </w:t>
      </w:r>
      <w:r w:rsidR="00602A4E">
        <w:rPr>
          <w:rFonts w:hint="cs"/>
          <w:rtl/>
        </w:rPr>
        <w:t>יכולים</w:t>
      </w:r>
      <w:r w:rsidRPr="006F5D36">
        <w:rPr>
          <w:rtl/>
        </w:rPr>
        <w:t xml:space="preserve"> </w:t>
      </w:r>
      <w:bookmarkStart w:id="507" w:name="_ETM_Q1_301820"/>
      <w:bookmarkEnd w:id="507"/>
      <w:r w:rsidRPr="006F5D36">
        <w:rPr>
          <w:rtl/>
        </w:rPr>
        <w:t xml:space="preserve">למכור </w:t>
      </w:r>
      <w:bookmarkStart w:id="508" w:name="_ETM_Q1_302240"/>
      <w:bookmarkEnd w:id="508"/>
      <w:r w:rsidRPr="006F5D36">
        <w:rPr>
          <w:rtl/>
        </w:rPr>
        <w:t xml:space="preserve">לנו </w:t>
      </w:r>
      <w:bookmarkStart w:id="509" w:name="_ETM_Q1_302480"/>
      <w:bookmarkStart w:id="510" w:name="_ETM_Q1_301790"/>
      <w:bookmarkEnd w:id="509"/>
      <w:bookmarkEnd w:id="510"/>
      <w:r w:rsidRPr="006F5D36">
        <w:rPr>
          <w:rtl/>
        </w:rPr>
        <w:t xml:space="preserve">שיש </w:t>
      </w:r>
      <w:bookmarkStart w:id="511" w:name="_ETM_Q1_302029"/>
      <w:bookmarkEnd w:id="511"/>
      <w:r w:rsidRPr="006F5D36">
        <w:rPr>
          <w:rtl/>
        </w:rPr>
        <w:t xml:space="preserve">סתירה </w:t>
      </w:r>
      <w:bookmarkStart w:id="512" w:name="_ETM_Q1_303479"/>
      <w:bookmarkEnd w:id="512"/>
      <w:r w:rsidRPr="006F5D36">
        <w:rPr>
          <w:rtl/>
        </w:rPr>
        <w:t xml:space="preserve">בין </w:t>
      </w:r>
      <w:bookmarkStart w:id="513" w:name="_ETM_Q1_303779"/>
      <w:bookmarkEnd w:id="513"/>
      <w:r w:rsidRPr="006F5D36">
        <w:rPr>
          <w:rtl/>
        </w:rPr>
        <w:t xml:space="preserve">לימוד </w:t>
      </w:r>
      <w:bookmarkStart w:id="514" w:name="_ETM_Q1_304140"/>
      <w:bookmarkEnd w:id="514"/>
      <w:r w:rsidRPr="006F5D36">
        <w:rPr>
          <w:rtl/>
        </w:rPr>
        <w:t xml:space="preserve">תורה </w:t>
      </w:r>
      <w:bookmarkStart w:id="515" w:name="_ETM_Q1_304500"/>
      <w:bookmarkEnd w:id="515"/>
      <w:r w:rsidRPr="006F5D36">
        <w:rPr>
          <w:rtl/>
        </w:rPr>
        <w:t xml:space="preserve">לבין </w:t>
      </w:r>
      <w:bookmarkStart w:id="516" w:name="_ETM_Q1_304890"/>
      <w:bookmarkEnd w:id="516"/>
      <w:r w:rsidRPr="006F5D36">
        <w:rPr>
          <w:rtl/>
        </w:rPr>
        <w:t xml:space="preserve">ערבות </w:t>
      </w:r>
      <w:bookmarkStart w:id="517" w:name="_ETM_Q1_305220"/>
      <w:bookmarkEnd w:id="517"/>
      <w:r w:rsidRPr="006F5D36">
        <w:rPr>
          <w:rtl/>
        </w:rPr>
        <w:t>הדדית</w:t>
      </w:r>
      <w:r w:rsidR="003D5C49">
        <w:rPr>
          <w:rFonts w:hint="cs"/>
          <w:rtl/>
        </w:rPr>
        <w:t>;</w:t>
      </w:r>
      <w:r w:rsidRPr="006F5D36">
        <w:rPr>
          <w:rtl/>
        </w:rPr>
        <w:t xml:space="preserve"> </w:t>
      </w:r>
      <w:bookmarkStart w:id="518" w:name="_ETM_Q1_306790"/>
      <w:bookmarkEnd w:id="518"/>
      <w:r w:rsidRPr="006F5D36">
        <w:rPr>
          <w:rtl/>
        </w:rPr>
        <w:t>ב</w:t>
      </w:r>
      <w:r>
        <w:rPr>
          <w:rFonts w:hint="cs"/>
          <w:rtl/>
        </w:rPr>
        <w:t xml:space="preserve">ין </w:t>
      </w:r>
      <w:bookmarkStart w:id="519" w:name="_ETM_Q1_306031"/>
      <w:bookmarkEnd w:id="519"/>
      <w:r w:rsidRPr="006F5D36">
        <w:rPr>
          <w:rtl/>
        </w:rPr>
        <w:t xml:space="preserve">לימוד </w:t>
      </w:r>
      <w:bookmarkStart w:id="520" w:name="_ETM_Q1_307300"/>
      <w:bookmarkEnd w:id="520"/>
      <w:r w:rsidRPr="006F5D36">
        <w:rPr>
          <w:rtl/>
        </w:rPr>
        <w:t xml:space="preserve">תורה </w:t>
      </w:r>
      <w:bookmarkStart w:id="521" w:name="_ETM_Q1_307720"/>
      <w:bookmarkEnd w:id="521"/>
      <w:r w:rsidRPr="006F5D36">
        <w:rPr>
          <w:rtl/>
        </w:rPr>
        <w:t xml:space="preserve">להגנה </w:t>
      </w:r>
      <w:bookmarkStart w:id="522" w:name="_ETM_Q1_308380"/>
      <w:bookmarkEnd w:id="522"/>
      <w:r w:rsidRPr="006F5D36">
        <w:rPr>
          <w:rtl/>
        </w:rPr>
        <w:t xml:space="preserve">על </w:t>
      </w:r>
      <w:bookmarkStart w:id="523" w:name="_ETM_Q1_308500"/>
      <w:bookmarkEnd w:id="523"/>
      <w:r w:rsidRPr="006F5D36">
        <w:rPr>
          <w:rtl/>
        </w:rPr>
        <w:t xml:space="preserve">עם </w:t>
      </w:r>
      <w:bookmarkStart w:id="524" w:name="_ETM_Q1_308680"/>
      <w:bookmarkEnd w:id="524"/>
      <w:r w:rsidRPr="006F5D36">
        <w:rPr>
          <w:rtl/>
        </w:rPr>
        <w:t xml:space="preserve">ישראל </w:t>
      </w:r>
      <w:bookmarkStart w:id="525" w:name="_ETM_Q1_309100"/>
      <w:bookmarkEnd w:id="525"/>
      <w:r w:rsidRPr="006F5D36">
        <w:rPr>
          <w:rtl/>
        </w:rPr>
        <w:t xml:space="preserve">ועל </w:t>
      </w:r>
      <w:bookmarkStart w:id="526" w:name="_ETM_Q1_309220"/>
      <w:bookmarkEnd w:id="526"/>
      <w:r w:rsidRPr="006F5D36">
        <w:rPr>
          <w:rtl/>
        </w:rPr>
        <w:t xml:space="preserve">מדינת </w:t>
      </w:r>
      <w:bookmarkStart w:id="527" w:name="_ETM_Q1_309599"/>
      <w:bookmarkEnd w:id="527"/>
      <w:r w:rsidRPr="006F5D36">
        <w:rPr>
          <w:rtl/>
        </w:rPr>
        <w:t>ישראל</w:t>
      </w:r>
      <w:r>
        <w:rPr>
          <w:rFonts w:hint="cs"/>
          <w:rtl/>
        </w:rPr>
        <w:t>.</w:t>
      </w:r>
      <w:r w:rsidRPr="006F5D36">
        <w:rPr>
          <w:rtl/>
        </w:rPr>
        <w:t xml:space="preserve"> </w:t>
      </w:r>
      <w:bookmarkStart w:id="528" w:name="_ETM_Q1_311269"/>
      <w:bookmarkStart w:id="529" w:name="_ETM_Q1_314444"/>
      <w:bookmarkStart w:id="530" w:name="_ETM_Q1_314523"/>
      <w:bookmarkStart w:id="531" w:name="_ETM_Q1_314635"/>
      <w:bookmarkStart w:id="532" w:name="_ETM_Q1_314705"/>
      <w:bookmarkEnd w:id="528"/>
      <w:bookmarkEnd w:id="529"/>
      <w:bookmarkEnd w:id="530"/>
      <w:bookmarkEnd w:id="531"/>
      <w:bookmarkEnd w:id="532"/>
      <w:r>
        <w:rPr>
          <w:rFonts w:hint="cs"/>
          <w:rtl/>
        </w:rPr>
        <w:t>ה</w:t>
      </w:r>
      <w:r w:rsidRPr="006F5D36">
        <w:rPr>
          <w:rtl/>
        </w:rPr>
        <w:t xml:space="preserve">ם </w:t>
      </w:r>
      <w:bookmarkStart w:id="533" w:name="_ETM_Q1_311480"/>
      <w:bookmarkEnd w:id="533"/>
      <w:r w:rsidRPr="006F5D36">
        <w:rPr>
          <w:rtl/>
        </w:rPr>
        <w:t xml:space="preserve">לא </w:t>
      </w:r>
      <w:bookmarkStart w:id="534" w:name="_ETM_Q1_311959"/>
      <w:bookmarkEnd w:id="534"/>
      <w:r w:rsidRPr="006F5D36">
        <w:rPr>
          <w:rtl/>
        </w:rPr>
        <w:t xml:space="preserve">ימותו </w:t>
      </w:r>
      <w:bookmarkStart w:id="535" w:name="_ETM_Q1_312679"/>
      <w:bookmarkEnd w:id="535"/>
      <w:r w:rsidRPr="006F5D36">
        <w:rPr>
          <w:rtl/>
        </w:rPr>
        <w:t xml:space="preserve">אם </w:t>
      </w:r>
      <w:bookmarkStart w:id="536" w:name="_ETM_Q1_312799"/>
      <w:bookmarkEnd w:id="536"/>
      <w:r w:rsidRPr="006F5D36">
        <w:rPr>
          <w:rtl/>
        </w:rPr>
        <w:t xml:space="preserve">הם </w:t>
      </w:r>
      <w:bookmarkStart w:id="537" w:name="_ETM_Q1_312919"/>
      <w:bookmarkEnd w:id="537"/>
      <w:r w:rsidRPr="006F5D36">
        <w:rPr>
          <w:rtl/>
        </w:rPr>
        <w:t xml:space="preserve">לא </w:t>
      </w:r>
      <w:bookmarkStart w:id="538" w:name="_ETM_Q1_313039"/>
      <w:bookmarkEnd w:id="538"/>
      <w:r w:rsidRPr="006F5D36">
        <w:rPr>
          <w:rtl/>
        </w:rPr>
        <w:t>יתגייסו</w:t>
      </w:r>
      <w:r w:rsidR="003D5C49">
        <w:rPr>
          <w:rFonts w:hint="cs"/>
          <w:rtl/>
        </w:rPr>
        <w:t>,</w:t>
      </w:r>
      <w:r w:rsidRPr="006F5D36">
        <w:rPr>
          <w:rtl/>
        </w:rPr>
        <w:t xml:space="preserve"> </w:t>
      </w:r>
      <w:bookmarkStart w:id="539" w:name="_ETM_Q1_315019"/>
      <w:bookmarkEnd w:id="539"/>
      <w:r w:rsidRPr="006F5D36">
        <w:rPr>
          <w:rtl/>
        </w:rPr>
        <w:t xml:space="preserve">אבל </w:t>
      </w:r>
      <w:bookmarkStart w:id="540" w:name="_ETM_Q1_315289"/>
      <w:bookmarkEnd w:id="540"/>
      <w:r w:rsidRPr="006F5D36">
        <w:rPr>
          <w:rtl/>
        </w:rPr>
        <w:t xml:space="preserve">אם </w:t>
      </w:r>
      <w:bookmarkStart w:id="541" w:name="_ETM_Q1_315440"/>
      <w:bookmarkEnd w:id="541"/>
      <w:r w:rsidRPr="006F5D36">
        <w:rPr>
          <w:rtl/>
        </w:rPr>
        <w:t xml:space="preserve">הם </w:t>
      </w:r>
      <w:bookmarkStart w:id="542" w:name="_ETM_Q1_315559"/>
      <w:bookmarkEnd w:id="542"/>
      <w:r w:rsidRPr="006F5D36">
        <w:rPr>
          <w:rtl/>
        </w:rPr>
        <w:t xml:space="preserve">לא </w:t>
      </w:r>
      <w:bookmarkStart w:id="543" w:name="_ETM_Q1_315679"/>
      <w:bookmarkEnd w:id="543"/>
      <w:r w:rsidRPr="006F5D36">
        <w:rPr>
          <w:rtl/>
        </w:rPr>
        <w:t>יתגייסו</w:t>
      </w:r>
      <w:r>
        <w:rPr>
          <w:rFonts w:hint="cs"/>
          <w:rtl/>
        </w:rPr>
        <w:t>,</w:t>
      </w:r>
      <w:r w:rsidRPr="006F5D36">
        <w:rPr>
          <w:rtl/>
        </w:rPr>
        <w:t xml:space="preserve"> </w:t>
      </w:r>
      <w:bookmarkStart w:id="544" w:name="_ETM_Q1_316640"/>
      <w:bookmarkEnd w:id="544"/>
      <w:r w:rsidRPr="006F5D36">
        <w:rPr>
          <w:rtl/>
        </w:rPr>
        <w:t xml:space="preserve">ימותו </w:t>
      </w:r>
      <w:bookmarkStart w:id="545" w:name="_ETM_Q1_317119"/>
      <w:bookmarkEnd w:id="545"/>
      <w:r w:rsidRPr="006F5D36">
        <w:rPr>
          <w:rtl/>
        </w:rPr>
        <w:t xml:space="preserve">אנשים </w:t>
      </w:r>
      <w:bookmarkStart w:id="546" w:name="_ETM_Q1_317480"/>
      <w:bookmarkEnd w:id="546"/>
      <w:r w:rsidRPr="006F5D36">
        <w:rPr>
          <w:rtl/>
        </w:rPr>
        <w:t xml:space="preserve">אחרים </w:t>
      </w:r>
      <w:bookmarkStart w:id="547" w:name="_ETM_Q1_317930"/>
      <w:bookmarkEnd w:id="547"/>
      <w:r w:rsidRPr="006F5D36">
        <w:rPr>
          <w:rtl/>
        </w:rPr>
        <w:t xml:space="preserve">שיצאו </w:t>
      </w:r>
      <w:bookmarkStart w:id="548" w:name="_ETM_Q1_318380"/>
      <w:bookmarkEnd w:id="548"/>
      <w:r w:rsidRPr="006F5D36">
        <w:rPr>
          <w:rtl/>
        </w:rPr>
        <w:t xml:space="preserve">להגן </w:t>
      </w:r>
      <w:bookmarkStart w:id="549" w:name="_ETM_Q1_318740"/>
      <w:bookmarkEnd w:id="549"/>
      <w:r w:rsidRPr="006F5D36">
        <w:rPr>
          <w:rtl/>
        </w:rPr>
        <w:t xml:space="preserve">על </w:t>
      </w:r>
      <w:bookmarkStart w:id="550" w:name="_ETM_Q1_318829"/>
      <w:bookmarkEnd w:id="550"/>
      <w:r w:rsidRPr="006F5D36">
        <w:rPr>
          <w:rtl/>
        </w:rPr>
        <w:t xml:space="preserve">מדינת </w:t>
      </w:r>
      <w:bookmarkStart w:id="551" w:name="_ETM_Q1_319220"/>
      <w:bookmarkEnd w:id="551"/>
      <w:r w:rsidRPr="006F5D36">
        <w:rPr>
          <w:rtl/>
        </w:rPr>
        <w:t>ישראל</w:t>
      </w:r>
      <w:r>
        <w:rPr>
          <w:rFonts w:hint="cs"/>
          <w:rtl/>
        </w:rPr>
        <w:t xml:space="preserve"> –</w:t>
      </w:r>
      <w:r w:rsidRPr="006F5D36">
        <w:rPr>
          <w:rtl/>
        </w:rPr>
        <w:t xml:space="preserve"> </w:t>
      </w:r>
      <w:bookmarkStart w:id="552" w:name="_ETM_Q1_320210"/>
      <w:bookmarkStart w:id="553" w:name="_ETM_Q1_325390"/>
      <w:bookmarkStart w:id="554" w:name="_ETM_Q1_325454"/>
      <w:bookmarkStart w:id="555" w:name="_ETM_Q1_325573"/>
      <w:bookmarkStart w:id="556" w:name="_ETM_Q1_325639"/>
      <w:bookmarkEnd w:id="552"/>
      <w:bookmarkEnd w:id="553"/>
      <w:bookmarkEnd w:id="554"/>
      <w:bookmarkEnd w:id="555"/>
      <w:bookmarkEnd w:id="556"/>
      <w:r w:rsidRPr="006F5D36">
        <w:rPr>
          <w:rtl/>
        </w:rPr>
        <w:t xml:space="preserve">הציבור </w:t>
      </w:r>
      <w:bookmarkStart w:id="557" w:name="_ETM_Q1_321230"/>
      <w:bookmarkEnd w:id="557"/>
      <w:r w:rsidRPr="006F5D36">
        <w:rPr>
          <w:rtl/>
        </w:rPr>
        <w:t>המשרת</w:t>
      </w:r>
      <w:r>
        <w:rPr>
          <w:rFonts w:hint="cs"/>
          <w:rtl/>
        </w:rPr>
        <w:t>,</w:t>
      </w:r>
      <w:r w:rsidRPr="006F5D36">
        <w:rPr>
          <w:rtl/>
        </w:rPr>
        <w:t xml:space="preserve"> </w:t>
      </w:r>
      <w:bookmarkStart w:id="558" w:name="_ETM_Q1_321800"/>
      <w:bookmarkStart w:id="559" w:name="_ETM_Q1_321949"/>
      <w:bookmarkEnd w:id="558"/>
      <w:bookmarkEnd w:id="559"/>
      <w:r w:rsidRPr="006F5D36">
        <w:rPr>
          <w:rtl/>
        </w:rPr>
        <w:t>העובד</w:t>
      </w:r>
      <w:r>
        <w:rPr>
          <w:rFonts w:hint="cs"/>
          <w:rtl/>
        </w:rPr>
        <w:t>,</w:t>
      </w:r>
      <w:r w:rsidRPr="006F5D36">
        <w:rPr>
          <w:rtl/>
        </w:rPr>
        <w:t xml:space="preserve"> </w:t>
      </w:r>
      <w:bookmarkStart w:id="560" w:name="_ETM_Q1_322369"/>
      <w:bookmarkEnd w:id="560"/>
      <w:r w:rsidRPr="006F5D36">
        <w:rPr>
          <w:rtl/>
        </w:rPr>
        <w:t>הלוחם</w:t>
      </w:r>
      <w:r>
        <w:rPr>
          <w:rFonts w:hint="cs"/>
          <w:rtl/>
        </w:rPr>
        <w:t>.</w:t>
      </w:r>
      <w:r w:rsidRPr="006F5D36">
        <w:rPr>
          <w:rtl/>
        </w:rPr>
        <w:t xml:space="preserve"> </w:t>
      </w:r>
      <w:bookmarkStart w:id="561" w:name="_ETM_Q1_322849"/>
      <w:bookmarkEnd w:id="561"/>
      <w:r w:rsidRPr="006F5D36">
        <w:rPr>
          <w:rtl/>
        </w:rPr>
        <w:t xml:space="preserve">זה </w:t>
      </w:r>
      <w:bookmarkStart w:id="562" w:name="_ETM_Q1_323089"/>
      <w:bookmarkEnd w:id="562"/>
      <w:r w:rsidRPr="006F5D36">
        <w:rPr>
          <w:rtl/>
        </w:rPr>
        <w:t xml:space="preserve">לא </w:t>
      </w:r>
      <w:bookmarkStart w:id="563" w:name="_ETM_Q1_323210"/>
      <w:bookmarkEnd w:id="563"/>
      <w:r w:rsidRPr="006F5D36">
        <w:rPr>
          <w:rtl/>
        </w:rPr>
        <w:t xml:space="preserve">יכול </w:t>
      </w:r>
      <w:bookmarkStart w:id="564" w:name="_ETM_Q1_323449"/>
      <w:bookmarkEnd w:id="564"/>
      <w:r w:rsidRPr="006F5D36">
        <w:rPr>
          <w:rtl/>
        </w:rPr>
        <w:t xml:space="preserve">להימשך </w:t>
      </w:r>
      <w:bookmarkStart w:id="565" w:name="_ETM_Q1_323900"/>
      <w:bookmarkEnd w:id="565"/>
      <w:r w:rsidRPr="006F5D36">
        <w:rPr>
          <w:rtl/>
        </w:rPr>
        <w:t>ככה</w:t>
      </w:r>
      <w:r>
        <w:rPr>
          <w:rFonts w:hint="cs"/>
          <w:rtl/>
        </w:rPr>
        <w:t>.</w:t>
      </w:r>
      <w:r w:rsidRPr="006F5D36">
        <w:rPr>
          <w:rtl/>
        </w:rPr>
        <w:t xml:space="preserve"> </w:t>
      </w:r>
      <w:bookmarkStart w:id="566" w:name="_ETM_Q1_325060"/>
      <w:bookmarkEnd w:id="566"/>
      <w:r w:rsidRPr="006F5D36">
        <w:rPr>
          <w:rtl/>
        </w:rPr>
        <w:t xml:space="preserve">הצבא </w:t>
      </w:r>
      <w:bookmarkStart w:id="567" w:name="_ETM_Q1_325570"/>
      <w:bookmarkEnd w:id="567"/>
      <w:r w:rsidRPr="006F5D36">
        <w:rPr>
          <w:rtl/>
        </w:rPr>
        <w:t xml:space="preserve">צריך </w:t>
      </w:r>
      <w:bookmarkStart w:id="568" w:name="_ETM_Q1_325930"/>
      <w:bookmarkEnd w:id="568"/>
      <w:r w:rsidRPr="006F5D36">
        <w:rPr>
          <w:rtl/>
        </w:rPr>
        <w:t>אותם</w:t>
      </w:r>
      <w:r>
        <w:rPr>
          <w:rFonts w:hint="cs"/>
          <w:rtl/>
        </w:rPr>
        <w:t>,</w:t>
      </w:r>
      <w:r w:rsidRPr="006F5D36">
        <w:rPr>
          <w:rtl/>
        </w:rPr>
        <w:t xml:space="preserve"> </w:t>
      </w:r>
      <w:bookmarkStart w:id="569" w:name="_ETM_Q1_327499"/>
      <w:bookmarkEnd w:id="569"/>
      <w:r w:rsidRPr="006F5D36">
        <w:rPr>
          <w:rtl/>
        </w:rPr>
        <w:t xml:space="preserve">המדינה </w:t>
      </w:r>
      <w:bookmarkStart w:id="570" w:name="_ETM_Q1_328069"/>
      <w:bookmarkEnd w:id="570"/>
      <w:r w:rsidRPr="006F5D36">
        <w:rPr>
          <w:rtl/>
        </w:rPr>
        <w:t xml:space="preserve">צריכה </w:t>
      </w:r>
      <w:bookmarkStart w:id="571" w:name="_ETM_Q1_328460"/>
      <w:bookmarkEnd w:id="571"/>
      <w:r w:rsidRPr="006F5D36">
        <w:rPr>
          <w:rtl/>
        </w:rPr>
        <w:t>אות</w:t>
      </w:r>
      <w:bookmarkStart w:id="572" w:name="_ETM_Q1_330220"/>
      <w:bookmarkEnd w:id="572"/>
      <w:r>
        <w:rPr>
          <w:rFonts w:hint="cs"/>
          <w:rtl/>
        </w:rPr>
        <w:t xml:space="preserve">ם. </w:t>
      </w:r>
    </w:p>
    <w:p w:rsidR="006413EE" w:rsidRDefault="006413EE" w:rsidP="00926EA8">
      <w:pPr>
        <w:rPr>
          <w:rtl/>
        </w:rPr>
      </w:pPr>
    </w:p>
    <w:p w:rsidR="006413EE" w:rsidRDefault="006413EE" w:rsidP="009479D1">
      <w:pPr>
        <w:rPr>
          <w:rtl/>
        </w:rPr>
      </w:pPr>
      <w:r w:rsidRPr="006F5D36">
        <w:rPr>
          <w:rtl/>
        </w:rPr>
        <w:t xml:space="preserve">הממשלה </w:t>
      </w:r>
      <w:bookmarkStart w:id="573" w:name="_ETM_Q1_330699"/>
      <w:bookmarkEnd w:id="573"/>
      <w:r w:rsidRPr="006F5D36">
        <w:rPr>
          <w:rtl/>
        </w:rPr>
        <w:t xml:space="preserve">בינתיים </w:t>
      </w:r>
      <w:bookmarkStart w:id="574" w:name="_ETM_Q1_332469"/>
      <w:bookmarkEnd w:id="574"/>
      <w:r w:rsidRPr="006F5D36">
        <w:rPr>
          <w:rtl/>
        </w:rPr>
        <w:t xml:space="preserve">ממשיכה </w:t>
      </w:r>
      <w:bookmarkStart w:id="575" w:name="_ETM_Q1_333100"/>
      <w:bookmarkEnd w:id="575"/>
      <w:r w:rsidRPr="006F5D36">
        <w:rPr>
          <w:rtl/>
        </w:rPr>
        <w:t xml:space="preserve">לעשות </w:t>
      </w:r>
      <w:bookmarkStart w:id="576" w:name="_ETM_Q1_333550"/>
      <w:bookmarkEnd w:id="576"/>
      <w:r w:rsidRPr="006F5D36">
        <w:rPr>
          <w:rtl/>
        </w:rPr>
        <w:t xml:space="preserve">כל </w:t>
      </w:r>
      <w:bookmarkStart w:id="577" w:name="_ETM_Q1_333730"/>
      <w:bookmarkEnd w:id="577"/>
      <w:r w:rsidRPr="006F5D36">
        <w:rPr>
          <w:rtl/>
        </w:rPr>
        <w:t xml:space="preserve">מה </w:t>
      </w:r>
      <w:bookmarkStart w:id="578" w:name="_ETM_Q1_333850"/>
      <w:bookmarkEnd w:id="578"/>
      <w:r w:rsidRPr="006F5D36">
        <w:rPr>
          <w:rtl/>
        </w:rPr>
        <w:t xml:space="preserve">שהיא </w:t>
      </w:r>
      <w:bookmarkStart w:id="579" w:name="_ETM_Q1_333969"/>
      <w:bookmarkEnd w:id="579"/>
      <w:r w:rsidRPr="006F5D36">
        <w:rPr>
          <w:rtl/>
        </w:rPr>
        <w:t xml:space="preserve">יכולה </w:t>
      </w:r>
      <w:bookmarkStart w:id="580" w:name="_ETM_Q1_334329"/>
      <w:bookmarkEnd w:id="580"/>
      <w:r w:rsidRPr="006F5D36">
        <w:rPr>
          <w:rtl/>
        </w:rPr>
        <w:t xml:space="preserve">בשביל </w:t>
      </w:r>
      <w:bookmarkStart w:id="581" w:name="_ETM_Q1_334600"/>
      <w:bookmarkEnd w:id="581"/>
      <w:r w:rsidRPr="006F5D36">
        <w:rPr>
          <w:rtl/>
        </w:rPr>
        <w:t xml:space="preserve">לאפשר </w:t>
      </w:r>
      <w:bookmarkStart w:id="582" w:name="_ETM_Q1_335050"/>
      <w:bookmarkEnd w:id="582"/>
      <w:r w:rsidRPr="006F5D36">
        <w:rPr>
          <w:rtl/>
        </w:rPr>
        <w:t xml:space="preserve">להם </w:t>
      </w:r>
      <w:bookmarkStart w:id="583" w:name="_ETM_Q1_335949"/>
      <w:bookmarkEnd w:id="583"/>
      <w:r w:rsidRPr="006F5D36">
        <w:rPr>
          <w:rtl/>
        </w:rPr>
        <w:t>להשתמט</w:t>
      </w:r>
      <w:r>
        <w:rPr>
          <w:rFonts w:hint="cs"/>
          <w:rtl/>
        </w:rPr>
        <w:t>.</w:t>
      </w:r>
      <w:r w:rsidRPr="006F5D36">
        <w:rPr>
          <w:rtl/>
        </w:rPr>
        <w:t xml:space="preserve"> </w:t>
      </w:r>
      <w:bookmarkStart w:id="584" w:name="_ETM_Q1_338430"/>
      <w:bookmarkEnd w:id="584"/>
      <w:r w:rsidRPr="006F5D36">
        <w:rPr>
          <w:rtl/>
        </w:rPr>
        <w:t xml:space="preserve">כל </w:t>
      </w:r>
      <w:bookmarkStart w:id="585" w:name="_ETM_Q1_338700"/>
      <w:bookmarkEnd w:id="585"/>
      <w:r w:rsidRPr="006F5D36">
        <w:rPr>
          <w:rtl/>
        </w:rPr>
        <w:t xml:space="preserve">עוד </w:t>
      </w:r>
      <w:bookmarkStart w:id="586" w:name="_ETM_Q1_338850"/>
      <w:bookmarkEnd w:id="586"/>
      <w:r w:rsidRPr="006F5D36">
        <w:rPr>
          <w:rtl/>
        </w:rPr>
        <w:t xml:space="preserve">הממשלה </w:t>
      </w:r>
      <w:bookmarkStart w:id="587" w:name="_ETM_Q1_339300"/>
      <w:bookmarkEnd w:id="587"/>
      <w:r w:rsidRPr="006F5D36">
        <w:rPr>
          <w:rtl/>
        </w:rPr>
        <w:t xml:space="preserve">הזו </w:t>
      </w:r>
      <w:bookmarkStart w:id="588" w:name="_ETM_Q1_339510"/>
      <w:bookmarkEnd w:id="588"/>
      <w:r w:rsidRPr="006F5D36">
        <w:rPr>
          <w:rtl/>
        </w:rPr>
        <w:t>בשלטון</w:t>
      </w:r>
      <w:r>
        <w:rPr>
          <w:rFonts w:hint="cs"/>
          <w:rtl/>
        </w:rPr>
        <w:t>,</w:t>
      </w:r>
      <w:r w:rsidRPr="006F5D36">
        <w:rPr>
          <w:rtl/>
        </w:rPr>
        <w:t xml:space="preserve"> </w:t>
      </w:r>
      <w:bookmarkStart w:id="589" w:name="_ETM_Q1_340050"/>
      <w:bookmarkEnd w:id="589"/>
      <w:r w:rsidRPr="006F5D36">
        <w:rPr>
          <w:rtl/>
        </w:rPr>
        <w:t xml:space="preserve">הבעיה </w:t>
      </w:r>
      <w:bookmarkStart w:id="590" w:name="_ETM_Q1_340320"/>
      <w:bookmarkEnd w:id="590"/>
      <w:r w:rsidRPr="006F5D36">
        <w:rPr>
          <w:rtl/>
        </w:rPr>
        <w:t xml:space="preserve">הזו </w:t>
      </w:r>
      <w:bookmarkStart w:id="591" w:name="_ETM_Q1_340529"/>
      <w:bookmarkEnd w:id="591"/>
      <w:r w:rsidRPr="006F5D36">
        <w:rPr>
          <w:rtl/>
        </w:rPr>
        <w:t xml:space="preserve">לא </w:t>
      </w:r>
      <w:bookmarkStart w:id="592" w:name="_ETM_Q1_340650"/>
      <w:bookmarkEnd w:id="592"/>
      <w:r w:rsidRPr="006F5D36">
        <w:rPr>
          <w:rtl/>
        </w:rPr>
        <w:t>תיפתר</w:t>
      </w:r>
      <w:r>
        <w:rPr>
          <w:rFonts w:hint="cs"/>
          <w:rtl/>
        </w:rPr>
        <w:t>.</w:t>
      </w:r>
      <w:r w:rsidRPr="006F5D36">
        <w:rPr>
          <w:rtl/>
        </w:rPr>
        <w:t xml:space="preserve"> </w:t>
      </w:r>
      <w:bookmarkStart w:id="593" w:name="_ETM_Q1_341720"/>
      <w:bookmarkEnd w:id="593"/>
      <w:r w:rsidRPr="006F5D36">
        <w:rPr>
          <w:rtl/>
        </w:rPr>
        <w:t xml:space="preserve">הם </w:t>
      </w:r>
      <w:bookmarkStart w:id="594" w:name="_ETM_Q1_341870"/>
      <w:bookmarkEnd w:id="594"/>
      <w:r w:rsidRPr="006F5D36">
        <w:rPr>
          <w:rtl/>
        </w:rPr>
        <w:t xml:space="preserve">יביאו </w:t>
      </w:r>
      <w:bookmarkStart w:id="595" w:name="_ETM_Q1_343000"/>
      <w:bookmarkEnd w:id="595"/>
      <w:r w:rsidRPr="006F5D36">
        <w:rPr>
          <w:rtl/>
        </w:rPr>
        <w:t xml:space="preserve">מתווה </w:t>
      </w:r>
      <w:bookmarkStart w:id="596" w:name="_ETM_Q1_343570"/>
      <w:bookmarkEnd w:id="596"/>
      <w:r w:rsidRPr="006F5D36">
        <w:rPr>
          <w:rtl/>
        </w:rPr>
        <w:t xml:space="preserve">שקר </w:t>
      </w:r>
      <w:bookmarkStart w:id="597" w:name="_ETM_Q1_344020"/>
      <w:bookmarkEnd w:id="597"/>
      <w:r w:rsidRPr="006F5D36">
        <w:rPr>
          <w:rtl/>
        </w:rPr>
        <w:t>כלשהו</w:t>
      </w:r>
      <w:r>
        <w:rPr>
          <w:rFonts w:hint="cs"/>
          <w:rtl/>
        </w:rPr>
        <w:t>,</w:t>
      </w:r>
      <w:r w:rsidRPr="006F5D36">
        <w:rPr>
          <w:rtl/>
        </w:rPr>
        <w:t xml:space="preserve"> </w:t>
      </w:r>
      <w:bookmarkStart w:id="598" w:name="_ETM_Q1_344969"/>
      <w:bookmarkEnd w:id="598"/>
      <w:r w:rsidRPr="006F5D36">
        <w:rPr>
          <w:rtl/>
        </w:rPr>
        <w:t xml:space="preserve">הם </w:t>
      </w:r>
      <w:bookmarkStart w:id="599" w:name="_ETM_Q1_345120"/>
      <w:bookmarkEnd w:id="599"/>
      <w:r w:rsidRPr="006F5D36">
        <w:rPr>
          <w:rtl/>
        </w:rPr>
        <w:t xml:space="preserve">שוב </w:t>
      </w:r>
      <w:bookmarkStart w:id="600" w:name="_ETM_Q1_345449"/>
      <w:bookmarkEnd w:id="600"/>
      <w:r>
        <w:rPr>
          <w:rFonts w:hint="cs"/>
          <w:rtl/>
        </w:rPr>
        <w:t>ידחו</w:t>
      </w:r>
      <w:r w:rsidRPr="006F5D36">
        <w:rPr>
          <w:rtl/>
        </w:rPr>
        <w:t xml:space="preserve"> </w:t>
      </w:r>
      <w:bookmarkStart w:id="601" w:name="_ETM_Q1_345809"/>
      <w:bookmarkEnd w:id="601"/>
      <w:r w:rsidRPr="006F5D36">
        <w:rPr>
          <w:rtl/>
        </w:rPr>
        <w:t xml:space="preserve">ושוב </w:t>
      </w:r>
      <w:bookmarkStart w:id="602" w:name="_ETM_Q1_346890"/>
      <w:bookmarkEnd w:id="602"/>
      <w:r>
        <w:rPr>
          <w:rFonts w:hint="cs"/>
          <w:rtl/>
        </w:rPr>
        <w:t>ימוססו</w:t>
      </w:r>
      <w:r w:rsidRPr="006F5D36">
        <w:rPr>
          <w:rtl/>
        </w:rPr>
        <w:t xml:space="preserve"> </w:t>
      </w:r>
      <w:bookmarkStart w:id="603" w:name="_ETM_Q1_347730"/>
      <w:bookmarkEnd w:id="603"/>
      <w:r w:rsidRPr="006F5D36">
        <w:rPr>
          <w:rtl/>
        </w:rPr>
        <w:t xml:space="preserve">ושוב </w:t>
      </w:r>
      <w:bookmarkStart w:id="604" w:name="_ETM_Q1_348149"/>
      <w:bookmarkEnd w:id="604"/>
      <w:r w:rsidR="003D5C49">
        <w:rPr>
          <w:rFonts w:hint="cs"/>
          <w:rtl/>
        </w:rPr>
        <w:t>י</w:t>
      </w:r>
      <w:r w:rsidRPr="006F5D36">
        <w:rPr>
          <w:rtl/>
        </w:rPr>
        <w:t xml:space="preserve">יתנו </w:t>
      </w:r>
      <w:bookmarkStart w:id="605" w:name="_ETM_Q1_348480"/>
      <w:bookmarkEnd w:id="605"/>
      <w:r w:rsidRPr="006F5D36">
        <w:rPr>
          <w:rtl/>
        </w:rPr>
        <w:t xml:space="preserve">יד </w:t>
      </w:r>
      <w:bookmarkStart w:id="606" w:name="_ETM_Q1_348899"/>
      <w:bookmarkEnd w:id="606"/>
      <w:r w:rsidRPr="006F5D36">
        <w:rPr>
          <w:rtl/>
        </w:rPr>
        <w:t xml:space="preserve">להשתמטות </w:t>
      </w:r>
      <w:bookmarkStart w:id="607" w:name="_ETM_Q1_349620"/>
      <w:bookmarkEnd w:id="607"/>
      <w:r w:rsidRPr="006F5D36">
        <w:rPr>
          <w:rtl/>
        </w:rPr>
        <w:t>מאורגנת</w:t>
      </w:r>
      <w:r>
        <w:rPr>
          <w:rFonts w:hint="cs"/>
          <w:rtl/>
        </w:rPr>
        <w:t>.</w:t>
      </w:r>
      <w:r w:rsidRPr="006F5D36">
        <w:rPr>
          <w:rtl/>
        </w:rPr>
        <w:t xml:space="preserve"> </w:t>
      </w:r>
      <w:bookmarkStart w:id="608" w:name="_ETM_Q1_350879"/>
      <w:bookmarkEnd w:id="608"/>
      <w:r w:rsidRPr="006F5D36">
        <w:rPr>
          <w:rtl/>
        </w:rPr>
        <w:t xml:space="preserve">רק </w:t>
      </w:r>
      <w:bookmarkStart w:id="609" w:name="_ETM_Q1_351120"/>
      <w:bookmarkEnd w:id="609"/>
      <w:r w:rsidR="003D5C49">
        <w:rPr>
          <w:rFonts w:hint="cs"/>
          <w:rtl/>
        </w:rPr>
        <w:t>ש</w:t>
      </w:r>
      <w:r w:rsidRPr="006F5D36">
        <w:rPr>
          <w:rtl/>
        </w:rPr>
        <w:t xml:space="preserve">הפעם </w:t>
      </w:r>
      <w:bookmarkStart w:id="610" w:name="_ETM_Q1_351539"/>
      <w:bookmarkEnd w:id="610"/>
      <w:r w:rsidRPr="006F5D36">
        <w:rPr>
          <w:rtl/>
        </w:rPr>
        <w:t xml:space="preserve">הם </w:t>
      </w:r>
      <w:bookmarkStart w:id="611" w:name="_ETM_Q1_351659"/>
      <w:bookmarkEnd w:id="611"/>
      <w:r w:rsidRPr="006F5D36">
        <w:rPr>
          <w:rtl/>
        </w:rPr>
        <w:t xml:space="preserve">לא </w:t>
      </w:r>
      <w:bookmarkStart w:id="612" w:name="_ETM_Q1_351779"/>
      <w:bookmarkEnd w:id="612"/>
      <w:r>
        <w:rPr>
          <w:rFonts w:hint="cs"/>
          <w:rtl/>
        </w:rPr>
        <w:t>י</w:t>
      </w:r>
      <w:r w:rsidRPr="006F5D36">
        <w:rPr>
          <w:rtl/>
        </w:rPr>
        <w:t xml:space="preserve">צליחו </w:t>
      </w:r>
      <w:bookmarkStart w:id="613" w:name="_ETM_Q1_352229"/>
      <w:bookmarkEnd w:id="613"/>
      <w:r w:rsidRPr="006F5D36">
        <w:rPr>
          <w:rtl/>
        </w:rPr>
        <w:t xml:space="preserve">להסתיר </w:t>
      </w:r>
      <w:bookmarkStart w:id="614" w:name="_ETM_Q1_352649"/>
      <w:bookmarkEnd w:id="614"/>
      <w:r w:rsidRPr="006F5D36">
        <w:rPr>
          <w:rtl/>
        </w:rPr>
        <w:t>מא</w:t>
      </w:r>
      <w:r>
        <w:rPr>
          <w:rFonts w:hint="cs"/>
          <w:rtl/>
        </w:rPr>
        <w:t>י</w:t>
      </w:r>
      <w:r w:rsidRPr="006F5D36">
        <w:rPr>
          <w:rtl/>
        </w:rPr>
        <w:t xml:space="preserve">תנו </w:t>
      </w:r>
      <w:bookmarkStart w:id="615" w:name="_ETM_Q1_353100"/>
      <w:bookmarkEnd w:id="615"/>
      <w:r w:rsidRPr="006F5D36">
        <w:rPr>
          <w:rtl/>
        </w:rPr>
        <w:t xml:space="preserve">את </w:t>
      </w:r>
      <w:bookmarkStart w:id="616" w:name="_ETM_Q1_353219"/>
      <w:bookmarkEnd w:id="616"/>
      <w:r w:rsidRPr="006F5D36">
        <w:rPr>
          <w:rtl/>
        </w:rPr>
        <w:t xml:space="preserve">האמת </w:t>
      </w:r>
      <w:bookmarkStart w:id="617" w:name="_ETM_Q1_353670"/>
      <w:bookmarkEnd w:id="617"/>
      <w:r w:rsidRPr="006F5D36">
        <w:rPr>
          <w:rtl/>
        </w:rPr>
        <w:t>הפשוטה</w:t>
      </w:r>
      <w:r>
        <w:rPr>
          <w:rFonts w:hint="cs"/>
          <w:rtl/>
        </w:rPr>
        <w:t>:</w:t>
      </w:r>
      <w:r w:rsidRPr="006F5D36">
        <w:rPr>
          <w:rtl/>
        </w:rPr>
        <w:t xml:space="preserve"> </w:t>
      </w:r>
      <w:bookmarkStart w:id="618" w:name="_ETM_Q1_354659"/>
      <w:bookmarkEnd w:id="618"/>
      <w:r w:rsidRPr="006F5D36">
        <w:rPr>
          <w:rtl/>
        </w:rPr>
        <w:t xml:space="preserve">אין </w:t>
      </w:r>
      <w:bookmarkStart w:id="619" w:name="_ETM_Q1_355229"/>
      <w:bookmarkEnd w:id="619"/>
      <w:r w:rsidRPr="006F5D36">
        <w:rPr>
          <w:rtl/>
        </w:rPr>
        <w:t xml:space="preserve">מספיק </w:t>
      </w:r>
      <w:bookmarkStart w:id="620" w:name="_ETM_Q1_356190"/>
      <w:bookmarkEnd w:id="620"/>
      <w:r w:rsidRPr="006F5D36">
        <w:rPr>
          <w:rtl/>
        </w:rPr>
        <w:t>חיילים</w:t>
      </w:r>
      <w:r>
        <w:rPr>
          <w:rFonts w:hint="cs"/>
          <w:rtl/>
        </w:rPr>
        <w:t>,</w:t>
      </w:r>
      <w:r w:rsidRPr="006F5D36">
        <w:rPr>
          <w:rtl/>
        </w:rPr>
        <w:t xml:space="preserve"> </w:t>
      </w:r>
      <w:bookmarkStart w:id="621" w:name="_ETM_Q1_357769"/>
      <w:bookmarkEnd w:id="621"/>
      <w:r w:rsidRPr="006F5D36">
        <w:rPr>
          <w:rtl/>
        </w:rPr>
        <w:t xml:space="preserve">ואין </w:t>
      </w:r>
      <w:bookmarkStart w:id="622" w:name="_ETM_Q1_358010"/>
      <w:bookmarkEnd w:id="622"/>
      <w:r w:rsidRPr="006F5D36">
        <w:rPr>
          <w:rtl/>
        </w:rPr>
        <w:t xml:space="preserve">שום </w:t>
      </w:r>
      <w:bookmarkStart w:id="623" w:name="_ETM_Q1_358339"/>
      <w:bookmarkEnd w:id="623"/>
      <w:r w:rsidRPr="006F5D36">
        <w:rPr>
          <w:rtl/>
        </w:rPr>
        <w:t xml:space="preserve">מקום </w:t>
      </w:r>
      <w:bookmarkStart w:id="624" w:name="_ETM_Q1_358789"/>
      <w:bookmarkStart w:id="625" w:name="_ETM_Q1_359179"/>
      <w:bookmarkEnd w:id="624"/>
      <w:bookmarkEnd w:id="625"/>
      <w:r w:rsidRPr="006F5D36">
        <w:rPr>
          <w:rtl/>
        </w:rPr>
        <w:t xml:space="preserve">אחר </w:t>
      </w:r>
      <w:bookmarkStart w:id="626" w:name="_ETM_Q1_359449"/>
      <w:bookmarkEnd w:id="626"/>
      <w:r>
        <w:rPr>
          <w:rFonts w:hint="cs"/>
          <w:rtl/>
        </w:rPr>
        <w:t>ש</w:t>
      </w:r>
      <w:bookmarkStart w:id="627" w:name="_ETM_Q1_359659"/>
      <w:bookmarkEnd w:id="627"/>
      <w:r w:rsidRPr="006F5D36">
        <w:rPr>
          <w:rtl/>
        </w:rPr>
        <w:t xml:space="preserve">ממנו </w:t>
      </w:r>
      <w:bookmarkStart w:id="628" w:name="_ETM_Q1_360589"/>
      <w:bookmarkEnd w:id="628"/>
      <w:r w:rsidRPr="006F5D36">
        <w:rPr>
          <w:rtl/>
        </w:rPr>
        <w:t xml:space="preserve">אפשר </w:t>
      </w:r>
      <w:bookmarkStart w:id="629" w:name="_ETM_Q1_360980"/>
      <w:bookmarkEnd w:id="629"/>
      <w:r w:rsidRPr="006F5D36">
        <w:rPr>
          <w:rtl/>
        </w:rPr>
        <w:t xml:space="preserve">לגייס </w:t>
      </w:r>
      <w:bookmarkStart w:id="630" w:name="_ETM_Q1_361789"/>
      <w:bookmarkEnd w:id="630"/>
      <w:r w:rsidRPr="006F5D36">
        <w:rPr>
          <w:rtl/>
        </w:rPr>
        <w:t xml:space="preserve">חוץ </w:t>
      </w:r>
      <w:bookmarkStart w:id="631" w:name="_ETM_Q1_362120"/>
      <w:bookmarkEnd w:id="631"/>
      <w:r w:rsidRPr="006F5D36">
        <w:rPr>
          <w:rtl/>
        </w:rPr>
        <w:t xml:space="preserve">מאשר </w:t>
      </w:r>
      <w:bookmarkStart w:id="632" w:name="_ETM_Q1_362659"/>
      <w:bookmarkEnd w:id="632"/>
      <w:r>
        <w:rPr>
          <w:rFonts w:hint="cs"/>
          <w:rtl/>
        </w:rPr>
        <w:t>מ</w:t>
      </w:r>
      <w:r w:rsidRPr="006F5D36">
        <w:rPr>
          <w:rtl/>
        </w:rPr>
        <w:t xml:space="preserve">קרב </w:t>
      </w:r>
      <w:bookmarkStart w:id="633" w:name="_ETM_Q1_363079"/>
      <w:bookmarkEnd w:id="633"/>
      <w:r w:rsidRPr="006F5D36">
        <w:rPr>
          <w:rtl/>
        </w:rPr>
        <w:t xml:space="preserve">הצעירים </w:t>
      </w:r>
      <w:bookmarkStart w:id="634" w:name="_ETM_Q1_363469"/>
      <w:bookmarkEnd w:id="634"/>
      <w:r w:rsidRPr="006F5D36">
        <w:rPr>
          <w:rtl/>
        </w:rPr>
        <w:t>החרדים</w:t>
      </w:r>
      <w:r>
        <w:rPr>
          <w:rFonts w:hint="cs"/>
          <w:rtl/>
        </w:rPr>
        <w:t>.</w:t>
      </w:r>
      <w:r w:rsidRPr="006F5D36">
        <w:rPr>
          <w:rtl/>
        </w:rPr>
        <w:t xml:space="preserve"> </w:t>
      </w:r>
      <w:bookmarkStart w:id="635" w:name="_ETM_Q1_364240"/>
      <w:bookmarkEnd w:id="635"/>
      <w:r w:rsidRPr="006F5D36">
        <w:rPr>
          <w:rtl/>
        </w:rPr>
        <w:t xml:space="preserve">כל </w:t>
      </w:r>
      <w:bookmarkStart w:id="636" w:name="_ETM_Q1_364510"/>
      <w:bookmarkEnd w:id="636"/>
      <w:r w:rsidRPr="006F5D36">
        <w:rPr>
          <w:rtl/>
        </w:rPr>
        <w:t xml:space="preserve">המקומות </w:t>
      </w:r>
      <w:bookmarkStart w:id="637" w:name="_ETM_Q1_364990"/>
      <w:bookmarkEnd w:id="637"/>
      <w:r w:rsidRPr="006F5D36">
        <w:rPr>
          <w:rtl/>
        </w:rPr>
        <w:t xml:space="preserve">האחרים </w:t>
      </w:r>
      <w:bookmarkStart w:id="638" w:name="_ETM_Q1_365740"/>
      <w:bookmarkEnd w:id="638"/>
      <w:r w:rsidRPr="006F5D36">
        <w:rPr>
          <w:rtl/>
        </w:rPr>
        <w:t>מוצו</w:t>
      </w:r>
      <w:r>
        <w:rPr>
          <w:rFonts w:hint="cs"/>
          <w:rtl/>
        </w:rPr>
        <w:t>.</w:t>
      </w:r>
      <w:r w:rsidRPr="006F5D36">
        <w:rPr>
          <w:rtl/>
        </w:rPr>
        <w:t xml:space="preserve"> </w:t>
      </w:r>
      <w:bookmarkStart w:id="639" w:name="_ETM_Q1_367130"/>
      <w:bookmarkEnd w:id="639"/>
    </w:p>
    <w:p w:rsidR="006413EE" w:rsidRDefault="006413EE" w:rsidP="00B46E79">
      <w:pPr>
        <w:rPr>
          <w:rtl/>
        </w:rPr>
      </w:pPr>
    </w:p>
    <w:p w:rsidR="006413EE" w:rsidRDefault="006413EE" w:rsidP="00C555BF">
      <w:pPr>
        <w:rPr>
          <w:rtl/>
        </w:rPr>
      </w:pPr>
      <w:r w:rsidRPr="006F5D36">
        <w:rPr>
          <w:rtl/>
        </w:rPr>
        <w:t xml:space="preserve">אני </w:t>
      </w:r>
      <w:bookmarkStart w:id="640" w:name="_ETM_Q1_367550"/>
      <w:bookmarkEnd w:id="640"/>
      <w:r w:rsidRPr="006F5D36">
        <w:rPr>
          <w:rtl/>
        </w:rPr>
        <w:t xml:space="preserve">קורא </w:t>
      </w:r>
      <w:bookmarkStart w:id="641" w:name="_ETM_Q1_368480"/>
      <w:bookmarkEnd w:id="641"/>
      <w:r w:rsidRPr="006F5D36">
        <w:rPr>
          <w:rtl/>
        </w:rPr>
        <w:t xml:space="preserve">לכנסת </w:t>
      </w:r>
      <w:bookmarkStart w:id="642" w:name="_ETM_Q1_368930"/>
      <w:bookmarkEnd w:id="642"/>
      <w:r w:rsidRPr="006F5D36">
        <w:rPr>
          <w:rtl/>
        </w:rPr>
        <w:t xml:space="preserve">ישראל </w:t>
      </w:r>
      <w:bookmarkStart w:id="643" w:name="_ETM_Q1_369260"/>
      <w:bookmarkEnd w:id="643"/>
      <w:r w:rsidRPr="006F5D36">
        <w:rPr>
          <w:rtl/>
        </w:rPr>
        <w:t xml:space="preserve">להצביע </w:t>
      </w:r>
      <w:bookmarkStart w:id="644" w:name="_ETM_Q1_369860"/>
      <w:bookmarkEnd w:id="644"/>
      <w:r w:rsidRPr="006F5D36">
        <w:rPr>
          <w:rtl/>
        </w:rPr>
        <w:t xml:space="preserve">אי-אמון </w:t>
      </w:r>
      <w:bookmarkStart w:id="645" w:name="_ETM_Q1_370310"/>
      <w:bookmarkEnd w:id="645"/>
      <w:r w:rsidRPr="006F5D36">
        <w:rPr>
          <w:rtl/>
        </w:rPr>
        <w:t xml:space="preserve">בממשלה </w:t>
      </w:r>
      <w:bookmarkStart w:id="646" w:name="_ETM_Q1_371670"/>
      <w:bookmarkEnd w:id="646"/>
      <w:r w:rsidRPr="006F5D36">
        <w:rPr>
          <w:rtl/>
        </w:rPr>
        <w:t xml:space="preserve">בשל </w:t>
      </w:r>
      <w:bookmarkStart w:id="647" w:name="_ETM_Q1_372450"/>
      <w:bookmarkEnd w:id="647"/>
      <w:r w:rsidRPr="006F5D36">
        <w:rPr>
          <w:rtl/>
        </w:rPr>
        <w:t xml:space="preserve">הפקרת </w:t>
      </w:r>
      <w:bookmarkStart w:id="648" w:name="_ETM_Q1_373170"/>
      <w:bookmarkEnd w:id="648"/>
      <w:r w:rsidRPr="006F5D36">
        <w:rPr>
          <w:rtl/>
        </w:rPr>
        <w:t xml:space="preserve">הביטחון </w:t>
      </w:r>
      <w:bookmarkStart w:id="649" w:name="_ETM_Q1_373800"/>
      <w:bookmarkEnd w:id="649"/>
      <w:r w:rsidRPr="006F5D36">
        <w:rPr>
          <w:rtl/>
        </w:rPr>
        <w:t xml:space="preserve">הישראלי </w:t>
      </w:r>
      <w:bookmarkStart w:id="650" w:name="_ETM_Q1_374820"/>
      <w:bookmarkEnd w:id="650"/>
      <w:r w:rsidRPr="006F5D36">
        <w:rPr>
          <w:rtl/>
        </w:rPr>
        <w:t xml:space="preserve">משיקולים </w:t>
      </w:r>
      <w:bookmarkStart w:id="651" w:name="_ETM_Q1_375450"/>
      <w:bookmarkEnd w:id="651"/>
      <w:r w:rsidRPr="006F5D36">
        <w:rPr>
          <w:rtl/>
        </w:rPr>
        <w:t>פוליטיים</w:t>
      </w:r>
      <w:r>
        <w:rPr>
          <w:rFonts w:hint="cs"/>
          <w:rtl/>
        </w:rPr>
        <w:t>.</w:t>
      </w:r>
      <w:r w:rsidRPr="006F5D36">
        <w:rPr>
          <w:rtl/>
        </w:rPr>
        <w:t xml:space="preserve"> </w:t>
      </w:r>
      <w:bookmarkStart w:id="652" w:name="_ETM_Q1_376270"/>
      <w:bookmarkEnd w:id="652"/>
      <w:r w:rsidRPr="006F5D36">
        <w:rPr>
          <w:rtl/>
        </w:rPr>
        <w:t xml:space="preserve">תודה </w:t>
      </w:r>
      <w:bookmarkStart w:id="653" w:name="_ETM_Q1_376720"/>
      <w:bookmarkEnd w:id="653"/>
      <w:r w:rsidRPr="006F5D36">
        <w:rPr>
          <w:rtl/>
        </w:rPr>
        <w:t>רבה</w:t>
      </w:r>
      <w:r>
        <w:rPr>
          <w:rFonts w:hint="cs"/>
          <w:rtl/>
        </w:rPr>
        <w:t>.</w:t>
      </w:r>
      <w:r w:rsidRPr="006F5D36">
        <w:rPr>
          <w:rtl/>
        </w:rPr>
        <w:t xml:space="preserve"> </w:t>
      </w:r>
      <w:bookmarkStart w:id="654" w:name="_ETM_Q1_378089"/>
      <w:bookmarkEnd w:id="654"/>
    </w:p>
    <w:p w:rsidR="006413EE" w:rsidRDefault="006413EE" w:rsidP="00B46E79">
      <w:pPr>
        <w:rPr>
          <w:rtl/>
        </w:rPr>
      </w:pPr>
      <w:bookmarkStart w:id="655" w:name="_ETM_Q1_375533"/>
      <w:bookmarkStart w:id="656" w:name="_ETM_Q1_375595"/>
      <w:bookmarkEnd w:id="655"/>
      <w:bookmarkEnd w:id="656"/>
    </w:p>
    <w:p w:rsidR="006413EE" w:rsidRDefault="006413EE" w:rsidP="00B46E79">
      <w:pPr>
        <w:pStyle w:val="af6"/>
        <w:keepNext/>
        <w:rPr>
          <w:rtl/>
        </w:rPr>
      </w:pPr>
      <w:bookmarkStart w:id="657" w:name="ET_yor_6423_16"/>
      <w:r w:rsidRPr="00B46E79">
        <w:rPr>
          <w:rStyle w:val="TagStyle"/>
          <w:rtl/>
        </w:rPr>
        <w:t xml:space="preserve"> &lt;&lt; יור &gt;&gt; </w:t>
      </w:r>
      <w:r>
        <w:rPr>
          <w:rtl/>
        </w:rPr>
        <w:t>היו"ר אמיר אוחנה:</w:t>
      </w:r>
      <w:r w:rsidRPr="00B46E79">
        <w:rPr>
          <w:rStyle w:val="TagStyle"/>
          <w:rtl/>
        </w:rPr>
        <w:t xml:space="preserve"> &lt;&lt; יור &gt;&gt;</w:t>
      </w:r>
      <w:r w:rsidR="00CF02C5">
        <w:rPr>
          <w:rtl/>
        </w:rPr>
        <w:t xml:space="preserve"> </w:t>
      </w:r>
      <w:bookmarkEnd w:id="657"/>
    </w:p>
    <w:p w:rsidR="006413EE" w:rsidRPr="00B46E79" w:rsidRDefault="006413EE" w:rsidP="00B46E79">
      <w:pPr>
        <w:ind w:firstLine="0"/>
        <w:rPr>
          <w:rtl/>
        </w:rPr>
      </w:pPr>
      <w:bookmarkStart w:id="658" w:name="_ETM_Q1_377912"/>
      <w:bookmarkEnd w:id="658"/>
    </w:p>
    <w:p w:rsidR="006413EE" w:rsidRDefault="006413EE" w:rsidP="00811EDF">
      <w:pPr>
        <w:rPr>
          <w:rtl/>
        </w:rPr>
      </w:pPr>
      <w:bookmarkStart w:id="659" w:name="_ETM_Q1_375763"/>
      <w:bookmarkStart w:id="660" w:name="_ETM_Q1_375816"/>
      <w:bookmarkEnd w:id="659"/>
      <w:bookmarkEnd w:id="660"/>
      <w:r w:rsidRPr="006F5D36">
        <w:rPr>
          <w:rtl/>
        </w:rPr>
        <w:t xml:space="preserve">תודה </w:t>
      </w:r>
      <w:bookmarkStart w:id="661" w:name="_ETM_Q1_378420"/>
      <w:bookmarkEnd w:id="661"/>
      <w:r w:rsidRPr="006F5D36">
        <w:rPr>
          <w:rtl/>
        </w:rPr>
        <w:t xml:space="preserve">לראש </w:t>
      </w:r>
      <w:bookmarkStart w:id="662" w:name="_ETM_Q1_378749"/>
      <w:bookmarkEnd w:id="662"/>
      <w:r w:rsidRPr="006F5D36">
        <w:rPr>
          <w:rtl/>
        </w:rPr>
        <w:t>האופוזיציה</w:t>
      </w:r>
      <w:r>
        <w:rPr>
          <w:rFonts w:hint="cs"/>
          <w:rtl/>
        </w:rPr>
        <w:t>.</w:t>
      </w:r>
      <w:r w:rsidRPr="006F5D36">
        <w:rPr>
          <w:rtl/>
        </w:rPr>
        <w:t xml:space="preserve"> </w:t>
      </w:r>
      <w:bookmarkStart w:id="663" w:name="_ETM_Q1_379560"/>
      <w:bookmarkEnd w:id="663"/>
      <w:r w:rsidRPr="006F5D36">
        <w:rPr>
          <w:rtl/>
        </w:rPr>
        <w:t xml:space="preserve">אני </w:t>
      </w:r>
      <w:bookmarkStart w:id="664" w:name="_ETM_Q1_379859"/>
      <w:bookmarkEnd w:id="664"/>
      <w:r w:rsidRPr="006F5D36">
        <w:rPr>
          <w:rtl/>
        </w:rPr>
        <w:t xml:space="preserve">מזמין </w:t>
      </w:r>
      <w:bookmarkStart w:id="665" w:name="_ETM_Q1_380399"/>
      <w:bookmarkEnd w:id="665"/>
      <w:r w:rsidRPr="006F5D36">
        <w:rPr>
          <w:rtl/>
        </w:rPr>
        <w:t xml:space="preserve">את </w:t>
      </w:r>
      <w:bookmarkStart w:id="666" w:name="_ETM_Q1_381869"/>
      <w:bookmarkEnd w:id="666"/>
      <w:r w:rsidRPr="006F5D36">
        <w:rPr>
          <w:rtl/>
        </w:rPr>
        <w:t xml:space="preserve">נציג </w:t>
      </w:r>
      <w:bookmarkStart w:id="667" w:name="_ETM_Q1_382259"/>
      <w:bookmarkEnd w:id="667"/>
      <w:r w:rsidRPr="006F5D36">
        <w:rPr>
          <w:rtl/>
        </w:rPr>
        <w:t xml:space="preserve">הממשלה </w:t>
      </w:r>
      <w:bookmarkStart w:id="668" w:name="_ETM_Q1_385080"/>
      <w:bookmarkEnd w:id="668"/>
      <w:r w:rsidRPr="006F5D36">
        <w:rPr>
          <w:rtl/>
        </w:rPr>
        <w:t xml:space="preserve">השר </w:t>
      </w:r>
      <w:bookmarkStart w:id="669" w:name="_ETM_Q1_385589"/>
      <w:bookmarkEnd w:id="669"/>
      <w:r w:rsidRPr="006F5D36">
        <w:rPr>
          <w:rtl/>
        </w:rPr>
        <w:t xml:space="preserve">מיקי </w:t>
      </w:r>
      <w:bookmarkStart w:id="670" w:name="_ETM_Q1_385890"/>
      <w:bookmarkEnd w:id="670"/>
      <w:r w:rsidRPr="006F5D36">
        <w:rPr>
          <w:rtl/>
        </w:rPr>
        <w:t xml:space="preserve">זוהר </w:t>
      </w:r>
      <w:bookmarkStart w:id="671" w:name="_ETM_Q1_386339"/>
      <w:bookmarkEnd w:id="671"/>
      <w:r w:rsidRPr="006F5D36">
        <w:rPr>
          <w:rtl/>
        </w:rPr>
        <w:t xml:space="preserve">להשיב </w:t>
      </w:r>
      <w:bookmarkStart w:id="672" w:name="_ETM_Q1_386850"/>
      <w:bookmarkEnd w:id="672"/>
      <w:r w:rsidRPr="006F5D36">
        <w:rPr>
          <w:rtl/>
        </w:rPr>
        <w:t xml:space="preserve">על </w:t>
      </w:r>
      <w:bookmarkStart w:id="673" w:name="_ETM_Q1_386970"/>
      <w:bookmarkEnd w:id="673"/>
      <w:r w:rsidRPr="006F5D36">
        <w:rPr>
          <w:rtl/>
        </w:rPr>
        <w:t>ההצעה</w:t>
      </w:r>
      <w:r>
        <w:rPr>
          <w:rFonts w:hint="cs"/>
          <w:rtl/>
        </w:rPr>
        <w:t>.</w:t>
      </w:r>
      <w:r w:rsidRPr="006F5D36">
        <w:rPr>
          <w:rtl/>
        </w:rPr>
        <w:t xml:space="preserve"> </w:t>
      </w:r>
      <w:bookmarkStart w:id="674" w:name="_ETM_Q1_389159"/>
      <w:bookmarkEnd w:id="674"/>
      <w:r w:rsidRPr="006F5D36">
        <w:rPr>
          <w:rtl/>
        </w:rPr>
        <w:t>בבקשה</w:t>
      </w:r>
      <w:r w:rsidR="00D94746">
        <w:rPr>
          <w:rFonts w:hint="cs"/>
          <w:rtl/>
        </w:rPr>
        <w:t>,</w:t>
      </w:r>
      <w:r w:rsidRPr="006F5D36">
        <w:rPr>
          <w:rtl/>
        </w:rPr>
        <w:t xml:space="preserve"> </w:t>
      </w:r>
      <w:bookmarkStart w:id="675" w:name="_ETM_Q1_389670"/>
      <w:bookmarkEnd w:id="675"/>
      <w:r w:rsidRPr="006F5D36">
        <w:rPr>
          <w:rtl/>
        </w:rPr>
        <w:t>אדוני</w:t>
      </w:r>
      <w:r>
        <w:rPr>
          <w:rFonts w:hint="cs"/>
          <w:rtl/>
        </w:rPr>
        <w:t>.</w:t>
      </w:r>
      <w:r w:rsidRPr="006F5D36">
        <w:rPr>
          <w:rtl/>
        </w:rPr>
        <w:t xml:space="preserve"> </w:t>
      </w:r>
      <w:bookmarkStart w:id="676" w:name="_ETM_Q1_391920"/>
      <w:bookmarkEnd w:id="676"/>
    </w:p>
    <w:p w:rsidR="006413EE" w:rsidRDefault="006413EE" w:rsidP="00B46E79">
      <w:pPr>
        <w:rPr>
          <w:rtl/>
        </w:rPr>
      </w:pPr>
    </w:p>
    <w:p w:rsidR="006413EE" w:rsidRDefault="006413EE" w:rsidP="008F5B7C">
      <w:pPr>
        <w:pStyle w:val="af5"/>
        <w:keepNext/>
        <w:rPr>
          <w:rtl/>
        </w:rPr>
      </w:pPr>
      <w:bookmarkStart w:id="677" w:name="ET_interruption_5080_6"/>
      <w:r w:rsidRPr="00E738A6">
        <w:rPr>
          <w:rStyle w:val="TagStyle"/>
          <w:rtl/>
        </w:rPr>
        <w:t xml:space="preserve">&lt;&lt; קריאה &gt;&gt; </w:t>
      </w:r>
      <w:r>
        <w:rPr>
          <w:rtl/>
        </w:rPr>
        <w:t>בועז טופורובסקי (יש עתיד):</w:t>
      </w:r>
      <w:r w:rsidRPr="00E738A6">
        <w:rPr>
          <w:rStyle w:val="TagStyle"/>
          <w:rtl/>
        </w:rPr>
        <w:t xml:space="preserve"> &lt;&lt; קריאה &gt;&gt;</w:t>
      </w:r>
      <w:r w:rsidR="00CF02C5">
        <w:rPr>
          <w:rtl/>
        </w:rPr>
        <w:t xml:space="preserve"> </w:t>
      </w:r>
      <w:bookmarkEnd w:id="677"/>
    </w:p>
    <w:p w:rsidR="006413EE" w:rsidRPr="00E738A6" w:rsidRDefault="006413EE" w:rsidP="008F5B7C">
      <w:pPr>
        <w:ind w:firstLine="0"/>
        <w:rPr>
          <w:rtl/>
          <w:lang w:eastAsia="he-IL"/>
        </w:rPr>
      </w:pPr>
    </w:p>
    <w:p w:rsidR="006413EE" w:rsidRDefault="006413EE" w:rsidP="008F5B7C">
      <w:pPr>
        <w:rPr>
          <w:rtl/>
        </w:rPr>
      </w:pPr>
      <w:r>
        <w:rPr>
          <w:rFonts w:hint="cs"/>
          <w:rtl/>
        </w:rPr>
        <w:t>מיקי, תגיד שהממשלה תומכת.</w:t>
      </w:r>
    </w:p>
    <w:p w:rsidR="006413EE" w:rsidRDefault="006413EE" w:rsidP="008F5B7C">
      <w:pPr>
        <w:rPr>
          <w:rtl/>
        </w:rPr>
      </w:pPr>
    </w:p>
    <w:p w:rsidR="006413EE" w:rsidRDefault="006413EE" w:rsidP="008F5B7C">
      <w:pPr>
        <w:pStyle w:val="af5"/>
        <w:keepNext/>
        <w:rPr>
          <w:rtl/>
        </w:rPr>
      </w:pPr>
      <w:bookmarkStart w:id="678" w:name="ET_interruption_6341_7"/>
      <w:r w:rsidRPr="00E738A6">
        <w:rPr>
          <w:rStyle w:val="TagStyle"/>
          <w:rtl/>
        </w:rPr>
        <w:t xml:space="preserve"> &lt;&lt; קריאה &gt;&gt; </w:t>
      </w:r>
      <w:r>
        <w:rPr>
          <w:rtl/>
        </w:rPr>
        <w:t>דבי ביטון (יש עתיד):</w:t>
      </w:r>
      <w:r w:rsidRPr="00E738A6">
        <w:rPr>
          <w:rStyle w:val="TagStyle"/>
          <w:rtl/>
        </w:rPr>
        <w:t xml:space="preserve"> &lt;&lt; קריאה &gt;&gt;</w:t>
      </w:r>
      <w:r w:rsidR="00CF02C5">
        <w:rPr>
          <w:rtl/>
        </w:rPr>
        <w:t xml:space="preserve"> </w:t>
      </w:r>
      <w:bookmarkEnd w:id="678"/>
    </w:p>
    <w:p w:rsidR="006413EE" w:rsidRPr="00E738A6" w:rsidRDefault="006413EE" w:rsidP="008F5B7C">
      <w:pPr>
        <w:rPr>
          <w:rtl/>
          <w:lang w:eastAsia="he-IL"/>
        </w:rPr>
      </w:pPr>
    </w:p>
    <w:p w:rsidR="006413EE" w:rsidRDefault="006413EE" w:rsidP="008F5B7C">
      <w:pPr>
        <w:rPr>
          <w:rtl/>
        </w:rPr>
      </w:pPr>
      <w:r>
        <w:rPr>
          <w:rFonts w:hint="cs"/>
          <w:rtl/>
        </w:rPr>
        <w:t>פעם אחת תפתיע.</w:t>
      </w:r>
    </w:p>
    <w:p w:rsidR="006413EE" w:rsidRDefault="006413EE" w:rsidP="00B46E79">
      <w:pPr>
        <w:rPr>
          <w:rtl/>
        </w:rPr>
      </w:pPr>
    </w:p>
    <w:p w:rsidR="006413EE" w:rsidRDefault="006413EE" w:rsidP="008F5B7C">
      <w:pPr>
        <w:pStyle w:val="af6"/>
        <w:keepNext/>
        <w:rPr>
          <w:rtl/>
        </w:rPr>
      </w:pPr>
      <w:r w:rsidRPr="00B46E79">
        <w:rPr>
          <w:rStyle w:val="TagStyle"/>
          <w:rtl/>
        </w:rPr>
        <w:t xml:space="preserve">&lt;&lt; יור &gt;&gt; </w:t>
      </w:r>
      <w:r>
        <w:rPr>
          <w:rtl/>
        </w:rPr>
        <w:t>היו"ר אמיר אוחנה:</w:t>
      </w:r>
      <w:r w:rsidRPr="00B46E79">
        <w:rPr>
          <w:rStyle w:val="TagStyle"/>
          <w:rtl/>
        </w:rPr>
        <w:t xml:space="preserve"> &lt;&lt; יור &gt;&gt;</w:t>
      </w:r>
      <w:r w:rsidR="00CF02C5">
        <w:rPr>
          <w:rtl/>
        </w:rPr>
        <w:t xml:space="preserve"> </w:t>
      </w:r>
    </w:p>
    <w:p w:rsidR="006413EE" w:rsidRDefault="006413EE" w:rsidP="00B46E79">
      <w:pPr>
        <w:rPr>
          <w:rtl/>
        </w:rPr>
      </w:pPr>
    </w:p>
    <w:p w:rsidR="006413EE" w:rsidRDefault="006413EE" w:rsidP="003D5C49">
      <w:pPr>
        <w:rPr>
          <w:rtl/>
        </w:rPr>
      </w:pPr>
      <w:bookmarkStart w:id="679" w:name="_ETM_Q1_399589"/>
      <w:bookmarkEnd w:id="679"/>
      <w:r w:rsidRPr="006F5D36">
        <w:rPr>
          <w:rtl/>
        </w:rPr>
        <w:t xml:space="preserve">אני </w:t>
      </w:r>
      <w:bookmarkStart w:id="680" w:name="_ETM_Q1_399800"/>
      <w:bookmarkEnd w:id="680"/>
      <w:r w:rsidRPr="006F5D36">
        <w:rPr>
          <w:rtl/>
        </w:rPr>
        <w:t xml:space="preserve">לא </w:t>
      </w:r>
      <w:bookmarkStart w:id="681" w:name="_ETM_Q1_399890"/>
      <w:bookmarkEnd w:id="681"/>
      <w:r w:rsidRPr="006F5D36">
        <w:rPr>
          <w:rtl/>
        </w:rPr>
        <w:t xml:space="preserve">בטוח </w:t>
      </w:r>
      <w:bookmarkStart w:id="682" w:name="_ETM_Q1_400250"/>
      <w:bookmarkEnd w:id="682"/>
      <w:r w:rsidRPr="006F5D36">
        <w:rPr>
          <w:rtl/>
        </w:rPr>
        <w:t xml:space="preserve">שכל </w:t>
      </w:r>
      <w:bookmarkStart w:id="683" w:name="_ETM_Q1_400729"/>
      <w:bookmarkEnd w:id="683"/>
      <w:r w:rsidRPr="006F5D36">
        <w:rPr>
          <w:rtl/>
        </w:rPr>
        <w:t xml:space="preserve">הממשלה </w:t>
      </w:r>
      <w:bookmarkStart w:id="684" w:name="_ETM_Q1_401180"/>
      <w:bookmarkEnd w:id="684"/>
      <w:r w:rsidRPr="006F5D36">
        <w:rPr>
          <w:rtl/>
        </w:rPr>
        <w:t>תומכת</w:t>
      </w:r>
      <w:r>
        <w:rPr>
          <w:rFonts w:hint="cs"/>
          <w:rtl/>
        </w:rPr>
        <w:t>.</w:t>
      </w:r>
      <w:r w:rsidRPr="006F5D36">
        <w:rPr>
          <w:rtl/>
        </w:rPr>
        <w:t xml:space="preserve"> </w:t>
      </w:r>
      <w:bookmarkStart w:id="685" w:name="_ETM_Q1_402929"/>
      <w:bookmarkStart w:id="686" w:name="_ETM_Q1_407676"/>
      <w:bookmarkStart w:id="687" w:name="_ETM_Q1_407746"/>
      <w:bookmarkStart w:id="688" w:name="_ETM_Q1_407805"/>
      <w:bookmarkStart w:id="689" w:name="_ETM_Q1_407853"/>
      <w:bookmarkStart w:id="690" w:name="_ETM_Q1_406060"/>
      <w:bookmarkEnd w:id="685"/>
      <w:bookmarkEnd w:id="686"/>
      <w:bookmarkEnd w:id="687"/>
      <w:bookmarkEnd w:id="688"/>
      <w:bookmarkEnd w:id="689"/>
      <w:bookmarkEnd w:id="690"/>
      <w:r w:rsidRPr="006F5D36">
        <w:rPr>
          <w:rtl/>
        </w:rPr>
        <w:t>בבקשה</w:t>
      </w:r>
      <w:r w:rsidR="00D94746">
        <w:rPr>
          <w:rFonts w:hint="cs"/>
          <w:rtl/>
        </w:rPr>
        <w:t>,</w:t>
      </w:r>
      <w:r w:rsidRPr="006F5D36">
        <w:rPr>
          <w:rtl/>
        </w:rPr>
        <w:t xml:space="preserve"> </w:t>
      </w:r>
      <w:bookmarkStart w:id="691" w:name="_ETM_Q1_406569"/>
      <w:bookmarkEnd w:id="691"/>
      <w:r w:rsidRPr="006F5D36">
        <w:rPr>
          <w:rtl/>
        </w:rPr>
        <w:t xml:space="preserve">השר </w:t>
      </w:r>
      <w:bookmarkStart w:id="692" w:name="_ETM_Q1_406899"/>
      <w:bookmarkEnd w:id="692"/>
      <w:r w:rsidRPr="006F5D36">
        <w:rPr>
          <w:rtl/>
        </w:rPr>
        <w:t>זו</w:t>
      </w:r>
      <w:r>
        <w:rPr>
          <w:rFonts w:hint="cs"/>
          <w:rtl/>
        </w:rPr>
        <w:t>הר,</w:t>
      </w:r>
      <w:bookmarkStart w:id="693" w:name="_ETM_Q1_407499"/>
      <w:bookmarkEnd w:id="693"/>
      <w:r>
        <w:rPr>
          <w:rFonts w:hint="cs"/>
          <w:rtl/>
        </w:rPr>
        <w:t xml:space="preserve"> ל</w:t>
      </w:r>
      <w:r w:rsidRPr="006F5D36">
        <w:rPr>
          <w:rtl/>
        </w:rPr>
        <w:t>רשותך</w:t>
      </w:r>
      <w:r>
        <w:rPr>
          <w:rFonts w:hint="cs"/>
          <w:rtl/>
        </w:rPr>
        <w:t>.</w:t>
      </w:r>
      <w:r w:rsidRPr="006F5D36">
        <w:rPr>
          <w:rtl/>
        </w:rPr>
        <w:t xml:space="preserve"> </w:t>
      </w:r>
      <w:bookmarkStart w:id="694" w:name="_ETM_Q1_411829"/>
      <w:bookmarkStart w:id="695" w:name="_ETM_Q1_404854"/>
      <w:bookmarkStart w:id="696" w:name="_ETM_Q1_404907"/>
      <w:bookmarkStart w:id="697" w:name="_ETM_Q1_405077"/>
      <w:bookmarkEnd w:id="694"/>
      <w:bookmarkEnd w:id="695"/>
      <w:bookmarkEnd w:id="696"/>
      <w:bookmarkEnd w:id="697"/>
    </w:p>
    <w:p w:rsidR="003D5C49" w:rsidRDefault="003D5C49" w:rsidP="003D5C49">
      <w:pPr>
        <w:rPr>
          <w:rtl/>
        </w:rPr>
      </w:pPr>
    </w:p>
    <w:p w:rsidR="006413EE" w:rsidRDefault="006413EE" w:rsidP="00C4463E">
      <w:pPr>
        <w:pStyle w:val="a4"/>
        <w:keepNext/>
        <w:rPr>
          <w:rtl/>
        </w:rPr>
      </w:pPr>
      <w:bookmarkStart w:id="698" w:name="ET_speaker_6438_17"/>
      <w:r w:rsidRPr="00C4463E">
        <w:rPr>
          <w:rStyle w:val="TagStyle"/>
          <w:rtl/>
        </w:rPr>
        <w:t xml:space="preserve"> &lt;&lt; דובר &gt;&gt; </w:t>
      </w:r>
      <w:bookmarkStart w:id="699" w:name="_Toc160474410"/>
      <w:bookmarkStart w:id="700" w:name="_Toc160477405"/>
      <w:bookmarkStart w:id="701" w:name="_Toc160479198"/>
      <w:bookmarkStart w:id="702" w:name="_Toc160483447"/>
      <w:bookmarkStart w:id="703" w:name="_Toc160484141"/>
      <w:bookmarkStart w:id="704" w:name="_Toc160484425"/>
      <w:bookmarkStart w:id="705" w:name="_Toc160484837"/>
      <w:r>
        <w:rPr>
          <w:rtl/>
        </w:rPr>
        <w:t>שר התרבות והספורט מכלוף מיקי זוהר:</w:t>
      </w:r>
      <w:bookmarkEnd w:id="699"/>
      <w:bookmarkEnd w:id="700"/>
      <w:bookmarkEnd w:id="701"/>
      <w:bookmarkEnd w:id="702"/>
      <w:bookmarkEnd w:id="703"/>
      <w:bookmarkEnd w:id="704"/>
      <w:bookmarkEnd w:id="705"/>
      <w:r w:rsidRPr="00C4463E">
        <w:rPr>
          <w:rStyle w:val="TagStyle"/>
          <w:rtl/>
        </w:rPr>
        <w:t xml:space="preserve"> &lt;&lt; דובר &gt;&gt;</w:t>
      </w:r>
      <w:r w:rsidR="00CF02C5">
        <w:rPr>
          <w:rtl/>
        </w:rPr>
        <w:t xml:space="preserve"> </w:t>
      </w:r>
      <w:bookmarkEnd w:id="698"/>
    </w:p>
    <w:p w:rsidR="006413EE" w:rsidRPr="00C4463E" w:rsidRDefault="006413EE" w:rsidP="00C4463E">
      <w:pPr>
        <w:ind w:firstLine="0"/>
        <w:rPr>
          <w:rtl/>
        </w:rPr>
      </w:pPr>
    </w:p>
    <w:p w:rsidR="006413EE" w:rsidRDefault="006413EE" w:rsidP="003D5C49">
      <w:pPr>
        <w:rPr>
          <w:rtl/>
        </w:rPr>
      </w:pPr>
      <w:bookmarkStart w:id="706" w:name="_ETM_Q1_405135"/>
      <w:bookmarkEnd w:id="706"/>
      <w:r w:rsidRPr="006F5D36">
        <w:rPr>
          <w:rtl/>
        </w:rPr>
        <w:t>חבר</w:t>
      </w:r>
      <w:r>
        <w:rPr>
          <w:rFonts w:hint="cs"/>
          <w:rtl/>
        </w:rPr>
        <w:t>י</w:t>
      </w:r>
      <w:r w:rsidRPr="006F5D36">
        <w:rPr>
          <w:rtl/>
        </w:rPr>
        <w:t xml:space="preserve">י </w:t>
      </w:r>
      <w:bookmarkStart w:id="707" w:name="_ETM_Q1_412189"/>
      <w:bookmarkEnd w:id="707"/>
      <w:r w:rsidRPr="006F5D36">
        <w:rPr>
          <w:rtl/>
        </w:rPr>
        <w:t xml:space="preserve">חברי </w:t>
      </w:r>
      <w:bookmarkStart w:id="708" w:name="_ETM_Q1_412430"/>
      <w:bookmarkEnd w:id="708"/>
      <w:r w:rsidRPr="006F5D36">
        <w:rPr>
          <w:rtl/>
        </w:rPr>
        <w:t>הכנסת</w:t>
      </w:r>
      <w:r>
        <w:rPr>
          <w:rFonts w:hint="cs"/>
          <w:rtl/>
        </w:rPr>
        <w:t>,</w:t>
      </w:r>
      <w:r w:rsidRPr="006F5D36">
        <w:rPr>
          <w:rtl/>
        </w:rPr>
        <w:t xml:space="preserve"> </w:t>
      </w:r>
      <w:bookmarkStart w:id="709" w:name="_ETM_Q1_413029"/>
      <w:bookmarkEnd w:id="709"/>
      <w:r w:rsidRPr="006F5D36">
        <w:rPr>
          <w:rtl/>
        </w:rPr>
        <w:t xml:space="preserve">אדוני </w:t>
      </w:r>
      <w:bookmarkStart w:id="710" w:name="_ETM_Q1_413329"/>
      <w:bookmarkEnd w:id="710"/>
      <w:r w:rsidRPr="006F5D36">
        <w:rPr>
          <w:rtl/>
        </w:rPr>
        <w:t xml:space="preserve">יושב-ראש </w:t>
      </w:r>
      <w:bookmarkStart w:id="711" w:name="_ETM_Q1_413839"/>
      <w:bookmarkEnd w:id="711"/>
      <w:r w:rsidRPr="006F5D36">
        <w:rPr>
          <w:rtl/>
        </w:rPr>
        <w:t>הכנסת</w:t>
      </w:r>
      <w:r w:rsidR="00D94746">
        <w:rPr>
          <w:rFonts w:hint="cs"/>
          <w:rtl/>
        </w:rPr>
        <w:t>,</w:t>
      </w:r>
      <w:r w:rsidRPr="006F5D36">
        <w:rPr>
          <w:rtl/>
        </w:rPr>
        <w:t xml:space="preserve"> </w:t>
      </w:r>
      <w:bookmarkStart w:id="712" w:name="_ETM_Q1_415439"/>
      <w:bookmarkEnd w:id="712"/>
      <w:r w:rsidRPr="006F5D36">
        <w:rPr>
          <w:rtl/>
        </w:rPr>
        <w:t xml:space="preserve">אנחנו </w:t>
      </w:r>
      <w:bookmarkStart w:id="713" w:name="_ETM_Q1_415710"/>
      <w:bookmarkEnd w:id="713"/>
      <w:r w:rsidRPr="006F5D36">
        <w:rPr>
          <w:rtl/>
        </w:rPr>
        <w:t xml:space="preserve">נמצאים </w:t>
      </w:r>
      <w:bookmarkStart w:id="714" w:name="_ETM_Q1_416830"/>
      <w:bookmarkEnd w:id="714"/>
      <w:r w:rsidRPr="006F5D36">
        <w:rPr>
          <w:rtl/>
        </w:rPr>
        <w:t xml:space="preserve">בעת </w:t>
      </w:r>
      <w:bookmarkStart w:id="715" w:name="_ETM_Q1_417220"/>
      <w:bookmarkEnd w:id="715"/>
      <w:r w:rsidRPr="006F5D36">
        <w:rPr>
          <w:rtl/>
        </w:rPr>
        <w:t>מלחמה</w:t>
      </w:r>
      <w:r>
        <w:rPr>
          <w:rFonts w:hint="cs"/>
          <w:rtl/>
        </w:rPr>
        <w:t>,</w:t>
      </w:r>
      <w:r w:rsidRPr="006F5D36">
        <w:rPr>
          <w:rtl/>
        </w:rPr>
        <w:t xml:space="preserve"> </w:t>
      </w:r>
      <w:bookmarkStart w:id="716" w:name="_ETM_Q1_419240"/>
      <w:bookmarkEnd w:id="716"/>
      <w:r w:rsidRPr="006F5D36">
        <w:rPr>
          <w:rtl/>
        </w:rPr>
        <w:t xml:space="preserve">ולי </w:t>
      </w:r>
      <w:bookmarkStart w:id="717" w:name="_ETM_Q1_419570"/>
      <w:bookmarkEnd w:id="717"/>
      <w:r w:rsidRPr="006F5D36">
        <w:rPr>
          <w:rtl/>
        </w:rPr>
        <w:t xml:space="preserve">קצת </w:t>
      </w:r>
      <w:bookmarkStart w:id="718" w:name="_ETM_Q1_419870"/>
      <w:bookmarkEnd w:id="718"/>
      <w:r w:rsidRPr="006F5D36">
        <w:rPr>
          <w:rtl/>
        </w:rPr>
        <w:t>עצוב</w:t>
      </w:r>
      <w:r>
        <w:rPr>
          <w:rFonts w:hint="cs"/>
          <w:rtl/>
        </w:rPr>
        <w:t xml:space="preserve"> –</w:t>
      </w:r>
      <w:r w:rsidRPr="006F5D36">
        <w:rPr>
          <w:rtl/>
        </w:rPr>
        <w:t xml:space="preserve"> </w:t>
      </w:r>
      <w:bookmarkStart w:id="719" w:name="_ETM_Q1_420680"/>
      <w:bookmarkEnd w:id="719"/>
      <w:r w:rsidRPr="006F5D36">
        <w:rPr>
          <w:rtl/>
        </w:rPr>
        <w:t xml:space="preserve">ואני </w:t>
      </w:r>
      <w:bookmarkStart w:id="720" w:name="_ETM_Q1_420950"/>
      <w:bookmarkEnd w:id="720"/>
      <w:r w:rsidRPr="006F5D36">
        <w:rPr>
          <w:rtl/>
        </w:rPr>
        <w:t xml:space="preserve">חייב </w:t>
      </w:r>
      <w:bookmarkStart w:id="721" w:name="_ETM_Q1_421159"/>
      <w:bookmarkEnd w:id="721"/>
      <w:r w:rsidRPr="006F5D36">
        <w:rPr>
          <w:rtl/>
        </w:rPr>
        <w:t xml:space="preserve">לומר </w:t>
      </w:r>
      <w:bookmarkStart w:id="722" w:name="_ETM_Q1_421400"/>
      <w:bookmarkEnd w:id="722"/>
      <w:r w:rsidRPr="006F5D36">
        <w:rPr>
          <w:rtl/>
        </w:rPr>
        <w:t xml:space="preserve">את </w:t>
      </w:r>
      <w:bookmarkStart w:id="723" w:name="_ETM_Q1_421550"/>
      <w:bookmarkEnd w:id="723"/>
      <w:r w:rsidRPr="006F5D36">
        <w:rPr>
          <w:rtl/>
        </w:rPr>
        <w:t>האמת</w:t>
      </w:r>
      <w:r>
        <w:rPr>
          <w:rFonts w:hint="cs"/>
          <w:rtl/>
        </w:rPr>
        <w:t xml:space="preserve"> –</w:t>
      </w:r>
      <w:r w:rsidRPr="006F5D36">
        <w:rPr>
          <w:rtl/>
        </w:rPr>
        <w:t xml:space="preserve"> </w:t>
      </w:r>
      <w:bookmarkStart w:id="724" w:name="_ETM_Q1_423049"/>
      <w:bookmarkEnd w:id="724"/>
      <w:r w:rsidRPr="006F5D36">
        <w:rPr>
          <w:rtl/>
        </w:rPr>
        <w:t xml:space="preserve">שיש </w:t>
      </w:r>
      <w:bookmarkStart w:id="725" w:name="_ETM_Q1_423499"/>
      <w:bookmarkEnd w:id="725"/>
      <w:r w:rsidRPr="006F5D36">
        <w:rPr>
          <w:rtl/>
        </w:rPr>
        <w:t xml:space="preserve">אולי </w:t>
      </w:r>
      <w:bookmarkStart w:id="726" w:name="_ETM_Q1_423739"/>
      <w:bookmarkEnd w:id="726"/>
      <w:r w:rsidRPr="006F5D36">
        <w:rPr>
          <w:rtl/>
        </w:rPr>
        <w:t xml:space="preserve">מי </w:t>
      </w:r>
      <w:bookmarkStart w:id="727" w:name="_ETM_Q1_423859"/>
      <w:bookmarkEnd w:id="727"/>
      <w:r w:rsidRPr="006F5D36">
        <w:rPr>
          <w:rtl/>
        </w:rPr>
        <w:t xml:space="preserve">ששכח </w:t>
      </w:r>
      <w:bookmarkStart w:id="728" w:name="_ETM_Q1_425339"/>
      <w:bookmarkEnd w:id="728"/>
      <w:r w:rsidRPr="006F5D36">
        <w:rPr>
          <w:rtl/>
        </w:rPr>
        <w:t xml:space="preserve">שאנחנו </w:t>
      </w:r>
      <w:bookmarkStart w:id="729" w:name="_ETM_Q1_425850"/>
      <w:bookmarkEnd w:id="729"/>
      <w:r w:rsidRPr="006F5D36">
        <w:rPr>
          <w:rtl/>
        </w:rPr>
        <w:t xml:space="preserve">עדיין </w:t>
      </w:r>
      <w:bookmarkStart w:id="730" w:name="_ETM_Q1_426299"/>
      <w:bookmarkEnd w:id="730"/>
      <w:r w:rsidRPr="006F5D36">
        <w:rPr>
          <w:rtl/>
        </w:rPr>
        <w:t xml:space="preserve">בעיצומה </w:t>
      </w:r>
      <w:bookmarkStart w:id="731" w:name="_ETM_Q1_426810"/>
      <w:bookmarkEnd w:id="731"/>
      <w:r w:rsidRPr="006F5D36">
        <w:rPr>
          <w:rtl/>
        </w:rPr>
        <w:t xml:space="preserve">של </w:t>
      </w:r>
      <w:bookmarkStart w:id="732" w:name="_ETM_Q1_426960"/>
      <w:bookmarkEnd w:id="732"/>
      <w:r w:rsidRPr="006F5D36">
        <w:rPr>
          <w:rtl/>
        </w:rPr>
        <w:t>מלחמה</w:t>
      </w:r>
      <w:r>
        <w:rPr>
          <w:rFonts w:hint="cs"/>
          <w:rtl/>
        </w:rPr>
        <w:t>.</w:t>
      </w:r>
      <w:r w:rsidRPr="006F5D36">
        <w:rPr>
          <w:rtl/>
        </w:rPr>
        <w:t xml:space="preserve"> </w:t>
      </w:r>
      <w:bookmarkStart w:id="733" w:name="_ETM_Q1_428180"/>
      <w:bookmarkEnd w:id="733"/>
      <w:r w:rsidRPr="006F5D36">
        <w:rPr>
          <w:rtl/>
        </w:rPr>
        <w:t>נכון</w:t>
      </w:r>
      <w:r>
        <w:rPr>
          <w:rFonts w:hint="cs"/>
          <w:rtl/>
        </w:rPr>
        <w:t>,</w:t>
      </w:r>
      <w:r w:rsidRPr="006F5D36">
        <w:rPr>
          <w:rtl/>
        </w:rPr>
        <w:t xml:space="preserve"> </w:t>
      </w:r>
      <w:bookmarkStart w:id="734" w:name="_ETM_Q1_429330"/>
      <w:bookmarkEnd w:id="734"/>
      <w:r w:rsidRPr="006F5D36">
        <w:rPr>
          <w:rtl/>
        </w:rPr>
        <w:t xml:space="preserve">העצימות </w:t>
      </w:r>
      <w:bookmarkStart w:id="735" w:name="_ETM_Q1_429900"/>
      <w:bookmarkEnd w:id="735"/>
      <w:r>
        <w:rPr>
          <w:rFonts w:hint="cs"/>
          <w:rtl/>
        </w:rPr>
        <w:t xml:space="preserve">היא לא אותה </w:t>
      </w:r>
      <w:r w:rsidRPr="006F5D36">
        <w:rPr>
          <w:rtl/>
        </w:rPr>
        <w:t>עצימות</w:t>
      </w:r>
      <w:r>
        <w:rPr>
          <w:rFonts w:hint="cs"/>
          <w:rtl/>
        </w:rPr>
        <w:t>,</w:t>
      </w:r>
      <w:r w:rsidRPr="006F5D36">
        <w:rPr>
          <w:rtl/>
        </w:rPr>
        <w:t xml:space="preserve"> </w:t>
      </w:r>
      <w:bookmarkStart w:id="736" w:name="_ETM_Q1_431910"/>
      <w:bookmarkEnd w:id="736"/>
      <w:r w:rsidRPr="006F5D36">
        <w:rPr>
          <w:rtl/>
        </w:rPr>
        <w:t xml:space="preserve">הקרבות </w:t>
      </w:r>
      <w:bookmarkStart w:id="737" w:name="_ETM_Q1_432450"/>
      <w:bookmarkEnd w:id="737"/>
      <w:r w:rsidRPr="006F5D36">
        <w:rPr>
          <w:rtl/>
        </w:rPr>
        <w:t xml:space="preserve">הם </w:t>
      </w:r>
      <w:bookmarkStart w:id="738" w:name="_ETM_Q1_432570"/>
      <w:bookmarkEnd w:id="738"/>
      <w:r w:rsidRPr="006F5D36">
        <w:rPr>
          <w:rtl/>
        </w:rPr>
        <w:t xml:space="preserve">לא </w:t>
      </w:r>
      <w:bookmarkStart w:id="739" w:name="_ETM_Q1_432690"/>
      <w:bookmarkEnd w:id="739"/>
      <w:r>
        <w:rPr>
          <w:rtl/>
        </w:rPr>
        <w:t>אות</w:t>
      </w:r>
      <w:r>
        <w:rPr>
          <w:rFonts w:hint="cs"/>
          <w:rtl/>
        </w:rPr>
        <w:t>ם</w:t>
      </w:r>
      <w:r w:rsidRPr="006F5D36">
        <w:rPr>
          <w:rtl/>
        </w:rPr>
        <w:t xml:space="preserve"> </w:t>
      </w:r>
      <w:bookmarkStart w:id="740" w:name="_ETM_Q1_432990"/>
      <w:bookmarkEnd w:id="740"/>
      <w:r w:rsidRPr="006F5D36">
        <w:rPr>
          <w:rtl/>
        </w:rPr>
        <w:t>קרבות</w:t>
      </w:r>
      <w:r w:rsidR="003D5C49">
        <w:rPr>
          <w:rFonts w:hint="cs"/>
          <w:rtl/>
        </w:rPr>
        <w:t>,</w:t>
      </w:r>
      <w:r w:rsidRPr="006F5D36">
        <w:rPr>
          <w:rtl/>
        </w:rPr>
        <w:t xml:space="preserve"> </w:t>
      </w:r>
      <w:bookmarkStart w:id="741" w:name="_ETM_Q1_433470"/>
      <w:bookmarkEnd w:id="741"/>
      <w:r w:rsidRPr="006F5D36">
        <w:rPr>
          <w:rtl/>
        </w:rPr>
        <w:t xml:space="preserve">אבל </w:t>
      </w:r>
      <w:bookmarkStart w:id="742" w:name="_ETM_Q1_433740"/>
      <w:bookmarkEnd w:id="742"/>
      <w:r w:rsidRPr="006F5D36">
        <w:rPr>
          <w:rtl/>
        </w:rPr>
        <w:t xml:space="preserve">אנחנו </w:t>
      </w:r>
      <w:bookmarkStart w:id="743" w:name="_ETM_Q1_434870"/>
      <w:bookmarkEnd w:id="743"/>
      <w:r w:rsidRPr="006F5D36">
        <w:rPr>
          <w:rtl/>
        </w:rPr>
        <w:t xml:space="preserve">מצויים </w:t>
      </w:r>
      <w:bookmarkStart w:id="744" w:name="_ETM_Q1_435470"/>
      <w:bookmarkEnd w:id="744"/>
      <w:r w:rsidRPr="006F5D36">
        <w:rPr>
          <w:rtl/>
        </w:rPr>
        <w:t>במלחמה</w:t>
      </w:r>
      <w:r>
        <w:rPr>
          <w:rFonts w:hint="cs"/>
          <w:rtl/>
        </w:rPr>
        <w:t>,</w:t>
      </w:r>
      <w:r w:rsidRPr="006F5D36">
        <w:rPr>
          <w:rtl/>
        </w:rPr>
        <w:t xml:space="preserve"> </w:t>
      </w:r>
      <w:bookmarkStart w:id="745" w:name="_ETM_Q1_436040"/>
      <w:bookmarkEnd w:id="745"/>
      <w:r w:rsidRPr="006F5D36">
        <w:rPr>
          <w:rtl/>
        </w:rPr>
        <w:t xml:space="preserve">חיילים </w:t>
      </w:r>
      <w:bookmarkStart w:id="746" w:name="_ETM_Q1_436640"/>
      <w:bookmarkEnd w:id="746"/>
      <w:r w:rsidRPr="006F5D36">
        <w:rPr>
          <w:rtl/>
        </w:rPr>
        <w:t xml:space="preserve">בעזה </w:t>
      </w:r>
      <w:bookmarkStart w:id="747" w:name="_ETM_Q1_437849"/>
      <w:bookmarkEnd w:id="747"/>
      <w:r w:rsidRPr="006F5D36">
        <w:rPr>
          <w:rtl/>
        </w:rPr>
        <w:t xml:space="preserve">נלחמים </w:t>
      </w:r>
      <w:bookmarkStart w:id="748" w:name="_ETM_Q1_438510"/>
      <w:bookmarkEnd w:id="748"/>
      <w:r w:rsidRPr="006F5D36">
        <w:rPr>
          <w:rtl/>
        </w:rPr>
        <w:t xml:space="preserve">ברגעים </w:t>
      </w:r>
      <w:bookmarkStart w:id="749" w:name="_ETM_Q1_439019"/>
      <w:bookmarkEnd w:id="749"/>
      <w:r w:rsidRPr="006F5D36">
        <w:rPr>
          <w:rtl/>
        </w:rPr>
        <w:t xml:space="preserve">אלו </w:t>
      </w:r>
      <w:bookmarkStart w:id="750" w:name="_ETM_Q1_439230"/>
      <w:bookmarkEnd w:id="750"/>
      <w:r w:rsidRPr="006F5D36">
        <w:rPr>
          <w:rtl/>
        </w:rPr>
        <w:t xml:space="preserve">ממש </w:t>
      </w:r>
      <w:bookmarkStart w:id="751" w:name="_ETM_Q1_439709"/>
      <w:bookmarkEnd w:id="751"/>
      <w:r w:rsidRPr="006F5D36">
        <w:rPr>
          <w:rtl/>
        </w:rPr>
        <w:t xml:space="preserve">כתף </w:t>
      </w:r>
      <w:bookmarkStart w:id="752" w:name="_ETM_Q1_440159"/>
      <w:bookmarkEnd w:id="752"/>
      <w:r w:rsidRPr="006F5D36">
        <w:rPr>
          <w:rtl/>
        </w:rPr>
        <w:t xml:space="preserve">אל </w:t>
      </w:r>
      <w:bookmarkStart w:id="753" w:name="_ETM_Q1_440310"/>
      <w:bookmarkEnd w:id="753"/>
      <w:r w:rsidRPr="006F5D36">
        <w:rPr>
          <w:rtl/>
        </w:rPr>
        <w:t>כתף</w:t>
      </w:r>
      <w:r>
        <w:rPr>
          <w:rFonts w:hint="cs"/>
          <w:rtl/>
        </w:rPr>
        <w:t>,</w:t>
      </w:r>
      <w:r w:rsidRPr="006F5D36">
        <w:rPr>
          <w:rtl/>
        </w:rPr>
        <w:t xml:space="preserve"> </w:t>
      </w:r>
      <w:bookmarkStart w:id="754" w:name="_ETM_Q1_441800"/>
      <w:bookmarkEnd w:id="754"/>
      <w:r w:rsidRPr="006F5D36">
        <w:rPr>
          <w:rtl/>
        </w:rPr>
        <w:t xml:space="preserve">בלי </w:t>
      </w:r>
      <w:bookmarkStart w:id="755" w:name="_ETM_Q1_442160"/>
      <w:bookmarkEnd w:id="755"/>
      <w:r w:rsidRPr="006F5D36">
        <w:rPr>
          <w:rtl/>
        </w:rPr>
        <w:t xml:space="preserve">שום </w:t>
      </w:r>
      <w:bookmarkStart w:id="756" w:name="_ETM_Q1_442790"/>
      <w:bookmarkEnd w:id="756"/>
      <w:r w:rsidRPr="006F5D36">
        <w:rPr>
          <w:rtl/>
        </w:rPr>
        <w:t xml:space="preserve">הבדל </w:t>
      </w:r>
      <w:bookmarkStart w:id="757" w:name="_ETM_Q1_443330"/>
      <w:bookmarkEnd w:id="757"/>
      <w:r>
        <w:rPr>
          <w:rFonts w:hint="cs"/>
          <w:rtl/>
        </w:rPr>
        <w:t>מה ה</w:t>
      </w:r>
      <w:r w:rsidRPr="006F5D36">
        <w:rPr>
          <w:rtl/>
        </w:rPr>
        <w:t xml:space="preserve">דעות </w:t>
      </w:r>
      <w:bookmarkStart w:id="758" w:name="_ETM_Q1_443780"/>
      <w:bookmarkEnd w:id="758"/>
      <w:r w:rsidRPr="006F5D36">
        <w:rPr>
          <w:rtl/>
        </w:rPr>
        <w:t xml:space="preserve">הפוליטיות </w:t>
      </w:r>
      <w:bookmarkStart w:id="759" w:name="_ETM_Q1_444410"/>
      <w:bookmarkEnd w:id="759"/>
      <w:r w:rsidRPr="006F5D36">
        <w:rPr>
          <w:rtl/>
        </w:rPr>
        <w:t xml:space="preserve">שלהם </w:t>
      </w:r>
      <w:bookmarkStart w:id="760" w:name="_ETM_Q1_444860"/>
      <w:bookmarkEnd w:id="760"/>
      <w:r>
        <w:rPr>
          <w:rFonts w:hint="cs"/>
          <w:rtl/>
        </w:rPr>
        <w:t>א</w:t>
      </w:r>
      <w:r>
        <w:rPr>
          <w:rtl/>
        </w:rPr>
        <w:t>ו</w:t>
      </w:r>
      <w:r>
        <w:rPr>
          <w:rFonts w:hint="cs"/>
          <w:rtl/>
        </w:rPr>
        <w:t xml:space="preserve"> ה</w:t>
      </w:r>
      <w:r w:rsidRPr="006F5D36">
        <w:rPr>
          <w:rtl/>
        </w:rPr>
        <w:t xml:space="preserve">עמדות </w:t>
      </w:r>
      <w:bookmarkStart w:id="761" w:name="_ETM_Q1_445610"/>
      <w:bookmarkEnd w:id="761"/>
      <w:r w:rsidRPr="006F5D36">
        <w:rPr>
          <w:rtl/>
        </w:rPr>
        <w:t>שלהם</w:t>
      </w:r>
      <w:r w:rsidR="003D5C49">
        <w:rPr>
          <w:rFonts w:hint="cs"/>
          <w:rtl/>
        </w:rPr>
        <w:t>;</w:t>
      </w:r>
      <w:r w:rsidRPr="006F5D36">
        <w:rPr>
          <w:rtl/>
        </w:rPr>
        <w:t xml:space="preserve"> </w:t>
      </w:r>
      <w:bookmarkStart w:id="762" w:name="_ETM_Q1_446740"/>
      <w:bookmarkEnd w:id="762"/>
      <w:r w:rsidRPr="006F5D36">
        <w:rPr>
          <w:rtl/>
        </w:rPr>
        <w:t xml:space="preserve">מסכנים </w:t>
      </w:r>
      <w:bookmarkStart w:id="763" w:name="_ETM_Q1_447280"/>
      <w:bookmarkEnd w:id="763"/>
      <w:r w:rsidRPr="006F5D36">
        <w:rPr>
          <w:rtl/>
        </w:rPr>
        <w:t xml:space="preserve">את </w:t>
      </w:r>
      <w:bookmarkStart w:id="764" w:name="_ETM_Q1_447400"/>
      <w:bookmarkEnd w:id="764"/>
      <w:r w:rsidRPr="006F5D36">
        <w:rPr>
          <w:rtl/>
        </w:rPr>
        <w:t xml:space="preserve">חייהם </w:t>
      </w:r>
      <w:bookmarkStart w:id="765" w:name="_ETM_Q1_447880"/>
      <w:bookmarkEnd w:id="765"/>
      <w:r w:rsidRPr="006F5D36">
        <w:rPr>
          <w:rtl/>
        </w:rPr>
        <w:t xml:space="preserve">כדי </w:t>
      </w:r>
      <w:bookmarkStart w:id="766" w:name="_ETM_Q1_448150"/>
      <w:bookmarkEnd w:id="766"/>
      <w:r w:rsidRPr="006F5D36">
        <w:rPr>
          <w:rtl/>
        </w:rPr>
        <w:t xml:space="preserve">לשמור </w:t>
      </w:r>
      <w:bookmarkStart w:id="767" w:name="_ETM_Q1_448480"/>
      <w:bookmarkEnd w:id="767"/>
      <w:r w:rsidRPr="006F5D36">
        <w:rPr>
          <w:rtl/>
        </w:rPr>
        <w:t xml:space="preserve">על </w:t>
      </w:r>
      <w:bookmarkStart w:id="768" w:name="_ETM_Q1_448570"/>
      <w:bookmarkEnd w:id="768"/>
      <w:r w:rsidRPr="006F5D36">
        <w:rPr>
          <w:rtl/>
        </w:rPr>
        <w:t xml:space="preserve">ביטחונה </w:t>
      </w:r>
      <w:bookmarkStart w:id="769" w:name="_ETM_Q1_448930"/>
      <w:bookmarkEnd w:id="769"/>
      <w:r w:rsidRPr="006F5D36">
        <w:rPr>
          <w:rtl/>
        </w:rPr>
        <w:t xml:space="preserve">של </w:t>
      </w:r>
      <w:bookmarkStart w:id="770" w:name="_ETM_Q1_449080"/>
      <w:bookmarkEnd w:id="770"/>
      <w:r w:rsidRPr="006F5D36">
        <w:rPr>
          <w:rtl/>
        </w:rPr>
        <w:t xml:space="preserve">מדינת </w:t>
      </w:r>
      <w:bookmarkStart w:id="771" w:name="_ETM_Q1_449440"/>
      <w:bookmarkEnd w:id="771"/>
      <w:r w:rsidRPr="006F5D36">
        <w:rPr>
          <w:rtl/>
        </w:rPr>
        <w:t>ישראל</w:t>
      </w:r>
      <w:r>
        <w:rPr>
          <w:rFonts w:hint="cs"/>
          <w:rtl/>
        </w:rPr>
        <w:t>.</w:t>
      </w:r>
      <w:r w:rsidRPr="006F5D36">
        <w:rPr>
          <w:rtl/>
        </w:rPr>
        <w:t xml:space="preserve"> </w:t>
      </w:r>
      <w:bookmarkStart w:id="772" w:name="_ETM_Q1_450610"/>
      <w:bookmarkEnd w:id="772"/>
    </w:p>
    <w:p w:rsidR="006413EE" w:rsidRDefault="006413EE" w:rsidP="004E0DFC">
      <w:pPr>
        <w:rPr>
          <w:rtl/>
        </w:rPr>
      </w:pPr>
      <w:bookmarkStart w:id="773" w:name="_ETM_Q1_452073"/>
      <w:bookmarkStart w:id="774" w:name="_ETM_Q1_452137"/>
      <w:bookmarkStart w:id="775" w:name="_ETM_Q1_452306"/>
      <w:bookmarkEnd w:id="773"/>
      <w:bookmarkEnd w:id="774"/>
      <w:bookmarkEnd w:id="775"/>
    </w:p>
    <w:p w:rsidR="006413EE" w:rsidRDefault="006413EE" w:rsidP="00D01F10">
      <w:pPr>
        <w:rPr>
          <w:rtl/>
        </w:rPr>
      </w:pPr>
      <w:bookmarkStart w:id="776" w:name="_ETM_Q1_452405"/>
      <w:bookmarkEnd w:id="776"/>
      <w:r w:rsidRPr="006F5D36">
        <w:rPr>
          <w:rtl/>
        </w:rPr>
        <w:t xml:space="preserve">כשאנחנו </w:t>
      </w:r>
      <w:bookmarkStart w:id="777" w:name="_ETM_Q1_451150"/>
      <w:bookmarkEnd w:id="777"/>
      <w:r w:rsidRPr="006F5D36">
        <w:rPr>
          <w:rtl/>
        </w:rPr>
        <w:t xml:space="preserve">יושבים </w:t>
      </w:r>
      <w:bookmarkStart w:id="778" w:name="_ETM_Q1_451480"/>
      <w:bookmarkEnd w:id="778"/>
      <w:r w:rsidRPr="006F5D36">
        <w:rPr>
          <w:rtl/>
        </w:rPr>
        <w:t xml:space="preserve">באולם </w:t>
      </w:r>
      <w:bookmarkStart w:id="779" w:name="_ETM_Q1_451900"/>
      <w:bookmarkEnd w:id="779"/>
      <w:r w:rsidRPr="006F5D36">
        <w:rPr>
          <w:rtl/>
        </w:rPr>
        <w:t>הזה</w:t>
      </w:r>
      <w:r>
        <w:rPr>
          <w:rFonts w:hint="cs"/>
          <w:rtl/>
        </w:rPr>
        <w:t>,</w:t>
      </w:r>
      <w:r w:rsidRPr="006F5D36">
        <w:rPr>
          <w:rtl/>
        </w:rPr>
        <w:t xml:space="preserve"> </w:t>
      </w:r>
      <w:bookmarkStart w:id="780" w:name="_ETM_Q1_452470"/>
      <w:bookmarkEnd w:id="780"/>
      <w:r w:rsidRPr="006F5D36">
        <w:rPr>
          <w:rtl/>
        </w:rPr>
        <w:t xml:space="preserve">שיש </w:t>
      </w:r>
      <w:bookmarkStart w:id="781" w:name="_ETM_Q1_452800"/>
      <w:bookmarkEnd w:id="781"/>
      <w:r w:rsidRPr="006F5D36">
        <w:rPr>
          <w:rtl/>
        </w:rPr>
        <w:t xml:space="preserve">לי </w:t>
      </w:r>
      <w:bookmarkStart w:id="782" w:name="_ETM_Q1_452890"/>
      <w:bookmarkEnd w:id="782"/>
      <w:r w:rsidRPr="006F5D36">
        <w:rPr>
          <w:rtl/>
        </w:rPr>
        <w:t xml:space="preserve">בו </w:t>
      </w:r>
      <w:bookmarkStart w:id="783" w:name="_ETM_Q1_453010"/>
      <w:bookmarkEnd w:id="783"/>
      <w:r w:rsidRPr="006F5D36">
        <w:rPr>
          <w:rtl/>
        </w:rPr>
        <w:t xml:space="preserve">לא </w:t>
      </w:r>
      <w:bookmarkStart w:id="784" w:name="_ETM_Q1_453159"/>
      <w:bookmarkEnd w:id="784"/>
      <w:r w:rsidRPr="006F5D36">
        <w:rPr>
          <w:rtl/>
        </w:rPr>
        <w:t xml:space="preserve">מעט </w:t>
      </w:r>
      <w:bookmarkStart w:id="785" w:name="_ETM_Q1_453400"/>
      <w:bookmarkEnd w:id="785"/>
      <w:r w:rsidRPr="006F5D36">
        <w:rPr>
          <w:rtl/>
        </w:rPr>
        <w:t>שנים</w:t>
      </w:r>
      <w:r>
        <w:rPr>
          <w:rFonts w:hint="cs"/>
          <w:rtl/>
        </w:rPr>
        <w:t>,</w:t>
      </w:r>
      <w:r w:rsidRPr="006F5D36">
        <w:rPr>
          <w:rtl/>
        </w:rPr>
        <w:t xml:space="preserve"> </w:t>
      </w:r>
      <w:bookmarkStart w:id="786" w:name="_ETM_Q1_455090"/>
      <w:bookmarkEnd w:id="786"/>
      <w:r w:rsidRPr="006F5D36">
        <w:rPr>
          <w:rtl/>
        </w:rPr>
        <w:t xml:space="preserve">ודנים </w:t>
      </w:r>
      <w:bookmarkStart w:id="787" w:name="_ETM_Q1_455659"/>
      <w:bookmarkEnd w:id="787"/>
      <w:r w:rsidRPr="006F5D36">
        <w:rPr>
          <w:rtl/>
        </w:rPr>
        <w:t xml:space="preserve">ומתווכחים </w:t>
      </w:r>
      <w:bookmarkStart w:id="788" w:name="_ETM_Q1_456529"/>
      <w:bookmarkEnd w:id="788"/>
      <w:r w:rsidRPr="006F5D36">
        <w:rPr>
          <w:rtl/>
        </w:rPr>
        <w:t xml:space="preserve">בנושאים </w:t>
      </w:r>
      <w:bookmarkStart w:id="789" w:name="_ETM_Q1_457040"/>
      <w:bookmarkEnd w:id="789"/>
      <w:r w:rsidRPr="006F5D36">
        <w:rPr>
          <w:rtl/>
        </w:rPr>
        <w:t>פוליטיים</w:t>
      </w:r>
      <w:r>
        <w:rPr>
          <w:rFonts w:hint="cs"/>
          <w:rtl/>
        </w:rPr>
        <w:t>,</w:t>
      </w:r>
      <w:r w:rsidRPr="006F5D36">
        <w:rPr>
          <w:rtl/>
        </w:rPr>
        <w:t xml:space="preserve"> </w:t>
      </w:r>
      <w:bookmarkStart w:id="790" w:name="_ETM_Q1_457669"/>
      <w:bookmarkEnd w:id="790"/>
      <w:r w:rsidRPr="006F5D36">
        <w:rPr>
          <w:rtl/>
        </w:rPr>
        <w:t xml:space="preserve">לי </w:t>
      </w:r>
      <w:bookmarkStart w:id="791" w:name="_ETM_Q1_458060"/>
      <w:bookmarkEnd w:id="791"/>
      <w:r w:rsidRPr="006F5D36">
        <w:rPr>
          <w:rtl/>
        </w:rPr>
        <w:t xml:space="preserve">זה </w:t>
      </w:r>
      <w:bookmarkStart w:id="792" w:name="_ETM_Q1_458239"/>
      <w:bookmarkEnd w:id="792"/>
      <w:r w:rsidRPr="006F5D36">
        <w:rPr>
          <w:rtl/>
        </w:rPr>
        <w:t xml:space="preserve">עושה </w:t>
      </w:r>
      <w:bookmarkStart w:id="793" w:name="_ETM_Q1_458689"/>
      <w:bookmarkEnd w:id="793"/>
      <w:r w:rsidRPr="006F5D36">
        <w:rPr>
          <w:rtl/>
        </w:rPr>
        <w:t xml:space="preserve">טעם </w:t>
      </w:r>
      <w:bookmarkStart w:id="794" w:name="_ETM_Q1_459230"/>
      <w:bookmarkEnd w:id="794"/>
      <w:r w:rsidRPr="006F5D36">
        <w:rPr>
          <w:rtl/>
        </w:rPr>
        <w:t>רע</w:t>
      </w:r>
      <w:r>
        <w:rPr>
          <w:rFonts w:hint="cs"/>
          <w:rtl/>
        </w:rPr>
        <w:t>,</w:t>
      </w:r>
      <w:r w:rsidRPr="006F5D36">
        <w:rPr>
          <w:rtl/>
        </w:rPr>
        <w:t xml:space="preserve"> </w:t>
      </w:r>
      <w:bookmarkStart w:id="795" w:name="_ETM_Q1_459920"/>
      <w:bookmarkEnd w:id="795"/>
      <w:r>
        <w:rPr>
          <w:rFonts w:hint="cs"/>
          <w:rtl/>
        </w:rPr>
        <w:t xml:space="preserve">טעם </w:t>
      </w:r>
      <w:r w:rsidRPr="006F5D36">
        <w:rPr>
          <w:rtl/>
        </w:rPr>
        <w:t>מר</w:t>
      </w:r>
      <w:r>
        <w:rPr>
          <w:rFonts w:hint="cs"/>
          <w:rtl/>
        </w:rPr>
        <w:t>.</w:t>
      </w:r>
      <w:r w:rsidRPr="006F5D36">
        <w:rPr>
          <w:rtl/>
        </w:rPr>
        <w:t xml:space="preserve"> </w:t>
      </w:r>
      <w:bookmarkStart w:id="796" w:name="_ETM_Q1_461540"/>
      <w:bookmarkStart w:id="797" w:name="_ETM_Q1_462800"/>
      <w:bookmarkEnd w:id="796"/>
      <w:bookmarkEnd w:id="797"/>
      <w:r w:rsidRPr="006F5D36">
        <w:rPr>
          <w:rtl/>
        </w:rPr>
        <w:t xml:space="preserve">אז </w:t>
      </w:r>
      <w:bookmarkStart w:id="798" w:name="_ETM_Q1_462950"/>
      <w:bookmarkStart w:id="799" w:name="_ETM_Q1_464110"/>
      <w:bookmarkEnd w:id="798"/>
      <w:bookmarkEnd w:id="799"/>
      <w:r w:rsidRPr="006F5D36">
        <w:rPr>
          <w:rtl/>
        </w:rPr>
        <w:t xml:space="preserve">אני </w:t>
      </w:r>
      <w:bookmarkStart w:id="800" w:name="_ETM_Q1_464350"/>
      <w:bookmarkEnd w:id="800"/>
      <w:r w:rsidRPr="006F5D36">
        <w:rPr>
          <w:rtl/>
        </w:rPr>
        <w:t xml:space="preserve">אומר </w:t>
      </w:r>
      <w:bookmarkStart w:id="801" w:name="_ETM_Q1_464590"/>
      <w:bookmarkEnd w:id="801"/>
      <w:r w:rsidRPr="006F5D36">
        <w:rPr>
          <w:rtl/>
        </w:rPr>
        <w:t>כך</w:t>
      </w:r>
      <w:bookmarkStart w:id="802" w:name="_ETM_Q1_465160"/>
      <w:bookmarkEnd w:id="802"/>
      <w:r>
        <w:rPr>
          <w:rFonts w:hint="cs"/>
          <w:rtl/>
        </w:rPr>
        <w:t xml:space="preserve">, </w:t>
      </w:r>
      <w:r w:rsidRPr="006F5D36">
        <w:rPr>
          <w:rtl/>
        </w:rPr>
        <w:t xml:space="preserve">אני </w:t>
      </w:r>
      <w:bookmarkStart w:id="803" w:name="_ETM_Q1_465490"/>
      <w:bookmarkEnd w:id="803"/>
      <w:r w:rsidRPr="006F5D36">
        <w:rPr>
          <w:rtl/>
        </w:rPr>
        <w:t xml:space="preserve">מציע </w:t>
      </w:r>
      <w:bookmarkStart w:id="804" w:name="_ETM_Q1_465970"/>
      <w:bookmarkEnd w:id="804"/>
      <w:r w:rsidRPr="006F5D36">
        <w:rPr>
          <w:rtl/>
        </w:rPr>
        <w:t>לכולנו</w:t>
      </w:r>
      <w:r>
        <w:rPr>
          <w:rFonts w:hint="cs"/>
          <w:rtl/>
        </w:rPr>
        <w:t xml:space="preserve"> </w:t>
      </w:r>
      <w:r w:rsidR="00D01F10">
        <w:rPr>
          <w:rFonts w:hint="cs"/>
          <w:rtl/>
        </w:rPr>
        <w:t>– – –</w:t>
      </w:r>
    </w:p>
    <w:p w:rsidR="006413EE" w:rsidRDefault="006413EE" w:rsidP="004228C8">
      <w:pPr>
        <w:rPr>
          <w:rtl/>
        </w:rPr>
      </w:pPr>
    </w:p>
    <w:p w:rsidR="006413EE" w:rsidRDefault="006413EE" w:rsidP="004228C8">
      <w:pPr>
        <w:pStyle w:val="af5"/>
        <w:keepNext/>
        <w:rPr>
          <w:rtl/>
        </w:rPr>
      </w:pPr>
      <w:r w:rsidRPr="00C644C1">
        <w:rPr>
          <w:rStyle w:val="TagStyle"/>
          <w:rtl/>
        </w:rPr>
        <w:t xml:space="preserve">&lt;&lt; קריאה &gt;&gt; </w:t>
      </w:r>
      <w:r>
        <w:rPr>
          <w:rtl/>
        </w:rPr>
        <w:t>מירב בן ארי (יש עתיד):</w:t>
      </w:r>
      <w:r w:rsidRPr="00C644C1">
        <w:rPr>
          <w:rStyle w:val="TagStyle"/>
          <w:rtl/>
        </w:rPr>
        <w:t xml:space="preserve"> &lt;&lt; קריאה &gt;&gt;</w:t>
      </w:r>
      <w:r w:rsidR="00CF02C5">
        <w:rPr>
          <w:rtl/>
        </w:rPr>
        <w:t xml:space="preserve"> </w:t>
      </w:r>
    </w:p>
    <w:p w:rsidR="006413EE" w:rsidRPr="00C644C1" w:rsidRDefault="006413EE" w:rsidP="004228C8">
      <w:pPr>
        <w:ind w:firstLine="0"/>
        <w:rPr>
          <w:rtl/>
          <w:lang w:eastAsia="he-IL"/>
        </w:rPr>
      </w:pPr>
    </w:p>
    <w:p w:rsidR="006413EE" w:rsidRDefault="006413EE" w:rsidP="004228C8">
      <w:pPr>
        <w:rPr>
          <w:rtl/>
          <w:lang w:eastAsia="he-IL"/>
        </w:rPr>
      </w:pPr>
      <w:r w:rsidRPr="001F37E0">
        <w:rPr>
          <w:rFonts w:hint="cs"/>
          <w:rtl/>
          <w:lang w:eastAsia="he-IL"/>
        </w:rPr>
        <w:t>מה אתה רוצה? חמישה חודשים ל</w:t>
      </w:r>
      <w:r>
        <w:rPr>
          <w:rFonts w:hint="cs"/>
          <w:rtl/>
          <w:lang w:eastAsia="he-IL"/>
        </w:rPr>
        <w:t xml:space="preserve">שבת </w:t>
      </w:r>
      <w:r>
        <w:rPr>
          <w:rFonts w:hint="eastAsia"/>
          <w:rtl/>
          <w:lang w:eastAsia="he-IL"/>
        </w:rPr>
        <w:t>–</w:t>
      </w:r>
      <w:r>
        <w:rPr>
          <w:rFonts w:hint="cs"/>
          <w:rtl/>
          <w:lang w:eastAsia="he-IL"/>
        </w:rPr>
        <w:t xml:space="preserve"> ו</w:t>
      </w:r>
      <w:r w:rsidRPr="001F37E0">
        <w:rPr>
          <w:rFonts w:hint="cs"/>
          <w:rtl/>
          <w:lang w:eastAsia="he-IL"/>
        </w:rPr>
        <w:t>מה?</w:t>
      </w:r>
      <w:r>
        <w:rPr>
          <w:rFonts w:hint="cs"/>
          <w:rtl/>
          <w:lang w:eastAsia="he-IL"/>
        </w:rPr>
        <w:t xml:space="preserve"> למה? </w:t>
      </w:r>
      <w:bookmarkStart w:id="805" w:name="_ETM_Q1_472060"/>
      <w:bookmarkEnd w:id="805"/>
      <w:r>
        <w:rPr>
          <w:rFonts w:hint="cs"/>
          <w:rtl/>
          <w:lang w:eastAsia="he-IL"/>
        </w:rPr>
        <w:t>שמנהלים מלחמה בצורה מדהימה?</w:t>
      </w:r>
    </w:p>
    <w:p w:rsidR="006413EE" w:rsidRDefault="006413EE" w:rsidP="004228C8">
      <w:pPr>
        <w:rPr>
          <w:rtl/>
        </w:rPr>
      </w:pPr>
    </w:p>
    <w:p w:rsidR="006413EE" w:rsidRDefault="006413EE" w:rsidP="008F2B9C">
      <w:pPr>
        <w:pStyle w:val="af5"/>
        <w:keepNext/>
        <w:rPr>
          <w:rtl/>
        </w:rPr>
      </w:pPr>
      <w:bookmarkStart w:id="806" w:name="ET_interruption_6158_10"/>
      <w:r w:rsidRPr="00C644C1">
        <w:rPr>
          <w:rStyle w:val="TagStyle"/>
          <w:rtl/>
        </w:rPr>
        <w:t xml:space="preserve">&lt;&lt; קריאה &gt;&gt; </w:t>
      </w:r>
      <w:r>
        <w:rPr>
          <w:rtl/>
        </w:rPr>
        <w:t>אפרת רייטן מרום (העבודה):</w:t>
      </w:r>
      <w:r w:rsidRPr="00C644C1">
        <w:rPr>
          <w:rStyle w:val="TagStyle"/>
          <w:rtl/>
        </w:rPr>
        <w:t xml:space="preserve"> &lt;&lt; קריאה &gt;&gt;</w:t>
      </w:r>
      <w:r w:rsidR="00CF02C5">
        <w:rPr>
          <w:rtl/>
        </w:rPr>
        <w:t xml:space="preserve"> </w:t>
      </w:r>
      <w:bookmarkEnd w:id="806"/>
    </w:p>
    <w:p w:rsidR="006413EE" w:rsidRDefault="006413EE" w:rsidP="004228C8">
      <w:pPr>
        <w:rPr>
          <w:rtl/>
        </w:rPr>
      </w:pPr>
    </w:p>
    <w:p w:rsidR="006413EE" w:rsidRDefault="006413EE" w:rsidP="008F2B9C">
      <w:r>
        <w:rPr>
          <w:rFonts w:hint="cs"/>
          <w:rtl/>
        </w:rPr>
        <w:t xml:space="preserve">מיקי, החיילים צריכים פשוט חברים </w:t>
      </w:r>
      <w:bookmarkStart w:id="807" w:name="_ETM_Q1_468453"/>
      <w:bookmarkEnd w:id="807"/>
      <w:r>
        <w:rPr>
          <w:rFonts w:hint="cs"/>
          <w:rtl/>
        </w:rPr>
        <w:t xml:space="preserve">לנשק. הם צריכים שם עוד אנשים. אנחנו </w:t>
      </w:r>
      <w:bookmarkStart w:id="808" w:name="_ETM_Q1_476498"/>
      <w:bookmarkEnd w:id="808"/>
      <w:r>
        <w:rPr>
          <w:rFonts w:hint="cs"/>
          <w:rtl/>
        </w:rPr>
        <w:t>רוצים לעזור להם. להפך.</w:t>
      </w:r>
    </w:p>
    <w:p w:rsidR="006413EE" w:rsidRDefault="006413EE" w:rsidP="008F2B9C">
      <w:pPr>
        <w:ind w:left="720" w:firstLine="0"/>
        <w:rPr>
          <w:rtl/>
        </w:rPr>
      </w:pPr>
    </w:p>
    <w:p w:rsidR="006413EE" w:rsidRDefault="006413EE" w:rsidP="001F37E0">
      <w:pPr>
        <w:pStyle w:val="af5"/>
        <w:keepNext/>
        <w:rPr>
          <w:rtl/>
        </w:rPr>
      </w:pPr>
      <w:r w:rsidRPr="00C644C1">
        <w:rPr>
          <w:rStyle w:val="TagStyle"/>
          <w:rtl/>
        </w:rPr>
        <w:t xml:space="preserve">&lt;&lt; קריאה &gt;&gt; </w:t>
      </w:r>
      <w:r>
        <w:rPr>
          <w:rtl/>
        </w:rPr>
        <w:t>מירב בן ארי (יש עתיד):</w:t>
      </w:r>
      <w:r w:rsidRPr="00C644C1">
        <w:rPr>
          <w:rStyle w:val="TagStyle"/>
          <w:rtl/>
        </w:rPr>
        <w:t xml:space="preserve"> &lt;&lt; קריאה &gt;&gt;</w:t>
      </w:r>
      <w:r w:rsidR="00CF02C5">
        <w:rPr>
          <w:rtl/>
        </w:rPr>
        <w:t xml:space="preserve"> </w:t>
      </w:r>
    </w:p>
    <w:p w:rsidR="006413EE" w:rsidRDefault="006413EE" w:rsidP="008F2B9C">
      <w:pPr>
        <w:ind w:left="720" w:firstLine="0"/>
        <w:rPr>
          <w:rtl/>
        </w:rPr>
      </w:pPr>
    </w:p>
    <w:p w:rsidR="006413EE" w:rsidRDefault="006413EE" w:rsidP="00777047">
      <w:pPr>
        <w:rPr>
          <w:rtl/>
        </w:rPr>
      </w:pPr>
      <w:bookmarkStart w:id="809" w:name="_ETM_Q1_477927"/>
      <w:bookmarkEnd w:id="809"/>
      <w:r>
        <w:rPr>
          <w:rFonts w:hint="cs"/>
          <w:rtl/>
        </w:rPr>
        <w:t>שמפגינים חוטפים מכו</w:t>
      </w:r>
      <w:bookmarkStart w:id="810" w:name="_ETM_Q1_480296"/>
      <w:bookmarkStart w:id="811" w:name="_ETM_Q1_480359"/>
      <w:bookmarkEnd w:id="810"/>
      <w:bookmarkEnd w:id="811"/>
      <w:r>
        <w:rPr>
          <w:rFonts w:hint="cs"/>
          <w:rtl/>
        </w:rPr>
        <w:t>ת?</w:t>
      </w:r>
    </w:p>
    <w:p w:rsidR="006413EE" w:rsidRDefault="006413EE" w:rsidP="001F37E0">
      <w:pPr>
        <w:ind w:left="720" w:firstLine="0"/>
        <w:rPr>
          <w:rtl/>
        </w:rPr>
      </w:pPr>
    </w:p>
    <w:p w:rsidR="006413EE" w:rsidRDefault="006413EE" w:rsidP="004228C8">
      <w:pPr>
        <w:pStyle w:val="-"/>
        <w:keepNext/>
        <w:rPr>
          <w:rtl/>
        </w:rPr>
      </w:pPr>
      <w:bookmarkStart w:id="812" w:name="ET_speakercontinue_6438_18"/>
      <w:r w:rsidRPr="004228C8">
        <w:rPr>
          <w:rStyle w:val="TagStyle"/>
          <w:rtl/>
        </w:rPr>
        <w:t xml:space="preserve"> &lt;&lt; דובר_המשך &gt;&gt; </w:t>
      </w:r>
      <w:r>
        <w:rPr>
          <w:rtl/>
        </w:rPr>
        <w:t>שר התרבות והספורט מכלוף מיקי זוהר:</w:t>
      </w:r>
      <w:r w:rsidRPr="004228C8">
        <w:rPr>
          <w:rStyle w:val="TagStyle"/>
          <w:rtl/>
        </w:rPr>
        <w:t xml:space="preserve"> &lt;&lt; דובר_המשך &gt;&gt;</w:t>
      </w:r>
      <w:r w:rsidR="00CF02C5">
        <w:rPr>
          <w:rtl/>
        </w:rPr>
        <w:t xml:space="preserve"> </w:t>
      </w:r>
      <w:bookmarkEnd w:id="812"/>
    </w:p>
    <w:p w:rsidR="006413EE" w:rsidRPr="004228C8" w:rsidRDefault="006413EE" w:rsidP="004228C8">
      <w:pPr>
        <w:ind w:firstLine="0"/>
        <w:rPr>
          <w:rtl/>
        </w:rPr>
      </w:pPr>
    </w:p>
    <w:p w:rsidR="006413EE" w:rsidRDefault="006413EE" w:rsidP="00D665D4">
      <w:pPr>
        <w:rPr>
          <w:rtl/>
        </w:rPr>
      </w:pPr>
      <w:bookmarkStart w:id="813" w:name="_ETM_Q1_469620"/>
      <w:bookmarkEnd w:id="813"/>
      <w:r w:rsidRPr="006F5D36">
        <w:rPr>
          <w:rtl/>
        </w:rPr>
        <w:t xml:space="preserve">אנחנו </w:t>
      </w:r>
      <w:bookmarkStart w:id="814" w:name="_ETM_Q1_478849"/>
      <w:bookmarkEnd w:id="814"/>
      <w:r w:rsidRPr="006F5D36">
        <w:rPr>
          <w:rtl/>
        </w:rPr>
        <w:t xml:space="preserve">אוהבים </w:t>
      </w:r>
      <w:bookmarkStart w:id="815" w:name="_ETM_Q1_479120"/>
      <w:bookmarkEnd w:id="815"/>
      <w:r w:rsidRPr="006F5D36">
        <w:rPr>
          <w:rtl/>
        </w:rPr>
        <w:t xml:space="preserve">את </w:t>
      </w:r>
      <w:bookmarkStart w:id="816" w:name="_ETM_Q1_479239"/>
      <w:bookmarkEnd w:id="816"/>
      <w:r w:rsidRPr="006F5D36">
        <w:rPr>
          <w:rtl/>
        </w:rPr>
        <w:t>כולם</w:t>
      </w:r>
      <w:r>
        <w:rPr>
          <w:rFonts w:hint="cs"/>
          <w:rtl/>
        </w:rPr>
        <w:t>,</w:t>
      </w:r>
      <w:r w:rsidRPr="006F5D36">
        <w:rPr>
          <w:rtl/>
        </w:rPr>
        <w:t xml:space="preserve"> </w:t>
      </w:r>
      <w:bookmarkStart w:id="817" w:name="_ETM_Q1_479630"/>
      <w:bookmarkEnd w:id="817"/>
      <w:r w:rsidRPr="006F5D36">
        <w:rPr>
          <w:rtl/>
        </w:rPr>
        <w:t xml:space="preserve">ואנחנו </w:t>
      </w:r>
      <w:bookmarkStart w:id="818" w:name="_ETM_Q1_480020"/>
      <w:bookmarkEnd w:id="818"/>
      <w:r w:rsidRPr="006F5D36">
        <w:rPr>
          <w:rtl/>
        </w:rPr>
        <w:t xml:space="preserve">יודעים </w:t>
      </w:r>
      <w:bookmarkStart w:id="819" w:name="_ETM_Q1_480349"/>
      <w:bookmarkEnd w:id="819"/>
      <w:r w:rsidRPr="006F5D36">
        <w:rPr>
          <w:rtl/>
        </w:rPr>
        <w:t xml:space="preserve">שיש </w:t>
      </w:r>
      <w:bookmarkStart w:id="820" w:name="_ETM_Q1_480830"/>
      <w:bookmarkEnd w:id="820"/>
      <w:r w:rsidRPr="006F5D36">
        <w:rPr>
          <w:rtl/>
        </w:rPr>
        <w:t xml:space="preserve">מי </w:t>
      </w:r>
      <w:bookmarkStart w:id="821" w:name="_ETM_Q1_481130"/>
      <w:bookmarkEnd w:id="821"/>
      <w:r w:rsidRPr="006F5D36">
        <w:rPr>
          <w:rtl/>
        </w:rPr>
        <w:t xml:space="preserve">שרוצה </w:t>
      </w:r>
      <w:bookmarkStart w:id="822" w:name="_ETM_Q1_481670"/>
      <w:bookmarkEnd w:id="822"/>
      <w:r w:rsidRPr="006F5D36">
        <w:rPr>
          <w:rtl/>
        </w:rPr>
        <w:t xml:space="preserve">להניע </w:t>
      </w:r>
      <w:bookmarkStart w:id="823" w:name="_ETM_Q1_482180"/>
      <w:bookmarkEnd w:id="823"/>
      <w:r w:rsidRPr="006F5D36">
        <w:rPr>
          <w:rtl/>
        </w:rPr>
        <w:t xml:space="preserve">את </w:t>
      </w:r>
      <w:bookmarkStart w:id="824" w:name="_ETM_Q1_482270"/>
      <w:bookmarkEnd w:id="824"/>
      <w:r w:rsidRPr="006F5D36">
        <w:rPr>
          <w:rtl/>
        </w:rPr>
        <w:t xml:space="preserve">גלגלי </w:t>
      </w:r>
      <w:bookmarkStart w:id="825" w:name="_ETM_Q1_482720"/>
      <w:bookmarkEnd w:id="825"/>
      <w:r>
        <w:rPr>
          <w:rFonts w:hint="cs"/>
          <w:rtl/>
        </w:rPr>
        <w:t>המחאה</w:t>
      </w:r>
      <w:r w:rsidRPr="006F5D36">
        <w:rPr>
          <w:rtl/>
        </w:rPr>
        <w:t xml:space="preserve"> </w:t>
      </w:r>
      <w:bookmarkStart w:id="826" w:name="_ETM_Q1_483140"/>
      <w:bookmarkEnd w:id="826"/>
      <w:r w:rsidRPr="006F5D36">
        <w:rPr>
          <w:rtl/>
        </w:rPr>
        <w:t>מחדש</w:t>
      </w:r>
      <w:r>
        <w:rPr>
          <w:rFonts w:hint="cs"/>
          <w:rtl/>
        </w:rPr>
        <w:t>.</w:t>
      </w:r>
      <w:r w:rsidRPr="006F5D36">
        <w:rPr>
          <w:rtl/>
        </w:rPr>
        <w:t xml:space="preserve"> </w:t>
      </w:r>
      <w:bookmarkStart w:id="827" w:name="_ETM_Q1_484249"/>
      <w:bookmarkEnd w:id="827"/>
    </w:p>
    <w:p w:rsidR="006413EE" w:rsidRDefault="006413EE" w:rsidP="00D665D4">
      <w:pPr>
        <w:rPr>
          <w:rtl/>
        </w:rPr>
      </w:pPr>
    </w:p>
    <w:p w:rsidR="006413EE" w:rsidRDefault="006413EE" w:rsidP="00D665D4">
      <w:pPr>
        <w:pStyle w:val="af5"/>
        <w:keepNext/>
        <w:rPr>
          <w:rtl/>
        </w:rPr>
      </w:pPr>
      <w:r w:rsidRPr="00C644C1">
        <w:rPr>
          <w:rStyle w:val="TagStyle"/>
          <w:rtl/>
        </w:rPr>
        <w:t xml:space="preserve">&lt;&lt; קריאה &gt;&gt; </w:t>
      </w:r>
      <w:r>
        <w:rPr>
          <w:rtl/>
        </w:rPr>
        <w:t>מירב בן ארי (יש עתיד):</w:t>
      </w:r>
      <w:r w:rsidRPr="00C644C1">
        <w:rPr>
          <w:rStyle w:val="TagStyle"/>
          <w:rtl/>
        </w:rPr>
        <w:t xml:space="preserve"> &lt;&lt; קריאה &gt;&gt;</w:t>
      </w:r>
      <w:r w:rsidR="00CF02C5">
        <w:rPr>
          <w:rtl/>
        </w:rPr>
        <w:t xml:space="preserve"> </w:t>
      </w:r>
    </w:p>
    <w:p w:rsidR="006413EE" w:rsidRDefault="006413EE" w:rsidP="00D665D4">
      <w:pPr>
        <w:rPr>
          <w:rtl/>
        </w:rPr>
      </w:pPr>
    </w:p>
    <w:p w:rsidR="006413EE" w:rsidRDefault="006413EE" w:rsidP="00811EDF">
      <w:pPr>
        <w:rPr>
          <w:rtl/>
          <w:lang w:eastAsia="he-IL"/>
        </w:rPr>
      </w:pPr>
      <w:r w:rsidRPr="001F37E0">
        <w:rPr>
          <w:rFonts w:hint="cs"/>
          <w:rtl/>
          <w:lang w:eastAsia="he-IL"/>
        </w:rPr>
        <w:t xml:space="preserve">מה קשור מחאה? </w:t>
      </w:r>
      <w:r>
        <w:rPr>
          <w:rFonts w:hint="cs"/>
          <w:rtl/>
          <w:lang w:eastAsia="he-IL"/>
        </w:rPr>
        <w:t>מותר לו להגיד שהוא רוצה בחירות. מותר לו.</w:t>
      </w:r>
    </w:p>
    <w:p w:rsidR="006413EE" w:rsidRDefault="006413EE" w:rsidP="00811EDF">
      <w:pPr>
        <w:rPr>
          <w:rtl/>
        </w:rPr>
      </w:pPr>
    </w:p>
    <w:p w:rsidR="006413EE" w:rsidRDefault="006413EE" w:rsidP="00D665D4">
      <w:pPr>
        <w:pStyle w:val="-"/>
        <w:keepNext/>
        <w:rPr>
          <w:rtl/>
        </w:rPr>
      </w:pPr>
      <w:r w:rsidRPr="004228C8">
        <w:rPr>
          <w:rStyle w:val="TagStyle"/>
          <w:rtl/>
        </w:rPr>
        <w:t xml:space="preserve">&lt;&lt; דובר_המשך &gt;&gt; </w:t>
      </w:r>
      <w:r>
        <w:rPr>
          <w:rtl/>
        </w:rPr>
        <w:t>שר התרבות והספורט מכלוף מיקי זוהר:</w:t>
      </w:r>
      <w:r w:rsidRPr="004228C8">
        <w:rPr>
          <w:rStyle w:val="TagStyle"/>
          <w:rtl/>
        </w:rPr>
        <w:t xml:space="preserve"> &lt;&lt; דובר_המשך &gt;&gt;</w:t>
      </w:r>
      <w:r w:rsidR="00CF02C5">
        <w:rPr>
          <w:rtl/>
        </w:rPr>
        <w:t xml:space="preserve"> </w:t>
      </w:r>
    </w:p>
    <w:p w:rsidR="006413EE" w:rsidRDefault="006413EE" w:rsidP="00D665D4">
      <w:pPr>
        <w:rPr>
          <w:rtl/>
        </w:rPr>
      </w:pPr>
    </w:p>
    <w:p w:rsidR="006413EE" w:rsidRDefault="006413EE" w:rsidP="00D665D4">
      <w:pPr>
        <w:rPr>
          <w:rtl/>
        </w:rPr>
      </w:pPr>
      <w:r w:rsidRPr="006F5D36">
        <w:rPr>
          <w:rtl/>
        </w:rPr>
        <w:t xml:space="preserve">וזה </w:t>
      </w:r>
      <w:bookmarkStart w:id="828" w:name="_ETM_Q1_484549"/>
      <w:bookmarkEnd w:id="828"/>
      <w:r w:rsidRPr="006F5D36">
        <w:rPr>
          <w:rtl/>
        </w:rPr>
        <w:t>בסדר</w:t>
      </w:r>
      <w:r>
        <w:rPr>
          <w:rFonts w:hint="cs"/>
          <w:rtl/>
        </w:rPr>
        <w:t>,</w:t>
      </w:r>
      <w:r w:rsidRPr="006F5D36">
        <w:rPr>
          <w:rtl/>
        </w:rPr>
        <w:t xml:space="preserve"> </w:t>
      </w:r>
      <w:bookmarkStart w:id="829" w:name="_ETM_Q1_485269"/>
      <w:bookmarkEnd w:id="829"/>
      <w:r w:rsidRPr="006F5D36">
        <w:rPr>
          <w:rtl/>
        </w:rPr>
        <w:t xml:space="preserve">אנחנו </w:t>
      </w:r>
      <w:bookmarkStart w:id="830" w:name="_ETM_Q1_485569"/>
      <w:bookmarkEnd w:id="830"/>
      <w:r w:rsidRPr="006F5D36">
        <w:rPr>
          <w:rtl/>
        </w:rPr>
        <w:t xml:space="preserve">גם </w:t>
      </w:r>
      <w:bookmarkStart w:id="831" w:name="_ETM_Q1_485749"/>
      <w:bookmarkEnd w:id="831"/>
      <w:r w:rsidRPr="006F5D36">
        <w:rPr>
          <w:rtl/>
        </w:rPr>
        <w:t xml:space="preserve">מבינים </w:t>
      </w:r>
      <w:bookmarkStart w:id="832" w:name="_ETM_Q1_486109"/>
      <w:bookmarkEnd w:id="832"/>
      <w:r w:rsidRPr="006F5D36">
        <w:rPr>
          <w:rtl/>
        </w:rPr>
        <w:t xml:space="preserve">את </w:t>
      </w:r>
      <w:bookmarkStart w:id="833" w:name="_ETM_Q1_486260"/>
      <w:bookmarkEnd w:id="833"/>
      <w:r w:rsidRPr="006F5D36">
        <w:rPr>
          <w:rtl/>
        </w:rPr>
        <w:t xml:space="preserve">הצורך </w:t>
      </w:r>
      <w:bookmarkStart w:id="834" w:name="_ETM_Q1_486709"/>
      <w:bookmarkEnd w:id="834"/>
      <w:r w:rsidRPr="006F5D36">
        <w:rPr>
          <w:rtl/>
        </w:rPr>
        <w:t>הזה</w:t>
      </w:r>
      <w:r>
        <w:rPr>
          <w:rFonts w:hint="cs"/>
          <w:rtl/>
        </w:rPr>
        <w:t>.</w:t>
      </w:r>
      <w:r w:rsidRPr="006F5D36">
        <w:rPr>
          <w:rtl/>
        </w:rPr>
        <w:t xml:space="preserve"> </w:t>
      </w:r>
    </w:p>
    <w:p w:rsidR="006413EE" w:rsidRDefault="006413EE" w:rsidP="00D665D4">
      <w:pPr>
        <w:rPr>
          <w:rtl/>
        </w:rPr>
      </w:pPr>
      <w:bookmarkStart w:id="835" w:name="_ETM_Q1_490352"/>
      <w:bookmarkStart w:id="836" w:name="_ETM_Q1_490398"/>
      <w:bookmarkEnd w:id="835"/>
      <w:bookmarkEnd w:id="836"/>
    </w:p>
    <w:p w:rsidR="006413EE" w:rsidRDefault="006413EE" w:rsidP="00D665D4">
      <w:pPr>
        <w:pStyle w:val="af5"/>
        <w:keepNext/>
        <w:rPr>
          <w:rtl/>
        </w:rPr>
      </w:pPr>
      <w:r w:rsidRPr="00C644C1">
        <w:rPr>
          <w:rStyle w:val="TagStyle"/>
          <w:rtl/>
        </w:rPr>
        <w:t xml:space="preserve">&lt;&lt; קריאה &gt;&gt; </w:t>
      </w:r>
      <w:r>
        <w:rPr>
          <w:rtl/>
        </w:rPr>
        <w:t>מירב בן ארי (יש עתיד):</w:t>
      </w:r>
      <w:r w:rsidRPr="00C644C1">
        <w:rPr>
          <w:rStyle w:val="TagStyle"/>
          <w:rtl/>
        </w:rPr>
        <w:t xml:space="preserve"> &lt;&lt; קריאה &gt;&gt;</w:t>
      </w:r>
      <w:r w:rsidR="00CF02C5">
        <w:rPr>
          <w:rtl/>
        </w:rPr>
        <w:t xml:space="preserve"> </w:t>
      </w:r>
    </w:p>
    <w:p w:rsidR="006413EE" w:rsidRDefault="006413EE" w:rsidP="00D665D4">
      <w:pPr>
        <w:rPr>
          <w:rtl/>
        </w:rPr>
      </w:pPr>
    </w:p>
    <w:p w:rsidR="006413EE" w:rsidRDefault="006413EE" w:rsidP="001F37E0">
      <w:pPr>
        <w:rPr>
          <w:rtl/>
          <w:lang w:eastAsia="he-IL"/>
        </w:rPr>
      </w:pPr>
      <w:r>
        <w:rPr>
          <w:rFonts w:hint="cs"/>
          <w:rtl/>
          <w:lang w:eastAsia="he-IL"/>
        </w:rPr>
        <w:t xml:space="preserve">מה היה קורה אם זה היה קורה במשמרת שלנו? לא היינו מחזיקים כאן שבוע. </w:t>
      </w:r>
    </w:p>
    <w:p w:rsidR="006413EE" w:rsidRDefault="006413EE" w:rsidP="001F37E0">
      <w:pPr>
        <w:rPr>
          <w:rtl/>
        </w:rPr>
      </w:pPr>
      <w:bookmarkStart w:id="837" w:name="_ETM_Q1_489680"/>
      <w:bookmarkStart w:id="838" w:name="_ETM_Q1_489781"/>
      <w:bookmarkEnd w:id="837"/>
      <w:bookmarkEnd w:id="838"/>
    </w:p>
    <w:p w:rsidR="006413EE" w:rsidRDefault="006413EE" w:rsidP="00D665D4">
      <w:pPr>
        <w:pStyle w:val="-"/>
        <w:keepNext/>
        <w:rPr>
          <w:rtl/>
        </w:rPr>
      </w:pPr>
      <w:r w:rsidRPr="004228C8">
        <w:rPr>
          <w:rStyle w:val="TagStyle"/>
          <w:rtl/>
        </w:rPr>
        <w:t xml:space="preserve">&lt;&lt; דובר_המשך &gt;&gt; </w:t>
      </w:r>
      <w:r>
        <w:rPr>
          <w:rtl/>
        </w:rPr>
        <w:t>שר התרבות והספורט מכלוף מיקי זוהר:</w:t>
      </w:r>
      <w:r w:rsidRPr="004228C8">
        <w:rPr>
          <w:rStyle w:val="TagStyle"/>
          <w:rtl/>
        </w:rPr>
        <w:t xml:space="preserve"> &lt;&lt; דובר_המשך &gt;&gt;</w:t>
      </w:r>
      <w:r w:rsidR="00CF02C5">
        <w:rPr>
          <w:rtl/>
        </w:rPr>
        <w:t xml:space="preserve"> </w:t>
      </w:r>
    </w:p>
    <w:p w:rsidR="006413EE" w:rsidRDefault="006413EE" w:rsidP="00D665D4">
      <w:pPr>
        <w:rPr>
          <w:rtl/>
        </w:rPr>
      </w:pPr>
    </w:p>
    <w:p w:rsidR="006413EE" w:rsidRDefault="006413EE" w:rsidP="001F37E0">
      <w:pPr>
        <w:rPr>
          <w:rtl/>
        </w:rPr>
      </w:pPr>
      <w:bookmarkStart w:id="839" w:name="_ETM_Q1_490556"/>
      <w:bookmarkStart w:id="840" w:name="_ETM_Q1_490601"/>
      <w:bookmarkEnd w:id="839"/>
      <w:bookmarkEnd w:id="840"/>
      <w:r w:rsidRPr="006F5D36">
        <w:rPr>
          <w:rtl/>
        </w:rPr>
        <w:t xml:space="preserve">אני </w:t>
      </w:r>
      <w:bookmarkStart w:id="841" w:name="_ETM_Q1_489860"/>
      <w:bookmarkEnd w:id="841"/>
      <w:r w:rsidRPr="006F5D36">
        <w:rPr>
          <w:rtl/>
        </w:rPr>
        <w:t xml:space="preserve">רק </w:t>
      </w:r>
      <w:bookmarkStart w:id="842" w:name="_ETM_Q1_490040"/>
      <w:bookmarkEnd w:id="842"/>
      <w:r w:rsidRPr="006F5D36">
        <w:rPr>
          <w:rtl/>
        </w:rPr>
        <w:t xml:space="preserve">רוצה </w:t>
      </w:r>
      <w:bookmarkStart w:id="843" w:name="_ETM_Q1_490310"/>
      <w:bookmarkEnd w:id="843"/>
      <w:r w:rsidRPr="006F5D36">
        <w:rPr>
          <w:rtl/>
        </w:rPr>
        <w:t>להשלים</w:t>
      </w:r>
      <w:r>
        <w:rPr>
          <w:rFonts w:hint="cs"/>
          <w:rtl/>
        </w:rPr>
        <w:t>.</w:t>
      </w:r>
      <w:r w:rsidRPr="006F5D36">
        <w:rPr>
          <w:rtl/>
        </w:rPr>
        <w:t xml:space="preserve"> </w:t>
      </w:r>
      <w:bookmarkStart w:id="844" w:name="_ETM_Q1_494379"/>
      <w:bookmarkEnd w:id="844"/>
    </w:p>
    <w:p w:rsidR="006413EE" w:rsidRDefault="006413EE" w:rsidP="00D665D4">
      <w:pPr>
        <w:rPr>
          <w:rtl/>
        </w:rPr>
      </w:pPr>
    </w:p>
    <w:p w:rsidR="006413EE" w:rsidRDefault="006413EE" w:rsidP="00D665D4">
      <w:pPr>
        <w:pStyle w:val="af5"/>
        <w:keepNext/>
        <w:rPr>
          <w:rtl/>
        </w:rPr>
      </w:pPr>
      <w:r w:rsidRPr="00C644C1">
        <w:rPr>
          <w:rStyle w:val="TagStyle"/>
          <w:rtl/>
        </w:rPr>
        <w:t xml:space="preserve">&lt;&lt; קריאה &gt;&gt; </w:t>
      </w:r>
      <w:r>
        <w:rPr>
          <w:rtl/>
        </w:rPr>
        <w:t>מירב בן ארי (יש עתיד):</w:t>
      </w:r>
      <w:r w:rsidRPr="00C644C1">
        <w:rPr>
          <w:rStyle w:val="TagStyle"/>
          <w:rtl/>
        </w:rPr>
        <w:t xml:space="preserve"> &lt;&lt; קריאה &gt;&gt;</w:t>
      </w:r>
      <w:r w:rsidR="00CF02C5">
        <w:rPr>
          <w:rtl/>
        </w:rPr>
        <w:t xml:space="preserve"> </w:t>
      </w:r>
    </w:p>
    <w:p w:rsidR="006413EE" w:rsidRDefault="006413EE" w:rsidP="00D665D4">
      <w:pPr>
        <w:rPr>
          <w:rtl/>
        </w:rPr>
      </w:pPr>
    </w:p>
    <w:p w:rsidR="006413EE" w:rsidRDefault="006413EE" w:rsidP="00D665D4">
      <w:pPr>
        <w:rPr>
          <w:rtl/>
          <w:lang w:eastAsia="he-IL"/>
        </w:rPr>
      </w:pPr>
      <w:r>
        <w:rPr>
          <w:rFonts w:hint="cs"/>
          <w:rtl/>
          <w:lang w:eastAsia="he-IL"/>
        </w:rPr>
        <w:t>לא היינו מחזיקים כאן שבוע, על מה אתה מדבר? חמישה חודשים.</w:t>
      </w:r>
    </w:p>
    <w:p w:rsidR="006413EE" w:rsidRDefault="006413EE" w:rsidP="00D665D4">
      <w:pPr>
        <w:rPr>
          <w:rtl/>
          <w:lang w:eastAsia="he-IL"/>
        </w:rPr>
      </w:pPr>
    </w:p>
    <w:p w:rsidR="006413EE" w:rsidRDefault="006413EE" w:rsidP="00D665D4">
      <w:pPr>
        <w:pStyle w:val="af6"/>
        <w:keepNext/>
        <w:rPr>
          <w:rtl/>
        </w:rPr>
      </w:pPr>
      <w:bookmarkStart w:id="845" w:name="ET_yor_6423_19"/>
      <w:r w:rsidRPr="00D665D4">
        <w:rPr>
          <w:rStyle w:val="TagStyle"/>
          <w:rtl/>
        </w:rPr>
        <w:t xml:space="preserve"> &lt;&lt; יור &gt;&gt; </w:t>
      </w:r>
      <w:r>
        <w:rPr>
          <w:rtl/>
        </w:rPr>
        <w:t>היו"ר אמיר אוחנה:</w:t>
      </w:r>
      <w:r w:rsidRPr="00D665D4">
        <w:rPr>
          <w:rStyle w:val="TagStyle"/>
          <w:rtl/>
        </w:rPr>
        <w:t xml:space="preserve"> &lt;&lt; יור &gt;&gt;</w:t>
      </w:r>
      <w:r w:rsidR="00CF02C5">
        <w:rPr>
          <w:rtl/>
        </w:rPr>
        <w:t xml:space="preserve"> </w:t>
      </w:r>
      <w:bookmarkEnd w:id="845"/>
    </w:p>
    <w:p w:rsidR="006413EE" w:rsidRDefault="006413EE" w:rsidP="00D01F10">
      <w:pPr>
        <w:rPr>
          <w:highlight w:val="yellow"/>
          <w:rtl/>
          <w:lang w:eastAsia="he-IL"/>
        </w:rPr>
      </w:pPr>
    </w:p>
    <w:p w:rsidR="006413EE" w:rsidRDefault="006413EE" w:rsidP="003D5C49">
      <w:pPr>
        <w:rPr>
          <w:rtl/>
        </w:rPr>
      </w:pPr>
      <w:bookmarkStart w:id="846" w:name="_ETM_Q1_493596"/>
      <w:bookmarkStart w:id="847" w:name="_ETM_Q1_493650"/>
      <w:bookmarkStart w:id="848" w:name="_ETM_Q1_500420"/>
      <w:bookmarkEnd w:id="846"/>
      <w:bookmarkEnd w:id="847"/>
      <w:bookmarkEnd w:id="848"/>
      <w:r w:rsidRPr="006F5D36">
        <w:rPr>
          <w:rtl/>
        </w:rPr>
        <w:t>חבר</w:t>
      </w:r>
      <w:r>
        <w:rPr>
          <w:rFonts w:hint="cs"/>
          <w:rtl/>
        </w:rPr>
        <w:t>י</w:t>
      </w:r>
      <w:r w:rsidRPr="006F5D36">
        <w:rPr>
          <w:rtl/>
        </w:rPr>
        <w:t xml:space="preserve"> </w:t>
      </w:r>
      <w:bookmarkStart w:id="849" w:name="_ETM_Q1_500660"/>
      <w:bookmarkEnd w:id="849"/>
      <w:r w:rsidRPr="006F5D36">
        <w:rPr>
          <w:rtl/>
        </w:rPr>
        <w:t>הכנסת</w:t>
      </w:r>
      <w:bookmarkStart w:id="850" w:name="_ETM_Q1_501260"/>
      <w:bookmarkStart w:id="851" w:name="_ETM_Q1_501860"/>
      <w:bookmarkEnd w:id="850"/>
      <w:bookmarkEnd w:id="851"/>
      <w:r>
        <w:rPr>
          <w:rFonts w:hint="cs"/>
          <w:rtl/>
        </w:rPr>
        <w:t xml:space="preserve">, הערה אחת, שתיים, </w:t>
      </w:r>
      <w:bookmarkStart w:id="852" w:name="_ETM_Q1_498572"/>
      <w:bookmarkEnd w:id="852"/>
      <w:r>
        <w:rPr>
          <w:rFonts w:hint="cs"/>
          <w:rtl/>
        </w:rPr>
        <w:t xml:space="preserve">שלוש </w:t>
      </w:r>
      <w:r>
        <w:rPr>
          <w:rtl/>
        </w:rPr>
        <w:t>–</w:t>
      </w:r>
      <w:r>
        <w:rPr>
          <w:rFonts w:hint="cs"/>
          <w:rtl/>
        </w:rPr>
        <w:t xml:space="preserve"> זה בסדר</w:t>
      </w:r>
      <w:r w:rsidR="003D5C49">
        <w:rPr>
          <w:rFonts w:hint="cs"/>
          <w:rtl/>
        </w:rPr>
        <w:t>,</w:t>
      </w:r>
      <w:r>
        <w:rPr>
          <w:rFonts w:hint="cs"/>
          <w:rtl/>
        </w:rPr>
        <w:t xml:space="preserve"> אבל תנו לשר להשיב.</w:t>
      </w:r>
    </w:p>
    <w:p w:rsidR="006413EE" w:rsidRDefault="006413EE" w:rsidP="00D665D4">
      <w:pPr>
        <w:rPr>
          <w:rtl/>
        </w:rPr>
      </w:pPr>
    </w:p>
    <w:p w:rsidR="006413EE" w:rsidRDefault="006413EE" w:rsidP="00D665D4">
      <w:pPr>
        <w:pStyle w:val="af5"/>
        <w:keepNext/>
        <w:rPr>
          <w:rtl/>
        </w:rPr>
      </w:pPr>
      <w:bookmarkStart w:id="853" w:name="ET_interruption_5300_9"/>
      <w:r w:rsidRPr="00C644C1">
        <w:rPr>
          <w:rStyle w:val="TagStyle"/>
          <w:rtl/>
        </w:rPr>
        <w:t xml:space="preserve">&lt;&lt; קריאה &gt;&gt; </w:t>
      </w:r>
      <w:r>
        <w:rPr>
          <w:rtl/>
        </w:rPr>
        <w:t>מירב בן ארי (יש עתיד):</w:t>
      </w:r>
      <w:r w:rsidRPr="00C644C1">
        <w:rPr>
          <w:rStyle w:val="TagStyle"/>
          <w:rtl/>
        </w:rPr>
        <w:t xml:space="preserve"> &lt;&lt; קריאה &gt;&gt;</w:t>
      </w:r>
      <w:r w:rsidR="00CF02C5">
        <w:rPr>
          <w:rtl/>
        </w:rPr>
        <w:t xml:space="preserve"> </w:t>
      </w:r>
      <w:bookmarkEnd w:id="853"/>
    </w:p>
    <w:p w:rsidR="006413EE" w:rsidRPr="00C644C1" w:rsidRDefault="006413EE" w:rsidP="00D665D4">
      <w:pPr>
        <w:ind w:firstLine="0"/>
        <w:rPr>
          <w:rtl/>
          <w:lang w:eastAsia="he-IL"/>
        </w:rPr>
      </w:pPr>
    </w:p>
    <w:p w:rsidR="006413EE" w:rsidRDefault="006413EE" w:rsidP="00D665D4">
      <w:pPr>
        <w:rPr>
          <w:rtl/>
          <w:lang w:eastAsia="he-IL"/>
        </w:rPr>
      </w:pPr>
      <w:r>
        <w:rPr>
          <w:rFonts w:hint="cs"/>
          <w:rtl/>
          <w:lang w:eastAsia="he-IL"/>
        </w:rPr>
        <w:t>לא, נראה לי שהוא מעדיף.</w:t>
      </w:r>
    </w:p>
    <w:p w:rsidR="006413EE" w:rsidRDefault="006413EE" w:rsidP="00D665D4">
      <w:pPr>
        <w:rPr>
          <w:rtl/>
        </w:rPr>
      </w:pPr>
    </w:p>
    <w:p w:rsidR="006413EE" w:rsidRDefault="006413EE" w:rsidP="00D665D4">
      <w:pPr>
        <w:pStyle w:val="-"/>
        <w:keepNext/>
        <w:rPr>
          <w:rtl/>
        </w:rPr>
      </w:pPr>
      <w:bookmarkStart w:id="854" w:name="_ETM_Q1_501658"/>
      <w:bookmarkStart w:id="855" w:name="_ETM_Q1_501728"/>
      <w:bookmarkEnd w:id="854"/>
      <w:bookmarkEnd w:id="855"/>
      <w:r w:rsidRPr="004228C8">
        <w:rPr>
          <w:rStyle w:val="TagStyle"/>
          <w:rtl/>
        </w:rPr>
        <w:t xml:space="preserve">&lt;&lt; דובר_המשך &gt;&gt; </w:t>
      </w:r>
      <w:r>
        <w:rPr>
          <w:rtl/>
        </w:rPr>
        <w:t>שר התרבות והספורט מכלוף מיקי זוהר:</w:t>
      </w:r>
      <w:r w:rsidRPr="004228C8">
        <w:rPr>
          <w:rStyle w:val="TagStyle"/>
          <w:rtl/>
        </w:rPr>
        <w:t xml:space="preserve"> &lt;&lt; דובר_המשך &gt;&gt;</w:t>
      </w:r>
      <w:r w:rsidR="00CF02C5">
        <w:rPr>
          <w:rtl/>
        </w:rPr>
        <w:t xml:space="preserve"> </w:t>
      </w:r>
    </w:p>
    <w:p w:rsidR="006413EE" w:rsidRDefault="006413EE" w:rsidP="00D665D4">
      <w:pPr>
        <w:rPr>
          <w:rtl/>
        </w:rPr>
      </w:pPr>
    </w:p>
    <w:p w:rsidR="006413EE" w:rsidRDefault="006413EE" w:rsidP="00D665D4">
      <w:pPr>
        <w:rPr>
          <w:rtl/>
        </w:rPr>
      </w:pPr>
      <w:bookmarkStart w:id="856" w:name="_ETM_Q1_501770"/>
      <w:bookmarkStart w:id="857" w:name="_ETM_Q1_501849"/>
      <w:bookmarkEnd w:id="856"/>
      <w:bookmarkEnd w:id="857"/>
      <w:r>
        <w:rPr>
          <w:rFonts w:hint="cs"/>
          <w:rtl/>
        </w:rPr>
        <w:t xml:space="preserve">שכחתי שקשה </w:t>
      </w:r>
      <w:r w:rsidRPr="006F5D36">
        <w:rPr>
          <w:rtl/>
        </w:rPr>
        <w:t xml:space="preserve">להשלים </w:t>
      </w:r>
      <w:bookmarkStart w:id="858" w:name="_ETM_Q1_502640"/>
      <w:bookmarkStart w:id="859" w:name="_ETM_Q1_498287"/>
      <w:bookmarkEnd w:id="858"/>
      <w:bookmarkEnd w:id="859"/>
      <w:r>
        <w:rPr>
          <w:rFonts w:hint="cs"/>
          <w:rtl/>
        </w:rPr>
        <w:t xml:space="preserve">משפט פה. כבר שכחתי. שכחתי שקשה </w:t>
      </w:r>
      <w:r w:rsidRPr="006F5D36">
        <w:rPr>
          <w:rtl/>
        </w:rPr>
        <w:t xml:space="preserve">להשלים </w:t>
      </w:r>
      <w:r>
        <w:rPr>
          <w:rFonts w:hint="cs"/>
          <w:rtl/>
        </w:rPr>
        <w:t>משפט פה.</w:t>
      </w:r>
    </w:p>
    <w:p w:rsidR="006413EE" w:rsidRDefault="006413EE" w:rsidP="00D665D4">
      <w:pPr>
        <w:rPr>
          <w:rtl/>
        </w:rPr>
      </w:pPr>
    </w:p>
    <w:p w:rsidR="006413EE" w:rsidRDefault="006413EE" w:rsidP="003D5C49">
      <w:pPr>
        <w:rPr>
          <w:rtl/>
        </w:rPr>
      </w:pPr>
      <w:bookmarkStart w:id="860" w:name="_ETM_Q1_498368"/>
      <w:bookmarkStart w:id="861" w:name="_ETM_Q1_509180"/>
      <w:bookmarkEnd w:id="860"/>
      <w:bookmarkEnd w:id="861"/>
      <w:r>
        <w:rPr>
          <w:rFonts w:hint="cs"/>
          <w:rtl/>
        </w:rPr>
        <w:t xml:space="preserve">אבל </w:t>
      </w:r>
      <w:r w:rsidRPr="006F5D36">
        <w:rPr>
          <w:rtl/>
        </w:rPr>
        <w:t xml:space="preserve">אני </w:t>
      </w:r>
      <w:bookmarkStart w:id="862" w:name="_ETM_Q1_509360"/>
      <w:bookmarkEnd w:id="862"/>
      <w:r w:rsidRPr="006F5D36">
        <w:rPr>
          <w:rtl/>
        </w:rPr>
        <w:t xml:space="preserve">באמת </w:t>
      </w:r>
      <w:bookmarkStart w:id="863" w:name="_ETM_Q1_509690"/>
      <w:bookmarkEnd w:id="863"/>
      <w:r w:rsidRPr="006F5D36">
        <w:rPr>
          <w:rtl/>
        </w:rPr>
        <w:t xml:space="preserve">אומר </w:t>
      </w:r>
      <w:bookmarkStart w:id="864" w:name="_ETM_Q1_509870"/>
      <w:bookmarkEnd w:id="864"/>
      <w:r>
        <w:rPr>
          <w:rtl/>
        </w:rPr>
        <w:t>ל</w:t>
      </w:r>
      <w:r>
        <w:rPr>
          <w:rFonts w:hint="cs"/>
          <w:rtl/>
        </w:rPr>
        <w:t>כם</w:t>
      </w:r>
      <w:r w:rsidRPr="006F5D36">
        <w:rPr>
          <w:rtl/>
        </w:rPr>
        <w:t xml:space="preserve"> </w:t>
      </w:r>
      <w:bookmarkStart w:id="865" w:name="_ETM_Q1_509960"/>
      <w:bookmarkEnd w:id="865"/>
      <w:r w:rsidRPr="006F5D36">
        <w:rPr>
          <w:rtl/>
        </w:rPr>
        <w:t xml:space="preserve">בכנות </w:t>
      </w:r>
      <w:bookmarkStart w:id="866" w:name="_ETM_Q1_510350"/>
      <w:bookmarkEnd w:id="866"/>
      <w:r w:rsidRPr="006F5D36">
        <w:rPr>
          <w:rtl/>
        </w:rPr>
        <w:t>רבה</w:t>
      </w:r>
      <w:r>
        <w:rPr>
          <w:rFonts w:hint="cs"/>
          <w:rtl/>
        </w:rPr>
        <w:t>:</w:t>
      </w:r>
      <w:r w:rsidRPr="006F5D36">
        <w:rPr>
          <w:rtl/>
        </w:rPr>
        <w:t xml:space="preserve"> </w:t>
      </w:r>
      <w:bookmarkStart w:id="867" w:name="_ETM_Q1_510710"/>
      <w:bookmarkStart w:id="868" w:name="_ETM_Q1_511010"/>
      <w:bookmarkEnd w:id="867"/>
      <w:bookmarkEnd w:id="868"/>
      <w:r w:rsidRPr="006F5D36">
        <w:rPr>
          <w:rtl/>
        </w:rPr>
        <w:t xml:space="preserve">המקום </w:t>
      </w:r>
      <w:bookmarkStart w:id="869" w:name="_ETM_Q1_511520"/>
      <w:bookmarkEnd w:id="869"/>
      <w:r w:rsidRPr="006F5D36">
        <w:rPr>
          <w:rtl/>
        </w:rPr>
        <w:t>הזה</w:t>
      </w:r>
      <w:r>
        <w:rPr>
          <w:rFonts w:hint="cs"/>
          <w:rtl/>
        </w:rPr>
        <w:t>,</w:t>
      </w:r>
      <w:r w:rsidRPr="006F5D36">
        <w:rPr>
          <w:rtl/>
        </w:rPr>
        <w:t xml:space="preserve"> </w:t>
      </w:r>
      <w:bookmarkStart w:id="870" w:name="_ETM_Q1_511790"/>
      <w:bookmarkEnd w:id="870"/>
      <w:r w:rsidRPr="006F5D36">
        <w:rPr>
          <w:rtl/>
        </w:rPr>
        <w:t xml:space="preserve">החדר </w:t>
      </w:r>
      <w:bookmarkStart w:id="871" w:name="_ETM_Q1_512300"/>
      <w:bookmarkEnd w:id="871"/>
      <w:r w:rsidRPr="006F5D36">
        <w:rPr>
          <w:rtl/>
        </w:rPr>
        <w:t>הזה</w:t>
      </w:r>
      <w:r>
        <w:rPr>
          <w:rFonts w:hint="cs"/>
          <w:rtl/>
        </w:rPr>
        <w:t>,</w:t>
      </w:r>
      <w:r w:rsidRPr="006F5D36">
        <w:rPr>
          <w:rtl/>
        </w:rPr>
        <w:t xml:space="preserve"> </w:t>
      </w:r>
      <w:bookmarkStart w:id="872" w:name="_ETM_Q1_512569"/>
      <w:bookmarkEnd w:id="872"/>
      <w:r w:rsidRPr="006F5D36">
        <w:rPr>
          <w:rtl/>
        </w:rPr>
        <w:t xml:space="preserve">הוא </w:t>
      </w:r>
      <w:bookmarkStart w:id="873" w:name="_ETM_Q1_512660"/>
      <w:bookmarkEnd w:id="873"/>
      <w:r w:rsidRPr="006F5D36">
        <w:rPr>
          <w:rtl/>
        </w:rPr>
        <w:t xml:space="preserve">חדר </w:t>
      </w:r>
      <w:bookmarkStart w:id="874" w:name="_ETM_Q1_512959"/>
      <w:bookmarkEnd w:id="874"/>
      <w:r w:rsidRPr="006F5D36">
        <w:rPr>
          <w:rtl/>
        </w:rPr>
        <w:t xml:space="preserve">שאני </w:t>
      </w:r>
      <w:bookmarkStart w:id="875" w:name="_ETM_Q1_513260"/>
      <w:bookmarkEnd w:id="875"/>
      <w:r w:rsidRPr="006F5D36">
        <w:rPr>
          <w:rtl/>
        </w:rPr>
        <w:t>כל</w:t>
      </w:r>
      <w:bookmarkStart w:id="876" w:name="_ETM_Q1_513440"/>
      <w:bookmarkEnd w:id="876"/>
      <w:r>
        <w:rPr>
          <w:rFonts w:hint="cs"/>
          <w:rtl/>
        </w:rPr>
        <w:t xml:space="preserve"> </w:t>
      </w:r>
      <w:r w:rsidRPr="006F5D36">
        <w:rPr>
          <w:rtl/>
        </w:rPr>
        <w:t xml:space="preserve">כך </w:t>
      </w:r>
      <w:bookmarkStart w:id="877" w:name="_ETM_Q1_514360"/>
      <w:bookmarkEnd w:id="877"/>
      <w:r w:rsidRPr="006F5D36">
        <w:rPr>
          <w:rtl/>
        </w:rPr>
        <w:t xml:space="preserve">אוהב </w:t>
      </w:r>
      <w:bookmarkStart w:id="878" w:name="_ETM_Q1_514750"/>
      <w:bookmarkEnd w:id="878"/>
      <w:r w:rsidRPr="006F5D36">
        <w:rPr>
          <w:rtl/>
        </w:rPr>
        <w:t>ומעריך</w:t>
      </w:r>
      <w:r>
        <w:rPr>
          <w:rFonts w:hint="cs"/>
          <w:rtl/>
        </w:rPr>
        <w:t>.</w:t>
      </w:r>
      <w:r w:rsidRPr="006F5D36">
        <w:rPr>
          <w:rtl/>
        </w:rPr>
        <w:t xml:space="preserve"> </w:t>
      </w:r>
      <w:bookmarkStart w:id="879" w:name="_ETM_Q1_516409"/>
      <w:bookmarkEnd w:id="879"/>
      <w:r w:rsidRPr="006F5D36">
        <w:rPr>
          <w:rtl/>
        </w:rPr>
        <w:t xml:space="preserve">ואני </w:t>
      </w:r>
      <w:bookmarkStart w:id="880" w:name="_ETM_Q1_516709"/>
      <w:bookmarkEnd w:id="880"/>
      <w:r w:rsidRPr="006F5D36">
        <w:rPr>
          <w:rtl/>
        </w:rPr>
        <w:t xml:space="preserve">יודע </w:t>
      </w:r>
      <w:bookmarkStart w:id="881" w:name="_ETM_Q1_517010"/>
      <w:bookmarkEnd w:id="881"/>
      <w:r w:rsidRPr="006F5D36">
        <w:rPr>
          <w:rtl/>
        </w:rPr>
        <w:t xml:space="preserve">שיש </w:t>
      </w:r>
      <w:bookmarkStart w:id="882" w:name="_ETM_Q1_517279"/>
      <w:bookmarkEnd w:id="882"/>
      <w:r w:rsidRPr="006F5D36">
        <w:rPr>
          <w:rtl/>
        </w:rPr>
        <w:t xml:space="preserve">פה </w:t>
      </w:r>
      <w:bookmarkStart w:id="883" w:name="_ETM_Q1_517429"/>
      <w:bookmarkEnd w:id="883"/>
      <w:r w:rsidRPr="006F5D36">
        <w:rPr>
          <w:rtl/>
        </w:rPr>
        <w:t xml:space="preserve">אנשים </w:t>
      </w:r>
      <w:bookmarkStart w:id="884" w:name="_ETM_Q1_517760"/>
      <w:bookmarkEnd w:id="884"/>
      <w:r w:rsidRPr="006F5D36">
        <w:rPr>
          <w:rtl/>
        </w:rPr>
        <w:t>טובים</w:t>
      </w:r>
      <w:r>
        <w:rPr>
          <w:rFonts w:hint="cs"/>
          <w:rtl/>
        </w:rPr>
        <w:t>,</w:t>
      </w:r>
      <w:r w:rsidRPr="006F5D36">
        <w:rPr>
          <w:rtl/>
        </w:rPr>
        <w:t xml:space="preserve"> </w:t>
      </w:r>
      <w:bookmarkStart w:id="885" w:name="_ETM_Q1_518090"/>
      <w:bookmarkEnd w:id="885"/>
      <w:r w:rsidRPr="006F5D36">
        <w:rPr>
          <w:rtl/>
        </w:rPr>
        <w:t xml:space="preserve">בחדר </w:t>
      </w:r>
      <w:bookmarkStart w:id="886" w:name="_ETM_Q1_518450"/>
      <w:bookmarkEnd w:id="886"/>
      <w:r w:rsidRPr="006F5D36">
        <w:rPr>
          <w:rtl/>
        </w:rPr>
        <w:t>הזה</w:t>
      </w:r>
      <w:r>
        <w:rPr>
          <w:rFonts w:hint="cs"/>
          <w:rtl/>
        </w:rPr>
        <w:t>,</w:t>
      </w:r>
      <w:r w:rsidRPr="006F5D36">
        <w:rPr>
          <w:rtl/>
        </w:rPr>
        <w:t xml:space="preserve"> </w:t>
      </w:r>
      <w:bookmarkStart w:id="887" w:name="_ETM_Q1_518719"/>
      <w:bookmarkEnd w:id="887"/>
      <w:r w:rsidRPr="006F5D36">
        <w:rPr>
          <w:rtl/>
        </w:rPr>
        <w:t xml:space="preserve">מימין </w:t>
      </w:r>
      <w:bookmarkStart w:id="888" w:name="_ETM_Q1_519230"/>
      <w:bookmarkEnd w:id="888"/>
      <w:r w:rsidRPr="006F5D36">
        <w:rPr>
          <w:rtl/>
        </w:rPr>
        <w:t xml:space="preserve">ומשמאל </w:t>
      </w:r>
      <w:bookmarkStart w:id="889" w:name="_ETM_Q1_519799"/>
      <w:bookmarkEnd w:id="889"/>
      <w:r w:rsidRPr="006F5D36">
        <w:rPr>
          <w:rtl/>
        </w:rPr>
        <w:t>וממרכז</w:t>
      </w:r>
      <w:r>
        <w:rPr>
          <w:rFonts w:hint="cs"/>
          <w:rtl/>
        </w:rPr>
        <w:t>,</w:t>
      </w:r>
      <w:r w:rsidRPr="006F5D36">
        <w:rPr>
          <w:rtl/>
        </w:rPr>
        <w:t xml:space="preserve"> </w:t>
      </w:r>
      <w:bookmarkStart w:id="890" w:name="_ETM_Q1_520900"/>
      <w:bookmarkEnd w:id="890"/>
      <w:r w:rsidRPr="006F5D36">
        <w:rPr>
          <w:rtl/>
        </w:rPr>
        <w:t xml:space="preserve">יהודים </w:t>
      </w:r>
      <w:bookmarkStart w:id="891" w:name="_ETM_Q1_521440"/>
      <w:bookmarkEnd w:id="891"/>
      <w:r w:rsidRPr="006F5D36">
        <w:rPr>
          <w:rtl/>
        </w:rPr>
        <w:t xml:space="preserve">וערבים </w:t>
      </w:r>
      <w:bookmarkStart w:id="892" w:name="_ETM_Q1_522370"/>
      <w:bookmarkEnd w:id="892"/>
      <w:r w:rsidRPr="006F5D36">
        <w:rPr>
          <w:rtl/>
        </w:rPr>
        <w:t xml:space="preserve">ודרוזים </w:t>
      </w:r>
      <w:bookmarkStart w:id="893" w:name="_ETM_Q1_523090"/>
      <w:bookmarkEnd w:id="893"/>
      <w:r w:rsidRPr="006F5D36">
        <w:rPr>
          <w:rtl/>
        </w:rPr>
        <w:t xml:space="preserve">ומכל </w:t>
      </w:r>
      <w:bookmarkStart w:id="894" w:name="_ETM_Q1_523540"/>
      <w:bookmarkEnd w:id="894"/>
      <w:r w:rsidRPr="006F5D36">
        <w:rPr>
          <w:rtl/>
        </w:rPr>
        <w:t xml:space="preserve">מה </w:t>
      </w:r>
      <w:bookmarkStart w:id="895" w:name="_ETM_Q1_523660"/>
      <w:bookmarkEnd w:id="895"/>
      <w:r w:rsidRPr="006F5D36">
        <w:rPr>
          <w:rtl/>
        </w:rPr>
        <w:t xml:space="preserve">שאתם </w:t>
      </w:r>
      <w:bookmarkStart w:id="896" w:name="_ETM_Q1_523930"/>
      <w:bookmarkEnd w:id="896"/>
      <w:r w:rsidRPr="006F5D36">
        <w:rPr>
          <w:rtl/>
        </w:rPr>
        <w:t xml:space="preserve">רק </w:t>
      </w:r>
      <w:bookmarkStart w:id="897" w:name="_ETM_Q1_524140"/>
      <w:bookmarkEnd w:id="897"/>
      <w:r w:rsidRPr="006F5D36">
        <w:rPr>
          <w:rtl/>
        </w:rPr>
        <w:t>רוצים</w:t>
      </w:r>
      <w:r>
        <w:rPr>
          <w:rFonts w:hint="cs"/>
          <w:rtl/>
        </w:rPr>
        <w:t>.</w:t>
      </w:r>
      <w:r w:rsidRPr="006F5D36">
        <w:rPr>
          <w:rtl/>
        </w:rPr>
        <w:t xml:space="preserve"> </w:t>
      </w:r>
      <w:bookmarkStart w:id="898" w:name="_ETM_Q1_524470"/>
      <w:bookmarkEnd w:id="898"/>
      <w:r w:rsidRPr="006F5D36">
        <w:rPr>
          <w:rtl/>
        </w:rPr>
        <w:t xml:space="preserve">יש </w:t>
      </w:r>
      <w:bookmarkStart w:id="899" w:name="_ETM_Q1_524650"/>
      <w:bookmarkEnd w:id="899"/>
      <w:r w:rsidRPr="006F5D36">
        <w:rPr>
          <w:rtl/>
        </w:rPr>
        <w:t xml:space="preserve">פה </w:t>
      </w:r>
      <w:bookmarkStart w:id="900" w:name="_ETM_Q1_524770"/>
      <w:bookmarkEnd w:id="900"/>
      <w:r w:rsidRPr="006F5D36">
        <w:rPr>
          <w:rtl/>
        </w:rPr>
        <w:t xml:space="preserve">אנשים </w:t>
      </w:r>
      <w:bookmarkStart w:id="901" w:name="_ETM_Q1_525100"/>
      <w:bookmarkEnd w:id="901"/>
      <w:r w:rsidRPr="006F5D36">
        <w:rPr>
          <w:rtl/>
        </w:rPr>
        <w:t xml:space="preserve">טובים </w:t>
      </w:r>
      <w:bookmarkStart w:id="902" w:name="_ETM_Q1_525520"/>
      <w:bookmarkEnd w:id="902"/>
      <w:r w:rsidRPr="006F5D36">
        <w:rPr>
          <w:rtl/>
        </w:rPr>
        <w:t xml:space="preserve">שנמצאים </w:t>
      </w:r>
      <w:bookmarkStart w:id="903" w:name="_ETM_Q1_526059"/>
      <w:bookmarkEnd w:id="903"/>
      <w:r w:rsidRPr="006F5D36">
        <w:rPr>
          <w:rtl/>
        </w:rPr>
        <w:t xml:space="preserve">בחדר </w:t>
      </w:r>
      <w:bookmarkStart w:id="904" w:name="_ETM_Q1_526480"/>
      <w:bookmarkEnd w:id="904"/>
      <w:r w:rsidRPr="006F5D36">
        <w:rPr>
          <w:rtl/>
        </w:rPr>
        <w:t>הזה</w:t>
      </w:r>
      <w:r>
        <w:rPr>
          <w:rFonts w:hint="cs"/>
          <w:rtl/>
        </w:rPr>
        <w:t>,</w:t>
      </w:r>
      <w:r w:rsidRPr="006F5D36">
        <w:rPr>
          <w:rtl/>
        </w:rPr>
        <w:t xml:space="preserve"> </w:t>
      </w:r>
      <w:bookmarkStart w:id="905" w:name="_ETM_Q1_526720"/>
      <w:bookmarkEnd w:id="905"/>
      <w:r w:rsidRPr="006F5D36">
        <w:rPr>
          <w:rtl/>
        </w:rPr>
        <w:t xml:space="preserve">בכנסת </w:t>
      </w:r>
      <w:bookmarkStart w:id="906" w:name="_ETM_Q1_527170"/>
      <w:bookmarkEnd w:id="906"/>
      <w:r w:rsidRPr="006F5D36">
        <w:rPr>
          <w:rtl/>
        </w:rPr>
        <w:t>ישראל</w:t>
      </w:r>
      <w:r>
        <w:rPr>
          <w:rFonts w:hint="cs"/>
          <w:rtl/>
        </w:rPr>
        <w:t>.</w:t>
      </w:r>
      <w:r w:rsidRPr="006F5D36">
        <w:rPr>
          <w:rtl/>
        </w:rPr>
        <w:t xml:space="preserve"> </w:t>
      </w:r>
      <w:bookmarkStart w:id="907" w:name="_ETM_Q1_528070"/>
      <w:bookmarkEnd w:id="907"/>
      <w:r w:rsidRPr="006F5D36">
        <w:rPr>
          <w:rtl/>
        </w:rPr>
        <w:t xml:space="preserve">ומה </w:t>
      </w:r>
      <w:bookmarkStart w:id="908" w:name="_ETM_Q1_528370"/>
      <w:bookmarkEnd w:id="908"/>
      <w:r w:rsidRPr="006F5D36">
        <w:rPr>
          <w:rtl/>
        </w:rPr>
        <w:t xml:space="preserve">אני </w:t>
      </w:r>
      <w:bookmarkStart w:id="909" w:name="_ETM_Q1_528520"/>
      <w:bookmarkEnd w:id="909"/>
      <w:r w:rsidRPr="006F5D36">
        <w:rPr>
          <w:rtl/>
        </w:rPr>
        <w:t xml:space="preserve">אומר </w:t>
      </w:r>
      <w:bookmarkStart w:id="910" w:name="_ETM_Q1_528790"/>
      <w:bookmarkEnd w:id="910"/>
      <w:r w:rsidRPr="006F5D36">
        <w:rPr>
          <w:rtl/>
        </w:rPr>
        <w:t xml:space="preserve">לאנשים </w:t>
      </w:r>
      <w:bookmarkStart w:id="911" w:name="_ETM_Q1_529330"/>
      <w:bookmarkEnd w:id="911"/>
      <w:r w:rsidRPr="006F5D36">
        <w:rPr>
          <w:rtl/>
        </w:rPr>
        <w:t xml:space="preserve">האלה </w:t>
      </w:r>
      <w:bookmarkStart w:id="912" w:name="_ETM_Q1_529630"/>
      <w:bookmarkEnd w:id="912"/>
      <w:r w:rsidRPr="006F5D36">
        <w:rPr>
          <w:rtl/>
        </w:rPr>
        <w:t>היום</w:t>
      </w:r>
      <w:r>
        <w:rPr>
          <w:rFonts w:hint="cs"/>
          <w:rtl/>
        </w:rPr>
        <w:t>?</w:t>
      </w:r>
      <w:r w:rsidRPr="006F5D36">
        <w:rPr>
          <w:rtl/>
        </w:rPr>
        <w:t xml:space="preserve"> </w:t>
      </w:r>
      <w:bookmarkStart w:id="913" w:name="_ETM_Q1_529870"/>
      <w:bookmarkEnd w:id="913"/>
      <w:r w:rsidRPr="006F5D36">
        <w:rPr>
          <w:rtl/>
        </w:rPr>
        <w:t xml:space="preserve">אני </w:t>
      </w:r>
      <w:bookmarkStart w:id="914" w:name="_ETM_Q1_529990"/>
      <w:bookmarkEnd w:id="914"/>
      <w:r w:rsidRPr="006F5D36">
        <w:rPr>
          <w:rtl/>
        </w:rPr>
        <w:t xml:space="preserve">אומר </w:t>
      </w:r>
      <w:bookmarkStart w:id="915" w:name="_ETM_Q1_530140"/>
      <w:bookmarkEnd w:id="915"/>
      <w:r w:rsidRPr="006F5D36">
        <w:rPr>
          <w:rtl/>
        </w:rPr>
        <w:t xml:space="preserve">להם </w:t>
      </w:r>
      <w:bookmarkStart w:id="916" w:name="_ETM_Q1_530290"/>
      <w:bookmarkEnd w:id="916"/>
      <w:r w:rsidRPr="006F5D36">
        <w:rPr>
          <w:rtl/>
        </w:rPr>
        <w:t xml:space="preserve">דבר </w:t>
      </w:r>
      <w:bookmarkStart w:id="917" w:name="_ETM_Q1_530590"/>
      <w:bookmarkEnd w:id="917"/>
      <w:r>
        <w:rPr>
          <w:rFonts w:hint="cs"/>
          <w:rtl/>
        </w:rPr>
        <w:t>אחד:</w:t>
      </w:r>
      <w:r w:rsidRPr="006F5D36">
        <w:rPr>
          <w:rtl/>
        </w:rPr>
        <w:t xml:space="preserve"> </w:t>
      </w:r>
      <w:bookmarkStart w:id="918" w:name="_ETM_Q1_530980"/>
      <w:bookmarkEnd w:id="918"/>
      <w:r w:rsidRPr="006F5D36">
        <w:rPr>
          <w:rtl/>
        </w:rPr>
        <w:t xml:space="preserve">קצת </w:t>
      </w:r>
      <w:bookmarkStart w:id="919" w:name="_ETM_Q1_531280"/>
      <w:bookmarkEnd w:id="919"/>
      <w:r w:rsidRPr="006F5D36">
        <w:rPr>
          <w:rtl/>
        </w:rPr>
        <w:t>סבלנות</w:t>
      </w:r>
      <w:r w:rsidR="003D5C49">
        <w:rPr>
          <w:rFonts w:hint="cs"/>
          <w:rtl/>
        </w:rPr>
        <w:t>.</w:t>
      </w:r>
      <w:r w:rsidRPr="006F5D36">
        <w:rPr>
          <w:rtl/>
        </w:rPr>
        <w:t xml:space="preserve"> </w:t>
      </w:r>
      <w:bookmarkStart w:id="920" w:name="_ETM_Q1_532700"/>
      <w:bookmarkEnd w:id="920"/>
      <w:r w:rsidRPr="006F5D36">
        <w:rPr>
          <w:rtl/>
        </w:rPr>
        <w:t xml:space="preserve">בואו </w:t>
      </w:r>
      <w:bookmarkStart w:id="921" w:name="_ETM_Q1_532940"/>
      <w:bookmarkEnd w:id="921"/>
      <w:r w:rsidRPr="006F5D36">
        <w:rPr>
          <w:rtl/>
        </w:rPr>
        <w:t xml:space="preserve">נגמור </w:t>
      </w:r>
      <w:bookmarkStart w:id="922" w:name="_ETM_Q1_533240"/>
      <w:bookmarkEnd w:id="922"/>
      <w:r w:rsidRPr="006F5D36">
        <w:rPr>
          <w:rtl/>
        </w:rPr>
        <w:t xml:space="preserve">את </w:t>
      </w:r>
      <w:bookmarkStart w:id="923" w:name="_ETM_Q1_533300"/>
      <w:bookmarkEnd w:id="923"/>
      <w:r w:rsidRPr="006F5D36">
        <w:rPr>
          <w:rtl/>
        </w:rPr>
        <w:t>המלחמה</w:t>
      </w:r>
      <w:r w:rsidR="003D5C49">
        <w:rPr>
          <w:rFonts w:hint="cs"/>
          <w:rtl/>
        </w:rPr>
        <w:t>,</w:t>
      </w:r>
      <w:r w:rsidRPr="006F5D36">
        <w:rPr>
          <w:rtl/>
        </w:rPr>
        <w:t xml:space="preserve"> </w:t>
      </w:r>
      <w:bookmarkStart w:id="924" w:name="_ETM_Q1_534470"/>
      <w:bookmarkEnd w:id="924"/>
      <w:r w:rsidRPr="006F5D36">
        <w:rPr>
          <w:rtl/>
        </w:rPr>
        <w:t xml:space="preserve">בואו </w:t>
      </w:r>
      <w:bookmarkStart w:id="925" w:name="_ETM_Q1_534710"/>
      <w:bookmarkEnd w:id="925"/>
      <w:r w:rsidRPr="006F5D36">
        <w:rPr>
          <w:rtl/>
        </w:rPr>
        <w:t xml:space="preserve">נסיים </w:t>
      </w:r>
      <w:bookmarkStart w:id="926" w:name="_ETM_Q1_535130"/>
      <w:bookmarkEnd w:id="926"/>
      <w:r w:rsidRPr="006F5D36">
        <w:rPr>
          <w:rtl/>
        </w:rPr>
        <w:t>להילחם</w:t>
      </w:r>
      <w:r>
        <w:rPr>
          <w:rFonts w:hint="cs"/>
          <w:rtl/>
        </w:rPr>
        <w:t>,</w:t>
      </w:r>
      <w:r w:rsidRPr="006F5D36">
        <w:rPr>
          <w:rtl/>
        </w:rPr>
        <w:t xml:space="preserve"> </w:t>
      </w:r>
      <w:bookmarkStart w:id="927" w:name="_ETM_Q1_535940"/>
      <w:bookmarkEnd w:id="927"/>
      <w:r w:rsidRPr="006F5D36">
        <w:rPr>
          <w:rtl/>
        </w:rPr>
        <w:t>ביחד</w:t>
      </w:r>
      <w:r>
        <w:rPr>
          <w:rFonts w:hint="cs"/>
          <w:rtl/>
        </w:rPr>
        <w:t>,</w:t>
      </w:r>
      <w:r w:rsidRPr="006F5D36">
        <w:rPr>
          <w:rtl/>
        </w:rPr>
        <w:t xml:space="preserve"> </w:t>
      </w:r>
      <w:bookmarkStart w:id="928" w:name="_ETM_Q1_537050"/>
      <w:bookmarkEnd w:id="928"/>
      <w:r w:rsidRPr="006F5D36">
        <w:rPr>
          <w:rtl/>
        </w:rPr>
        <w:t xml:space="preserve">כתף </w:t>
      </w:r>
      <w:bookmarkStart w:id="929" w:name="_ETM_Q1_537440"/>
      <w:bookmarkEnd w:id="929"/>
      <w:r w:rsidRPr="006F5D36">
        <w:rPr>
          <w:rtl/>
        </w:rPr>
        <w:t xml:space="preserve">אל </w:t>
      </w:r>
      <w:bookmarkStart w:id="930" w:name="_ETM_Q1_537559"/>
      <w:bookmarkEnd w:id="930"/>
      <w:r w:rsidRPr="006F5D36">
        <w:rPr>
          <w:rtl/>
        </w:rPr>
        <w:t>כתף</w:t>
      </w:r>
      <w:r>
        <w:rPr>
          <w:rFonts w:hint="cs"/>
          <w:rtl/>
        </w:rPr>
        <w:t>.</w:t>
      </w:r>
      <w:r w:rsidRPr="006F5D36">
        <w:rPr>
          <w:rtl/>
        </w:rPr>
        <w:t xml:space="preserve"> </w:t>
      </w:r>
      <w:bookmarkStart w:id="931" w:name="_ETM_Q1_538550"/>
      <w:bookmarkEnd w:id="931"/>
      <w:r w:rsidRPr="006F5D36">
        <w:rPr>
          <w:rtl/>
        </w:rPr>
        <w:t xml:space="preserve">בואו </w:t>
      </w:r>
      <w:bookmarkStart w:id="932" w:name="_ETM_Q1_538820"/>
      <w:bookmarkEnd w:id="932"/>
      <w:r w:rsidRPr="006F5D36">
        <w:rPr>
          <w:rtl/>
        </w:rPr>
        <w:t xml:space="preserve">נסיים </w:t>
      </w:r>
      <w:bookmarkStart w:id="933" w:name="_ETM_Q1_539270"/>
      <w:bookmarkEnd w:id="933"/>
      <w:r w:rsidRPr="006F5D36">
        <w:rPr>
          <w:rtl/>
        </w:rPr>
        <w:t xml:space="preserve">להכריע </w:t>
      </w:r>
      <w:bookmarkStart w:id="934" w:name="_ETM_Q1_539930"/>
      <w:bookmarkEnd w:id="934"/>
      <w:r w:rsidRPr="006F5D36">
        <w:rPr>
          <w:rtl/>
        </w:rPr>
        <w:t xml:space="preserve">את </w:t>
      </w:r>
      <w:bookmarkStart w:id="935" w:name="_ETM_Q1_540080"/>
      <w:bookmarkEnd w:id="935"/>
      <w:r w:rsidRPr="006F5D36">
        <w:rPr>
          <w:rtl/>
        </w:rPr>
        <w:t>האויב</w:t>
      </w:r>
      <w:r>
        <w:rPr>
          <w:rFonts w:hint="cs"/>
          <w:rtl/>
        </w:rPr>
        <w:t>,</w:t>
      </w:r>
      <w:r w:rsidRPr="006F5D36">
        <w:rPr>
          <w:rtl/>
        </w:rPr>
        <w:t xml:space="preserve"> </w:t>
      </w:r>
      <w:bookmarkStart w:id="936" w:name="_ETM_Q1_541250"/>
      <w:bookmarkEnd w:id="936"/>
      <w:r w:rsidRPr="006F5D36">
        <w:rPr>
          <w:rtl/>
        </w:rPr>
        <w:t xml:space="preserve">ואז </w:t>
      </w:r>
      <w:bookmarkStart w:id="937" w:name="_ETM_Q1_541670"/>
      <w:bookmarkEnd w:id="937"/>
      <w:r w:rsidRPr="006F5D36">
        <w:rPr>
          <w:rtl/>
        </w:rPr>
        <w:t xml:space="preserve">נחזור </w:t>
      </w:r>
      <w:bookmarkStart w:id="938" w:name="_ETM_Q1_542059"/>
      <w:bookmarkEnd w:id="938"/>
      <w:r w:rsidRPr="006F5D36">
        <w:rPr>
          <w:rtl/>
        </w:rPr>
        <w:t xml:space="preserve">להתווכח </w:t>
      </w:r>
      <w:bookmarkStart w:id="939" w:name="_ETM_Q1_542720"/>
      <w:bookmarkEnd w:id="939"/>
      <w:r w:rsidRPr="006F5D36">
        <w:rPr>
          <w:rtl/>
        </w:rPr>
        <w:t>פה</w:t>
      </w:r>
      <w:r w:rsidR="003D5C49">
        <w:rPr>
          <w:rFonts w:hint="cs"/>
          <w:rtl/>
        </w:rPr>
        <w:t>.</w:t>
      </w:r>
      <w:r w:rsidRPr="006F5D36">
        <w:rPr>
          <w:rtl/>
        </w:rPr>
        <w:t xml:space="preserve"> </w:t>
      </w:r>
      <w:bookmarkStart w:id="940" w:name="_ETM_Q1_543020"/>
      <w:bookmarkEnd w:id="940"/>
      <w:r w:rsidRPr="006F5D36">
        <w:rPr>
          <w:rtl/>
        </w:rPr>
        <w:t xml:space="preserve">יהיה </w:t>
      </w:r>
      <w:bookmarkStart w:id="941" w:name="_ETM_Q1_543260"/>
      <w:bookmarkEnd w:id="941"/>
      <w:r w:rsidRPr="006F5D36">
        <w:rPr>
          <w:rtl/>
        </w:rPr>
        <w:t xml:space="preserve">גם </w:t>
      </w:r>
      <w:bookmarkStart w:id="942" w:name="_ETM_Q1_543410"/>
      <w:bookmarkEnd w:id="942"/>
      <w:r w:rsidRPr="006F5D36">
        <w:rPr>
          <w:rtl/>
        </w:rPr>
        <w:t xml:space="preserve">לזה </w:t>
      </w:r>
      <w:bookmarkStart w:id="943" w:name="_ETM_Q1_543709"/>
      <w:bookmarkEnd w:id="943"/>
      <w:r w:rsidRPr="006F5D36">
        <w:rPr>
          <w:rtl/>
        </w:rPr>
        <w:t>זמן</w:t>
      </w:r>
      <w:r>
        <w:rPr>
          <w:rFonts w:hint="cs"/>
          <w:rtl/>
        </w:rPr>
        <w:t>.</w:t>
      </w:r>
      <w:r w:rsidRPr="006F5D36">
        <w:rPr>
          <w:rtl/>
        </w:rPr>
        <w:t xml:space="preserve"> </w:t>
      </w:r>
      <w:bookmarkStart w:id="944" w:name="_ETM_Q1_544849"/>
      <w:bookmarkEnd w:id="944"/>
    </w:p>
    <w:p w:rsidR="006413EE" w:rsidRDefault="006413EE" w:rsidP="00D665D4">
      <w:pPr>
        <w:rPr>
          <w:rtl/>
        </w:rPr>
      </w:pPr>
      <w:bookmarkStart w:id="945" w:name="_ETM_Q1_545816"/>
      <w:bookmarkStart w:id="946" w:name="_ETM_Q1_545896"/>
      <w:bookmarkEnd w:id="945"/>
      <w:bookmarkEnd w:id="946"/>
    </w:p>
    <w:p w:rsidR="006413EE" w:rsidRDefault="006413EE" w:rsidP="00A95D6C">
      <w:pPr>
        <w:pStyle w:val="af5"/>
        <w:keepNext/>
        <w:rPr>
          <w:rtl/>
        </w:rPr>
      </w:pPr>
      <w:bookmarkStart w:id="947" w:name="ET_interruption_קר_אה_20"/>
      <w:r w:rsidRPr="00A95D6C">
        <w:rPr>
          <w:rStyle w:val="TagStyle"/>
          <w:rtl/>
        </w:rPr>
        <w:t xml:space="preserve"> &lt;&lt; קריאה &gt;&gt; </w:t>
      </w:r>
      <w:r>
        <w:rPr>
          <w:rtl/>
        </w:rPr>
        <w:t>קריא</w:t>
      </w:r>
      <w:r>
        <w:rPr>
          <w:rFonts w:hint="cs"/>
          <w:rtl/>
        </w:rPr>
        <w:t>ות</w:t>
      </w:r>
      <w:r>
        <w:rPr>
          <w:rtl/>
        </w:rPr>
        <w:t>:</w:t>
      </w:r>
      <w:r w:rsidRPr="00A95D6C">
        <w:rPr>
          <w:rStyle w:val="TagStyle"/>
          <w:rtl/>
        </w:rPr>
        <w:t xml:space="preserve"> &lt;&lt; קריאה &gt;&gt;</w:t>
      </w:r>
      <w:r w:rsidR="00CF02C5">
        <w:rPr>
          <w:rtl/>
        </w:rPr>
        <w:t xml:space="preserve"> </w:t>
      </w:r>
      <w:bookmarkEnd w:id="947"/>
    </w:p>
    <w:p w:rsidR="006413EE" w:rsidRDefault="006413EE" w:rsidP="00D01F10">
      <w:pPr>
        <w:rPr>
          <w:rtl/>
        </w:rPr>
      </w:pPr>
    </w:p>
    <w:p w:rsidR="006413EE" w:rsidRDefault="00D01F10" w:rsidP="00D01F10">
      <w:r>
        <w:rPr>
          <w:rFonts w:hint="cs"/>
          <w:rtl/>
        </w:rPr>
        <w:t>– – –</w:t>
      </w:r>
    </w:p>
    <w:p w:rsidR="006413EE" w:rsidRPr="00A95D6C" w:rsidRDefault="006413EE" w:rsidP="00A95D6C">
      <w:pPr>
        <w:rPr>
          <w:rtl/>
        </w:rPr>
      </w:pPr>
    </w:p>
    <w:p w:rsidR="006413EE" w:rsidRDefault="006413EE" w:rsidP="0063076A">
      <w:pPr>
        <w:pStyle w:val="-"/>
        <w:keepNext/>
        <w:rPr>
          <w:rtl/>
        </w:rPr>
      </w:pPr>
      <w:r w:rsidRPr="004228C8">
        <w:rPr>
          <w:rStyle w:val="TagStyle"/>
          <w:rtl/>
        </w:rPr>
        <w:t xml:space="preserve">&lt;&lt; דובר_המשך &gt;&gt; </w:t>
      </w:r>
      <w:r>
        <w:rPr>
          <w:rtl/>
        </w:rPr>
        <w:t>שר התרבות והספורט מכלוף מיקי זוהר:</w:t>
      </w:r>
      <w:r w:rsidRPr="004228C8">
        <w:rPr>
          <w:rStyle w:val="TagStyle"/>
          <w:rtl/>
        </w:rPr>
        <w:t xml:space="preserve"> &lt;&lt; דובר_המשך &gt;&gt;</w:t>
      </w:r>
      <w:r w:rsidR="00CF02C5">
        <w:rPr>
          <w:rtl/>
        </w:rPr>
        <w:t xml:space="preserve"> </w:t>
      </w:r>
    </w:p>
    <w:p w:rsidR="006413EE" w:rsidRDefault="006413EE" w:rsidP="00D665D4">
      <w:pPr>
        <w:rPr>
          <w:rtl/>
        </w:rPr>
      </w:pPr>
    </w:p>
    <w:p w:rsidR="006413EE" w:rsidRDefault="006413EE" w:rsidP="00D665D4">
      <w:pPr>
        <w:rPr>
          <w:rtl/>
        </w:rPr>
      </w:pPr>
      <w:bookmarkStart w:id="948" w:name="_ETM_Q1_546048"/>
      <w:bookmarkStart w:id="949" w:name="_ETM_Q1_546130"/>
      <w:bookmarkEnd w:id="948"/>
      <w:bookmarkEnd w:id="949"/>
      <w:r w:rsidRPr="006F5D36">
        <w:rPr>
          <w:rtl/>
        </w:rPr>
        <w:t xml:space="preserve">וכל </w:t>
      </w:r>
      <w:bookmarkStart w:id="950" w:name="_ETM_Q1_545239"/>
      <w:bookmarkEnd w:id="950"/>
      <w:r w:rsidRPr="006F5D36">
        <w:rPr>
          <w:rtl/>
        </w:rPr>
        <w:t xml:space="preserve">מה </w:t>
      </w:r>
      <w:bookmarkStart w:id="951" w:name="_ETM_Q1_545359"/>
      <w:bookmarkEnd w:id="951"/>
      <w:r w:rsidRPr="006F5D36">
        <w:rPr>
          <w:rtl/>
        </w:rPr>
        <w:t xml:space="preserve">שאני </w:t>
      </w:r>
      <w:bookmarkStart w:id="952" w:name="_ETM_Q1_545629"/>
      <w:bookmarkEnd w:id="952"/>
      <w:r w:rsidRPr="006F5D36">
        <w:rPr>
          <w:rtl/>
        </w:rPr>
        <w:t xml:space="preserve">אומר </w:t>
      </w:r>
      <w:bookmarkStart w:id="953" w:name="_ETM_Q1_545900"/>
      <w:bookmarkEnd w:id="953"/>
      <w:r w:rsidRPr="006F5D36">
        <w:rPr>
          <w:rtl/>
        </w:rPr>
        <w:t xml:space="preserve">לכם </w:t>
      </w:r>
      <w:bookmarkStart w:id="954" w:name="_ETM_Q1_546200"/>
      <w:bookmarkEnd w:id="954"/>
      <w:r w:rsidRPr="006F5D36">
        <w:rPr>
          <w:rtl/>
        </w:rPr>
        <w:t xml:space="preserve">היום </w:t>
      </w:r>
      <w:bookmarkStart w:id="955" w:name="_ETM_Q1_546620"/>
      <w:bookmarkEnd w:id="955"/>
      <w:r>
        <w:rPr>
          <w:rFonts w:hint="cs"/>
          <w:rtl/>
        </w:rPr>
        <w:t xml:space="preserve">– </w:t>
      </w:r>
      <w:r w:rsidRPr="006F5D36">
        <w:rPr>
          <w:rtl/>
        </w:rPr>
        <w:t xml:space="preserve">אני </w:t>
      </w:r>
      <w:bookmarkStart w:id="956" w:name="_ETM_Q1_546829"/>
      <w:bookmarkEnd w:id="956"/>
      <w:r w:rsidRPr="006F5D36">
        <w:rPr>
          <w:rtl/>
        </w:rPr>
        <w:t xml:space="preserve">אומר </w:t>
      </w:r>
      <w:bookmarkStart w:id="957" w:name="_ETM_Q1_546950"/>
      <w:bookmarkEnd w:id="957"/>
      <w:r w:rsidRPr="006F5D36">
        <w:rPr>
          <w:rtl/>
        </w:rPr>
        <w:t xml:space="preserve">לכם </w:t>
      </w:r>
      <w:bookmarkStart w:id="958" w:name="_ETM_Q1_547159"/>
      <w:bookmarkEnd w:id="958"/>
      <w:r w:rsidRPr="006F5D36">
        <w:rPr>
          <w:rtl/>
        </w:rPr>
        <w:t xml:space="preserve">את </w:t>
      </w:r>
      <w:bookmarkStart w:id="959" w:name="_ETM_Q1_547250"/>
      <w:bookmarkEnd w:id="959"/>
      <w:r w:rsidRPr="006F5D36">
        <w:rPr>
          <w:rtl/>
        </w:rPr>
        <w:t xml:space="preserve">זה </w:t>
      </w:r>
      <w:bookmarkStart w:id="960" w:name="_ETM_Q1_547340"/>
      <w:bookmarkEnd w:id="960"/>
      <w:r w:rsidRPr="006F5D36">
        <w:rPr>
          <w:rtl/>
        </w:rPr>
        <w:t xml:space="preserve">מדם </w:t>
      </w:r>
      <w:bookmarkStart w:id="961" w:name="_ETM_Q1_547670"/>
      <w:bookmarkEnd w:id="961"/>
      <w:r w:rsidRPr="006F5D36">
        <w:rPr>
          <w:rtl/>
        </w:rPr>
        <w:t>ליבי</w:t>
      </w:r>
      <w:r>
        <w:rPr>
          <w:rFonts w:hint="cs"/>
          <w:rtl/>
        </w:rPr>
        <w:t>,</w:t>
      </w:r>
      <w:r w:rsidRPr="006F5D36">
        <w:rPr>
          <w:rtl/>
        </w:rPr>
        <w:t xml:space="preserve"> </w:t>
      </w:r>
      <w:bookmarkStart w:id="962" w:name="_ETM_Q1_548510"/>
      <w:bookmarkEnd w:id="962"/>
      <w:r w:rsidRPr="006F5D36">
        <w:rPr>
          <w:rtl/>
        </w:rPr>
        <w:t xml:space="preserve">לא </w:t>
      </w:r>
      <w:bookmarkStart w:id="963" w:name="_ETM_Q1_548750"/>
      <w:bookmarkEnd w:id="963"/>
      <w:r w:rsidRPr="006F5D36">
        <w:rPr>
          <w:rtl/>
        </w:rPr>
        <w:t xml:space="preserve">מתוך </w:t>
      </w:r>
      <w:bookmarkStart w:id="964" w:name="_ETM_Q1_549230"/>
      <w:bookmarkEnd w:id="964"/>
      <w:r w:rsidRPr="006F5D36">
        <w:rPr>
          <w:rtl/>
        </w:rPr>
        <w:t xml:space="preserve">מקום </w:t>
      </w:r>
      <w:bookmarkStart w:id="965" w:name="_ETM_Q1_549559"/>
      <w:bookmarkEnd w:id="965"/>
      <w:r w:rsidRPr="006F5D36">
        <w:rPr>
          <w:rtl/>
        </w:rPr>
        <w:t xml:space="preserve">פוליטי </w:t>
      </w:r>
      <w:bookmarkStart w:id="966" w:name="_ETM_Q1_550189"/>
      <w:bookmarkEnd w:id="966"/>
      <w:r w:rsidRPr="006F5D36">
        <w:rPr>
          <w:rtl/>
        </w:rPr>
        <w:t xml:space="preserve">ולא </w:t>
      </w:r>
      <w:bookmarkStart w:id="967" w:name="_ETM_Q1_550429"/>
      <w:bookmarkEnd w:id="967"/>
      <w:r w:rsidRPr="006F5D36">
        <w:rPr>
          <w:rtl/>
        </w:rPr>
        <w:t xml:space="preserve">מתוך </w:t>
      </w:r>
      <w:bookmarkStart w:id="968" w:name="_ETM_Q1_550670"/>
      <w:bookmarkEnd w:id="968"/>
      <w:r w:rsidRPr="006F5D36">
        <w:rPr>
          <w:rtl/>
        </w:rPr>
        <w:t xml:space="preserve">מקום </w:t>
      </w:r>
      <w:bookmarkStart w:id="969" w:name="_ETM_Q1_551000"/>
      <w:bookmarkEnd w:id="969"/>
      <w:r w:rsidRPr="006F5D36">
        <w:rPr>
          <w:rtl/>
        </w:rPr>
        <w:t>אינטרסנטי</w:t>
      </w:r>
      <w:r>
        <w:rPr>
          <w:rFonts w:hint="cs"/>
          <w:rtl/>
        </w:rPr>
        <w:t>.</w:t>
      </w:r>
      <w:r w:rsidRPr="006F5D36">
        <w:rPr>
          <w:rtl/>
        </w:rPr>
        <w:t xml:space="preserve"> </w:t>
      </w:r>
      <w:bookmarkStart w:id="970" w:name="_ETM_Q1_552090"/>
      <w:bookmarkEnd w:id="970"/>
      <w:r w:rsidRPr="006F5D36">
        <w:rPr>
          <w:rtl/>
        </w:rPr>
        <w:t xml:space="preserve">ממקום </w:t>
      </w:r>
      <w:bookmarkStart w:id="971" w:name="_ETM_Q1_552540"/>
      <w:bookmarkEnd w:id="971"/>
      <w:r w:rsidRPr="006F5D36">
        <w:rPr>
          <w:rtl/>
        </w:rPr>
        <w:t>ערכי</w:t>
      </w:r>
      <w:r>
        <w:rPr>
          <w:rFonts w:hint="cs"/>
          <w:rtl/>
        </w:rPr>
        <w:t>,</w:t>
      </w:r>
      <w:r w:rsidRPr="006F5D36">
        <w:rPr>
          <w:rtl/>
        </w:rPr>
        <w:t xml:space="preserve"> </w:t>
      </w:r>
      <w:bookmarkStart w:id="972" w:name="_ETM_Q1_552959"/>
      <w:bookmarkEnd w:id="972"/>
      <w:r w:rsidRPr="006F5D36">
        <w:rPr>
          <w:rtl/>
        </w:rPr>
        <w:t>לאומי</w:t>
      </w:r>
      <w:r>
        <w:rPr>
          <w:rFonts w:hint="cs"/>
          <w:rtl/>
        </w:rPr>
        <w:t>.</w:t>
      </w:r>
      <w:r w:rsidRPr="006F5D36">
        <w:rPr>
          <w:rtl/>
        </w:rPr>
        <w:t xml:space="preserve"> </w:t>
      </w:r>
      <w:bookmarkStart w:id="973" w:name="_ETM_Q1_553990"/>
      <w:bookmarkEnd w:id="973"/>
      <w:r w:rsidRPr="006F5D36">
        <w:rPr>
          <w:rtl/>
        </w:rPr>
        <w:t xml:space="preserve">קצת </w:t>
      </w:r>
      <w:bookmarkStart w:id="974" w:name="_ETM_Q1_554320"/>
      <w:bookmarkEnd w:id="974"/>
      <w:r w:rsidRPr="006F5D36">
        <w:rPr>
          <w:rtl/>
        </w:rPr>
        <w:t>סבלנות</w:t>
      </w:r>
      <w:r>
        <w:rPr>
          <w:rFonts w:hint="cs"/>
          <w:rtl/>
        </w:rPr>
        <w:t>.</w:t>
      </w:r>
      <w:r w:rsidRPr="006F5D36">
        <w:rPr>
          <w:rtl/>
        </w:rPr>
        <w:t xml:space="preserve"> </w:t>
      </w:r>
      <w:bookmarkStart w:id="975" w:name="_ETM_Q1_555420"/>
      <w:bookmarkEnd w:id="975"/>
      <w:r w:rsidRPr="006F5D36">
        <w:rPr>
          <w:rtl/>
        </w:rPr>
        <w:t>בוא</w:t>
      </w:r>
      <w:r>
        <w:rPr>
          <w:rFonts w:hint="cs"/>
          <w:rtl/>
        </w:rPr>
        <w:t>ו</w:t>
      </w:r>
      <w:r w:rsidRPr="006F5D36">
        <w:rPr>
          <w:rtl/>
        </w:rPr>
        <w:t xml:space="preserve"> </w:t>
      </w:r>
      <w:bookmarkStart w:id="976" w:name="_ETM_Q1_555599"/>
      <w:bookmarkEnd w:id="976"/>
      <w:r w:rsidRPr="006F5D36">
        <w:rPr>
          <w:rtl/>
        </w:rPr>
        <w:t xml:space="preserve">נמשיך </w:t>
      </w:r>
      <w:bookmarkStart w:id="977" w:name="_ETM_Q1_556420"/>
      <w:bookmarkEnd w:id="977"/>
      <w:r w:rsidRPr="006F5D36">
        <w:rPr>
          <w:rtl/>
        </w:rPr>
        <w:t xml:space="preserve">עוד </w:t>
      </w:r>
      <w:bookmarkStart w:id="978" w:name="_ETM_Q1_557920"/>
      <w:bookmarkEnd w:id="978"/>
      <w:r>
        <w:rPr>
          <w:rFonts w:hint="cs"/>
          <w:rtl/>
        </w:rPr>
        <w:t>קצת.</w:t>
      </w:r>
    </w:p>
    <w:p w:rsidR="006413EE" w:rsidRDefault="006413EE" w:rsidP="00A95D6C">
      <w:pPr>
        <w:ind w:firstLine="0"/>
        <w:rPr>
          <w:rtl/>
          <w:lang w:eastAsia="he-IL"/>
        </w:rPr>
      </w:pPr>
    </w:p>
    <w:p w:rsidR="006413EE" w:rsidRPr="00483111" w:rsidRDefault="006413EE" w:rsidP="0064446A">
      <w:pPr>
        <w:pStyle w:val="af5"/>
        <w:keepNext/>
        <w:rPr>
          <w:rtl/>
        </w:rPr>
      </w:pPr>
      <w:bookmarkStart w:id="979" w:name="ET_interruption_5300_14"/>
      <w:r w:rsidRPr="00B336C1">
        <w:rPr>
          <w:rStyle w:val="TagStyle"/>
          <w:rtl/>
        </w:rPr>
        <w:t xml:space="preserve">&lt;&lt; </w:t>
      </w:r>
      <w:r w:rsidRPr="00483111">
        <w:rPr>
          <w:rStyle w:val="TagStyle"/>
          <w:rtl/>
        </w:rPr>
        <w:t xml:space="preserve">קריאה &gt;&gt; </w:t>
      </w:r>
      <w:r w:rsidRPr="00483111">
        <w:rPr>
          <w:rtl/>
        </w:rPr>
        <w:t>מירב בן ארי (יש עתיד):</w:t>
      </w:r>
      <w:r w:rsidRPr="00483111">
        <w:rPr>
          <w:rStyle w:val="TagStyle"/>
          <w:rtl/>
        </w:rPr>
        <w:t xml:space="preserve"> &lt;&lt; קריאה &gt;&gt;</w:t>
      </w:r>
      <w:r w:rsidR="00CF02C5">
        <w:rPr>
          <w:rtl/>
        </w:rPr>
        <w:t xml:space="preserve"> </w:t>
      </w:r>
      <w:bookmarkEnd w:id="979"/>
    </w:p>
    <w:p w:rsidR="006413EE" w:rsidRPr="00483111" w:rsidRDefault="006413EE" w:rsidP="00D01F10">
      <w:pPr>
        <w:rPr>
          <w:rtl/>
          <w:lang w:eastAsia="he-IL"/>
        </w:rPr>
      </w:pPr>
    </w:p>
    <w:p w:rsidR="006413EE" w:rsidRPr="00483111" w:rsidRDefault="006413EE" w:rsidP="0064446A">
      <w:pPr>
        <w:rPr>
          <w:rtl/>
        </w:rPr>
      </w:pPr>
      <w:r w:rsidRPr="00483111">
        <w:rPr>
          <w:rFonts w:hint="cs"/>
          <w:rtl/>
          <w:lang w:eastAsia="he-IL"/>
        </w:rPr>
        <w:t>כמה זמן?</w:t>
      </w:r>
      <w:r w:rsidRPr="00483111">
        <w:rPr>
          <w:rFonts w:hint="cs"/>
          <w:rtl/>
        </w:rPr>
        <w:t xml:space="preserve"> </w:t>
      </w:r>
      <w:bookmarkStart w:id="980" w:name="_ETM_Q2_119995"/>
      <w:bookmarkStart w:id="981" w:name="_ETM_Q2_120108"/>
      <w:bookmarkStart w:id="982" w:name="_ETM_Q2_123334"/>
      <w:bookmarkEnd w:id="980"/>
      <w:bookmarkEnd w:id="981"/>
      <w:bookmarkEnd w:id="982"/>
      <w:r w:rsidRPr="00483111">
        <w:rPr>
          <w:rFonts w:hint="cs"/>
          <w:rtl/>
        </w:rPr>
        <w:t xml:space="preserve">חמישה חודשים. כמה זמן? </w:t>
      </w:r>
      <w:bookmarkStart w:id="983" w:name="_ETM_Q2_136954"/>
      <w:bookmarkEnd w:id="983"/>
    </w:p>
    <w:p w:rsidR="006413EE" w:rsidRPr="00483111" w:rsidRDefault="006413EE" w:rsidP="0064446A">
      <w:pPr>
        <w:rPr>
          <w:rtl/>
        </w:rPr>
      </w:pPr>
    </w:p>
    <w:p w:rsidR="006413EE" w:rsidRPr="00483111" w:rsidRDefault="006413EE" w:rsidP="0064446A">
      <w:pPr>
        <w:pStyle w:val="-"/>
        <w:keepNext/>
        <w:rPr>
          <w:rtl/>
        </w:rPr>
      </w:pPr>
      <w:r w:rsidRPr="00483111">
        <w:rPr>
          <w:rStyle w:val="TagStyle"/>
          <w:rtl/>
        </w:rPr>
        <w:t xml:space="preserve"> &lt;&lt; דובר_המשך &gt;&gt; </w:t>
      </w:r>
      <w:r w:rsidRPr="00483111">
        <w:rPr>
          <w:rtl/>
        </w:rPr>
        <w:t>שר התרבות והספורט מכלוף מיקי זוהר:</w:t>
      </w:r>
      <w:r w:rsidRPr="00483111">
        <w:rPr>
          <w:rStyle w:val="TagStyle"/>
          <w:rtl/>
        </w:rPr>
        <w:t xml:space="preserve"> &lt;&lt; דובר_המשך &gt;&gt;</w:t>
      </w:r>
      <w:r w:rsidR="00CF02C5">
        <w:rPr>
          <w:rtl/>
        </w:rPr>
        <w:t xml:space="preserve"> </w:t>
      </w:r>
    </w:p>
    <w:p w:rsidR="006413EE" w:rsidRPr="00483111" w:rsidRDefault="006413EE" w:rsidP="00D01F10">
      <w:pPr>
        <w:rPr>
          <w:rtl/>
        </w:rPr>
      </w:pPr>
    </w:p>
    <w:p w:rsidR="006413EE" w:rsidRPr="00483111" w:rsidRDefault="006413EE" w:rsidP="0064446A">
      <w:pPr>
        <w:rPr>
          <w:rtl/>
        </w:rPr>
      </w:pPr>
      <w:bookmarkStart w:id="984" w:name="_ETM_Q2_137050"/>
      <w:bookmarkEnd w:id="984"/>
      <w:r w:rsidRPr="00483111">
        <w:rPr>
          <w:rFonts w:hint="cs"/>
          <w:rtl/>
        </w:rPr>
        <w:t xml:space="preserve">כמה זמן שיידרש עד שנכריע </w:t>
      </w:r>
      <w:bookmarkStart w:id="985" w:name="_ETM_Q2_134077"/>
      <w:bookmarkEnd w:id="985"/>
      <w:r w:rsidRPr="00483111">
        <w:rPr>
          <w:rFonts w:hint="cs"/>
          <w:rtl/>
        </w:rPr>
        <w:t xml:space="preserve">את האויבים שלנו. </w:t>
      </w:r>
      <w:bookmarkStart w:id="986" w:name="_ETM_Q2_140532"/>
      <w:bookmarkEnd w:id="986"/>
    </w:p>
    <w:p w:rsidR="006413EE" w:rsidRPr="00483111" w:rsidRDefault="006413EE" w:rsidP="0064446A">
      <w:pPr>
        <w:rPr>
          <w:rtl/>
        </w:rPr>
      </w:pPr>
    </w:p>
    <w:p w:rsidR="006413EE" w:rsidRPr="00483111" w:rsidRDefault="006413EE" w:rsidP="0064446A">
      <w:pPr>
        <w:pStyle w:val="af5"/>
        <w:keepNext/>
        <w:rPr>
          <w:rtl/>
        </w:rPr>
      </w:pPr>
      <w:bookmarkStart w:id="987" w:name="ET_interruption_5300_16"/>
      <w:r w:rsidRPr="00483111">
        <w:rPr>
          <w:rStyle w:val="TagStyle"/>
          <w:rtl/>
        </w:rPr>
        <w:t xml:space="preserve"> &lt;&lt; קריאה &gt;&gt; </w:t>
      </w:r>
      <w:r w:rsidRPr="00483111">
        <w:rPr>
          <w:rtl/>
        </w:rPr>
        <w:t>מירב בן ארי (יש עתיד):</w:t>
      </w:r>
      <w:r w:rsidRPr="00483111">
        <w:rPr>
          <w:rStyle w:val="TagStyle"/>
          <w:rtl/>
        </w:rPr>
        <w:t xml:space="preserve"> &lt;&lt; קריאה &gt;&gt;</w:t>
      </w:r>
      <w:r w:rsidR="00CF02C5">
        <w:rPr>
          <w:rtl/>
        </w:rPr>
        <w:t xml:space="preserve"> </w:t>
      </w:r>
      <w:bookmarkEnd w:id="987"/>
    </w:p>
    <w:p w:rsidR="006413EE" w:rsidRPr="00483111" w:rsidRDefault="006413EE" w:rsidP="00D01F10">
      <w:pPr>
        <w:rPr>
          <w:rtl/>
        </w:rPr>
      </w:pPr>
    </w:p>
    <w:p w:rsidR="006413EE" w:rsidRDefault="006413EE" w:rsidP="0064446A">
      <w:pPr>
        <w:rPr>
          <w:rtl/>
        </w:rPr>
      </w:pPr>
      <w:r w:rsidRPr="00483111">
        <w:rPr>
          <w:rFonts w:hint="cs"/>
          <w:rtl/>
        </w:rPr>
        <w:t>עומד ראש המפלגה שלך, לא רואה סוף.</w:t>
      </w:r>
      <w:r w:rsidR="00CF02C5">
        <w:rPr>
          <w:rFonts w:hint="cs"/>
          <w:rtl/>
        </w:rPr>
        <w:t xml:space="preserve"> </w:t>
      </w:r>
      <w:bookmarkStart w:id="988" w:name="_ETM_Q2_140179"/>
      <w:bookmarkEnd w:id="988"/>
    </w:p>
    <w:p w:rsidR="006413EE" w:rsidRDefault="006413EE" w:rsidP="0064446A">
      <w:pPr>
        <w:rPr>
          <w:rtl/>
        </w:rPr>
      </w:pPr>
      <w:bookmarkStart w:id="989" w:name="_ETM_Q2_140267"/>
      <w:bookmarkEnd w:id="989"/>
    </w:p>
    <w:p w:rsidR="006413EE" w:rsidRDefault="006413EE" w:rsidP="0064446A">
      <w:pPr>
        <w:pStyle w:val="-"/>
        <w:keepNext/>
        <w:rPr>
          <w:rtl/>
        </w:rPr>
      </w:pPr>
      <w:bookmarkStart w:id="990" w:name="ET_speakercontinue_6438_17"/>
      <w:r w:rsidRPr="00B336C1">
        <w:rPr>
          <w:rStyle w:val="TagStyle"/>
          <w:rtl/>
        </w:rPr>
        <w:t xml:space="preserve"> &lt;&lt; דובר_המשך &gt;&gt; </w:t>
      </w:r>
      <w:r>
        <w:rPr>
          <w:rtl/>
        </w:rPr>
        <w:t>שר התרבות והספורט מכלוף מיקי זוהר:</w:t>
      </w:r>
      <w:r w:rsidRPr="00B336C1">
        <w:rPr>
          <w:rStyle w:val="TagStyle"/>
          <w:rtl/>
        </w:rPr>
        <w:t xml:space="preserve"> &lt;&lt; דובר_המשך &gt;&gt;</w:t>
      </w:r>
      <w:r w:rsidR="00CF02C5">
        <w:rPr>
          <w:rtl/>
        </w:rPr>
        <w:t xml:space="preserve"> </w:t>
      </w:r>
      <w:bookmarkEnd w:id="990"/>
    </w:p>
    <w:p w:rsidR="006413EE" w:rsidRDefault="006413EE" w:rsidP="00D01F10">
      <w:pPr>
        <w:rPr>
          <w:rtl/>
        </w:rPr>
      </w:pPr>
    </w:p>
    <w:p w:rsidR="006413EE" w:rsidRDefault="006413EE" w:rsidP="0064446A">
      <w:pPr>
        <w:rPr>
          <w:rtl/>
        </w:rPr>
      </w:pPr>
      <w:bookmarkStart w:id="991" w:name="_ETM_Q2_141406"/>
      <w:bookmarkEnd w:id="991"/>
      <w:r>
        <w:rPr>
          <w:rFonts w:hint="cs"/>
          <w:rtl/>
        </w:rPr>
        <w:t xml:space="preserve">כמה זמן שיידרש עד שנכריע את האויבים שלנו. </w:t>
      </w:r>
      <w:bookmarkStart w:id="992" w:name="_ETM_Q2_142676"/>
      <w:bookmarkEnd w:id="992"/>
      <w:r>
        <w:rPr>
          <w:rFonts w:hint="cs"/>
          <w:rtl/>
        </w:rPr>
        <w:t xml:space="preserve">ואני אומר לכם שזה מתקרב. </w:t>
      </w:r>
      <w:bookmarkStart w:id="993" w:name="_ETM_Q2_148031"/>
      <w:bookmarkEnd w:id="993"/>
      <w:r>
        <w:rPr>
          <w:rFonts w:hint="cs"/>
          <w:rtl/>
        </w:rPr>
        <w:t xml:space="preserve">זה מתקרב. </w:t>
      </w:r>
    </w:p>
    <w:p w:rsidR="006413EE" w:rsidRDefault="006413EE" w:rsidP="0064446A">
      <w:pPr>
        <w:rPr>
          <w:rtl/>
        </w:rPr>
      </w:pPr>
      <w:bookmarkStart w:id="994" w:name="_ETM_Q2_148119"/>
      <w:bookmarkEnd w:id="994"/>
    </w:p>
    <w:p w:rsidR="006413EE" w:rsidRDefault="006413EE" w:rsidP="0064446A">
      <w:pPr>
        <w:pStyle w:val="af5"/>
        <w:keepNext/>
        <w:rPr>
          <w:rtl/>
        </w:rPr>
      </w:pPr>
      <w:bookmarkStart w:id="995" w:name="ET_interruption_5300_19"/>
      <w:r w:rsidRPr="00B336C1">
        <w:rPr>
          <w:rStyle w:val="TagStyle"/>
          <w:rtl/>
        </w:rPr>
        <w:t xml:space="preserve"> &lt;&lt; קריאה &gt;&gt; </w:t>
      </w:r>
      <w:r>
        <w:rPr>
          <w:rtl/>
        </w:rPr>
        <w:t>מירב בן ארי (יש עתיד):</w:t>
      </w:r>
      <w:r w:rsidRPr="00B336C1">
        <w:rPr>
          <w:rStyle w:val="TagStyle"/>
          <w:rtl/>
        </w:rPr>
        <w:t xml:space="preserve"> &lt;&lt; קריאה &gt;&gt;</w:t>
      </w:r>
      <w:r w:rsidR="00CF02C5">
        <w:rPr>
          <w:rtl/>
        </w:rPr>
        <w:t xml:space="preserve"> </w:t>
      </w:r>
      <w:bookmarkEnd w:id="995"/>
    </w:p>
    <w:p w:rsidR="006413EE" w:rsidRDefault="006413EE" w:rsidP="00D01F10">
      <w:pPr>
        <w:rPr>
          <w:rtl/>
        </w:rPr>
      </w:pPr>
    </w:p>
    <w:p w:rsidR="006413EE" w:rsidRDefault="006413EE" w:rsidP="0064446A">
      <w:pPr>
        <w:rPr>
          <w:rtl/>
        </w:rPr>
      </w:pPr>
      <w:r>
        <w:rPr>
          <w:rFonts w:hint="cs"/>
          <w:rtl/>
        </w:rPr>
        <w:t>מה מתקרב?</w:t>
      </w:r>
    </w:p>
    <w:p w:rsidR="006413EE" w:rsidRDefault="006413EE" w:rsidP="0064446A">
      <w:pPr>
        <w:rPr>
          <w:rtl/>
        </w:rPr>
      </w:pPr>
      <w:bookmarkStart w:id="996" w:name="_ETM_Q2_144244"/>
      <w:bookmarkStart w:id="997" w:name="_ETM_Q2_144326"/>
      <w:bookmarkEnd w:id="996"/>
      <w:bookmarkEnd w:id="997"/>
    </w:p>
    <w:p w:rsidR="006413EE" w:rsidRDefault="006413EE" w:rsidP="0064446A">
      <w:pPr>
        <w:pStyle w:val="-"/>
        <w:keepNext/>
        <w:rPr>
          <w:rtl/>
        </w:rPr>
      </w:pPr>
      <w:bookmarkStart w:id="998" w:name="ET_speakercontinue_6438_20"/>
      <w:r w:rsidRPr="00B336C1">
        <w:rPr>
          <w:rStyle w:val="TagStyle"/>
          <w:rtl/>
        </w:rPr>
        <w:t xml:space="preserve"> &lt;&lt; דובר_המשך &gt;&gt; </w:t>
      </w:r>
      <w:r>
        <w:rPr>
          <w:rtl/>
        </w:rPr>
        <w:t>שר התרבות והספורט מכלוף מיקי זוהר:</w:t>
      </w:r>
      <w:r w:rsidRPr="00B336C1">
        <w:rPr>
          <w:rStyle w:val="TagStyle"/>
          <w:rtl/>
        </w:rPr>
        <w:t xml:space="preserve"> &lt;&lt; דובר_המשך &gt;&gt;</w:t>
      </w:r>
      <w:r w:rsidR="00CF02C5">
        <w:rPr>
          <w:rtl/>
        </w:rPr>
        <w:t xml:space="preserve"> </w:t>
      </w:r>
      <w:bookmarkEnd w:id="998"/>
    </w:p>
    <w:p w:rsidR="006413EE" w:rsidRDefault="006413EE" w:rsidP="00D01F10">
      <w:pPr>
        <w:rPr>
          <w:rtl/>
        </w:rPr>
      </w:pPr>
    </w:p>
    <w:p w:rsidR="006413EE" w:rsidRDefault="006413EE" w:rsidP="0064446A">
      <w:pPr>
        <w:rPr>
          <w:rtl/>
        </w:rPr>
      </w:pPr>
      <w:bookmarkStart w:id="999" w:name="_ETM_Q2_145441"/>
      <w:bookmarkStart w:id="1000" w:name="_ETM_Q2_142760"/>
      <w:bookmarkStart w:id="1001" w:name="_ETM_Q2_123418"/>
      <w:bookmarkStart w:id="1002" w:name="_ETM_Q2_123910"/>
      <w:bookmarkStart w:id="1003" w:name="_ETM_Q2_123979"/>
      <w:bookmarkEnd w:id="999"/>
      <w:bookmarkEnd w:id="1000"/>
      <w:bookmarkEnd w:id="1001"/>
      <w:bookmarkEnd w:id="1002"/>
      <w:bookmarkEnd w:id="1003"/>
      <w:r>
        <w:rPr>
          <w:rFonts w:hint="cs"/>
          <w:rtl/>
        </w:rPr>
        <w:t xml:space="preserve">ההכרעה מתקרבת. </w:t>
      </w:r>
    </w:p>
    <w:p w:rsidR="006413EE" w:rsidRDefault="006413EE" w:rsidP="0064446A">
      <w:pPr>
        <w:rPr>
          <w:rtl/>
        </w:rPr>
      </w:pPr>
    </w:p>
    <w:p w:rsidR="006413EE" w:rsidRDefault="006413EE" w:rsidP="0064446A">
      <w:pPr>
        <w:pStyle w:val="af5"/>
        <w:keepNext/>
        <w:rPr>
          <w:rtl/>
        </w:rPr>
      </w:pPr>
      <w:bookmarkStart w:id="1004" w:name="ET_interruption_5300_21"/>
      <w:r w:rsidRPr="00B336C1">
        <w:rPr>
          <w:rStyle w:val="TagStyle"/>
          <w:rtl/>
        </w:rPr>
        <w:t xml:space="preserve"> &lt;&lt; קריאה &gt;&gt; </w:t>
      </w:r>
      <w:r>
        <w:rPr>
          <w:rtl/>
        </w:rPr>
        <w:t>מירב בן ארי (יש עתיד):</w:t>
      </w:r>
      <w:r w:rsidRPr="00B336C1">
        <w:rPr>
          <w:rStyle w:val="TagStyle"/>
          <w:rtl/>
        </w:rPr>
        <w:t xml:space="preserve"> &lt;&lt; קריאה &gt;&gt;</w:t>
      </w:r>
      <w:r w:rsidR="00CF02C5">
        <w:rPr>
          <w:rtl/>
        </w:rPr>
        <w:t xml:space="preserve"> </w:t>
      </w:r>
      <w:bookmarkEnd w:id="1004"/>
    </w:p>
    <w:p w:rsidR="006413EE" w:rsidRDefault="006413EE" w:rsidP="00D01F10">
      <w:pPr>
        <w:rPr>
          <w:rtl/>
        </w:rPr>
      </w:pPr>
    </w:p>
    <w:p w:rsidR="006413EE" w:rsidRDefault="006413EE" w:rsidP="0064446A">
      <w:pPr>
        <w:rPr>
          <w:rtl/>
        </w:rPr>
      </w:pPr>
      <w:r>
        <w:rPr>
          <w:rFonts w:hint="cs"/>
          <w:rtl/>
        </w:rPr>
        <w:t>איזו הכרעה?</w:t>
      </w:r>
      <w:bookmarkStart w:id="1005" w:name="_ETM_Q2_148916"/>
      <w:bookmarkEnd w:id="1005"/>
    </w:p>
    <w:p w:rsidR="006413EE" w:rsidRDefault="006413EE" w:rsidP="0064446A">
      <w:pPr>
        <w:rPr>
          <w:rtl/>
        </w:rPr>
      </w:pPr>
      <w:bookmarkStart w:id="1006" w:name="_ETM_Q2_148999"/>
      <w:bookmarkEnd w:id="1006"/>
    </w:p>
    <w:p w:rsidR="006413EE" w:rsidRDefault="006413EE" w:rsidP="0064446A">
      <w:pPr>
        <w:pStyle w:val="-"/>
        <w:keepNext/>
        <w:rPr>
          <w:rtl/>
        </w:rPr>
      </w:pPr>
      <w:bookmarkStart w:id="1007" w:name="ET_speakercontinue_6438_22"/>
      <w:r w:rsidRPr="00B336C1">
        <w:rPr>
          <w:rStyle w:val="TagStyle"/>
          <w:rtl/>
        </w:rPr>
        <w:t xml:space="preserve"> &lt;&lt; דובר_המשך &gt;&gt; </w:t>
      </w:r>
      <w:r>
        <w:rPr>
          <w:rtl/>
        </w:rPr>
        <w:t>שר התרבות והספורט מכלוף מיקי זוהר:</w:t>
      </w:r>
      <w:r w:rsidRPr="00B336C1">
        <w:rPr>
          <w:rStyle w:val="TagStyle"/>
          <w:rtl/>
        </w:rPr>
        <w:t xml:space="preserve"> &lt;&lt; דובר_המשך &gt;&gt;</w:t>
      </w:r>
      <w:r w:rsidR="00CF02C5">
        <w:rPr>
          <w:rtl/>
        </w:rPr>
        <w:t xml:space="preserve"> </w:t>
      </w:r>
      <w:bookmarkEnd w:id="1007"/>
    </w:p>
    <w:p w:rsidR="006413EE" w:rsidRDefault="006413EE" w:rsidP="00D01F10">
      <w:pPr>
        <w:rPr>
          <w:rtl/>
        </w:rPr>
      </w:pPr>
    </w:p>
    <w:p w:rsidR="006413EE" w:rsidRDefault="006413EE" w:rsidP="0064446A">
      <w:pPr>
        <w:rPr>
          <w:rtl/>
        </w:rPr>
      </w:pPr>
      <w:bookmarkStart w:id="1008" w:name="_ETM_Q2_150196"/>
      <w:bookmarkEnd w:id="1008"/>
      <w:r>
        <w:rPr>
          <w:rFonts w:hint="cs"/>
          <w:rtl/>
        </w:rPr>
        <w:t xml:space="preserve">ונכון </w:t>
      </w:r>
      <w:bookmarkStart w:id="1009" w:name="_ETM_Q2_150320"/>
      <w:bookmarkEnd w:id="1009"/>
      <w:r>
        <w:rPr>
          <w:rFonts w:hint="cs"/>
          <w:rtl/>
        </w:rPr>
        <w:t xml:space="preserve">להיום, כשיש שם חטופים וחיילים שנלחמים, אני לא מוצא לנכון </w:t>
      </w:r>
      <w:bookmarkStart w:id="1010" w:name="_ETM_Q2_156456"/>
      <w:bookmarkEnd w:id="1010"/>
      <w:r>
        <w:rPr>
          <w:rFonts w:hint="cs"/>
          <w:rtl/>
        </w:rPr>
        <w:t xml:space="preserve">להיכנס לתוך האירוע הפוליטי הזה, ואני לא חושב שזה </w:t>
      </w:r>
      <w:bookmarkStart w:id="1011" w:name="_ETM_Q2_158914"/>
      <w:bookmarkEnd w:id="1011"/>
      <w:r>
        <w:rPr>
          <w:rFonts w:hint="cs"/>
          <w:rtl/>
        </w:rPr>
        <w:t xml:space="preserve">הזמן. </w:t>
      </w:r>
      <w:bookmarkStart w:id="1012" w:name="_ETM_Q2_161991"/>
      <w:bookmarkEnd w:id="1012"/>
    </w:p>
    <w:p w:rsidR="006413EE" w:rsidRDefault="006413EE" w:rsidP="0064446A">
      <w:pPr>
        <w:rPr>
          <w:rtl/>
        </w:rPr>
      </w:pPr>
    </w:p>
    <w:p w:rsidR="006413EE" w:rsidRDefault="006413EE" w:rsidP="0064446A">
      <w:pPr>
        <w:pStyle w:val="af5"/>
        <w:keepNext/>
        <w:rPr>
          <w:rtl/>
        </w:rPr>
      </w:pPr>
      <w:bookmarkStart w:id="1013" w:name="ET_interruption_5300_23"/>
      <w:r w:rsidRPr="00B336C1">
        <w:rPr>
          <w:rStyle w:val="TagStyle"/>
          <w:rtl/>
        </w:rPr>
        <w:t xml:space="preserve"> &lt;&lt; קריאה &gt;&gt; </w:t>
      </w:r>
      <w:r>
        <w:rPr>
          <w:rtl/>
        </w:rPr>
        <w:t>מירב בן ארי (יש עתיד):</w:t>
      </w:r>
      <w:r w:rsidRPr="00B336C1">
        <w:rPr>
          <w:rStyle w:val="TagStyle"/>
          <w:rtl/>
        </w:rPr>
        <w:t xml:space="preserve"> &lt;&lt; קריאה &gt;&gt;</w:t>
      </w:r>
      <w:r w:rsidR="00CF02C5">
        <w:rPr>
          <w:rtl/>
        </w:rPr>
        <w:t xml:space="preserve"> </w:t>
      </w:r>
      <w:bookmarkEnd w:id="1013"/>
    </w:p>
    <w:p w:rsidR="006413EE" w:rsidRDefault="006413EE" w:rsidP="00D01F10">
      <w:pPr>
        <w:rPr>
          <w:rtl/>
        </w:rPr>
      </w:pPr>
    </w:p>
    <w:p w:rsidR="006413EE" w:rsidRDefault="006413EE" w:rsidP="0064446A">
      <w:pPr>
        <w:rPr>
          <w:rtl/>
        </w:rPr>
      </w:pPr>
      <w:r w:rsidRPr="00C7076A">
        <w:rPr>
          <w:rFonts w:hint="cs"/>
          <w:rtl/>
        </w:rPr>
        <w:t xml:space="preserve">אז תגיד את </w:t>
      </w:r>
      <w:bookmarkStart w:id="1014" w:name="_ETM_Q2_160158"/>
      <w:bookmarkEnd w:id="1014"/>
      <w:r w:rsidRPr="00C7076A">
        <w:rPr>
          <w:rFonts w:hint="cs"/>
          <w:rtl/>
        </w:rPr>
        <w:t>זה לדודי אמסלם</w:t>
      </w:r>
      <w:r>
        <w:rPr>
          <w:rFonts w:hint="cs"/>
          <w:rtl/>
        </w:rPr>
        <w:t xml:space="preserve">, תגיד את זה למאי גולן. </w:t>
      </w:r>
    </w:p>
    <w:p w:rsidR="006413EE" w:rsidRDefault="006413EE" w:rsidP="0064446A">
      <w:pPr>
        <w:rPr>
          <w:rtl/>
        </w:rPr>
      </w:pPr>
    </w:p>
    <w:p w:rsidR="006413EE" w:rsidRDefault="006413EE" w:rsidP="0064446A">
      <w:pPr>
        <w:pStyle w:val="-"/>
        <w:keepNext/>
        <w:rPr>
          <w:rtl/>
        </w:rPr>
      </w:pPr>
      <w:bookmarkStart w:id="1015" w:name="_ETM_Q2_163897"/>
      <w:bookmarkStart w:id="1016" w:name="_ETM_Q2_164026"/>
      <w:bookmarkStart w:id="1017" w:name="ET_speakercontinue_6438_24"/>
      <w:bookmarkEnd w:id="1015"/>
      <w:bookmarkEnd w:id="1016"/>
      <w:r w:rsidRPr="00B336C1">
        <w:rPr>
          <w:rStyle w:val="TagStyle"/>
          <w:rtl/>
        </w:rPr>
        <w:t xml:space="preserve"> &lt;&lt; דובר_המשך &gt;&gt; </w:t>
      </w:r>
      <w:r>
        <w:rPr>
          <w:rtl/>
        </w:rPr>
        <w:t>שר התרבות והספורט מכלוף מיקי זוהר:</w:t>
      </w:r>
      <w:r w:rsidRPr="00B336C1">
        <w:rPr>
          <w:rStyle w:val="TagStyle"/>
          <w:rtl/>
        </w:rPr>
        <w:t xml:space="preserve"> &lt;&lt; דובר_המשך &gt;&gt;</w:t>
      </w:r>
      <w:r w:rsidR="00CF02C5">
        <w:rPr>
          <w:rtl/>
        </w:rPr>
        <w:t xml:space="preserve"> </w:t>
      </w:r>
      <w:bookmarkEnd w:id="1017"/>
    </w:p>
    <w:p w:rsidR="006413EE" w:rsidRDefault="006413EE" w:rsidP="00D01F10">
      <w:pPr>
        <w:rPr>
          <w:rtl/>
        </w:rPr>
      </w:pPr>
    </w:p>
    <w:p w:rsidR="006413EE" w:rsidRDefault="006413EE" w:rsidP="0064446A">
      <w:pPr>
        <w:rPr>
          <w:rtl/>
        </w:rPr>
      </w:pPr>
      <w:bookmarkStart w:id="1018" w:name="_ETM_Q2_164994"/>
      <w:bookmarkEnd w:id="1018"/>
      <w:r>
        <w:rPr>
          <w:rFonts w:hint="cs"/>
          <w:rtl/>
        </w:rPr>
        <w:t xml:space="preserve">תודה רבה. </w:t>
      </w:r>
      <w:bookmarkStart w:id="1019" w:name="_ETM_Q2_161164"/>
      <w:bookmarkEnd w:id="1019"/>
    </w:p>
    <w:p w:rsidR="006413EE" w:rsidRDefault="006413EE" w:rsidP="0064446A">
      <w:pPr>
        <w:rPr>
          <w:rtl/>
        </w:rPr>
      </w:pPr>
      <w:bookmarkStart w:id="1020" w:name="_ETM_Q2_161226"/>
      <w:bookmarkEnd w:id="1020"/>
    </w:p>
    <w:p w:rsidR="006413EE" w:rsidRDefault="006413EE" w:rsidP="0064446A">
      <w:pPr>
        <w:pStyle w:val="af6"/>
        <w:keepNext/>
        <w:rPr>
          <w:rtl/>
        </w:rPr>
      </w:pPr>
      <w:bookmarkStart w:id="1021" w:name="ET_yor_6423_25"/>
      <w:r w:rsidRPr="00B336C1">
        <w:rPr>
          <w:rStyle w:val="TagStyle"/>
          <w:rtl/>
        </w:rPr>
        <w:t xml:space="preserve"> &lt;&lt; יור &gt;&gt; </w:t>
      </w:r>
      <w:r>
        <w:rPr>
          <w:rtl/>
        </w:rPr>
        <w:t>היו"ר אמיר אוחנה:</w:t>
      </w:r>
      <w:r w:rsidRPr="00B336C1">
        <w:rPr>
          <w:rStyle w:val="TagStyle"/>
          <w:rtl/>
        </w:rPr>
        <w:t xml:space="preserve"> &lt;&lt; יור &gt;&gt;</w:t>
      </w:r>
      <w:r w:rsidR="00CF02C5">
        <w:rPr>
          <w:rtl/>
        </w:rPr>
        <w:t xml:space="preserve"> </w:t>
      </w:r>
      <w:bookmarkEnd w:id="1021"/>
    </w:p>
    <w:p w:rsidR="006413EE" w:rsidRDefault="006413EE" w:rsidP="00D01F10">
      <w:pPr>
        <w:rPr>
          <w:rtl/>
        </w:rPr>
      </w:pPr>
    </w:p>
    <w:p w:rsidR="006413EE" w:rsidRDefault="006413EE" w:rsidP="0064446A">
      <w:pPr>
        <w:rPr>
          <w:rtl/>
        </w:rPr>
      </w:pPr>
      <w:bookmarkStart w:id="1022" w:name="_ETM_Q2_162714"/>
      <w:bookmarkStart w:id="1023" w:name="_ETM_Q2_148247"/>
      <w:bookmarkStart w:id="1024" w:name="_ETM_Q2_148319"/>
      <w:bookmarkEnd w:id="1022"/>
      <w:bookmarkEnd w:id="1023"/>
      <w:bookmarkEnd w:id="1024"/>
      <w:r>
        <w:rPr>
          <w:rFonts w:hint="cs"/>
          <w:rtl/>
        </w:rPr>
        <w:t xml:space="preserve">תודה רבה. חבר הכנסת </w:t>
      </w:r>
      <w:bookmarkStart w:id="1025" w:name="_ETM_Q2_169874"/>
      <w:bookmarkEnd w:id="1025"/>
      <w:r>
        <w:rPr>
          <w:rFonts w:hint="cs"/>
          <w:rtl/>
        </w:rPr>
        <w:t xml:space="preserve">חמד עמאר, בבקשה. </w:t>
      </w:r>
      <w:r>
        <w:rPr>
          <w:rtl/>
        </w:rPr>
        <w:t xml:space="preserve">עד </w:t>
      </w:r>
      <w:bookmarkStart w:id="1026" w:name="_ETM_Q2_185899"/>
      <w:bookmarkEnd w:id="1026"/>
      <w:r>
        <w:rPr>
          <w:rFonts w:hint="cs"/>
          <w:rtl/>
        </w:rPr>
        <w:t>שלוש</w:t>
      </w:r>
      <w:r>
        <w:rPr>
          <w:rtl/>
        </w:rPr>
        <w:t xml:space="preserve"> </w:t>
      </w:r>
      <w:bookmarkStart w:id="1027" w:name="_ETM_Q2_186229"/>
      <w:bookmarkEnd w:id="1027"/>
      <w:r>
        <w:rPr>
          <w:rtl/>
        </w:rPr>
        <w:t xml:space="preserve">דקות </w:t>
      </w:r>
      <w:bookmarkStart w:id="1028" w:name="_ETM_Q2_186559"/>
      <w:bookmarkEnd w:id="1028"/>
      <w:r>
        <w:rPr>
          <w:rtl/>
        </w:rPr>
        <w:t>לרשות</w:t>
      </w:r>
      <w:r>
        <w:rPr>
          <w:rFonts w:hint="cs"/>
          <w:rtl/>
        </w:rPr>
        <w:t>ו ש</w:t>
      </w:r>
      <w:r>
        <w:rPr>
          <w:rtl/>
        </w:rPr>
        <w:t xml:space="preserve">ל </w:t>
      </w:r>
      <w:bookmarkStart w:id="1029" w:name="_ETM_Q2_187249"/>
      <w:bookmarkEnd w:id="1029"/>
      <w:r>
        <w:rPr>
          <w:rtl/>
        </w:rPr>
        <w:t xml:space="preserve">אדוני </w:t>
      </w:r>
      <w:bookmarkStart w:id="1030" w:name="_ETM_Q2_187640"/>
      <w:bookmarkEnd w:id="1030"/>
      <w:r>
        <w:rPr>
          <w:rtl/>
        </w:rPr>
        <w:t xml:space="preserve">מרגע </w:t>
      </w:r>
      <w:bookmarkStart w:id="1031" w:name="_ETM_Q2_187999"/>
      <w:bookmarkEnd w:id="1031"/>
      <w:r>
        <w:rPr>
          <w:rtl/>
        </w:rPr>
        <w:t>זה</w:t>
      </w:r>
      <w:r>
        <w:rPr>
          <w:rFonts w:hint="cs"/>
          <w:rtl/>
        </w:rPr>
        <w:t>.</w:t>
      </w:r>
      <w:r>
        <w:rPr>
          <w:rtl/>
        </w:rPr>
        <w:t xml:space="preserve"> </w:t>
      </w:r>
      <w:bookmarkStart w:id="1032" w:name="_ETM_Q2_188180"/>
      <w:bookmarkEnd w:id="1032"/>
      <w:r>
        <w:rPr>
          <w:rtl/>
        </w:rPr>
        <w:t>בבקשה</w:t>
      </w:r>
      <w:r>
        <w:rPr>
          <w:rFonts w:hint="cs"/>
          <w:rtl/>
        </w:rPr>
        <w:t xml:space="preserve">. </w:t>
      </w:r>
    </w:p>
    <w:p w:rsidR="006413EE" w:rsidRDefault="006413EE" w:rsidP="0064446A">
      <w:pPr>
        <w:rPr>
          <w:rtl/>
        </w:rPr>
      </w:pPr>
      <w:bookmarkStart w:id="1033" w:name="_ETM_Q2_181600"/>
      <w:bookmarkStart w:id="1034" w:name="_ETM_Q2_181718"/>
      <w:bookmarkStart w:id="1035" w:name="_ETM_Q2_183809"/>
      <w:bookmarkEnd w:id="1033"/>
      <w:bookmarkEnd w:id="1034"/>
      <w:bookmarkEnd w:id="1035"/>
    </w:p>
    <w:p w:rsidR="006413EE" w:rsidRDefault="006413EE" w:rsidP="0064446A">
      <w:pPr>
        <w:pStyle w:val="a4"/>
        <w:keepNext/>
        <w:rPr>
          <w:rtl/>
        </w:rPr>
      </w:pPr>
      <w:bookmarkStart w:id="1036" w:name="ET_speaker_4674_26"/>
      <w:r w:rsidRPr="00B336C1">
        <w:rPr>
          <w:rStyle w:val="TagStyle"/>
          <w:rtl/>
        </w:rPr>
        <w:t xml:space="preserve"> &lt;&lt; דובר &gt;&gt; </w:t>
      </w:r>
      <w:bookmarkStart w:id="1037" w:name="_Toc160474411"/>
      <w:bookmarkStart w:id="1038" w:name="_Toc160477406"/>
      <w:bookmarkStart w:id="1039" w:name="_Toc160479199"/>
      <w:bookmarkStart w:id="1040" w:name="_Toc160483448"/>
      <w:bookmarkStart w:id="1041" w:name="_Toc160484142"/>
      <w:bookmarkStart w:id="1042" w:name="_Toc160484426"/>
      <w:bookmarkStart w:id="1043" w:name="_Toc160484838"/>
      <w:r>
        <w:rPr>
          <w:rtl/>
        </w:rPr>
        <w:t>חמד עמאר (ישראל ביתנו):</w:t>
      </w:r>
      <w:bookmarkEnd w:id="1037"/>
      <w:bookmarkEnd w:id="1038"/>
      <w:bookmarkEnd w:id="1039"/>
      <w:bookmarkEnd w:id="1040"/>
      <w:bookmarkEnd w:id="1041"/>
      <w:bookmarkEnd w:id="1042"/>
      <w:bookmarkEnd w:id="1043"/>
      <w:r w:rsidRPr="00B336C1">
        <w:rPr>
          <w:rStyle w:val="TagStyle"/>
          <w:rtl/>
        </w:rPr>
        <w:t xml:space="preserve"> &lt;&lt; דובר &gt;&gt;</w:t>
      </w:r>
      <w:r w:rsidR="00CF02C5">
        <w:rPr>
          <w:rtl/>
        </w:rPr>
        <w:t xml:space="preserve"> </w:t>
      </w:r>
      <w:bookmarkEnd w:id="1036"/>
    </w:p>
    <w:p w:rsidR="006413EE" w:rsidRDefault="006413EE" w:rsidP="00D01F10">
      <w:pPr>
        <w:rPr>
          <w:rtl/>
        </w:rPr>
      </w:pPr>
    </w:p>
    <w:p w:rsidR="006413EE" w:rsidRDefault="006413EE" w:rsidP="003D5C49">
      <w:pPr>
        <w:rPr>
          <w:rtl/>
        </w:rPr>
      </w:pPr>
      <w:bookmarkStart w:id="1044" w:name="_ETM_Q2_184621"/>
      <w:bookmarkStart w:id="1045" w:name="_ETM_Q2_184706"/>
      <w:bookmarkStart w:id="1046" w:name="_ETM_Q2_187040"/>
      <w:bookmarkStart w:id="1047" w:name="_ETM_Q2_194860"/>
      <w:bookmarkEnd w:id="1044"/>
      <w:bookmarkEnd w:id="1045"/>
      <w:bookmarkEnd w:id="1046"/>
      <w:bookmarkEnd w:id="1047"/>
      <w:r>
        <w:rPr>
          <w:rtl/>
        </w:rPr>
        <w:t xml:space="preserve">אדוני </w:t>
      </w:r>
      <w:bookmarkStart w:id="1048" w:name="_ETM_Q2_195250"/>
      <w:bookmarkEnd w:id="1048"/>
      <w:r>
        <w:rPr>
          <w:rtl/>
        </w:rPr>
        <w:t>היושב-ראש</w:t>
      </w:r>
      <w:r>
        <w:rPr>
          <w:rFonts w:hint="cs"/>
          <w:rtl/>
        </w:rPr>
        <w:t>,</w:t>
      </w:r>
      <w:r>
        <w:rPr>
          <w:rtl/>
        </w:rPr>
        <w:t xml:space="preserve"> </w:t>
      </w:r>
      <w:bookmarkStart w:id="1049" w:name="_ETM_Q2_196239"/>
      <w:bookmarkEnd w:id="1049"/>
      <w:r>
        <w:rPr>
          <w:rtl/>
        </w:rPr>
        <w:t xml:space="preserve">חבריי </w:t>
      </w:r>
      <w:bookmarkStart w:id="1050" w:name="_ETM_Q2_196720"/>
      <w:bookmarkEnd w:id="1050"/>
      <w:r>
        <w:rPr>
          <w:rtl/>
        </w:rPr>
        <w:t xml:space="preserve">חברי </w:t>
      </w:r>
      <w:bookmarkStart w:id="1051" w:name="_ETM_Q2_197050"/>
      <w:bookmarkEnd w:id="1051"/>
      <w:r>
        <w:rPr>
          <w:rtl/>
        </w:rPr>
        <w:t>הכנסת</w:t>
      </w:r>
      <w:r>
        <w:rPr>
          <w:rFonts w:hint="cs"/>
          <w:rtl/>
        </w:rPr>
        <w:t>,</w:t>
      </w:r>
      <w:r>
        <w:rPr>
          <w:rtl/>
        </w:rPr>
        <w:t xml:space="preserve"> </w:t>
      </w:r>
      <w:bookmarkStart w:id="1052" w:name="_ETM_Q2_198660"/>
      <w:bookmarkEnd w:id="1052"/>
      <w:r>
        <w:rPr>
          <w:rtl/>
        </w:rPr>
        <w:t xml:space="preserve">אני </w:t>
      </w:r>
      <w:bookmarkStart w:id="1053" w:name="_ETM_Q2_198870"/>
      <w:bookmarkEnd w:id="1053"/>
      <w:r>
        <w:rPr>
          <w:rtl/>
        </w:rPr>
        <w:t xml:space="preserve">רוצה </w:t>
      </w:r>
      <w:bookmarkStart w:id="1054" w:name="_ETM_Q2_199079"/>
      <w:bookmarkEnd w:id="1054"/>
      <w:r>
        <w:rPr>
          <w:rtl/>
        </w:rPr>
        <w:t xml:space="preserve">לנצל </w:t>
      </w:r>
      <w:bookmarkStart w:id="1055" w:name="_ETM_Q2_199560"/>
      <w:bookmarkEnd w:id="1055"/>
      <w:r>
        <w:rPr>
          <w:rtl/>
        </w:rPr>
        <w:t xml:space="preserve">את </w:t>
      </w:r>
      <w:bookmarkStart w:id="1056" w:name="_ETM_Q2_199650"/>
      <w:bookmarkEnd w:id="1056"/>
      <w:r>
        <w:rPr>
          <w:rtl/>
        </w:rPr>
        <w:t xml:space="preserve">ההזדמנות </w:t>
      </w:r>
      <w:bookmarkStart w:id="1057" w:name="_ETM_Q2_200280"/>
      <w:bookmarkEnd w:id="1057"/>
      <w:r>
        <w:rPr>
          <w:rtl/>
        </w:rPr>
        <w:t>שאתה</w:t>
      </w:r>
      <w:r>
        <w:rPr>
          <w:rFonts w:hint="cs"/>
          <w:rtl/>
        </w:rPr>
        <w:t>,</w:t>
      </w:r>
      <w:r>
        <w:rPr>
          <w:rtl/>
        </w:rPr>
        <w:t xml:space="preserve"> </w:t>
      </w:r>
      <w:bookmarkStart w:id="1058" w:name="_ETM_Q2_200850"/>
      <w:bookmarkEnd w:id="1058"/>
      <w:r>
        <w:rPr>
          <w:rtl/>
        </w:rPr>
        <w:t xml:space="preserve">אדוני </w:t>
      </w:r>
      <w:bookmarkStart w:id="1059" w:name="_ETM_Q2_201090"/>
      <w:bookmarkEnd w:id="1059"/>
      <w:r>
        <w:rPr>
          <w:rtl/>
        </w:rPr>
        <w:t>היושב-ראש</w:t>
      </w:r>
      <w:r>
        <w:rPr>
          <w:rFonts w:hint="cs"/>
          <w:rtl/>
        </w:rPr>
        <w:t>,</w:t>
      </w:r>
      <w:r>
        <w:rPr>
          <w:rtl/>
        </w:rPr>
        <w:t xml:space="preserve"> </w:t>
      </w:r>
      <w:bookmarkStart w:id="1060" w:name="_ETM_Q2_201720"/>
      <w:bookmarkEnd w:id="1060"/>
      <w:r>
        <w:rPr>
          <w:rtl/>
        </w:rPr>
        <w:t>מנהל</w:t>
      </w:r>
      <w:r>
        <w:rPr>
          <w:rFonts w:hint="cs"/>
          <w:rtl/>
        </w:rPr>
        <w:t xml:space="preserve"> א</w:t>
      </w:r>
      <w:r>
        <w:rPr>
          <w:rtl/>
        </w:rPr>
        <w:t xml:space="preserve">ת </w:t>
      </w:r>
      <w:bookmarkStart w:id="1061" w:name="_ETM_Q2_202230"/>
      <w:bookmarkEnd w:id="1061"/>
      <w:r>
        <w:rPr>
          <w:rtl/>
        </w:rPr>
        <w:t>המל</w:t>
      </w:r>
      <w:r>
        <w:rPr>
          <w:rFonts w:hint="cs"/>
          <w:rtl/>
        </w:rPr>
        <w:t>י</w:t>
      </w:r>
      <w:r>
        <w:rPr>
          <w:rtl/>
        </w:rPr>
        <w:t>אה</w:t>
      </w:r>
      <w:r>
        <w:rPr>
          <w:rFonts w:hint="cs"/>
          <w:rtl/>
        </w:rPr>
        <w:t>,</w:t>
      </w:r>
      <w:r>
        <w:rPr>
          <w:rtl/>
        </w:rPr>
        <w:t xml:space="preserve"> </w:t>
      </w:r>
      <w:bookmarkStart w:id="1062" w:name="_ETM_Q2_202980"/>
      <w:bookmarkEnd w:id="1062"/>
      <w:r>
        <w:rPr>
          <w:rtl/>
        </w:rPr>
        <w:t xml:space="preserve">ולפנות </w:t>
      </w:r>
      <w:bookmarkStart w:id="1063" w:name="_ETM_Q2_203460"/>
      <w:bookmarkEnd w:id="1063"/>
      <w:r>
        <w:rPr>
          <w:rtl/>
        </w:rPr>
        <w:t>אליך</w:t>
      </w:r>
      <w:r>
        <w:rPr>
          <w:rFonts w:hint="cs"/>
          <w:rtl/>
        </w:rPr>
        <w:t>,</w:t>
      </w:r>
      <w:r>
        <w:rPr>
          <w:rtl/>
        </w:rPr>
        <w:t xml:space="preserve"> </w:t>
      </w:r>
      <w:bookmarkStart w:id="1064" w:name="_ETM_Q2_204829"/>
      <w:bookmarkEnd w:id="1064"/>
      <w:r>
        <w:rPr>
          <w:rtl/>
        </w:rPr>
        <w:t xml:space="preserve">לפנות </w:t>
      </w:r>
      <w:bookmarkStart w:id="1065" w:name="_ETM_Q2_205310"/>
      <w:bookmarkEnd w:id="1065"/>
      <w:r>
        <w:rPr>
          <w:rtl/>
        </w:rPr>
        <w:t xml:space="preserve">לראשי </w:t>
      </w:r>
      <w:bookmarkStart w:id="1066" w:name="_ETM_Q2_205700"/>
      <w:bookmarkEnd w:id="1066"/>
      <w:r>
        <w:rPr>
          <w:rtl/>
        </w:rPr>
        <w:t xml:space="preserve">המפלגות </w:t>
      </w:r>
      <w:bookmarkStart w:id="1067" w:name="_ETM_Q2_206570"/>
      <w:bookmarkEnd w:id="1067"/>
      <w:r>
        <w:rPr>
          <w:rtl/>
        </w:rPr>
        <w:t xml:space="preserve">מכל </w:t>
      </w:r>
      <w:bookmarkStart w:id="1068" w:name="_ETM_Q2_206930"/>
      <w:bookmarkEnd w:id="1068"/>
      <w:r>
        <w:rPr>
          <w:rtl/>
        </w:rPr>
        <w:t>הסיעות</w:t>
      </w:r>
      <w:r>
        <w:rPr>
          <w:rFonts w:hint="cs"/>
          <w:rtl/>
        </w:rPr>
        <w:t>,</w:t>
      </w:r>
      <w:r>
        <w:rPr>
          <w:rtl/>
        </w:rPr>
        <w:t xml:space="preserve"> </w:t>
      </w:r>
      <w:bookmarkStart w:id="1069" w:name="_ETM_Q2_208349"/>
      <w:bookmarkEnd w:id="1069"/>
      <w:r>
        <w:rPr>
          <w:rtl/>
        </w:rPr>
        <w:t>מימין</w:t>
      </w:r>
      <w:r>
        <w:rPr>
          <w:rFonts w:hint="cs"/>
          <w:rtl/>
        </w:rPr>
        <w:t>,</w:t>
      </w:r>
      <w:r>
        <w:rPr>
          <w:rtl/>
        </w:rPr>
        <w:t xml:space="preserve"> </w:t>
      </w:r>
      <w:bookmarkStart w:id="1070" w:name="_ETM_Q2_208949"/>
      <w:bookmarkEnd w:id="1070"/>
      <w:r>
        <w:rPr>
          <w:rtl/>
        </w:rPr>
        <w:t>משמאל</w:t>
      </w:r>
      <w:r>
        <w:rPr>
          <w:rFonts w:hint="cs"/>
          <w:rtl/>
        </w:rPr>
        <w:t>,</w:t>
      </w:r>
      <w:r>
        <w:rPr>
          <w:rtl/>
        </w:rPr>
        <w:t xml:space="preserve"> </w:t>
      </w:r>
      <w:bookmarkStart w:id="1071" w:name="_ETM_Q2_209730"/>
      <w:bookmarkEnd w:id="1071"/>
      <w:r>
        <w:rPr>
          <w:rtl/>
        </w:rPr>
        <w:t>קואליציה</w:t>
      </w:r>
      <w:r>
        <w:rPr>
          <w:rFonts w:hint="cs"/>
          <w:rtl/>
        </w:rPr>
        <w:t>,</w:t>
      </w:r>
      <w:r>
        <w:rPr>
          <w:rtl/>
        </w:rPr>
        <w:t xml:space="preserve"> </w:t>
      </w:r>
      <w:bookmarkStart w:id="1072" w:name="_ETM_Q2_210390"/>
      <w:bookmarkEnd w:id="1072"/>
      <w:r>
        <w:rPr>
          <w:rtl/>
        </w:rPr>
        <w:t>אופוזיציה</w:t>
      </w:r>
      <w:r>
        <w:rPr>
          <w:rFonts w:hint="cs"/>
          <w:rtl/>
        </w:rPr>
        <w:t>.</w:t>
      </w:r>
      <w:r>
        <w:rPr>
          <w:rtl/>
        </w:rPr>
        <w:t xml:space="preserve"> </w:t>
      </w:r>
      <w:bookmarkStart w:id="1073" w:name="_ETM_Q2_212789"/>
      <w:bookmarkStart w:id="1074" w:name="_ETM_Q2_222064"/>
      <w:bookmarkStart w:id="1075" w:name="_ETM_Q2_222169"/>
      <w:bookmarkStart w:id="1076" w:name="_ETM_Q2_222218"/>
      <w:bookmarkStart w:id="1077" w:name="_ETM_Q2_222279"/>
      <w:bookmarkEnd w:id="1073"/>
      <w:bookmarkEnd w:id="1074"/>
      <w:bookmarkEnd w:id="1075"/>
      <w:bookmarkEnd w:id="1076"/>
      <w:bookmarkEnd w:id="1077"/>
      <w:r>
        <w:rPr>
          <w:rtl/>
        </w:rPr>
        <w:t xml:space="preserve">שמעתי </w:t>
      </w:r>
      <w:bookmarkStart w:id="1078" w:name="_ETM_Q2_213210"/>
      <w:bookmarkEnd w:id="1078"/>
      <w:r>
        <w:rPr>
          <w:rtl/>
        </w:rPr>
        <w:t xml:space="preserve">את </w:t>
      </w:r>
      <w:bookmarkStart w:id="1079" w:name="_ETM_Q2_213269"/>
      <w:bookmarkEnd w:id="1079"/>
      <w:r>
        <w:rPr>
          <w:rtl/>
        </w:rPr>
        <w:t>השר</w:t>
      </w:r>
      <w:bookmarkStart w:id="1080" w:name="_ETM_Q2_213570"/>
      <w:bookmarkEnd w:id="1080"/>
      <w:r w:rsidR="003D5C49">
        <w:rPr>
          <w:rFonts w:hint="cs"/>
          <w:rtl/>
        </w:rPr>
        <w:t>,</w:t>
      </w:r>
      <w:r>
        <w:rPr>
          <w:rFonts w:hint="cs"/>
          <w:rtl/>
        </w:rPr>
        <w:t xml:space="preserve"> הוא </w:t>
      </w:r>
      <w:r>
        <w:rPr>
          <w:rtl/>
        </w:rPr>
        <w:t>אמר</w:t>
      </w:r>
      <w:r>
        <w:rPr>
          <w:rFonts w:hint="cs"/>
          <w:rtl/>
        </w:rPr>
        <w:t>:</w:t>
      </w:r>
      <w:r>
        <w:rPr>
          <w:rtl/>
        </w:rPr>
        <w:t xml:space="preserve"> </w:t>
      </w:r>
      <w:bookmarkStart w:id="1081" w:name="_ETM_Q2_213809"/>
      <w:bookmarkEnd w:id="1081"/>
      <w:r>
        <w:rPr>
          <w:rtl/>
        </w:rPr>
        <w:t xml:space="preserve">אנחנו </w:t>
      </w:r>
      <w:bookmarkStart w:id="1082" w:name="_ETM_Q2_214079"/>
      <w:bookmarkEnd w:id="1082"/>
      <w:r>
        <w:rPr>
          <w:rtl/>
        </w:rPr>
        <w:t>במלחמה</w:t>
      </w:r>
      <w:r>
        <w:rPr>
          <w:rFonts w:hint="cs"/>
          <w:rtl/>
        </w:rPr>
        <w:t>.</w:t>
      </w:r>
      <w:r>
        <w:rPr>
          <w:rtl/>
        </w:rPr>
        <w:t xml:space="preserve"> </w:t>
      </w:r>
      <w:bookmarkStart w:id="1083" w:name="_ETM_Q2_214620"/>
      <w:bookmarkEnd w:id="1083"/>
      <w:r>
        <w:rPr>
          <w:rtl/>
        </w:rPr>
        <w:t xml:space="preserve">ואנחנו </w:t>
      </w:r>
      <w:bookmarkStart w:id="1084" w:name="_ETM_Q2_214979"/>
      <w:bookmarkEnd w:id="1084"/>
      <w:r>
        <w:rPr>
          <w:rtl/>
        </w:rPr>
        <w:t xml:space="preserve">באמת </w:t>
      </w:r>
      <w:bookmarkStart w:id="1085" w:name="_ETM_Q2_215309"/>
      <w:bookmarkEnd w:id="1085"/>
      <w:r>
        <w:rPr>
          <w:rtl/>
        </w:rPr>
        <w:t>במלחמה</w:t>
      </w:r>
      <w:r>
        <w:rPr>
          <w:rFonts w:hint="cs"/>
          <w:rtl/>
        </w:rPr>
        <w:t>.</w:t>
      </w:r>
      <w:r>
        <w:rPr>
          <w:rtl/>
        </w:rPr>
        <w:t xml:space="preserve"> </w:t>
      </w:r>
      <w:bookmarkStart w:id="1086" w:name="_ETM_Q2_217559"/>
      <w:bookmarkEnd w:id="1086"/>
      <w:r>
        <w:rPr>
          <w:rtl/>
        </w:rPr>
        <w:t xml:space="preserve">החיילים </w:t>
      </w:r>
      <w:bookmarkStart w:id="1087" w:name="_ETM_Q2_218010"/>
      <w:bookmarkEnd w:id="1087"/>
      <w:r>
        <w:rPr>
          <w:rtl/>
        </w:rPr>
        <w:t xml:space="preserve">שלנו </w:t>
      </w:r>
      <w:bookmarkStart w:id="1088" w:name="_ETM_Q2_218370"/>
      <w:bookmarkEnd w:id="1088"/>
      <w:r>
        <w:rPr>
          <w:rtl/>
        </w:rPr>
        <w:t xml:space="preserve">עדיין </w:t>
      </w:r>
      <w:bookmarkStart w:id="1089" w:name="_ETM_Q2_218670"/>
      <w:bookmarkEnd w:id="1089"/>
      <w:r>
        <w:rPr>
          <w:rtl/>
        </w:rPr>
        <w:t xml:space="preserve">מגויסים </w:t>
      </w:r>
      <w:bookmarkStart w:id="1090" w:name="_ETM_Q2_219239"/>
      <w:bookmarkEnd w:id="1090"/>
      <w:r>
        <w:rPr>
          <w:rtl/>
        </w:rPr>
        <w:t>למילואים</w:t>
      </w:r>
      <w:r>
        <w:rPr>
          <w:rFonts w:hint="cs"/>
          <w:rtl/>
        </w:rPr>
        <w:t>,</w:t>
      </w:r>
      <w:r>
        <w:rPr>
          <w:rtl/>
        </w:rPr>
        <w:t xml:space="preserve"> </w:t>
      </w:r>
      <w:bookmarkStart w:id="1091" w:name="_ETM_Q2_222640"/>
      <w:bookmarkEnd w:id="1091"/>
      <w:r>
        <w:rPr>
          <w:rtl/>
        </w:rPr>
        <w:t xml:space="preserve">תושבי </w:t>
      </w:r>
      <w:bookmarkStart w:id="1092" w:name="_ETM_Q2_223090"/>
      <w:bookmarkEnd w:id="1092"/>
      <w:r>
        <w:rPr>
          <w:rtl/>
        </w:rPr>
        <w:t xml:space="preserve">הצפון </w:t>
      </w:r>
      <w:bookmarkStart w:id="1093" w:name="_ETM_Q2_223750"/>
      <w:bookmarkEnd w:id="1093"/>
      <w:r>
        <w:rPr>
          <w:rtl/>
        </w:rPr>
        <w:t>מפונים</w:t>
      </w:r>
      <w:r>
        <w:rPr>
          <w:rFonts w:hint="cs"/>
          <w:rtl/>
        </w:rPr>
        <w:t>,</w:t>
      </w:r>
      <w:r>
        <w:rPr>
          <w:rtl/>
        </w:rPr>
        <w:t xml:space="preserve"> </w:t>
      </w:r>
      <w:bookmarkStart w:id="1094" w:name="_ETM_Q2_225050"/>
      <w:bookmarkEnd w:id="1094"/>
      <w:r>
        <w:rPr>
          <w:rtl/>
        </w:rPr>
        <w:t xml:space="preserve">תושבים </w:t>
      </w:r>
      <w:bookmarkStart w:id="1095" w:name="_ETM_Q2_225500"/>
      <w:bookmarkEnd w:id="1095"/>
      <w:r>
        <w:rPr>
          <w:rtl/>
        </w:rPr>
        <w:t>מ</w:t>
      </w:r>
      <w:r>
        <w:rPr>
          <w:rFonts w:hint="cs"/>
          <w:rtl/>
        </w:rPr>
        <w:t>ה</w:t>
      </w:r>
      <w:r>
        <w:rPr>
          <w:rtl/>
        </w:rPr>
        <w:t>ד</w:t>
      </w:r>
      <w:r>
        <w:rPr>
          <w:rFonts w:hint="cs"/>
          <w:rtl/>
        </w:rPr>
        <w:t xml:space="preserve">רום </w:t>
      </w:r>
      <w:bookmarkStart w:id="1096" w:name="_ETM_Q2_225770"/>
      <w:bookmarkStart w:id="1097" w:name="_ETM_Q2_226399"/>
      <w:bookmarkEnd w:id="1096"/>
      <w:bookmarkEnd w:id="1097"/>
      <w:r>
        <w:rPr>
          <w:rtl/>
        </w:rPr>
        <w:t xml:space="preserve">עדיין </w:t>
      </w:r>
      <w:bookmarkStart w:id="1098" w:name="_ETM_Q2_226670"/>
      <w:bookmarkEnd w:id="1098"/>
      <w:r>
        <w:rPr>
          <w:rtl/>
        </w:rPr>
        <w:t xml:space="preserve">לא </w:t>
      </w:r>
      <w:bookmarkStart w:id="1099" w:name="_ETM_Q2_226760"/>
      <w:bookmarkEnd w:id="1099"/>
      <w:r>
        <w:rPr>
          <w:rtl/>
        </w:rPr>
        <w:t xml:space="preserve">חזרו </w:t>
      </w:r>
      <w:bookmarkStart w:id="1100" w:name="_ETM_Q2_227090"/>
      <w:bookmarkEnd w:id="1100"/>
      <w:r>
        <w:rPr>
          <w:rtl/>
        </w:rPr>
        <w:t>ל</w:t>
      </w:r>
      <w:bookmarkStart w:id="1101" w:name="_ETM_Q2_227210"/>
      <w:bookmarkEnd w:id="1101"/>
      <w:r>
        <w:rPr>
          <w:rtl/>
        </w:rPr>
        <w:t xml:space="preserve">בתים </w:t>
      </w:r>
      <w:bookmarkStart w:id="1102" w:name="_ETM_Q2_227629"/>
      <w:bookmarkEnd w:id="1102"/>
      <w:r>
        <w:rPr>
          <w:rtl/>
        </w:rPr>
        <w:t>שלהם</w:t>
      </w:r>
      <w:r>
        <w:rPr>
          <w:rFonts w:hint="cs"/>
          <w:rtl/>
        </w:rPr>
        <w:t>,</w:t>
      </w:r>
      <w:r>
        <w:rPr>
          <w:rtl/>
        </w:rPr>
        <w:t xml:space="preserve"> </w:t>
      </w:r>
      <w:bookmarkStart w:id="1103" w:name="_ETM_Q2_228000"/>
      <w:bookmarkStart w:id="1104" w:name="_ETM_Q2_229280"/>
      <w:bookmarkEnd w:id="1103"/>
      <w:bookmarkEnd w:id="1104"/>
      <w:r>
        <w:rPr>
          <w:rtl/>
        </w:rPr>
        <w:t xml:space="preserve">והכנסת </w:t>
      </w:r>
      <w:bookmarkStart w:id="1105" w:name="_ETM_Q2_229880"/>
      <w:bookmarkEnd w:id="1105"/>
      <w:r>
        <w:rPr>
          <w:rFonts w:hint="cs"/>
          <w:rtl/>
        </w:rPr>
        <w:t>יו</w:t>
      </w:r>
      <w:r>
        <w:rPr>
          <w:rtl/>
        </w:rPr>
        <w:t xml:space="preserve">צאת </w:t>
      </w:r>
      <w:bookmarkStart w:id="1106" w:name="_ETM_Q2_230180"/>
      <w:bookmarkEnd w:id="1106"/>
      <w:r>
        <w:rPr>
          <w:rtl/>
        </w:rPr>
        <w:t>לחופשה</w:t>
      </w:r>
      <w:r>
        <w:rPr>
          <w:rFonts w:hint="cs"/>
          <w:rtl/>
        </w:rPr>
        <w:t>,</w:t>
      </w:r>
      <w:r>
        <w:rPr>
          <w:rtl/>
        </w:rPr>
        <w:t xml:space="preserve"> </w:t>
      </w:r>
      <w:bookmarkStart w:id="1107" w:name="_ETM_Q2_231390"/>
      <w:bookmarkEnd w:id="1107"/>
      <w:r>
        <w:rPr>
          <w:rtl/>
        </w:rPr>
        <w:t xml:space="preserve">מה </w:t>
      </w:r>
      <w:bookmarkStart w:id="1108" w:name="_ETM_Q2_231570"/>
      <w:bookmarkEnd w:id="1108"/>
      <w:r>
        <w:rPr>
          <w:rtl/>
        </w:rPr>
        <w:t xml:space="preserve">שנקרא </w:t>
      </w:r>
      <w:bookmarkStart w:id="1109" w:name="_ETM_Q2_232020"/>
      <w:bookmarkEnd w:id="1109"/>
      <w:r>
        <w:rPr>
          <w:rtl/>
        </w:rPr>
        <w:t>פגרה</w:t>
      </w:r>
      <w:r>
        <w:rPr>
          <w:rFonts w:hint="cs"/>
          <w:rtl/>
        </w:rPr>
        <w:t>,</w:t>
      </w:r>
      <w:r>
        <w:rPr>
          <w:rtl/>
        </w:rPr>
        <w:t xml:space="preserve"> </w:t>
      </w:r>
      <w:bookmarkStart w:id="1110" w:name="_ETM_Q2_233070"/>
      <w:bookmarkEnd w:id="1110"/>
      <w:r>
        <w:rPr>
          <w:rtl/>
        </w:rPr>
        <w:t xml:space="preserve">בעוד </w:t>
      </w:r>
      <w:bookmarkStart w:id="1111" w:name="_ETM_Q2_233430"/>
      <w:bookmarkEnd w:id="1111"/>
      <w:r>
        <w:rPr>
          <w:rtl/>
        </w:rPr>
        <w:t xml:space="preserve">חודש </w:t>
      </w:r>
      <w:bookmarkStart w:id="1112" w:name="_ETM_Q2_233850"/>
      <w:bookmarkEnd w:id="1112"/>
      <w:r>
        <w:rPr>
          <w:rtl/>
        </w:rPr>
        <w:t>ימים</w:t>
      </w:r>
      <w:r>
        <w:rPr>
          <w:rFonts w:hint="cs"/>
          <w:rtl/>
        </w:rPr>
        <w:t>.</w:t>
      </w:r>
      <w:r>
        <w:rPr>
          <w:rtl/>
        </w:rPr>
        <w:t xml:space="preserve"> </w:t>
      </w:r>
      <w:bookmarkStart w:id="1113" w:name="_ETM_Q2_235140"/>
      <w:bookmarkEnd w:id="1113"/>
      <w:r>
        <w:rPr>
          <w:rtl/>
        </w:rPr>
        <w:t xml:space="preserve">אני </w:t>
      </w:r>
      <w:bookmarkStart w:id="1114" w:name="_ETM_Q2_235620"/>
      <w:bookmarkEnd w:id="1114"/>
      <w:r>
        <w:rPr>
          <w:rtl/>
        </w:rPr>
        <w:t xml:space="preserve">פונה </w:t>
      </w:r>
      <w:bookmarkStart w:id="1115" w:name="_ETM_Q2_235950"/>
      <w:bookmarkEnd w:id="1115"/>
      <w:r>
        <w:rPr>
          <w:rtl/>
        </w:rPr>
        <w:t xml:space="preserve">אליך </w:t>
      </w:r>
      <w:bookmarkStart w:id="1116" w:name="_ETM_Q2_236520"/>
      <w:bookmarkEnd w:id="1116"/>
      <w:r>
        <w:rPr>
          <w:rtl/>
        </w:rPr>
        <w:t xml:space="preserve">שתשקול </w:t>
      </w:r>
      <w:bookmarkStart w:id="1117" w:name="_ETM_Q2_237060"/>
      <w:bookmarkStart w:id="1118" w:name="_ETM_Q2_237300"/>
      <w:bookmarkEnd w:id="1117"/>
      <w:bookmarkEnd w:id="1118"/>
      <w:r>
        <w:rPr>
          <w:rtl/>
        </w:rPr>
        <w:t xml:space="preserve">שנית </w:t>
      </w:r>
      <w:bookmarkStart w:id="1119" w:name="_ETM_Q2_238470"/>
      <w:bookmarkEnd w:id="1119"/>
      <w:r>
        <w:rPr>
          <w:rtl/>
        </w:rPr>
        <w:t xml:space="preserve">להביא </w:t>
      </w:r>
      <w:bookmarkStart w:id="1120" w:name="_ETM_Q2_238830"/>
      <w:bookmarkEnd w:id="1120"/>
      <w:r>
        <w:rPr>
          <w:rtl/>
        </w:rPr>
        <w:t xml:space="preserve">את </w:t>
      </w:r>
      <w:bookmarkStart w:id="1121" w:name="_ETM_Q2_238920"/>
      <w:bookmarkEnd w:id="1121"/>
      <w:r>
        <w:rPr>
          <w:rtl/>
        </w:rPr>
        <w:t xml:space="preserve">זה </w:t>
      </w:r>
      <w:bookmarkStart w:id="1122" w:name="_ETM_Q2_239070"/>
      <w:bookmarkEnd w:id="1122"/>
      <w:r>
        <w:rPr>
          <w:rtl/>
        </w:rPr>
        <w:t xml:space="preserve">לנשיאות </w:t>
      </w:r>
      <w:bookmarkStart w:id="1123" w:name="_ETM_Q2_240500"/>
      <w:bookmarkEnd w:id="1123"/>
      <w:r>
        <w:rPr>
          <w:rtl/>
        </w:rPr>
        <w:t xml:space="preserve">ולבטל </w:t>
      </w:r>
      <w:bookmarkStart w:id="1124" w:name="_ETM_Q2_241489"/>
      <w:bookmarkEnd w:id="1124"/>
      <w:r>
        <w:rPr>
          <w:rtl/>
        </w:rPr>
        <w:t xml:space="preserve">את </w:t>
      </w:r>
      <w:bookmarkStart w:id="1125" w:name="_ETM_Q2_241670"/>
      <w:bookmarkEnd w:id="1125"/>
      <w:r>
        <w:rPr>
          <w:rtl/>
        </w:rPr>
        <w:t xml:space="preserve">החופשה </w:t>
      </w:r>
      <w:bookmarkStart w:id="1126" w:name="_ETM_Q2_242480"/>
      <w:bookmarkEnd w:id="1126"/>
      <w:r>
        <w:rPr>
          <w:rtl/>
        </w:rPr>
        <w:t xml:space="preserve">הזאת </w:t>
      </w:r>
      <w:bookmarkStart w:id="1127" w:name="_ETM_Q2_243050"/>
      <w:bookmarkEnd w:id="1127"/>
      <w:r>
        <w:rPr>
          <w:rtl/>
        </w:rPr>
        <w:t xml:space="preserve">לחברי </w:t>
      </w:r>
      <w:bookmarkStart w:id="1128" w:name="_ETM_Q2_243649"/>
      <w:bookmarkEnd w:id="1128"/>
      <w:r>
        <w:rPr>
          <w:rtl/>
        </w:rPr>
        <w:t>הכנסת</w:t>
      </w:r>
      <w:r>
        <w:rPr>
          <w:rFonts w:hint="cs"/>
          <w:rtl/>
        </w:rPr>
        <w:t>.</w:t>
      </w:r>
      <w:r>
        <w:rPr>
          <w:rtl/>
        </w:rPr>
        <w:t xml:space="preserve"> </w:t>
      </w:r>
      <w:bookmarkStart w:id="1129" w:name="_ETM_Q2_245440"/>
      <w:bookmarkEnd w:id="1129"/>
      <w:r>
        <w:rPr>
          <w:rtl/>
        </w:rPr>
        <w:t xml:space="preserve">אין </w:t>
      </w:r>
      <w:bookmarkStart w:id="1130" w:name="_ETM_Q2_245620"/>
      <w:bookmarkEnd w:id="1130"/>
      <w:r>
        <w:rPr>
          <w:rtl/>
        </w:rPr>
        <w:t xml:space="preserve">לי </w:t>
      </w:r>
      <w:bookmarkStart w:id="1131" w:name="_ETM_Q2_245709"/>
      <w:bookmarkEnd w:id="1131"/>
      <w:r>
        <w:rPr>
          <w:rtl/>
        </w:rPr>
        <w:t xml:space="preserve">בעיה </w:t>
      </w:r>
      <w:bookmarkStart w:id="1132" w:name="_ETM_Q2_246010"/>
      <w:bookmarkEnd w:id="1132"/>
      <w:r>
        <w:rPr>
          <w:rtl/>
        </w:rPr>
        <w:t xml:space="preserve">שנצא </w:t>
      </w:r>
      <w:bookmarkStart w:id="1133" w:name="_ETM_Q2_246459"/>
      <w:bookmarkStart w:id="1134" w:name="_ETM_Q2_248429"/>
      <w:bookmarkEnd w:id="1133"/>
      <w:bookmarkEnd w:id="1134"/>
      <w:r>
        <w:rPr>
          <w:rtl/>
        </w:rPr>
        <w:t>בחגים</w:t>
      </w:r>
      <w:r>
        <w:rPr>
          <w:rFonts w:hint="cs"/>
          <w:rtl/>
        </w:rPr>
        <w:t>.</w:t>
      </w:r>
      <w:r>
        <w:rPr>
          <w:rtl/>
        </w:rPr>
        <w:t xml:space="preserve"> </w:t>
      </w:r>
      <w:bookmarkStart w:id="1135" w:name="_ETM_Q2_249930"/>
      <w:bookmarkEnd w:id="1135"/>
      <w:r>
        <w:rPr>
          <w:rFonts w:hint="cs"/>
          <w:rtl/>
        </w:rPr>
        <w:t xml:space="preserve">בחגים </w:t>
      </w:r>
      <w:bookmarkStart w:id="1136" w:name="_ETM_Q2_250590"/>
      <w:bookmarkEnd w:id="1136"/>
      <w:r>
        <w:rPr>
          <w:rtl/>
        </w:rPr>
        <w:t xml:space="preserve">שנהיה </w:t>
      </w:r>
      <w:bookmarkStart w:id="1137" w:name="_ETM_Q2_250439"/>
      <w:bookmarkEnd w:id="1137"/>
      <w:r>
        <w:rPr>
          <w:rFonts w:hint="cs"/>
          <w:rtl/>
        </w:rPr>
        <w:t xml:space="preserve">בפגרה. </w:t>
      </w:r>
      <w:bookmarkStart w:id="1138" w:name="_ETM_Q2_251700"/>
      <w:bookmarkEnd w:id="1138"/>
      <w:r>
        <w:rPr>
          <w:rtl/>
        </w:rPr>
        <w:t xml:space="preserve">אבל </w:t>
      </w:r>
      <w:bookmarkStart w:id="1139" w:name="_ETM_Q2_252030"/>
      <w:bookmarkEnd w:id="1139"/>
      <w:r>
        <w:rPr>
          <w:rtl/>
        </w:rPr>
        <w:t xml:space="preserve">לפני </w:t>
      </w:r>
      <w:bookmarkStart w:id="1140" w:name="_ETM_Q2_252330"/>
      <w:bookmarkEnd w:id="1140"/>
      <w:r>
        <w:rPr>
          <w:rtl/>
        </w:rPr>
        <w:t xml:space="preserve">החגים </w:t>
      </w:r>
      <w:bookmarkStart w:id="1141" w:name="_ETM_Q2_252750"/>
      <w:bookmarkEnd w:id="1141"/>
      <w:r>
        <w:rPr>
          <w:rtl/>
        </w:rPr>
        <w:t>בשבועיים</w:t>
      </w:r>
      <w:r>
        <w:rPr>
          <w:rFonts w:hint="cs"/>
          <w:rtl/>
        </w:rPr>
        <w:t>?</w:t>
      </w:r>
      <w:r>
        <w:rPr>
          <w:rtl/>
        </w:rPr>
        <w:t xml:space="preserve"> </w:t>
      </w:r>
      <w:bookmarkStart w:id="1142" w:name="_ETM_Q2_253290"/>
      <w:bookmarkEnd w:id="1142"/>
      <w:r>
        <w:rPr>
          <w:rtl/>
        </w:rPr>
        <w:t xml:space="preserve">למה </w:t>
      </w:r>
      <w:bookmarkStart w:id="1143" w:name="_ETM_Q2_253530"/>
      <w:bookmarkEnd w:id="1143"/>
      <w:r>
        <w:rPr>
          <w:rtl/>
        </w:rPr>
        <w:t xml:space="preserve">לצאת </w:t>
      </w:r>
      <w:bookmarkStart w:id="1144" w:name="_ETM_Q2_254010"/>
      <w:bookmarkEnd w:id="1144"/>
      <w:r>
        <w:rPr>
          <w:rtl/>
        </w:rPr>
        <w:t xml:space="preserve">ולחזור </w:t>
      </w:r>
      <w:bookmarkStart w:id="1145" w:name="_ETM_Q2_254459"/>
      <w:bookmarkEnd w:id="1145"/>
      <w:r>
        <w:rPr>
          <w:rtl/>
        </w:rPr>
        <w:t xml:space="preserve">אחרי </w:t>
      </w:r>
      <w:bookmarkStart w:id="1146" w:name="_ETM_Q2_254729"/>
      <w:bookmarkEnd w:id="1146"/>
      <w:r>
        <w:rPr>
          <w:rtl/>
        </w:rPr>
        <w:t xml:space="preserve">החגים </w:t>
      </w:r>
      <w:bookmarkStart w:id="1147" w:name="_ETM_Q2_255890"/>
      <w:bookmarkEnd w:id="1147"/>
      <w:r>
        <w:rPr>
          <w:rtl/>
        </w:rPr>
        <w:t xml:space="preserve">כאשר </w:t>
      </w:r>
      <w:bookmarkStart w:id="1148" w:name="_ETM_Q2_257830"/>
      <w:bookmarkEnd w:id="1148"/>
      <w:r>
        <w:rPr>
          <w:rtl/>
        </w:rPr>
        <w:t xml:space="preserve">החיילים </w:t>
      </w:r>
      <w:bookmarkStart w:id="1149" w:name="_ETM_Q2_258400"/>
      <w:bookmarkEnd w:id="1149"/>
      <w:r>
        <w:rPr>
          <w:rtl/>
        </w:rPr>
        <w:t xml:space="preserve">שלנו </w:t>
      </w:r>
      <w:bookmarkStart w:id="1150" w:name="_ETM_Q2_258819"/>
      <w:bookmarkEnd w:id="1150"/>
      <w:r>
        <w:rPr>
          <w:rtl/>
        </w:rPr>
        <w:t xml:space="preserve">עדיין </w:t>
      </w:r>
      <w:bookmarkStart w:id="1151" w:name="_ETM_Q2_259209"/>
      <w:bookmarkEnd w:id="1151"/>
      <w:r>
        <w:rPr>
          <w:rtl/>
        </w:rPr>
        <w:t xml:space="preserve">נלחמים </w:t>
      </w:r>
      <w:bookmarkStart w:id="1152" w:name="_ETM_Q2_260640"/>
      <w:bookmarkEnd w:id="1152"/>
      <w:r>
        <w:rPr>
          <w:rtl/>
        </w:rPr>
        <w:t xml:space="preserve">ואנשים </w:t>
      </w:r>
      <w:bookmarkStart w:id="1153" w:name="_ETM_Q2_261150"/>
      <w:bookmarkEnd w:id="1153"/>
      <w:r>
        <w:rPr>
          <w:rtl/>
        </w:rPr>
        <w:t xml:space="preserve">לא </w:t>
      </w:r>
      <w:bookmarkStart w:id="1154" w:name="_ETM_Q2_261240"/>
      <w:bookmarkEnd w:id="1154"/>
      <w:r>
        <w:rPr>
          <w:rtl/>
        </w:rPr>
        <w:t xml:space="preserve">חזרו </w:t>
      </w:r>
      <w:bookmarkStart w:id="1155" w:name="_ETM_Q2_261569"/>
      <w:bookmarkEnd w:id="1155"/>
      <w:r>
        <w:rPr>
          <w:rtl/>
        </w:rPr>
        <w:t xml:space="preserve">לבתים </w:t>
      </w:r>
      <w:bookmarkStart w:id="1156" w:name="_ETM_Q2_262020"/>
      <w:bookmarkEnd w:id="1156"/>
      <w:r>
        <w:rPr>
          <w:rtl/>
        </w:rPr>
        <w:t>שלהם</w:t>
      </w:r>
      <w:r>
        <w:rPr>
          <w:rFonts w:hint="cs"/>
          <w:rtl/>
        </w:rPr>
        <w:t>?</w:t>
      </w:r>
      <w:r>
        <w:rPr>
          <w:rtl/>
        </w:rPr>
        <w:t xml:space="preserve"> </w:t>
      </w:r>
      <w:bookmarkStart w:id="1157" w:name="_ETM_Q2_263250"/>
      <w:bookmarkEnd w:id="1157"/>
      <w:r>
        <w:rPr>
          <w:rtl/>
        </w:rPr>
        <w:t xml:space="preserve">זה </w:t>
      </w:r>
      <w:bookmarkStart w:id="1158" w:name="_ETM_Q2_263430"/>
      <w:bookmarkEnd w:id="1158"/>
      <w:r>
        <w:rPr>
          <w:rtl/>
        </w:rPr>
        <w:t xml:space="preserve">הזמן </w:t>
      </w:r>
      <w:bookmarkStart w:id="1159" w:name="_ETM_Q2_264360"/>
      <w:bookmarkEnd w:id="1159"/>
      <w:r>
        <w:rPr>
          <w:rFonts w:hint="cs"/>
          <w:rtl/>
        </w:rPr>
        <w:t>ש</w:t>
      </w:r>
      <w:r>
        <w:rPr>
          <w:rtl/>
        </w:rPr>
        <w:t>ל</w:t>
      </w:r>
      <w:r>
        <w:rPr>
          <w:rFonts w:hint="cs"/>
          <w:rtl/>
        </w:rPr>
        <w:t xml:space="preserve"> ה</w:t>
      </w:r>
      <w:r>
        <w:rPr>
          <w:rtl/>
        </w:rPr>
        <w:t xml:space="preserve">כנסת </w:t>
      </w:r>
      <w:bookmarkStart w:id="1160" w:name="_ETM_Q2_265049"/>
      <w:bookmarkEnd w:id="1160"/>
      <w:r>
        <w:rPr>
          <w:rtl/>
        </w:rPr>
        <w:t xml:space="preserve">לצאת </w:t>
      </w:r>
      <w:bookmarkStart w:id="1161" w:name="_ETM_Q2_265380"/>
      <w:bookmarkEnd w:id="1161"/>
      <w:r>
        <w:rPr>
          <w:rtl/>
        </w:rPr>
        <w:t>לפגרה</w:t>
      </w:r>
      <w:r>
        <w:rPr>
          <w:rFonts w:hint="cs"/>
          <w:rtl/>
        </w:rPr>
        <w:t>?</w:t>
      </w:r>
      <w:r>
        <w:rPr>
          <w:rtl/>
        </w:rPr>
        <w:t xml:space="preserve"> </w:t>
      </w:r>
      <w:bookmarkStart w:id="1162" w:name="_ETM_Q2_266600"/>
      <w:bookmarkStart w:id="1163" w:name="_ETM_Q2_267119"/>
      <w:bookmarkStart w:id="1164" w:name="_ETM_Q2_267244"/>
      <w:bookmarkStart w:id="1165" w:name="_ETM_Q2_267325"/>
      <w:bookmarkStart w:id="1166" w:name="_ETM_Q2_267402"/>
      <w:bookmarkEnd w:id="1162"/>
      <w:bookmarkEnd w:id="1163"/>
      <w:bookmarkEnd w:id="1164"/>
      <w:bookmarkEnd w:id="1165"/>
      <w:bookmarkEnd w:id="1166"/>
      <w:r>
        <w:rPr>
          <w:rtl/>
        </w:rPr>
        <w:t xml:space="preserve">אני </w:t>
      </w:r>
      <w:bookmarkStart w:id="1167" w:name="_ETM_Q2_266810"/>
      <w:bookmarkEnd w:id="1167"/>
      <w:r>
        <w:rPr>
          <w:rtl/>
        </w:rPr>
        <w:t xml:space="preserve">מבקש </w:t>
      </w:r>
      <w:bookmarkStart w:id="1168" w:name="_ETM_Q2_267290"/>
      <w:bookmarkEnd w:id="1168"/>
      <w:r>
        <w:rPr>
          <w:rtl/>
        </w:rPr>
        <w:t>ממך</w:t>
      </w:r>
      <w:r>
        <w:rPr>
          <w:rFonts w:hint="cs"/>
          <w:rtl/>
        </w:rPr>
        <w:t>,</w:t>
      </w:r>
      <w:r>
        <w:rPr>
          <w:rtl/>
        </w:rPr>
        <w:t xml:space="preserve"> </w:t>
      </w:r>
      <w:bookmarkStart w:id="1169" w:name="_ETM_Q2_267680"/>
      <w:bookmarkEnd w:id="1169"/>
      <w:r>
        <w:rPr>
          <w:rtl/>
        </w:rPr>
        <w:t xml:space="preserve">אדוני </w:t>
      </w:r>
      <w:bookmarkStart w:id="1170" w:name="_ETM_Q2_267920"/>
      <w:bookmarkEnd w:id="1170"/>
      <w:r>
        <w:rPr>
          <w:rtl/>
        </w:rPr>
        <w:t>היושב-ראש</w:t>
      </w:r>
      <w:r>
        <w:rPr>
          <w:rFonts w:hint="cs"/>
          <w:rtl/>
        </w:rPr>
        <w:t>,</w:t>
      </w:r>
      <w:r>
        <w:rPr>
          <w:rtl/>
        </w:rPr>
        <w:t xml:space="preserve"> </w:t>
      </w:r>
      <w:bookmarkStart w:id="1171" w:name="_ETM_Q2_268490"/>
      <w:bookmarkEnd w:id="1171"/>
      <w:r>
        <w:rPr>
          <w:rtl/>
        </w:rPr>
        <w:t xml:space="preserve">שתשקול </w:t>
      </w:r>
      <w:bookmarkStart w:id="1172" w:name="_ETM_Q2_268940"/>
      <w:bookmarkEnd w:id="1172"/>
      <w:r>
        <w:rPr>
          <w:rtl/>
        </w:rPr>
        <w:t xml:space="preserve">את </w:t>
      </w:r>
      <w:bookmarkStart w:id="1173" w:name="_ETM_Q2_269030"/>
      <w:bookmarkEnd w:id="1173"/>
      <w:r>
        <w:rPr>
          <w:rtl/>
        </w:rPr>
        <w:t xml:space="preserve">זה </w:t>
      </w:r>
      <w:bookmarkStart w:id="1174" w:name="_ETM_Q2_269150"/>
      <w:bookmarkEnd w:id="1174"/>
      <w:r>
        <w:rPr>
          <w:rtl/>
        </w:rPr>
        <w:t xml:space="preserve">בכובד </w:t>
      </w:r>
      <w:bookmarkStart w:id="1175" w:name="_ETM_Q2_269600"/>
      <w:bookmarkEnd w:id="1175"/>
      <w:r>
        <w:rPr>
          <w:rtl/>
        </w:rPr>
        <w:t xml:space="preserve">ראש </w:t>
      </w:r>
      <w:bookmarkStart w:id="1176" w:name="_ETM_Q2_270440"/>
      <w:bookmarkEnd w:id="1176"/>
      <w:r>
        <w:rPr>
          <w:rtl/>
        </w:rPr>
        <w:t>ו</w:t>
      </w:r>
      <w:bookmarkStart w:id="1177" w:name="_ETM_Q2_270590"/>
      <w:bookmarkEnd w:id="1177"/>
      <w:r>
        <w:rPr>
          <w:rtl/>
        </w:rPr>
        <w:t xml:space="preserve">תביא </w:t>
      </w:r>
      <w:bookmarkStart w:id="1178" w:name="_ETM_Q2_270860"/>
      <w:bookmarkEnd w:id="1178"/>
      <w:r>
        <w:rPr>
          <w:rtl/>
        </w:rPr>
        <w:t xml:space="preserve">את </w:t>
      </w:r>
      <w:bookmarkStart w:id="1179" w:name="_ETM_Q2_270950"/>
      <w:bookmarkEnd w:id="1179"/>
      <w:r>
        <w:rPr>
          <w:rtl/>
        </w:rPr>
        <w:t xml:space="preserve">זה </w:t>
      </w:r>
      <w:bookmarkStart w:id="1180" w:name="_ETM_Q2_271069"/>
      <w:bookmarkEnd w:id="1180"/>
      <w:r>
        <w:rPr>
          <w:rtl/>
        </w:rPr>
        <w:t>לנשיאות</w:t>
      </w:r>
      <w:r>
        <w:rPr>
          <w:rFonts w:hint="cs"/>
          <w:rtl/>
        </w:rPr>
        <w:t>.</w:t>
      </w:r>
      <w:r>
        <w:rPr>
          <w:rtl/>
        </w:rPr>
        <w:t xml:space="preserve"> </w:t>
      </w:r>
      <w:bookmarkStart w:id="1181" w:name="_ETM_Q2_273170"/>
      <w:bookmarkStart w:id="1182" w:name="_ETM_Q2_274567"/>
      <w:bookmarkEnd w:id="1181"/>
      <w:bookmarkEnd w:id="1182"/>
    </w:p>
    <w:p w:rsidR="006413EE" w:rsidRDefault="006413EE" w:rsidP="0064446A">
      <w:pPr>
        <w:rPr>
          <w:rtl/>
        </w:rPr>
      </w:pPr>
      <w:bookmarkStart w:id="1183" w:name="_ETM_Q2_274651"/>
      <w:bookmarkStart w:id="1184" w:name="_ETM_Q2_274771"/>
      <w:bookmarkEnd w:id="1183"/>
      <w:bookmarkEnd w:id="1184"/>
    </w:p>
    <w:p w:rsidR="006413EE" w:rsidRDefault="006413EE" w:rsidP="0064446A">
      <w:pPr>
        <w:rPr>
          <w:rtl/>
        </w:rPr>
      </w:pPr>
      <w:bookmarkStart w:id="1185" w:name="_ETM_Q2_274896"/>
      <w:bookmarkEnd w:id="1185"/>
      <w:r>
        <w:rPr>
          <w:rtl/>
        </w:rPr>
        <w:t xml:space="preserve">אני </w:t>
      </w:r>
      <w:bookmarkStart w:id="1186" w:name="_ETM_Q2_273560"/>
      <w:bookmarkEnd w:id="1186"/>
      <w:r>
        <w:rPr>
          <w:rtl/>
        </w:rPr>
        <w:t xml:space="preserve">אומר </w:t>
      </w:r>
      <w:bookmarkStart w:id="1187" w:name="_ETM_Q2_273800"/>
      <w:bookmarkEnd w:id="1187"/>
      <w:r>
        <w:rPr>
          <w:rtl/>
        </w:rPr>
        <w:t>לכם</w:t>
      </w:r>
      <w:r>
        <w:rPr>
          <w:rFonts w:hint="cs"/>
          <w:rtl/>
        </w:rPr>
        <w:t>,</w:t>
      </w:r>
      <w:r>
        <w:rPr>
          <w:rtl/>
        </w:rPr>
        <w:t xml:space="preserve"> </w:t>
      </w:r>
      <w:bookmarkStart w:id="1188" w:name="_ETM_Q2_274520"/>
      <w:bookmarkEnd w:id="1188"/>
      <w:r>
        <w:rPr>
          <w:rtl/>
        </w:rPr>
        <w:t xml:space="preserve">שמעתי </w:t>
      </w:r>
      <w:bookmarkStart w:id="1189" w:name="_ETM_Q2_275000"/>
      <w:bookmarkEnd w:id="1189"/>
      <w:r>
        <w:rPr>
          <w:rtl/>
        </w:rPr>
        <w:t xml:space="preserve">את </w:t>
      </w:r>
      <w:bookmarkStart w:id="1190" w:name="_ETM_Q2_275090"/>
      <w:bookmarkEnd w:id="1190"/>
      <w:r>
        <w:rPr>
          <w:rtl/>
        </w:rPr>
        <w:t xml:space="preserve">ראש </w:t>
      </w:r>
      <w:bookmarkStart w:id="1191" w:name="_ETM_Q2_275510"/>
      <w:bookmarkEnd w:id="1191"/>
      <w:r>
        <w:rPr>
          <w:rtl/>
        </w:rPr>
        <w:t xml:space="preserve">האופוזיציה </w:t>
      </w:r>
      <w:bookmarkStart w:id="1192" w:name="_ETM_Q2_276959"/>
      <w:bookmarkEnd w:id="1192"/>
      <w:r>
        <w:rPr>
          <w:rtl/>
        </w:rPr>
        <w:t xml:space="preserve">בנושא </w:t>
      </w:r>
      <w:bookmarkStart w:id="1193" w:name="_ETM_Q2_277380"/>
      <w:bookmarkEnd w:id="1193"/>
      <w:r>
        <w:rPr>
          <w:rtl/>
        </w:rPr>
        <w:t xml:space="preserve">של </w:t>
      </w:r>
      <w:bookmarkStart w:id="1194" w:name="_ETM_Q2_277560"/>
      <w:bookmarkEnd w:id="1194"/>
      <w:r>
        <w:rPr>
          <w:rFonts w:hint="cs"/>
          <w:rtl/>
        </w:rPr>
        <w:t>ה</w:t>
      </w:r>
      <w:r>
        <w:rPr>
          <w:rtl/>
        </w:rPr>
        <w:t>גיוס</w:t>
      </w:r>
      <w:r>
        <w:rPr>
          <w:rFonts w:hint="cs"/>
          <w:rtl/>
        </w:rPr>
        <w:t>.</w:t>
      </w:r>
      <w:r>
        <w:rPr>
          <w:rtl/>
        </w:rPr>
        <w:t xml:space="preserve"> </w:t>
      </w:r>
      <w:bookmarkStart w:id="1195" w:name="_ETM_Q2_278789"/>
      <w:bookmarkEnd w:id="1195"/>
      <w:r>
        <w:rPr>
          <w:rtl/>
        </w:rPr>
        <w:t xml:space="preserve">ישראל </w:t>
      </w:r>
      <w:bookmarkStart w:id="1196" w:name="_ETM_Q2_279299"/>
      <w:bookmarkEnd w:id="1196"/>
      <w:r>
        <w:rPr>
          <w:rtl/>
        </w:rPr>
        <w:t xml:space="preserve">ביתנו </w:t>
      </w:r>
      <w:bookmarkStart w:id="1197" w:name="_ETM_Q2_280560"/>
      <w:bookmarkEnd w:id="1197"/>
      <w:r>
        <w:rPr>
          <w:rtl/>
        </w:rPr>
        <w:t xml:space="preserve">תביא </w:t>
      </w:r>
      <w:bookmarkStart w:id="1198" w:name="_ETM_Q2_280950"/>
      <w:bookmarkEnd w:id="1198"/>
      <w:r>
        <w:rPr>
          <w:rtl/>
        </w:rPr>
        <w:t xml:space="preserve">את </w:t>
      </w:r>
      <w:bookmarkStart w:id="1199" w:name="_ETM_Q2_281039"/>
      <w:bookmarkEnd w:id="1199"/>
      <w:r>
        <w:rPr>
          <w:rtl/>
        </w:rPr>
        <w:t xml:space="preserve">חוק </w:t>
      </w:r>
      <w:bookmarkStart w:id="1200" w:name="_ETM_Q2_281310"/>
      <w:bookmarkEnd w:id="1200"/>
      <w:r>
        <w:rPr>
          <w:rtl/>
        </w:rPr>
        <w:t xml:space="preserve">הגיוס </w:t>
      </w:r>
      <w:bookmarkStart w:id="1201" w:name="_ETM_Q2_281789"/>
      <w:bookmarkEnd w:id="1201"/>
      <w:r>
        <w:rPr>
          <w:rtl/>
        </w:rPr>
        <w:t xml:space="preserve">ביום </w:t>
      </w:r>
      <w:bookmarkStart w:id="1202" w:name="_ETM_Q2_282119"/>
      <w:bookmarkEnd w:id="1202"/>
      <w:r>
        <w:rPr>
          <w:rtl/>
        </w:rPr>
        <w:t>רביעי</w:t>
      </w:r>
      <w:r>
        <w:rPr>
          <w:rFonts w:hint="cs"/>
          <w:rtl/>
        </w:rPr>
        <w:t>.</w:t>
      </w:r>
      <w:r>
        <w:rPr>
          <w:rtl/>
        </w:rPr>
        <w:t xml:space="preserve"> </w:t>
      </w:r>
      <w:bookmarkStart w:id="1203" w:name="_ETM_Q2_283509"/>
      <w:bookmarkEnd w:id="1203"/>
      <w:r>
        <w:rPr>
          <w:rtl/>
        </w:rPr>
        <w:t xml:space="preserve">כל </w:t>
      </w:r>
      <w:bookmarkStart w:id="1204" w:name="_ETM_Q2_283780"/>
      <w:bookmarkEnd w:id="1204"/>
      <w:r>
        <w:rPr>
          <w:rtl/>
        </w:rPr>
        <w:t xml:space="preserve">מי </w:t>
      </w:r>
      <w:bookmarkStart w:id="1205" w:name="_ETM_Q2_283930"/>
      <w:bookmarkEnd w:id="1205"/>
      <w:r>
        <w:rPr>
          <w:rtl/>
        </w:rPr>
        <w:t>ש</w:t>
      </w:r>
      <w:r>
        <w:rPr>
          <w:rFonts w:hint="cs"/>
          <w:rtl/>
        </w:rPr>
        <w:t>י</w:t>
      </w:r>
      <w:r>
        <w:rPr>
          <w:rtl/>
        </w:rPr>
        <w:t xml:space="preserve">גיע </w:t>
      </w:r>
      <w:bookmarkStart w:id="1206" w:name="_ETM_Q2_284439"/>
      <w:bookmarkEnd w:id="1206"/>
      <w:r>
        <w:rPr>
          <w:rtl/>
        </w:rPr>
        <w:t xml:space="preserve">לגיל </w:t>
      </w:r>
      <w:bookmarkStart w:id="1207" w:name="_ETM_Q2_284770"/>
      <w:bookmarkEnd w:id="1207"/>
      <w:r>
        <w:rPr>
          <w:rtl/>
        </w:rPr>
        <w:t xml:space="preserve">18 </w:t>
      </w:r>
      <w:bookmarkStart w:id="1208" w:name="_ETM_Q2_285920"/>
      <w:bookmarkEnd w:id="1208"/>
      <w:r>
        <w:rPr>
          <w:rtl/>
        </w:rPr>
        <w:t xml:space="preserve">צריך </w:t>
      </w:r>
      <w:bookmarkStart w:id="1209" w:name="_ETM_Q2_286280"/>
      <w:bookmarkEnd w:id="1209"/>
      <w:r w:rsidRPr="00483111">
        <w:rPr>
          <w:rtl/>
        </w:rPr>
        <w:t xml:space="preserve">להתייצב </w:t>
      </w:r>
      <w:bookmarkStart w:id="1210" w:name="_ETM_Q2_286819"/>
      <w:bookmarkEnd w:id="1210"/>
      <w:r w:rsidRPr="00483111">
        <w:rPr>
          <w:rtl/>
        </w:rPr>
        <w:t>בבקו"ם</w:t>
      </w:r>
      <w:r>
        <w:rPr>
          <w:rtl/>
        </w:rPr>
        <w:t xml:space="preserve"> </w:t>
      </w:r>
      <w:bookmarkStart w:id="1211" w:name="_ETM_Q2_288090"/>
      <w:bookmarkEnd w:id="1211"/>
      <w:r>
        <w:rPr>
          <w:rtl/>
        </w:rPr>
        <w:t xml:space="preserve">או </w:t>
      </w:r>
      <w:bookmarkStart w:id="1212" w:name="_ETM_Q2_288299"/>
      <w:bookmarkEnd w:id="1212"/>
      <w:r>
        <w:rPr>
          <w:rtl/>
        </w:rPr>
        <w:t xml:space="preserve">לשירות </w:t>
      </w:r>
      <w:bookmarkStart w:id="1213" w:name="_ETM_Q2_288869"/>
      <w:bookmarkEnd w:id="1213"/>
      <w:r>
        <w:rPr>
          <w:rtl/>
        </w:rPr>
        <w:t xml:space="preserve">לאומי </w:t>
      </w:r>
      <w:bookmarkStart w:id="1214" w:name="_ETM_Q2_289979"/>
      <w:bookmarkEnd w:id="1214"/>
      <w:r>
        <w:rPr>
          <w:rtl/>
        </w:rPr>
        <w:t xml:space="preserve">או </w:t>
      </w:r>
      <w:bookmarkStart w:id="1215" w:name="_ETM_Q2_290369"/>
      <w:bookmarkEnd w:id="1215"/>
      <w:r>
        <w:rPr>
          <w:rtl/>
        </w:rPr>
        <w:t xml:space="preserve">לשירות </w:t>
      </w:r>
      <w:bookmarkStart w:id="1216" w:name="_ETM_Q2_290939"/>
      <w:bookmarkEnd w:id="1216"/>
      <w:r>
        <w:rPr>
          <w:rtl/>
        </w:rPr>
        <w:t>צבאי</w:t>
      </w:r>
      <w:r>
        <w:rPr>
          <w:rFonts w:hint="cs"/>
          <w:rtl/>
        </w:rPr>
        <w:t>.</w:t>
      </w:r>
      <w:r>
        <w:rPr>
          <w:rtl/>
        </w:rPr>
        <w:t xml:space="preserve"> </w:t>
      </w:r>
      <w:bookmarkStart w:id="1217" w:name="_ETM_Q2_291889"/>
      <w:bookmarkEnd w:id="1217"/>
      <w:r>
        <w:rPr>
          <w:rtl/>
        </w:rPr>
        <w:t xml:space="preserve">לא </w:t>
      </w:r>
      <w:bookmarkStart w:id="1218" w:name="_ETM_Q2_292159"/>
      <w:bookmarkEnd w:id="1218"/>
      <w:r>
        <w:rPr>
          <w:rtl/>
        </w:rPr>
        <w:t>י</w:t>
      </w:r>
      <w:r>
        <w:rPr>
          <w:rFonts w:hint="cs"/>
          <w:rtl/>
        </w:rPr>
        <w:t>היו עוד</w:t>
      </w:r>
      <w:r>
        <w:rPr>
          <w:rtl/>
        </w:rPr>
        <w:t xml:space="preserve"> </w:t>
      </w:r>
      <w:bookmarkStart w:id="1219" w:name="_ETM_Q2_292670"/>
      <w:bookmarkEnd w:id="1219"/>
      <w:r>
        <w:rPr>
          <w:rtl/>
        </w:rPr>
        <w:t>פטורים</w:t>
      </w:r>
      <w:bookmarkStart w:id="1220" w:name="_ETM_Q2_293740"/>
      <w:bookmarkEnd w:id="1220"/>
      <w:r>
        <w:rPr>
          <w:rFonts w:hint="cs"/>
          <w:rtl/>
        </w:rPr>
        <w:t xml:space="preserve">, </w:t>
      </w:r>
      <w:r>
        <w:rPr>
          <w:rtl/>
        </w:rPr>
        <w:t xml:space="preserve">כי </w:t>
      </w:r>
      <w:bookmarkStart w:id="1221" w:name="_ETM_Q2_294010"/>
      <w:bookmarkEnd w:id="1221"/>
      <w:r>
        <w:rPr>
          <w:rtl/>
        </w:rPr>
        <w:t xml:space="preserve">כולם </w:t>
      </w:r>
      <w:bookmarkStart w:id="1222" w:name="_ETM_Q2_294520"/>
      <w:bookmarkEnd w:id="1222"/>
      <w:r>
        <w:rPr>
          <w:rtl/>
        </w:rPr>
        <w:t xml:space="preserve">צריכים </w:t>
      </w:r>
      <w:bookmarkStart w:id="1223" w:name="_ETM_Q2_295030"/>
      <w:bookmarkEnd w:id="1223"/>
      <w:r>
        <w:rPr>
          <w:rtl/>
        </w:rPr>
        <w:t>להתגייס</w:t>
      </w:r>
      <w:r>
        <w:rPr>
          <w:rFonts w:hint="cs"/>
          <w:rtl/>
        </w:rPr>
        <w:t>,</w:t>
      </w:r>
      <w:r>
        <w:rPr>
          <w:rtl/>
        </w:rPr>
        <w:t xml:space="preserve"> </w:t>
      </w:r>
      <w:bookmarkStart w:id="1224" w:name="_ETM_Q2_296159"/>
      <w:bookmarkEnd w:id="1224"/>
      <w:r>
        <w:rPr>
          <w:rtl/>
        </w:rPr>
        <w:t xml:space="preserve">כולם </w:t>
      </w:r>
      <w:bookmarkStart w:id="1225" w:name="_ETM_Q2_296520"/>
      <w:bookmarkEnd w:id="1225"/>
      <w:r>
        <w:rPr>
          <w:rtl/>
        </w:rPr>
        <w:t xml:space="preserve">צריכים </w:t>
      </w:r>
      <w:bookmarkStart w:id="1226" w:name="_ETM_Q2_296909"/>
      <w:bookmarkStart w:id="1227" w:name="_ETM_Q2_297240"/>
      <w:bookmarkEnd w:id="1226"/>
      <w:bookmarkEnd w:id="1227"/>
      <w:r>
        <w:rPr>
          <w:rtl/>
        </w:rPr>
        <w:t xml:space="preserve">לתת </w:t>
      </w:r>
      <w:bookmarkStart w:id="1228" w:name="_ETM_Q2_297630"/>
      <w:bookmarkEnd w:id="1228"/>
      <w:r>
        <w:rPr>
          <w:rtl/>
        </w:rPr>
        <w:t>יד</w:t>
      </w:r>
      <w:r>
        <w:rPr>
          <w:rFonts w:hint="cs"/>
          <w:rtl/>
        </w:rPr>
        <w:t>,</w:t>
      </w:r>
      <w:r>
        <w:rPr>
          <w:rtl/>
        </w:rPr>
        <w:t xml:space="preserve"> </w:t>
      </w:r>
      <w:bookmarkStart w:id="1229" w:name="_ETM_Q2_298470"/>
      <w:bookmarkEnd w:id="1229"/>
      <w:r>
        <w:rPr>
          <w:rtl/>
        </w:rPr>
        <w:t xml:space="preserve">כולם </w:t>
      </w:r>
      <w:bookmarkStart w:id="1230" w:name="_ETM_Q2_299040"/>
      <w:bookmarkEnd w:id="1230"/>
      <w:r>
        <w:rPr>
          <w:rtl/>
        </w:rPr>
        <w:t xml:space="preserve">צריכים </w:t>
      </w:r>
      <w:bookmarkStart w:id="1231" w:name="_ETM_Q2_299700"/>
      <w:bookmarkEnd w:id="1231"/>
      <w:r>
        <w:rPr>
          <w:rtl/>
        </w:rPr>
        <w:t xml:space="preserve">להילחם </w:t>
      </w:r>
      <w:bookmarkStart w:id="1232" w:name="_ETM_Q2_300210"/>
      <w:bookmarkEnd w:id="1232"/>
      <w:r>
        <w:rPr>
          <w:rtl/>
        </w:rPr>
        <w:t xml:space="preserve">למען </w:t>
      </w:r>
      <w:bookmarkStart w:id="1233" w:name="_ETM_Q2_300630"/>
      <w:bookmarkEnd w:id="1233"/>
      <w:r>
        <w:rPr>
          <w:rtl/>
        </w:rPr>
        <w:t>המדינה</w:t>
      </w:r>
      <w:r>
        <w:rPr>
          <w:rFonts w:hint="cs"/>
          <w:rtl/>
        </w:rPr>
        <w:t>.</w:t>
      </w:r>
      <w:r>
        <w:rPr>
          <w:rtl/>
        </w:rPr>
        <w:t xml:space="preserve"> </w:t>
      </w:r>
      <w:bookmarkStart w:id="1234" w:name="_ETM_Q2_301500"/>
      <w:bookmarkEnd w:id="1234"/>
      <w:r>
        <w:rPr>
          <w:rtl/>
        </w:rPr>
        <w:t xml:space="preserve">אין </w:t>
      </w:r>
      <w:bookmarkStart w:id="1235" w:name="_ETM_Q2_301710"/>
      <w:bookmarkEnd w:id="1235"/>
      <w:r>
        <w:rPr>
          <w:rtl/>
        </w:rPr>
        <w:t xml:space="preserve">לנו </w:t>
      </w:r>
      <w:bookmarkStart w:id="1236" w:name="_ETM_Q2_301950"/>
      <w:bookmarkEnd w:id="1236"/>
      <w:r>
        <w:rPr>
          <w:rtl/>
        </w:rPr>
        <w:t xml:space="preserve">מדינה </w:t>
      </w:r>
      <w:bookmarkStart w:id="1237" w:name="_ETM_Q2_302400"/>
      <w:bookmarkEnd w:id="1237"/>
      <w:r>
        <w:rPr>
          <w:rtl/>
        </w:rPr>
        <w:t>אחרת</w:t>
      </w:r>
      <w:r>
        <w:rPr>
          <w:rFonts w:hint="cs"/>
          <w:rtl/>
        </w:rPr>
        <w:t>.</w:t>
      </w:r>
      <w:r>
        <w:rPr>
          <w:rtl/>
        </w:rPr>
        <w:t xml:space="preserve"> </w:t>
      </w:r>
      <w:bookmarkStart w:id="1238" w:name="_ETM_Q2_303210"/>
      <w:bookmarkEnd w:id="1238"/>
      <w:r>
        <w:rPr>
          <w:rtl/>
        </w:rPr>
        <w:t>לכן</w:t>
      </w:r>
      <w:r>
        <w:rPr>
          <w:rFonts w:hint="cs"/>
          <w:rtl/>
        </w:rPr>
        <w:t>,</w:t>
      </w:r>
      <w:r>
        <w:rPr>
          <w:rtl/>
        </w:rPr>
        <w:t xml:space="preserve"> </w:t>
      </w:r>
      <w:bookmarkStart w:id="1239" w:name="_ETM_Q2_303780"/>
      <w:bookmarkEnd w:id="1239"/>
      <w:r>
        <w:rPr>
          <w:rtl/>
        </w:rPr>
        <w:t xml:space="preserve">הגיע </w:t>
      </w:r>
      <w:bookmarkStart w:id="1240" w:name="_ETM_Q2_304260"/>
      <w:bookmarkEnd w:id="1240"/>
      <w:r>
        <w:rPr>
          <w:rtl/>
        </w:rPr>
        <w:t xml:space="preserve">הזמן </w:t>
      </w:r>
      <w:bookmarkStart w:id="1241" w:name="_ETM_Q2_304680"/>
      <w:bookmarkEnd w:id="1241"/>
      <w:r>
        <w:rPr>
          <w:rtl/>
        </w:rPr>
        <w:t>להבין</w:t>
      </w:r>
      <w:r>
        <w:rPr>
          <w:rFonts w:hint="cs"/>
          <w:rtl/>
        </w:rPr>
        <w:t>:</w:t>
      </w:r>
      <w:r>
        <w:rPr>
          <w:rtl/>
        </w:rPr>
        <w:t xml:space="preserve"> </w:t>
      </w:r>
      <w:bookmarkStart w:id="1242" w:name="_ETM_Q2_305550"/>
      <w:bookmarkEnd w:id="1242"/>
      <w:r>
        <w:rPr>
          <w:rtl/>
        </w:rPr>
        <w:t xml:space="preserve">מה </w:t>
      </w:r>
      <w:bookmarkStart w:id="1243" w:name="_ETM_Q2_305820"/>
      <w:bookmarkEnd w:id="1243"/>
      <w:r>
        <w:rPr>
          <w:rtl/>
        </w:rPr>
        <w:t xml:space="preserve">שהיה </w:t>
      </w:r>
      <w:bookmarkStart w:id="1244" w:name="_ETM_Q2_306210"/>
      <w:bookmarkEnd w:id="1244"/>
      <w:r>
        <w:rPr>
          <w:rtl/>
        </w:rPr>
        <w:t xml:space="preserve">לפני </w:t>
      </w:r>
      <w:bookmarkStart w:id="1245" w:name="_ETM_Q2_306540"/>
      <w:bookmarkEnd w:id="1245"/>
      <w:r>
        <w:rPr>
          <w:rtl/>
        </w:rPr>
        <w:t xml:space="preserve">7 </w:t>
      </w:r>
      <w:bookmarkStart w:id="1246" w:name="_ETM_Q2_307125"/>
      <w:bookmarkEnd w:id="1246"/>
      <w:r>
        <w:rPr>
          <w:rFonts w:hint="cs"/>
          <w:rtl/>
        </w:rPr>
        <w:t>ב</w:t>
      </w:r>
      <w:r>
        <w:rPr>
          <w:rtl/>
        </w:rPr>
        <w:t xml:space="preserve">אוקטובר </w:t>
      </w:r>
      <w:bookmarkStart w:id="1247" w:name="_ETM_Q2_307939"/>
      <w:bookmarkEnd w:id="1247"/>
      <w:r>
        <w:rPr>
          <w:rtl/>
        </w:rPr>
        <w:t xml:space="preserve">זה </w:t>
      </w:r>
      <w:bookmarkStart w:id="1248" w:name="_ETM_Q2_308209"/>
      <w:bookmarkEnd w:id="1248"/>
      <w:r>
        <w:rPr>
          <w:rtl/>
        </w:rPr>
        <w:t xml:space="preserve">לא </w:t>
      </w:r>
      <w:bookmarkStart w:id="1249" w:name="_ETM_Q2_308480"/>
      <w:bookmarkEnd w:id="1249"/>
      <w:r>
        <w:rPr>
          <w:rFonts w:hint="cs"/>
          <w:rtl/>
        </w:rPr>
        <w:t>מה ש</w:t>
      </w:r>
      <w:r>
        <w:rPr>
          <w:rtl/>
        </w:rPr>
        <w:t xml:space="preserve">אחרי </w:t>
      </w:r>
      <w:bookmarkStart w:id="1250" w:name="_ETM_Q2_308750"/>
      <w:bookmarkEnd w:id="1250"/>
      <w:r>
        <w:rPr>
          <w:rtl/>
        </w:rPr>
        <w:t xml:space="preserve">7 </w:t>
      </w:r>
      <w:bookmarkStart w:id="1251" w:name="_ETM_Q2_309275"/>
      <w:bookmarkEnd w:id="1251"/>
      <w:r>
        <w:rPr>
          <w:rFonts w:hint="cs"/>
          <w:rtl/>
        </w:rPr>
        <w:t>ב</w:t>
      </w:r>
      <w:r>
        <w:rPr>
          <w:rtl/>
        </w:rPr>
        <w:t>אוקטובר</w:t>
      </w:r>
      <w:r>
        <w:rPr>
          <w:rFonts w:hint="cs"/>
          <w:rtl/>
        </w:rPr>
        <w:t>,</w:t>
      </w:r>
      <w:r>
        <w:rPr>
          <w:rtl/>
        </w:rPr>
        <w:t xml:space="preserve"> </w:t>
      </w:r>
      <w:bookmarkStart w:id="1252" w:name="_ETM_Q2_310040"/>
      <w:bookmarkEnd w:id="1252"/>
      <w:r>
        <w:rPr>
          <w:rtl/>
        </w:rPr>
        <w:t xml:space="preserve">וכולם </w:t>
      </w:r>
      <w:bookmarkStart w:id="1253" w:name="_ETM_Q2_310519"/>
      <w:bookmarkEnd w:id="1253"/>
      <w:r>
        <w:rPr>
          <w:rtl/>
        </w:rPr>
        <w:t xml:space="preserve">צריכים </w:t>
      </w:r>
      <w:bookmarkStart w:id="1254" w:name="_ETM_Q2_310940"/>
      <w:bookmarkEnd w:id="1254"/>
      <w:r>
        <w:rPr>
          <w:rtl/>
        </w:rPr>
        <w:t>להתגייס</w:t>
      </w:r>
      <w:r>
        <w:rPr>
          <w:rFonts w:hint="cs"/>
          <w:rtl/>
        </w:rPr>
        <w:t>,</w:t>
      </w:r>
      <w:r>
        <w:rPr>
          <w:rtl/>
        </w:rPr>
        <w:t xml:space="preserve"> </w:t>
      </w:r>
      <w:bookmarkStart w:id="1255" w:name="_ETM_Q2_312049"/>
      <w:bookmarkEnd w:id="1255"/>
      <w:r>
        <w:rPr>
          <w:rtl/>
        </w:rPr>
        <w:t xml:space="preserve">להיות </w:t>
      </w:r>
      <w:bookmarkStart w:id="1256" w:name="_ETM_Q2_312769"/>
      <w:bookmarkEnd w:id="1256"/>
      <w:r>
        <w:rPr>
          <w:rtl/>
        </w:rPr>
        <w:t xml:space="preserve">ולתרום </w:t>
      </w:r>
      <w:bookmarkStart w:id="1257" w:name="_ETM_Q2_313909"/>
      <w:bookmarkEnd w:id="1257"/>
      <w:r>
        <w:rPr>
          <w:rtl/>
        </w:rPr>
        <w:t xml:space="preserve">למען </w:t>
      </w:r>
      <w:bookmarkStart w:id="1258" w:name="_ETM_Q2_314780"/>
      <w:bookmarkEnd w:id="1258"/>
      <w:r>
        <w:rPr>
          <w:rtl/>
        </w:rPr>
        <w:t xml:space="preserve">המדינה </w:t>
      </w:r>
      <w:bookmarkStart w:id="1259" w:name="_ETM_Q2_315260"/>
      <w:bookmarkEnd w:id="1259"/>
      <w:r>
        <w:rPr>
          <w:rtl/>
        </w:rPr>
        <w:t xml:space="preserve">וביטחונה </w:t>
      </w:r>
      <w:bookmarkStart w:id="1260" w:name="_ETM_Q2_316280"/>
      <w:bookmarkEnd w:id="1260"/>
      <w:r>
        <w:rPr>
          <w:rtl/>
        </w:rPr>
        <w:t xml:space="preserve">של </w:t>
      </w:r>
      <w:bookmarkStart w:id="1261" w:name="_ETM_Q2_316580"/>
      <w:bookmarkEnd w:id="1261"/>
      <w:r>
        <w:rPr>
          <w:rtl/>
        </w:rPr>
        <w:t>המדינה</w:t>
      </w:r>
      <w:r>
        <w:rPr>
          <w:rFonts w:hint="cs"/>
          <w:rtl/>
        </w:rPr>
        <w:t>.</w:t>
      </w:r>
      <w:r>
        <w:rPr>
          <w:rtl/>
        </w:rPr>
        <w:t xml:space="preserve"> </w:t>
      </w:r>
      <w:bookmarkStart w:id="1262" w:name="_ETM_Q2_318249"/>
      <w:bookmarkEnd w:id="1262"/>
    </w:p>
    <w:p w:rsidR="006413EE" w:rsidRDefault="006413EE" w:rsidP="0064446A">
      <w:pPr>
        <w:rPr>
          <w:rtl/>
        </w:rPr>
      </w:pPr>
      <w:bookmarkStart w:id="1263" w:name="_ETM_Q2_316897"/>
      <w:bookmarkStart w:id="1264" w:name="_ETM_Q2_317119"/>
      <w:bookmarkEnd w:id="1263"/>
      <w:bookmarkEnd w:id="1264"/>
    </w:p>
    <w:p w:rsidR="006413EE" w:rsidRDefault="006413EE" w:rsidP="00D01F10">
      <w:pPr>
        <w:rPr>
          <w:rtl/>
        </w:rPr>
      </w:pPr>
      <w:bookmarkStart w:id="1265" w:name="_ETM_Q2_317199"/>
      <w:bookmarkStart w:id="1266" w:name="_ETM_Q2_317276"/>
      <w:bookmarkEnd w:id="1265"/>
      <w:bookmarkEnd w:id="1266"/>
      <w:r>
        <w:rPr>
          <w:rtl/>
        </w:rPr>
        <w:t xml:space="preserve">אני </w:t>
      </w:r>
      <w:bookmarkStart w:id="1267" w:name="_ETM_Q2_318549"/>
      <w:bookmarkEnd w:id="1267"/>
      <w:r>
        <w:rPr>
          <w:rtl/>
        </w:rPr>
        <w:t xml:space="preserve">אומר </w:t>
      </w:r>
      <w:bookmarkStart w:id="1268" w:name="_ETM_Q2_318790"/>
      <w:bookmarkEnd w:id="1268"/>
      <w:r>
        <w:rPr>
          <w:rtl/>
        </w:rPr>
        <w:t>לך</w:t>
      </w:r>
      <w:r>
        <w:rPr>
          <w:rFonts w:hint="cs"/>
          <w:rtl/>
        </w:rPr>
        <w:t>,</w:t>
      </w:r>
      <w:r>
        <w:rPr>
          <w:rtl/>
        </w:rPr>
        <w:t xml:space="preserve"> </w:t>
      </w:r>
      <w:bookmarkStart w:id="1269" w:name="_ETM_Q2_319980"/>
      <w:bookmarkEnd w:id="1269"/>
      <w:r>
        <w:rPr>
          <w:rtl/>
        </w:rPr>
        <w:t xml:space="preserve">אדוני </w:t>
      </w:r>
      <w:bookmarkStart w:id="1270" w:name="_ETM_Q2_320639"/>
      <w:bookmarkEnd w:id="1270"/>
      <w:r>
        <w:rPr>
          <w:rtl/>
        </w:rPr>
        <w:t>השר</w:t>
      </w:r>
      <w:r>
        <w:rPr>
          <w:rFonts w:hint="cs"/>
          <w:rtl/>
        </w:rPr>
        <w:t>,</w:t>
      </w:r>
      <w:r>
        <w:rPr>
          <w:rtl/>
        </w:rPr>
        <w:t xml:space="preserve"> </w:t>
      </w:r>
      <w:bookmarkStart w:id="1271" w:name="_ETM_Q2_321330"/>
      <w:bookmarkEnd w:id="1271"/>
      <w:r>
        <w:rPr>
          <w:rtl/>
        </w:rPr>
        <w:t xml:space="preserve">שמעתי </w:t>
      </w:r>
      <w:bookmarkStart w:id="1272" w:name="_ETM_Q2_321810"/>
      <w:bookmarkEnd w:id="1272"/>
      <w:r>
        <w:rPr>
          <w:rtl/>
        </w:rPr>
        <w:t>אותך</w:t>
      </w:r>
      <w:r>
        <w:rPr>
          <w:rFonts w:hint="cs"/>
          <w:rtl/>
        </w:rPr>
        <w:t>.</w:t>
      </w:r>
      <w:r>
        <w:rPr>
          <w:rtl/>
        </w:rPr>
        <w:t xml:space="preserve"> </w:t>
      </w:r>
      <w:bookmarkStart w:id="1273" w:name="_ETM_Q2_322500"/>
      <w:bookmarkEnd w:id="1273"/>
      <w:r>
        <w:rPr>
          <w:rtl/>
        </w:rPr>
        <w:t xml:space="preserve">דיברת </w:t>
      </w:r>
      <w:bookmarkStart w:id="1274" w:name="_ETM_Q2_323220"/>
      <w:bookmarkEnd w:id="1274"/>
      <w:r>
        <w:rPr>
          <w:rtl/>
        </w:rPr>
        <w:t xml:space="preserve">על </w:t>
      </w:r>
      <w:bookmarkStart w:id="1275" w:name="_ETM_Q2_323310"/>
      <w:bookmarkEnd w:id="1275"/>
      <w:r>
        <w:rPr>
          <w:rtl/>
        </w:rPr>
        <w:t>מלחמה</w:t>
      </w:r>
      <w:r>
        <w:rPr>
          <w:rFonts w:hint="cs"/>
          <w:rtl/>
        </w:rPr>
        <w:t>,</w:t>
      </w:r>
      <w:r>
        <w:rPr>
          <w:rtl/>
        </w:rPr>
        <w:t xml:space="preserve"> </w:t>
      </w:r>
      <w:bookmarkStart w:id="1276" w:name="_ETM_Q2_324639"/>
      <w:bookmarkEnd w:id="1276"/>
      <w:r>
        <w:rPr>
          <w:rtl/>
        </w:rPr>
        <w:t xml:space="preserve">ואנחנו </w:t>
      </w:r>
      <w:bookmarkStart w:id="1277" w:name="_ETM_Q2_325030"/>
      <w:bookmarkEnd w:id="1277"/>
      <w:r>
        <w:rPr>
          <w:rtl/>
        </w:rPr>
        <w:t>במלחמה</w:t>
      </w:r>
      <w:r>
        <w:rPr>
          <w:rFonts w:hint="cs"/>
          <w:rtl/>
        </w:rPr>
        <w:t>.</w:t>
      </w:r>
      <w:r>
        <w:rPr>
          <w:rtl/>
        </w:rPr>
        <w:t xml:space="preserve"> </w:t>
      </w:r>
      <w:bookmarkStart w:id="1278" w:name="_ETM_Q2_326500"/>
      <w:bookmarkEnd w:id="1278"/>
      <w:r>
        <w:rPr>
          <w:rtl/>
        </w:rPr>
        <w:t xml:space="preserve">אבל </w:t>
      </w:r>
      <w:bookmarkStart w:id="1279" w:name="_ETM_Q2_327150"/>
      <w:bookmarkEnd w:id="1279"/>
      <w:r>
        <w:rPr>
          <w:rtl/>
        </w:rPr>
        <w:t xml:space="preserve">אנחנו </w:t>
      </w:r>
      <w:bookmarkStart w:id="1280" w:name="_ETM_Q2_327540"/>
      <w:bookmarkEnd w:id="1280"/>
      <w:r>
        <w:rPr>
          <w:rtl/>
        </w:rPr>
        <w:t xml:space="preserve">רואים </w:t>
      </w:r>
      <w:bookmarkStart w:id="1281" w:name="_ETM_Q2_327750"/>
      <w:bookmarkEnd w:id="1281"/>
      <w:r>
        <w:rPr>
          <w:rtl/>
        </w:rPr>
        <w:t xml:space="preserve">את </w:t>
      </w:r>
      <w:bookmarkStart w:id="1282" w:name="_ETM_Q2_327900"/>
      <w:bookmarkEnd w:id="1282"/>
      <w:r w:rsidRPr="00483111">
        <w:rPr>
          <w:rtl/>
        </w:rPr>
        <w:t xml:space="preserve">ההתנהלות </w:t>
      </w:r>
      <w:bookmarkStart w:id="1283" w:name="_ETM_Q2_328409"/>
      <w:bookmarkEnd w:id="1283"/>
      <w:r w:rsidRPr="00483111">
        <w:rPr>
          <w:rtl/>
        </w:rPr>
        <w:t>ש</w:t>
      </w:r>
      <w:r w:rsidRPr="00483111">
        <w:rPr>
          <w:rFonts w:hint="cs"/>
          <w:rtl/>
        </w:rPr>
        <w:t>ל קבינט</w:t>
      </w:r>
      <w:r>
        <w:rPr>
          <w:rtl/>
        </w:rPr>
        <w:t xml:space="preserve"> </w:t>
      </w:r>
      <w:bookmarkStart w:id="1284" w:name="_ETM_Q2_329159"/>
      <w:bookmarkEnd w:id="1284"/>
      <w:r w:rsidRPr="008A723E">
        <w:rPr>
          <w:rtl/>
        </w:rPr>
        <w:t>המלחמה</w:t>
      </w:r>
      <w:r>
        <w:rPr>
          <w:rFonts w:hint="cs"/>
          <w:rtl/>
        </w:rPr>
        <w:t>:</w:t>
      </w:r>
      <w:r w:rsidRPr="008A723E">
        <w:rPr>
          <w:rtl/>
        </w:rPr>
        <w:t xml:space="preserve"> </w:t>
      </w:r>
      <w:bookmarkStart w:id="1285" w:name="_ETM_Q2_332740"/>
      <w:bookmarkEnd w:id="1285"/>
      <w:r w:rsidR="00792375">
        <w:rPr>
          <w:rFonts w:hint="cs"/>
          <w:rtl/>
        </w:rPr>
        <w:t>"</w:t>
      </w:r>
      <w:r w:rsidRPr="008A723E">
        <w:rPr>
          <w:rtl/>
        </w:rPr>
        <w:t>אחר</w:t>
      </w:r>
      <w:r w:rsidRPr="008A723E">
        <w:rPr>
          <w:rFonts w:hint="cs"/>
          <w:rtl/>
        </w:rPr>
        <w:t>י</w:t>
      </w:r>
      <w:r w:rsidRPr="008A723E">
        <w:rPr>
          <w:rtl/>
        </w:rPr>
        <w:t>י</w:t>
      </w:r>
      <w:r w:rsidR="00792375">
        <w:rPr>
          <w:rFonts w:hint="cs"/>
          <w:rtl/>
        </w:rPr>
        <w:t>"</w:t>
      </w:r>
      <w:r>
        <w:rPr>
          <w:rFonts w:hint="cs"/>
          <w:rtl/>
        </w:rPr>
        <w:t>,</w:t>
      </w:r>
      <w:r w:rsidRPr="008A723E">
        <w:rPr>
          <w:rtl/>
        </w:rPr>
        <w:t xml:space="preserve"> </w:t>
      </w:r>
      <w:bookmarkStart w:id="1286" w:name="_ETM_Q2_335290"/>
      <w:bookmarkEnd w:id="1286"/>
      <w:r w:rsidR="00792375">
        <w:rPr>
          <w:rFonts w:hint="cs"/>
          <w:rtl/>
        </w:rPr>
        <w:t>"</w:t>
      </w:r>
      <w:r w:rsidRPr="008A723E">
        <w:rPr>
          <w:rtl/>
        </w:rPr>
        <w:t>אחים</w:t>
      </w:r>
      <w:r w:rsidR="00792375">
        <w:rPr>
          <w:rFonts w:hint="cs"/>
          <w:rtl/>
        </w:rPr>
        <w:t>"</w:t>
      </w:r>
      <w:r>
        <w:rPr>
          <w:rFonts w:hint="cs"/>
          <w:rtl/>
        </w:rPr>
        <w:t>,</w:t>
      </w:r>
      <w:r w:rsidRPr="008A723E">
        <w:rPr>
          <w:rtl/>
        </w:rPr>
        <w:t xml:space="preserve"> </w:t>
      </w:r>
      <w:bookmarkStart w:id="1287" w:name="_ETM_Q2_335650"/>
      <w:bookmarkEnd w:id="1287"/>
      <w:r w:rsidR="00792375">
        <w:rPr>
          <w:rFonts w:hint="cs"/>
          <w:rtl/>
        </w:rPr>
        <w:t>"</w:t>
      </w:r>
      <w:r w:rsidRPr="008A723E">
        <w:rPr>
          <w:rtl/>
        </w:rPr>
        <w:t>ביחד</w:t>
      </w:r>
      <w:r w:rsidR="00792375">
        <w:rPr>
          <w:rFonts w:hint="cs"/>
          <w:rtl/>
        </w:rPr>
        <w:t>"</w:t>
      </w:r>
      <w:r>
        <w:rPr>
          <w:rtl/>
        </w:rPr>
        <w:t xml:space="preserve"> </w:t>
      </w:r>
      <w:bookmarkStart w:id="1288" w:name="_ETM_Q2_336930"/>
      <w:bookmarkEnd w:id="1288"/>
      <w:r>
        <w:rPr>
          <w:rFonts w:hint="cs"/>
          <w:rtl/>
        </w:rPr>
        <w:t xml:space="preserve">– </w:t>
      </w:r>
      <w:r>
        <w:rPr>
          <w:rtl/>
        </w:rPr>
        <w:t xml:space="preserve">אבל </w:t>
      </w:r>
      <w:bookmarkStart w:id="1289" w:name="_ETM_Q2_337199"/>
      <w:bookmarkEnd w:id="1289"/>
      <w:r>
        <w:rPr>
          <w:rtl/>
        </w:rPr>
        <w:t>כל</w:t>
      </w:r>
      <w:r>
        <w:rPr>
          <w:rFonts w:hint="cs"/>
          <w:rtl/>
        </w:rPr>
        <w:t xml:space="preserve"> אחד</w:t>
      </w:r>
      <w:bookmarkStart w:id="1290" w:name="_ETM_Q2_338658"/>
      <w:bookmarkStart w:id="1291" w:name="_ETM_Q2_338799"/>
      <w:bookmarkStart w:id="1292" w:name="_ETM_Q2_337439"/>
      <w:bookmarkEnd w:id="1290"/>
      <w:bookmarkEnd w:id="1291"/>
      <w:bookmarkEnd w:id="1292"/>
      <w:r>
        <w:rPr>
          <w:rtl/>
        </w:rPr>
        <w:t xml:space="preserve"> </w:t>
      </w:r>
      <w:bookmarkStart w:id="1293" w:name="_ETM_Q2_337739"/>
      <w:bookmarkEnd w:id="1293"/>
      <w:r>
        <w:rPr>
          <w:rtl/>
        </w:rPr>
        <w:t xml:space="preserve">יוצא </w:t>
      </w:r>
      <w:bookmarkStart w:id="1294" w:name="_ETM_Q2_338900"/>
      <w:bookmarkEnd w:id="1294"/>
      <w:r>
        <w:rPr>
          <w:rtl/>
        </w:rPr>
        <w:t>בנפרד</w:t>
      </w:r>
      <w:r>
        <w:rPr>
          <w:rFonts w:hint="cs"/>
          <w:rtl/>
        </w:rPr>
        <w:t>,</w:t>
      </w:r>
      <w:r>
        <w:rPr>
          <w:rtl/>
        </w:rPr>
        <w:t xml:space="preserve"> </w:t>
      </w:r>
      <w:bookmarkStart w:id="1295" w:name="_ETM_Q2_340620"/>
      <w:bookmarkStart w:id="1296" w:name="_ETM_Q2_341190"/>
      <w:bookmarkEnd w:id="1295"/>
      <w:bookmarkEnd w:id="1296"/>
      <w:r>
        <w:rPr>
          <w:rtl/>
        </w:rPr>
        <w:t xml:space="preserve">נותן </w:t>
      </w:r>
      <w:bookmarkStart w:id="1297" w:name="_ETM_Q2_341550"/>
      <w:bookmarkStart w:id="1298" w:name="_ETM_Q2_341610"/>
      <w:bookmarkEnd w:id="1297"/>
      <w:bookmarkEnd w:id="1298"/>
      <w:r>
        <w:rPr>
          <w:rtl/>
        </w:rPr>
        <w:t xml:space="preserve">את </w:t>
      </w:r>
      <w:bookmarkStart w:id="1299" w:name="_ETM_Q2_341700"/>
      <w:bookmarkEnd w:id="1299"/>
      <w:r>
        <w:rPr>
          <w:rtl/>
        </w:rPr>
        <w:t xml:space="preserve">ההצהרה </w:t>
      </w:r>
      <w:bookmarkStart w:id="1300" w:name="_ETM_Q2_342269"/>
      <w:bookmarkEnd w:id="1300"/>
      <w:r>
        <w:rPr>
          <w:rtl/>
        </w:rPr>
        <w:t>שלו</w:t>
      </w:r>
      <w:r>
        <w:rPr>
          <w:rFonts w:hint="cs"/>
          <w:rtl/>
        </w:rPr>
        <w:t>.</w:t>
      </w:r>
      <w:r>
        <w:rPr>
          <w:rtl/>
        </w:rPr>
        <w:t xml:space="preserve"> </w:t>
      </w:r>
      <w:bookmarkStart w:id="1301" w:name="_ETM_Q2_343050"/>
      <w:bookmarkEnd w:id="1301"/>
      <w:r>
        <w:rPr>
          <w:rtl/>
        </w:rPr>
        <w:t>וה</w:t>
      </w:r>
      <w:r>
        <w:rPr>
          <w:rFonts w:hint="cs"/>
          <w:rtl/>
        </w:rPr>
        <w:t>שיא</w:t>
      </w:r>
      <w:r>
        <w:rPr>
          <w:rtl/>
        </w:rPr>
        <w:t xml:space="preserve"> </w:t>
      </w:r>
      <w:bookmarkStart w:id="1302" w:name="_ETM_Q2_343620"/>
      <w:bookmarkStart w:id="1303" w:name="_ETM_Q2_343830"/>
      <w:bookmarkEnd w:id="1302"/>
      <w:bookmarkEnd w:id="1303"/>
      <w:r>
        <w:rPr>
          <w:rtl/>
        </w:rPr>
        <w:t xml:space="preserve">היה </w:t>
      </w:r>
      <w:bookmarkStart w:id="1304" w:name="_ETM_Q2_344629"/>
      <w:bookmarkEnd w:id="1304"/>
      <w:r>
        <w:rPr>
          <w:rtl/>
        </w:rPr>
        <w:t>השבוע</w:t>
      </w:r>
      <w:r w:rsidR="00792375">
        <w:rPr>
          <w:rFonts w:hint="cs"/>
          <w:rtl/>
        </w:rPr>
        <w:t>,</w:t>
      </w:r>
      <w:r>
        <w:rPr>
          <w:rtl/>
        </w:rPr>
        <w:t xml:space="preserve"> </w:t>
      </w:r>
      <w:bookmarkStart w:id="1305" w:name="_ETM_Q2_345950"/>
      <w:bookmarkEnd w:id="1305"/>
      <w:r>
        <w:rPr>
          <w:rtl/>
        </w:rPr>
        <w:t xml:space="preserve">כאשר </w:t>
      </w:r>
      <w:bookmarkStart w:id="1306" w:name="_ETM_Q2_346400"/>
      <w:bookmarkEnd w:id="1306"/>
      <w:r>
        <w:rPr>
          <w:rtl/>
        </w:rPr>
        <w:t xml:space="preserve">שר </w:t>
      </w:r>
      <w:bookmarkStart w:id="1307" w:name="_ETM_Q2_346819"/>
      <w:bookmarkStart w:id="1308" w:name="_ETM_Q2_347389"/>
      <w:bookmarkStart w:id="1309" w:name="_ETM_Q2_348349"/>
      <w:bookmarkEnd w:id="1307"/>
      <w:bookmarkEnd w:id="1308"/>
      <w:bookmarkEnd w:id="1309"/>
      <w:r>
        <w:rPr>
          <w:rFonts w:hint="cs"/>
          <w:rtl/>
        </w:rPr>
        <w:t xml:space="preserve">בקבינט </w:t>
      </w:r>
      <w:bookmarkStart w:id="1310" w:name="_ETM_Q2_348889"/>
      <w:bookmarkStart w:id="1311" w:name="_ETM_Q2_349040"/>
      <w:bookmarkEnd w:id="1310"/>
      <w:bookmarkEnd w:id="1311"/>
      <w:r>
        <w:rPr>
          <w:rtl/>
        </w:rPr>
        <w:t xml:space="preserve">המלחמה </w:t>
      </w:r>
      <w:bookmarkStart w:id="1312" w:name="_ETM_Q2_350269"/>
      <w:bookmarkEnd w:id="1312"/>
      <w:r>
        <w:rPr>
          <w:rtl/>
        </w:rPr>
        <w:t xml:space="preserve">יוצא </w:t>
      </w:r>
      <w:bookmarkStart w:id="1313" w:name="_ETM_Q2_350599"/>
      <w:bookmarkEnd w:id="1313"/>
      <w:r>
        <w:rPr>
          <w:rtl/>
        </w:rPr>
        <w:t xml:space="preserve">לארצות </w:t>
      </w:r>
      <w:bookmarkStart w:id="1314" w:name="_ETM_Q2_351109"/>
      <w:bookmarkEnd w:id="1314"/>
      <w:r>
        <w:rPr>
          <w:rtl/>
        </w:rPr>
        <w:t>הברית</w:t>
      </w:r>
      <w:r>
        <w:rPr>
          <w:rFonts w:hint="cs"/>
          <w:rtl/>
        </w:rPr>
        <w:t>,</w:t>
      </w:r>
      <w:r>
        <w:rPr>
          <w:rtl/>
        </w:rPr>
        <w:t xml:space="preserve"> </w:t>
      </w:r>
      <w:bookmarkStart w:id="1315" w:name="_ETM_Q2_352040"/>
      <w:bookmarkEnd w:id="1315"/>
      <w:r>
        <w:rPr>
          <w:rFonts w:hint="cs"/>
          <w:rtl/>
        </w:rPr>
        <w:t>ו</w:t>
      </w:r>
      <w:r>
        <w:rPr>
          <w:rtl/>
        </w:rPr>
        <w:t>ר</w:t>
      </w:r>
      <w:r>
        <w:rPr>
          <w:rFonts w:hint="cs"/>
          <w:rtl/>
        </w:rPr>
        <w:t xml:space="preserve">אש הממשלה </w:t>
      </w:r>
      <w:bookmarkStart w:id="1316" w:name="_ETM_Q2_352879"/>
      <w:bookmarkEnd w:id="1316"/>
      <w:r>
        <w:rPr>
          <w:rtl/>
        </w:rPr>
        <w:t xml:space="preserve">מצד </w:t>
      </w:r>
      <w:bookmarkStart w:id="1317" w:name="_ETM_Q2_353209"/>
      <w:bookmarkEnd w:id="1317"/>
      <w:r>
        <w:rPr>
          <w:rtl/>
        </w:rPr>
        <w:t xml:space="preserve">שני </w:t>
      </w:r>
      <w:bookmarkStart w:id="1318" w:name="_ETM_Q2_353599"/>
      <w:bookmarkEnd w:id="1318"/>
      <w:r>
        <w:rPr>
          <w:rtl/>
        </w:rPr>
        <w:t xml:space="preserve">מודיע </w:t>
      </w:r>
      <w:bookmarkStart w:id="1319" w:name="_ETM_Q2_354049"/>
      <w:bookmarkEnd w:id="1319"/>
      <w:r>
        <w:rPr>
          <w:rtl/>
        </w:rPr>
        <w:t>לשגריר</w:t>
      </w:r>
      <w:r>
        <w:rPr>
          <w:rFonts w:hint="cs"/>
          <w:rtl/>
        </w:rPr>
        <w:t>:</w:t>
      </w:r>
      <w:r>
        <w:rPr>
          <w:rtl/>
        </w:rPr>
        <w:t xml:space="preserve"> </w:t>
      </w:r>
      <w:bookmarkStart w:id="1320" w:name="_ETM_Q2_355010"/>
      <w:bookmarkEnd w:id="1320"/>
      <w:r>
        <w:rPr>
          <w:rtl/>
        </w:rPr>
        <w:t xml:space="preserve">אל </w:t>
      </w:r>
      <w:bookmarkStart w:id="1321" w:name="_ETM_Q2_355219"/>
      <w:bookmarkEnd w:id="1321"/>
      <w:r w:rsidRPr="00483111">
        <w:rPr>
          <w:rtl/>
        </w:rPr>
        <w:t xml:space="preserve">תשתף </w:t>
      </w:r>
      <w:bookmarkStart w:id="1322" w:name="_ETM_Q2_355730"/>
      <w:bookmarkStart w:id="1323" w:name="_ETM_Q2_356120"/>
      <w:bookmarkEnd w:id="1322"/>
      <w:bookmarkEnd w:id="1323"/>
      <w:r>
        <w:rPr>
          <w:rFonts w:hint="cs"/>
          <w:rtl/>
        </w:rPr>
        <w:t>איתו</w:t>
      </w:r>
      <w:r>
        <w:rPr>
          <w:rtl/>
        </w:rPr>
        <w:t xml:space="preserve"> </w:t>
      </w:r>
      <w:bookmarkStart w:id="1324" w:name="_ETM_Q2_356389"/>
      <w:bookmarkEnd w:id="1324"/>
      <w:r>
        <w:rPr>
          <w:rtl/>
        </w:rPr>
        <w:t xml:space="preserve">פעולה </w:t>
      </w:r>
      <w:bookmarkStart w:id="1325" w:name="_ETM_Q2_357230"/>
      <w:bookmarkEnd w:id="1325"/>
      <w:r>
        <w:rPr>
          <w:rtl/>
        </w:rPr>
        <w:t>ו</w:t>
      </w:r>
      <w:r>
        <w:rPr>
          <w:rFonts w:hint="cs"/>
          <w:rtl/>
        </w:rPr>
        <w:t>א</w:t>
      </w:r>
      <w:r>
        <w:rPr>
          <w:rtl/>
        </w:rPr>
        <w:t xml:space="preserve">ל </w:t>
      </w:r>
      <w:bookmarkStart w:id="1326" w:name="_ETM_Q2_357560"/>
      <w:bookmarkEnd w:id="1326"/>
      <w:r>
        <w:rPr>
          <w:rtl/>
        </w:rPr>
        <w:t xml:space="preserve">תלווה </w:t>
      </w:r>
      <w:bookmarkStart w:id="1327" w:name="_ETM_Q2_357950"/>
      <w:bookmarkEnd w:id="1327"/>
      <w:r>
        <w:rPr>
          <w:rtl/>
        </w:rPr>
        <w:t xml:space="preserve">אותו </w:t>
      </w:r>
      <w:bookmarkStart w:id="1328" w:name="_ETM_Q2_358189"/>
      <w:bookmarkEnd w:id="1328"/>
      <w:r>
        <w:rPr>
          <w:rtl/>
        </w:rPr>
        <w:t>בביקור</w:t>
      </w:r>
      <w:r>
        <w:rPr>
          <w:rFonts w:hint="cs"/>
          <w:rtl/>
        </w:rPr>
        <w:t>.</w:t>
      </w:r>
      <w:r>
        <w:rPr>
          <w:rtl/>
        </w:rPr>
        <w:t xml:space="preserve"> </w:t>
      </w:r>
      <w:bookmarkStart w:id="1329" w:name="_ETM_Q2_359249"/>
      <w:bookmarkEnd w:id="1329"/>
      <w:r>
        <w:rPr>
          <w:rtl/>
        </w:rPr>
        <w:t xml:space="preserve">זה </w:t>
      </w:r>
      <w:bookmarkStart w:id="1330" w:name="_ETM_Q2_360150"/>
      <w:bookmarkEnd w:id="1330"/>
      <w:r>
        <w:rPr>
          <w:rFonts w:hint="cs"/>
          <w:rtl/>
        </w:rPr>
        <w:t>"</w:t>
      </w:r>
      <w:r>
        <w:rPr>
          <w:rtl/>
        </w:rPr>
        <w:t xml:space="preserve">ללכת </w:t>
      </w:r>
      <w:bookmarkStart w:id="1331" w:name="_ETM_Q2_360659"/>
      <w:bookmarkEnd w:id="1331"/>
      <w:r>
        <w:rPr>
          <w:rtl/>
        </w:rPr>
        <w:t>אחריי</w:t>
      </w:r>
      <w:r>
        <w:rPr>
          <w:rFonts w:hint="cs"/>
          <w:rtl/>
        </w:rPr>
        <w:t>"?</w:t>
      </w:r>
      <w:r>
        <w:rPr>
          <w:rtl/>
        </w:rPr>
        <w:t xml:space="preserve"> </w:t>
      </w:r>
      <w:bookmarkStart w:id="1332" w:name="_ETM_Q2_361529"/>
      <w:bookmarkEnd w:id="1332"/>
      <w:r>
        <w:rPr>
          <w:rtl/>
        </w:rPr>
        <w:t>ז</w:t>
      </w:r>
      <w:r>
        <w:rPr>
          <w:rFonts w:hint="cs"/>
          <w:rtl/>
        </w:rPr>
        <w:t>ה</w:t>
      </w:r>
      <w:r>
        <w:rPr>
          <w:rtl/>
        </w:rPr>
        <w:t xml:space="preserve"> </w:t>
      </w:r>
      <w:bookmarkStart w:id="1333" w:name="_ETM_Q2_361739"/>
      <w:bookmarkEnd w:id="1333"/>
      <w:r>
        <w:rPr>
          <w:rtl/>
        </w:rPr>
        <w:t>קב</w:t>
      </w:r>
      <w:r>
        <w:rPr>
          <w:rFonts w:hint="cs"/>
          <w:rtl/>
        </w:rPr>
        <w:t>ינט</w:t>
      </w:r>
      <w:r>
        <w:rPr>
          <w:rtl/>
        </w:rPr>
        <w:t xml:space="preserve"> </w:t>
      </w:r>
      <w:bookmarkStart w:id="1334" w:name="_ETM_Q2_362219"/>
      <w:bookmarkEnd w:id="1334"/>
      <w:r>
        <w:rPr>
          <w:rtl/>
        </w:rPr>
        <w:t xml:space="preserve">מלחמה </w:t>
      </w:r>
      <w:bookmarkStart w:id="1335" w:name="_ETM_Q2_362609"/>
      <w:bookmarkEnd w:id="1335"/>
      <w:r>
        <w:rPr>
          <w:rtl/>
        </w:rPr>
        <w:t>ש</w:t>
      </w:r>
      <w:bookmarkStart w:id="1336" w:name="_ETM_Q2_362790"/>
      <w:bookmarkEnd w:id="1336"/>
      <w:r>
        <w:rPr>
          <w:rtl/>
        </w:rPr>
        <w:t xml:space="preserve">צריך </w:t>
      </w:r>
      <w:bookmarkStart w:id="1337" w:name="_ETM_Q2_363299"/>
      <w:bookmarkStart w:id="1338" w:name="_ETM_Q2_363779"/>
      <w:bookmarkEnd w:id="1337"/>
      <w:bookmarkEnd w:id="1338"/>
      <w:r>
        <w:rPr>
          <w:rtl/>
        </w:rPr>
        <w:t xml:space="preserve">להמשיך </w:t>
      </w:r>
      <w:bookmarkStart w:id="1339" w:name="_ETM_Q2_364139"/>
      <w:bookmarkEnd w:id="1339"/>
      <w:r>
        <w:rPr>
          <w:rtl/>
        </w:rPr>
        <w:t xml:space="preserve">לנהל </w:t>
      </w:r>
      <w:bookmarkStart w:id="1340" w:name="_ETM_Q2_364980"/>
      <w:bookmarkEnd w:id="1340"/>
      <w:r>
        <w:rPr>
          <w:rtl/>
        </w:rPr>
        <w:t xml:space="preserve">את </w:t>
      </w:r>
      <w:bookmarkStart w:id="1341" w:name="_ETM_Q2_365159"/>
      <w:bookmarkEnd w:id="1341"/>
      <w:r>
        <w:rPr>
          <w:rtl/>
        </w:rPr>
        <w:t xml:space="preserve">המלחמה </w:t>
      </w:r>
      <w:bookmarkStart w:id="1342" w:name="_ETM_Q2_365730"/>
      <w:bookmarkEnd w:id="1342"/>
      <w:r>
        <w:rPr>
          <w:rtl/>
        </w:rPr>
        <w:t>הזאת</w:t>
      </w:r>
      <w:r>
        <w:rPr>
          <w:rFonts w:hint="cs"/>
          <w:rtl/>
        </w:rPr>
        <w:t>?</w:t>
      </w:r>
      <w:r>
        <w:rPr>
          <w:rtl/>
        </w:rPr>
        <w:t xml:space="preserve"> </w:t>
      </w:r>
      <w:bookmarkStart w:id="1343" w:name="_ETM_Q2_366480"/>
      <w:bookmarkEnd w:id="1343"/>
      <w:r>
        <w:rPr>
          <w:rtl/>
        </w:rPr>
        <w:t>ז</w:t>
      </w:r>
      <w:r>
        <w:rPr>
          <w:rFonts w:hint="cs"/>
          <w:rtl/>
        </w:rPr>
        <w:t>ו</w:t>
      </w:r>
      <w:r>
        <w:rPr>
          <w:rtl/>
        </w:rPr>
        <w:t xml:space="preserve"> </w:t>
      </w:r>
      <w:bookmarkStart w:id="1344" w:name="_ETM_Q2_366719"/>
      <w:bookmarkEnd w:id="1344"/>
      <w:r>
        <w:rPr>
          <w:rtl/>
        </w:rPr>
        <w:t xml:space="preserve">הממשלה </w:t>
      </w:r>
      <w:bookmarkStart w:id="1345" w:name="_ETM_Q2_367290"/>
      <w:bookmarkEnd w:id="1345"/>
      <w:r>
        <w:rPr>
          <w:rtl/>
        </w:rPr>
        <w:t>שצרי</w:t>
      </w:r>
      <w:r>
        <w:rPr>
          <w:rFonts w:hint="cs"/>
          <w:rtl/>
        </w:rPr>
        <w:t>כה</w:t>
      </w:r>
      <w:r>
        <w:rPr>
          <w:rtl/>
        </w:rPr>
        <w:t xml:space="preserve"> </w:t>
      </w:r>
      <w:bookmarkStart w:id="1346" w:name="_ETM_Q2_367709"/>
      <w:bookmarkEnd w:id="1346"/>
      <w:r>
        <w:rPr>
          <w:rtl/>
        </w:rPr>
        <w:t xml:space="preserve">להמשיך </w:t>
      </w:r>
      <w:bookmarkStart w:id="1347" w:name="_ETM_Q2_368780"/>
      <w:bookmarkEnd w:id="1347"/>
      <w:r>
        <w:rPr>
          <w:rtl/>
        </w:rPr>
        <w:t xml:space="preserve">לנהל </w:t>
      </w:r>
      <w:bookmarkStart w:id="1348" w:name="_ETM_Q2_370330"/>
      <w:bookmarkEnd w:id="1348"/>
      <w:r>
        <w:rPr>
          <w:rtl/>
        </w:rPr>
        <w:t xml:space="preserve">את </w:t>
      </w:r>
      <w:bookmarkStart w:id="1349" w:name="_ETM_Q2_370480"/>
      <w:bookmarkEnd w:id="1349"/>
      <w:r>
        <w:rPr>
          <w:rtl/>
        </w:rPr>
        <w:t xml:space="preserve">המצב </w:t>
      </w:r>
      <w:bookmarkStart w:id="1350" w:name="_ETM_Q2_371260"/>
      <w:bookmarkEnd w:id="1350"/>
      <w:r>
        <w:rPr>
          <w:rtl/>
        </w:rPr>
        <w:t xml:space="preserve">הכלכלי </w:t>
      </w:r>
      <w:bookmarkStart w:id="1351" w:name="_ETM_Q2_371889"/>
      <w:bookmarkEnd w:id="1351"/>
      <w:r>
        <w:rPr>
          <w:rtl/>
        </w:rPr>
        <w:t xml:space="preserve">הקשה </w:t>
      </w:r>
      <w:bookmarkStart w:id="1352" w:name="_ETM_Q2_372910"/>
      <w:bookmarkEnd w:id="1352"/>
      <w:r>
        <w:rPr>
          <w:rtl/>
        </w:rPr>
        <w:t xml:space="preserve">של </w:t>
      </w:r>
      <w:bookmarkStart w:id="1353" w:name="_ETM_Q2_373120"/>
      <w:bookmarkEnd w:id="1353"/>
      <w:r>
        <w:rPr>
          <w:rtl/>
        </w:rPr>
        <w:t xml:space="preserve">מדינת </w:t>
      </w:r>
      <w:bookmarkStart w:id="1354" w:name="_ETM_Q2_373480"/>
      <w:bookmarkEnd w:id="1354"/>
      <w:r>
        <w:rPr>
          <w:rtl/>
        </w:rPr>
        <w:t>ישראל</w:t>
      </w:r>
      <w:r>
        <w:rPr>
          <w:rFonts w:hint="cs"/>
          <w:rtl/>
        </w:rPr>
        <w:t>,</w:t>
      </w:r>
      <w:r>
        <w:rPr>
          <w:rtl/>
        </w:rPr>
        <w:t xml:space="preserve"> </w:t>
      </w:r>
      <w:bookmarkStart w:id="1355" w:name="_ETM_Q2_374440"/>
      <w:bookmarkEnd w:id="1355"/>
      <w:r>
        <w:rPr>
          <w:rtl/>
        </w:rPr>
        <w:t xml:space="preserve">כאשר </w:t>
      </w:r>
      <w:bookmarkStart w:id="1356" w:name="_ETM_Q2_374860"/>
      <w:bookmarkEnd w:id="1356"/>
      <w:r>
        <w:rPr>
          <w:rtl/>
        </w:rPr>
        <w:t xml:space="preserve">אנחנו </w:t>
      </w:r>
      <w:bookmarkStart w:id="1357" w:name="_ETM_Q2_375700"/>
      <w:bookmarkEnd w:id="1357"/>
      <w:r>
        <w:rPr>
          <w:rtl/>
        </w:rPr>
        <w:t xml:space="preserve">מחזירים </w:t>
      </w:r>
      <w:bookmarkStart w:id="1358" w:name="_ETM_Q2_376480"/>
      <w:bookmarkEnd w:id="1358"/>
      <w:r>
        <w:rPr>
          <w:rtl/>
        </w:rPr>
        <w:t xml:space="preserve">רק </w:t>
      </w:r>
      <w:bookmarkStart w:id="1359" w:name="_ETM_Q2_376990"/>
      <w:bookmarkEnd w:id="1359"/>
      <w:r>
        <w:rPr>
          <w:rFonts w:hint="cs"/>
          <w:rtl/>
        </w:rPr>
        <w:t>ב</w:t>
      </w:r>
      <w:r>
        <w:rPr>
          <w:rtl/>
        </w:rPr>
        <w:t xml:space="preserve">הלוואות </w:t>
      </w:r>
      <w:bookmarkStart w:id="1360" w:name="_ETM_Q2_377770"/>
      <w:bookmarkEnd w:id="1360"/>
      <w:r>
        <w:rPr>
          <w:rtl/>
        </w:rPr>
        <w:t>ו</w:t>
      </w:r>
      <w:r w:rsidR="00792375">
        <w:rPr>
          <w:rFonts w:hint="cs"/>
          <w:rtl/>
        </w:rPr>
        <w:t>ב</w:t>
      </w:r>
      <w:r>
        <w:rPr>
          <w:rtl/>
        </w:rPr>
        <w:t xml:space="preserve">קרן </w:t>
      </w:r>
      <w:bookmarkStart w:id="1361" w:name="_ETM_Q2_378810"/>
      <w:bookmarkEnd w:id="1361"/>
      <w:r>
        <w:rPr>
          <w:rtl/>
        </w:rPr>
        <w:t xml:space="preserve">יותר </w:t>
      </w:r>
      <w:bookmarkStart w:id="1362" w:name="_ETM_Q2_379169"/>
      <w:bookmarkStart w:id="1363" w:name="_ETM_Q2_379889"/>
      <w:bookmarkEnd w:id="1362"/>
      <w:bookmarkEnd w:id="1363"/>
      <w:r>
        <w:rPr>
          <w:rFonts w:hint="cs"/>
          <w:rtl/>
        </w:rPr>
        <w:t>מ-</w:t>
      </w:r>
      <w:r>
        <w:rPr>
          <w:rtl/>
        </w:rPr>
        <w:t xml:space="preserve">208 </w:t>
      </w:r>
      <w:bookmarkStart w:id="1364" w:name="_ETM_Q2_380939"/>
      <w:bookmarkEnd w:id="1364"/>
      <w:r>
        <w:rPr>
          <w:rtl/>
        </w:rPr>
        <w:t xml:space="preserve">מיליארד </w:t>
      </w:r>
      <w:bookmarkStart w:id="1365" w:name="_ETM_Q2_381389"/>
      <w:bookmarkEnd w:id="1365"/>
      <w:r>
        <w:rPr>
          <w:rtl/>
        </w:rPr>
        <w:t xml:space="preserve">שקל </w:t>
      </w:r>
      <w:bookmarkStart w:id="1366" w:name="_ETM_Q2_381840"/>
      <w:bookmarkEnd w:id="1366"/>
      <w:r>
        <w:rPr>
          <w:rtl/>
        </w:rPr>
        <w:t>בשנה</w:t>
      </w:r>
      <w:r>
        <w:rPr>
          <w:rFonts w:hint="cs"/>
          <w:rtl/>
        </w:rPr>
        <w:t>,</w:t>
      </w:r>
      <w:r>
        <w:rPr>
          <w:rtl/>
        </w:rPr>
        <w:t xml:space="preserve"> </w:t>
      </w:r>
      <w:bookmarkStart w:id="1367" w:name="_ETM_Q2_382930"/>
      <w:bookmarkEnd w:id="1367"/>
      <w:r>
        <w:rPr>
          <w:rtl/>
        </w:rPr>
        <w:t xml:space="preserve">וכאשר </w:t>
      </w:r>
      <w:bookmarkStart w:id="1368" w:name="_ETM_Q2_383559"/>
      <w:bookmarkEnd w:id="1368"/>
      <w:r>
        <w:rPr>
          <w:rtl/>
        </w:rPr>
        <w:t xml:space="preserve">הקרן </w:t>
      </w:r>
      <w:bookmarkStart w:id="1369" w:name="_ETM_Q2_386239"/>
      <w:bookmarkEnd w:id="1369"/>
      <w:r>
        <w:rPr>
          <w:rFonts w:hint="cs"/>
          <w:rtl/>
        </w:rPr>
        <w:t xml:space="preserve">תעלה </w:t>
      </w:r>
      <w:bookmarkStart w:id="1370" w:name="_ETM_Q2_385587"/>
      <w:bookmarkEnd w:id="1370"/>
      <w:r>
        <w:rPr>
          <w:rtl/>
        </w:rPr>
        <w:t xml:space="preserve">עכשיו </w:t>
      </w:r>
      <w:bookmarkStart w:id="1371" w:name="_ETM_Q2_386720"/>
      <w:bookmarkEnd w:id="1371"/>
      <w:r w:rsidR="00D01F10">
        <w:rPr>
          <w:rFonts w:hint="cs"/>
          <w:rtl/>
        </w:rPr>
        <w:t>– –</w:t>
      </w:r>
      <w:r>
        <w:rPr>
          <w:rFonts w:hint="cs"/>
          <w:rtl/>
        </w:rPr>
        <w:t xml:space="preserve"> </w:t>
      </w:r>
      <w:bookmarkStart w:id="1372" w:name="_ETM_Q2_383662"/>
      <w:bookmarkEnd w:id="1372"/>
    </w:p>
    <w:p w:rsidR="006413EE" w:rsidRDefault="006413EE" w:rsidP="0064446A">
      <w:pPr>
        <w:rPr>
          <w:rtl/>
        </w:rPr>
      </w:pPr>
      <w:bookmarkStart w:id="1373" w:name="_ETM_Q2_383751"/>
      <w:bookmarkEnd w:id="1373"/>
    </w:p>
    <w:p w:rsidR="006413EE" w:rsidRDefault="006413EE" w:rsidP="0064446A">
      <w:pPr>
        <w:pStyle w:val="af6"/>
        <w:keepNext/>
        <w:rPr>
          <w:rtl/>
        </w:rPr>
      </w:pPr>
      <w:bookmarkStart w:id="1374" w:name="ET_yor_6423_27"/>
      <w:r w:rsidRPr="003C2D59">
        <w:rPr>
          <w:rStyle w:val="TagStyle"/>
          <w:rtl/>
        </w:rPr>
        <w:t xml:space="preserve"> &lt;&lt; יור &gt;&gt; </w:t>
      </w:r>
      <w:r>
        <w:rPr>
          <w:rtl/>
        </w:rPr>
        <w:t>היו"ר אמיר אוחנה:</w:t>
      </w:r>
      <w:r w:rsidRPr="003C2D59">
        <w:rPr>
          <w:rStyle w:val="TagStyle"/>
          <w:rtl/>
        </w:rPr>
        <w:t xml:space="preserve"> &lt;&lt; יור &gt;&gt;</w:t>
      </w:r>
      <w:r w:rsidR="00CF02C5">
        <w:rPr>
          <w:rtl/>
        </w:rPr>
        <w:t xml:space="preserve"> </w:t>
      </w:r>
      <w:bookmarkEnd w:id="1374"/>
    </w:p>
    <w:p w:rsidR="006413EE" w:rsidRDefault="006413EE" w:rsidP="00D01F10">
      <w:pPr>
        <w:rPr>
          <w:rtl/>
        </w:rPr>
      </w:pPr>
    </w:p>
    <w:p w:rsidR="006413EE" w:rsidRDefault="006413EE" w:rsidP="0064446A">
      <w:pPr>
        <w:rPr>
          <w:rtl/>
        </w:rPr>
      </w:pPr>
      <w:r>
        <w:rPr>
          <w:rFonts w:hint="cs"/>
          <w:rtl/>
        </w:rPr>
        <w:t xml:space="preserve">לסיום, </w:t>
      </w:r>
      <w:bookmarkStart w:id="1375" w:name="_ETM_Q2_381619"/>
      <w:bookmarkEnd w:id="1375"/>
      <w:r>
        <w:rPr>
          <w:rFonts w:hint="cs"/>
          <w:rtl/>
        </w:rPr>
        <w:t xml:space="preserve">לסיום. </w:t>
      </w:r>
    </w:p>
    <w:p w:rsidR="006413EE" w:rsidRDefault="006413EE" w:rsidP="0064446A">
      <w:pPr>
        <w:rPr>
          <w:rtl/>
        </w:rPr>
      </w:pPr>
      <w:bookmarkStart w:id="1376" w:name="_ETM_Q2_381698"/>
      <w:bookmarkEnd w:id="1376"/>
    </w:p>
    <w:p w:rsidR="006413EE" w:rsidRDefault="006413EE" w:rsidP="0064446A">
      <w:pPr>
        <w:pStyle w:val="-"/>
        <w:keepNext/>
        <w:rPr>
          <w:rtl/>
        </w:rPr>
      </w:pPr>
      <w:bookmarkStart w:id="1377" w:name="ET_speakercontinue_4674_28"/>
      <w:r w:rsidRPr="003C2D59">
        <w:rPr>
          <w:rStyle w:val="TagStyle"/>
          <w:rtl/>
        </w:rPr>
        <w:t xml:space="preserve"> &lt;&lt; דובר_המשך &gt;&gt; </w:t>
      </w:r>
      <w:r>
        <w:rPr>
          <w:rtl/>
        </w:rPr>
        <w:t>חמד עמאר (ישראל ביתנו):</w:t>
      </w:r>
      <w:r w:rsidRPr="003C2D59">
        <w:rPr>
          <w:rStyle w:val="TagStyle"/>
          <w:rtl/>
        </w:rPr>
        <w:t xml:space="preserve"> &lt;&lt; דובר_המשך &gt;&gt;</w:t>
      </w:r>
      <w:r w:rsidR="00CF02C5">
        <w:rPr>
          <w:rtl/>
        </w:rPr>
        <w:t xml:space="preserve"> </w:t>
      </w:r>
      <w:bookmarkEnd w:id="1377"/>
    </w:p>
    <w:p w:rsidR="006413EE" w:rsidRDefault="006413EE" w:rsidP="00D01F10">
      <w:pPr>
        <w:rPr>
          <w:rtl/>
        </w:rPr>
      </w:pPr>
    </w:p>
    <w:p w:rsidR="006413EE" w:rsidRDefault="00D01F10" w:rsidP="00D01F10">
      <w:pPr>
        <w:rPr>
          <w:rtl/>
        </w:rPr>
      </w:pPr>
      <w:bookmarkStart w:id="1378" w:name="_ETM_Q2_382712"/>
      <w:bookmarkEnd w:id="1378"/>
      <w:r>
        <w:rPr>
          <w:rFonts w:hint="cs"/>
          <w:rtl/>
        </w:rPr>
        <w:t>– –</w:t>
      </w:r>
      <w:r w:rsidR="006413EE">
        <w:rPr>
          <w:rFonts w:hint="cs"/>
          <w:rtl/>
        </w:rPr>
        <w:t xml:space="preserve"> </w:t>
      </w:r>
      <w:r w:rsidR="006413EE" w:rsidRPr="00C7076A">
        <w:rPr>
          <w:rtl/>
        </w:rPr>
        <w:t xml:space="preserve">בגלל </w:t>
      </w:r>
      <w:bookmarkStart w:id="1379" w:name="_ETM_Q2_387110"/>
      <w:bookmarkEnd w:id="1379"/>
      <w:r w:rsidR="006413EE" w:rsidRPr="00C7076A">
        <w:rPr>
          <w:rtl/>
        </w:rPr>
        <w:t xml:space="preserve">הגירעון </w:t>
      </w:r>
      <w:bookmarkStart w:id="1380" w:name="_ETM_Q2_387590"/>
      <w:bookmarkEnd w:id="1380"/>
      <w:r w:rsidR="006413EE" w:rsidRPr="00C7076A">
        <w:rPr>
          <w:rtl/>
        </w:rPr>
        <w:t xml:space="preserve">הגדול </w:t>
      </w:r>
      <w:bookmarkStart w:id="1381" w:name="_ETM_Q2_387950"/>
      <w:bookmarkEnd w:id="1381"/>
      <w:r w:rsidR="006413EE">
        <w:rPr>
          <w:rtl/>
        </w:rPr>
        <w:t xml:space="preserve">שאנחנו </w:t>
      </w:r>
      <w:bookmarkStart w:id="1382" w:name="_ETM_Q2_388310"/>
      <w:bookmarkEnd w:id="1382"/>
      <w:r w:rsidR="006413EE">
        <w:rPr>
          <w:rtl/>
        </w:rPr>
        <w:t xml:space="preserve">הולכים </w:t>
      </w:r>
      <w:bookmarkStart w:id="1383" w:name="_ETM_Q2_388580"/>
      <w:bookmarkEnd w:id="1383"/>
      <w:r w:rsidR="006413EE">
        <w:rPr>
          <w:rtl/>
        </w:rPr>
        <w:t xml:space="preserve">לעמוד </w:t>
      </w:r>
      <w:bookmarkStart w:id="1384" w:name="_ETM_Q2_388940"/>
      <w:bookmarkEnd w:id="1384"/>
      <w:r w:rsidR="006413EE">
        <w:rPr>
          <w:rtl/>
        </w:rPr>
        <w:t>בו</w:t>
      </w:r>
      <w:r w:rsidR="006413EE">
        <w:rPr>
          <w:rFonts w:hint="cs"/>
          <w:rtl/>
        </w:rPr>
        <w:t>?</w:t>
      </w:r>
      <w:r w:rsidR="006413EE">
        <w:rPr>
          <w:rtl/>
        </w:rPr>
        <w:t xml:space="preserve"> </w:t>
      </w:r>
      <w:bookmarkStart w:id="1385" w:name="_ETM_Q2_389580"/>
      <w:bookmarkEnd w:id="1385"/>
      <w:r w:rsidR="006413EE">
        <w:rPr>
          <w:rtl/>
        </w:rPr>
        <w:t xml:space="preserve">לכן </w:t>
      </w:r>
      <w:bookmarkStart w:id="1386" w:name="_ETM_Q2_390740"/>
      <w:bookmarkEnd w:id="1386"/>
      <w:r w:rsidR="006413EE">
        <w:rPr>
          <w:rtl/>
        </w:rPr>
        <w:t xml:space="preserve">הגיע </w:t>
      </w:r>
      <w:bookmarkStart w:id="1387" w:name="_ETM_Q2_391160"/>
      <w:bookmarkEnd w:id="1387"/>
      <w:r w:rsidR="006413EE">
        <w:rPr>
          <w:rtl/>
        </w:rPr>
        <w:t xml:space="preserve">הזמן </w:t>
      </w:r>
      <w:bookmarkStart w:id="1388" w:name="_ETM_Q2_391669"/>
      <w:bookmarkEnd w:id="1388"/>
      <w:r w:rsidR="006413EE">
        <w:rPr>
          <w:rtl/>
        </w:rPr>
        <w:t xml:space="preserve">ללכת </w:t>
      </w:r>
      <w:bookmarkStart w:id="1389" w:name="_ETM_Q2_392240"/>
      <w:bookmarkEnd w:id="1389"/>
      <w:r w:rsidR="006413EE">
        <w:rPr>
          <w:rtl/>
        </w:rPr>
        <w:t>לבחירות</w:t>
      </w:r>
      <w:r w:rsidR="006413EE">
        <w:rPr>
          <w:rFonts w:hint="cs"/>
          <w:rtl/>
        </w:rPr>
        <w:t>.</w:t>
      </w:r>
      <w:r w:rsidR="006413EE">
        <w:rPr>
          <w:rtl/>
        </w:rPr>
        <w:t xml:space="preserve"> </w:t>
      </w:r>
      <w:bookmarkStart w:id="1390" w:name="_ETM_Q2_393459"/>
      <w:bookmarkStart w:id="1391" w:name="_ETM_Q2_389368"/>
      <w:bookmarkEnd w:id="1390"/>
      <w:bookmarkEnd w:id="1391"/>
    </w:p>
    <w:p w:rsidR="006413EE" w:rsidRDefault="006413EE" w:rsidP="0064446A">
      <w:pPr>
        <w:rPr>
          <w:rtl/>
        </w:rPr>
      </w:pPr>
      <w:bookmarkStart w:id="1392" w:name="_ETM_Q2_389442"/>
      <w:bookmarkEnd w:id="1392"/>
    </w:p>
    <w:p w:rsidR="006413EE" w:rsidRDefault="006413EE" w:rsidP="0064446A">
      <w:pPr>
        <w:pStyle w:val="af6"/>
        <w:keepNext/>
        <w:rPr>
          <w:rtl/>
        </w:rPr>
      </w:pPr>
      <w:bookmarkStart w:id="1393" w:name="ET_yor_6423_29"/>
      <w:r w:rsidRPr="003C2D59">
        <w:rPr>
          <w:rStyle w:val="TagStyle"/>
          <w:rtl/>
        </w:rPr>
        <w:t xml:space="preserve"> &lt;&lt; יור &gt;&gt; </w:t>
      </w:r>
      <w:r>
        <w:rPr>
          <w:rtl/>
        </w:rPr>
        <w:t>היו"ר אמיר אוחנה:</w:t>
      </w:r>
      <w:r w:rsidRPr="003C2D59">
        <w:rPr>
          <w:rStyle w:val="TagStyle"/>
          <w:rtl/>
        </w:rPr>
        <w:t xml:space="preserve"> &lt;&lt; יור &gt;&gt;</w:t>
      </w:r>
      <w:r w:rsidR="00CF02C5">
        <w:rPr>
          <w:rtl/>
        </w:rPr>
        <w:t xml:space="preserve"> </w:t>
      </w:r>
      <w:bookmarkEnd w:id="1393"/>
    </w:p>
    <w:p w:rsidR="006413EE" w:rsidRDefault="006413EE" w:rsidP="00D01F10">
      <w:pPr>
        <w:rPr>
          <w:rtl/>
        </w:rPr>
      </w:pPr>
    </w:p>
    <w:p w:rsidR="006413EE" w:rsidRDefault="006413EE" w:rsidP="0064446A">
      <w:pPr>
        <w:rPr>
          <w:rtl/>
        </w:rPr>
      </w:pPr>
      <w:bookmarkStart w:id="1394" w:name="_ETM_Q2_390512"/>
      <w:bookmarkEnd w:id="1394"/>
      <w:r>
        <w:rPr>
          <w:rtl/>
        </w:rPr>
        <w:t xml:space="preserve">תודה </w:t>
      </w:r>
      <w:bookmarkStart w:id="1395" w:name="_ETM_Q2_393760"/>
      <w:bookmarkEnd w:id="1395"/>
      <w:r>
        <w:rPr>
          <w:rtl/>
        </w:rPr>
        <w:t>לאדוני</w:t>
      </w:r>
      <w:r>
        <w:rPr>
          <w:rFonts w:hint="cs"/>
          <w:rtl/>
        </w:rPr>
        <w:t>.</w:t>
      </w:r>
      <w:r>
        <w:rPr>
          <w:rtl/>
        </w:rPr>
        <w:t xml:space="preserve"> </w:t>
      </w:r>
      <w:bookmarkStart w:id="1396" w:name="_ETM_Q2_394120"/>
      <w:bookmarkEnd w:id="1396"/>
      <w:r>
        <w:rPr>
          <w:rtl/>
        </w:rPr>
        <w:t xml:space="preserve">חבר </w:t>
      </w:r>
      <w:bookmarkStart w:id="1397" w:name="_ETM_Q2_394389"/>
      <w:bookmarkEnd w:id="1397"/>
      <w:r>
        <w:rPr>
          <w:rtl/>
        </w:rPr>
        <w:t xml:space="preserve">הכנסת </w:t>
      </w:r>
      <w:bookmarkStart w:id="1398" w:name="_ETM_Q2_394689"/>
      <w:bookmarkEnd w:id="1398"/>
      <w:r>
        <w:rPr>
          <w:rtl/>
        </w:rPr>
        <w:t>ו</w:t>
      </w:r>
      <w:r>
        <w:rPr>
          <w:rFonts w:hint="cs"/>
          <w:rtl/>
        </w:rPr>
        <w:t>א</w:t>
      </w:r>
      <w:r>
        <w:rPr>
          <w:rtl/>
        </w:rPr>
        <w:t xml:space="preserve">ליד </w:t>
      </w:r>
      <w:bookmarkStart w:id="1399" w:name="_ETM_Q2_395109"/>
      <w:bookmarkEnd w:id="1399"/>
      <w:r>
        <w:rPr>
          <w:rFonts w:hint="cs"/>
          <w:rtl/>
        </w:rPr>
        <w:t>א</w:t>
      </w:r>
      <w:r>
        <w:rPr>
          <w:rtl/>
        </w:rPr>
        <w:t>ל</w:t>
      </w:r>
      <w:bookmarkStart w:id="1400" w:name="_ETM_Q2_395260"/>
      <w:bookmarkEnd w:id="1400"/>
      <w:r>
        <w:rPr>
          <w:rtl/>
        </w:rPr>
        <w:t>הו</w:t>
      </w:r>
      <w:r>
        <w:rPr>
          <w:rFonts w:hint="cs"/>
          <w:rtl/>
        </w:rPr>
        <w:t xml:space="preserve">אשלה, </w:t>
      </w:r>
      <w:bookmarkStart w:id="1401" w:name="_ETM_Q2_395529"/>
      <w:bookmarkStart w:id="1402" w:name="_ETM_Q2_395799"/>
      <w:bookmarkEnd w:id="1401"/>
      <w:bookmarkEnd w:id="1402"/>
      <w:r>
        <w:rPr>
          <w:rtl/>
        </w:rPr>
        <w:t>בבקשה</w:t>
      </w:r>
      <w:r>
        <w:rPr>
          <w:rFonts w:hint="cs"/>
          <w:rtl/>
        </w:rPr>
        <w:t>.</w:t>
      </w:r>
      <w:r>
        <w:rPr>
          <w:rtl/>
        </w:rPr>
        <w:t xml:space="preserve"> </w:t>
      </w:r>
      <w:bookmarkStart w:id="1403" w:name="_ETM_Q2_396790"/>
      <w:bookmarkEnd w:id="1403"/>
      <w:r>
        <w:rPr>
          <w:rtl/>
        </w:rPr>
        <w:t>ו</w:t>
      </w:r>
      <w:r>
        <w:rPr>
          <w:rFonts w:hint="cs"/>
          <w:rtl/>
        </w:rPr>
        <w:t>א</w:t>
      </w:r>
      <w:r>
        <w:rPr>
          <w:rtl/>
        </w:rPr>
        <w:t>ליד</w:t>
      </w:r>
      <w:r>
        <w:rPr>
          <w:rFonts w:hint="cs"/>
          <w:rtl/>
        </w:rPr>
        <w:t>?</w:t>
      </w:r>
      <w:r>
        <w:rPr>
          <w:rtl/>
        </w:rPr>
        <w:t xml:space="preserve"> </w:t>
      </w:r>
      <w:bookmarkStart w:id="1404" w:name="_ETM_Q2_397900"/>
      <w:bookmarkEnd w:id="1404"/>
      <w:r>
        <w:rPr>
          <w:rtl/>
        </w:rPr>
        <w:t>נמצא</w:t>
      </w:r>
      <w:r>
        <w:rPr>
          <w:rFonts w:hint="cs"/>
          <w:rtl/>
        </w:rPr>
        <w:t>.</w:t>
      </w:r>
      <w:bookmarkStart w:id="1405" w:name="_ETM_Q2_402688"/>
      <w:bookmarkStart w:id="1406" w:name="_ETM_Q2_402849"/>
      <w:bookmarkEnd w:id="1405"/>
      <w:bookmarkEnd w:id="1406"/>
      <w:r>
        <w:rPr>
          <w:rFonts w:hint="cs"/>
          <w:rtl/>
        </w:rPr>
        <w:t xml:space="preserve"> </w:t>
      </w:r>
      <w:bookmarkStart w:id="1407" w:name="_ETM_Q2_401610"/>
      <w:bookmarkStart w:id="1408" w:name="_ETM_Q2_413689"/>
      <w:bookmarkEnd w:id="1407"/>
      <w:bookmarkEnd w:id="1408"/>
      <w:r>
        <w:rPr>
          <w:rtl/>
        </w:rPr>
        <w:t>בבקשה</w:t>
      </w:r>
      <w:r>
        <w:rPr>
          <w:rFonts w:hint="cs"/>
          <w:rtl/>
        </w:rPr>
        <w:t>,</w:t>
      </w:r>
      <w:r>
        <w:rPr>
          <w:rtl/>
        </w:rPr>
        <w:t xml:space="preserve"> </w:t>
      </w:r>
      <w:bookmarkStart w:id="1409" w:name="_ETM_Q2_414260"/>
      <w:bookmarkEnd w:id="1409"/>
      <w:r>
        <w:rPr>
          <w:rtl/>
        </w:rPr>
        <w:t>אדוני</w:t>
      </w:r>
      <w:r>
        <w:rPr>
          <w:rFonts w:hint="cs"/>
          <w:rtl/>
        </w:rPr>
        <w:t>.</w:t>
      </w:r>
      <w:r>
        <w:rPr>
          <w:rtl/>
        </w:rPr>
        <w:t xml:space="preserve"> </w:t>
      </w:r>
      <w:bookmarkStart w:id="1410" w:name="_ETM_Q2_414590"/>
      <w:bookmarkEnd w:id="1410"/>
      <w:r>
        <w:rPr>
          <w:rtl/>
        </w:rPr>
        <w:t>עד</w:t>
      </w:r>
      <w:r>
        <w:rPr>
          <w:rFonts w:hint="cs"/>
          <w:rtl/>
        </w:rPr>
        <w:t xml:space="preserve"> שלוש</w:t>
      </w:r>
      <w:bookmarkStart w:id="1411" w:name="_ETM_Q2_414739"/>
      <w:bookmarkEnd w:id="1411"/>
      <w:r>
        <w:rPr>
          <w:rtl/>
        </w:rPr>
        <w:t xml:space="preserve"> </w:t>
      </w:r>
      <w:bookmarkStart w:id="1412" w:name="_ETM_Q2_415010"/>
      <w:bookmarkEnd w:id="1412"/>
      <w:r>
        <w:rPr>
          <w:rtl/>
        </w:rPr>
        <w:t xml:space="preserve">דקות </w:t>
      </w:r>
      <w:bookmarkStart w:id="1413" w:name="_ETM_Q2_415340"/>
      <w:bookmarkEnd w:id="1413"/>
      <w:r>
        <w:rPr>
          <w:rtl/>
        </w:rPr>
        <w:t>לרשותך</w:t>
      </w:r>
      <w:r>
        <w:rPr>
          <w:rFonts w:hint="cs"/>
          <w:rtl/>
        </w:rPr>
        <w:t>.</w:t>
      </w:r>
    </w:p>
    <w:p w:rsidR="006413EE" w:rsidRDefault="006413EE" w:rsidP="0064446A">
      <w:pPr>
        <w:rPr>
          <w:rtl/>
        </w:rPr>
      </w:pPr>
      <w:bookmarkStart w:id="1414" w:name="_ETM_Q2_415985"/>
      <w:bookmarkStart w:id="1415" w:name="_ETM_Q2_416093"/>
      <w:bookmarkEnd w:id="1414"/>
      <w:bookmarkEnd w:id="1415"/>
    </w:p>
    <w:p w:rsidR="006413EE" w:rsidRDefault="006413EE" w:rsidP="0064446A">
      <w:pPr>
        <w:pStyle w:val="a4"/>
        <w:keepNext/>
        <w:rPr>
          <w:rtl/>
        </w:rPr>
      </w:pPr>
      <w:bookmarkStart w:id="1416" w:name="ET_speaker_6340_30"/>
      <w:r w:rsidRPr="003C2D59">
        <w:rPr>
          <w:rStyle w:val="TagStyle"/>
          <w:rtl/>
        </w:rPr>
        <w:t xml:space="preserve"> &lt;&lt; דובר &gt;&gt; </w:t>
      </w:r>
      <w:bookmarkStart w:id="1417" w:name="_Toc160474412"/>
      <w:bookmarkStart w:id="1418" w:name="_Toc160477407"/>
      <w:bookmarkStart w:id="1419" w:name="_Toc160479200"/>
      <w:bookmarkStart w:id="1420" w:name="_Toc160483449"/>
      <w:bookmarkStart w:id="1421" w:name="_Toc160484143"/>
      <w:bookmarkStart w:id="1422" w:name="_Toc160484427"/>
      <w:bookmarkStart w:id="1423" w:name="_Toc160484839"/>
      <w:r>
        <w:rPr>
          <w:rtl/>
        </w:rPr>
        <w:t>ואליד אלהואשלה (רע"מ – הרשימה הערבית המאוחדת):</w:t>
      </w:r>
      <w:bookmarkEnd w:id="1417"/>
      <w:bookmarkEnd w:id="1418"/>
      <w:bookmarkEnd w:id="1419"/>
      <w:bookmarkEnd w:id="1420"/>
      <w:bookmarkEnd w:id="1421"/>
      <w:bookmarkEnd w:id="1422"/>
      <w:bookmarkEnd w:id="1423"/>
      <w:r w:rsidRPr="003C2D59">
        <w:rPr>
          <w:rStyle w:val="TagStyle"/>
          <w:rtl/>
        </w:rPr>
        <w:t xml:space="preserve"> &lt;&lt; דובר &gt;&gt;</w:t>
      </w:r>
      <w:r w:rsidR="00CF02C5">
        <w:rPr>
          <w:rtl/>
        </w:rPr>
        <w:t xml:space="preserve"> </w:t>
      </w:r>
      <w:bookmarkEnd w:id="1416"/>
    </w:p>
    <w:p w:rsidR="006413EE" w:rsidRDefault="006413EE" w:rsidP="00D01F10">
      <w:pPr>
        <w:rPr>
          <w:rtl/>
        </w:rPr>
      </w:pPr>
    </w:p>
    <w:p w:rsidR="006413EE" w:rsidRDefault="006413EE" w:rsidP="0064446A">
      <w:pPr>
        <w:rPr>
          <w:rtl/>
        </w:rPr>
      </w:pPr>
      <w:bookmarkStart w:id="1424" w:name="_ETM_Q2_418612"/>
      <w:bookmarkStart w:id="1425" w:name="_ETM_Q2_418690"/>
      <w:bookmarkEnd w:id="1424"/>
      <w:bookmarkEnd w:id="1425"/>
      <w:r>
        <w:rPr>
          <w:rtl/>
        </w:rPr>
        <w:t xml:space="preserve"> </w:t>
      </w:r>
      <w:bookmarkStart w:id="1426" w:name="_ETM_Q2_418290"/>
      <w:bookmarkEnd w:id="1426"/>
      <w:r>
        <w:rPr>
          <w:rtl/>
        </w:rPr>
        <w:t xml:space="preserve">מכובדי </w:t>
      </w:r>
      <w:bookmarkStart w:id="1427" w:name="_ETM_Q2_418680"/>
      <w:bookmarkEnd w:id="1427"/>
      <w:r>
        <w:rPr>
          <w:rtl/>
        </w:rPr>
        <w:t>היושב-ראש</w:t>
      </w:r>
      <w:r>
        <w:rPr>
          <w:rFonts w:hint="cs"/>
          <w:rtl/>
        </w:rPr>
        <w:t>,</w:t>
      </w:r>
      <w:r>
        <w:rPr>
          <w:rtl/>
        </w:rPr>
        <w:t xml:space="preserve"> </w:t>
      </w:r>
      <w:bookmarkStart w:id="1428" w:name="_ETM_Q2_419159"/>
      <w:bookmarkEnd w:id="1428"/>
      <w:r>
        <w:rPr>
          <w:rtl/>
        </w:rPr>
        <w:t>חברי</w:t>
      </w:r>
      <w:r>
        <w:rPr>
          <w:rFonts w:hint="cs"/>
          <w:rtl/>
        </w:rPr>
        <w:t>י</w:t>
      </w:r>
      <w:r>
        <w:rPr>
          <w:rtl/>
        </w:rPr>
        <w:t xml:space="preserve"> </w:t>
      </w:r>
      <w:bookmarkStart w:id="1429" w:name="_ETM_Q2_419489"/>
      <w:bookmarkEnd w:id="1429"/>
      <w:r>
        <w:rPr>
          <w:rFonts w:hint="cs"/>
          <w:rtl/>
        </w:rPr>
        <w:t>ח</w:t>
      </w:r>
      <w:r>
        <w:rPr>
          <w:rtl/>
        </w:rPr>
        <w:t xml:space="preserve">ברי </w:t>
      </w:r>
      <w:bookmarkStart w:id="1430" w:name="_ETM_Q2_419760"/>
      <w:bookmarkEnd w:id="1430"/>
      <w:r>
        <w:rPr>
          <w:rtl/>
        </w:rPr>
        <w:t>הכנסת</w:t>
      </w:r>
      <w:r>
        <w:rPr>
          <w:rFonts w:hint="cs"/>
          <w:rtl/>
        </w:rPr>
        <w:t>,</w:t>
      </w:r>
      <w:r>
        <w:rPr>
          <w:rtl/>
        </w:rPr>
        <w:t xml:space="preserve"> </w:t>
      </w:r>
      <w:bookmarkStart w:id="1431" w:name="_ETM_Q2_421989"/>
      <w:bookmarkEnd w:id="1431"/>
      <w:r>
        <w:rPr>
          <w:rtl/>
        </w:rPr>
        <w:t xml:space="preserve">אין </w:t>
      </w:r>
      <w:bookmarkStart w:id="1432" w:name="_ETM_Q2_422170"/>
      <w:bookmarkEnd w:id="1432"/>
      <w:r>
        <w:rPr>
          <w:rtl/>
        </w:rPr>
        <w:t xml:space="preserve">ספק </w:t>
      </w:r>
      <w:bookmarkStart w:id="1433" w:name="_ETM_Q2_422709"/>
      <w:bookmarkEnd w:id="1433"/>
      <w:r>
        <w:rPr>
          <w:rtl/>
        </w:rPr>
        <w:t xml:space="preserve">שאנחנו </w:t>
      </w:r>
      <w:bookmarkStart w:id="1434" w:name="_ETM_Q2_423099"/>
      <w:bookmarkEnd w:id="1434"/>
      <w:r>
        <w:rPr>
          <w:rtl/>
        </w:rPr>
        <w:t xml:space="preserve">נמצאים </w:t>
      </w:r>
      <w:bookmarkStart w:id="1435" w:name="_ETM_Q2_423609"/>
      <w:bookmarkEnd w:id="1435"/>
      <w:r>
        <w:rPr>
          <w:rtl/>
        </w:rPr>
        <w:t xml:space="preserve">בתקופה </w:t>
      </w:r>
      <w:bookmarkStart w:id="1436" w:name="_ETM_Q2_424599"/>
      <w:bookmarkEnd w:id="1436"/>
      <w:r>
        <w:rPr>
          <w:rtl/>
        </w:rPr>
        <w:t xml:space="preserve">מאוד </w:t>
      </w:r>
      <w:bookmarkStart w:id="1437" w:name="_ETM_Q2_424870"/>
      <w:bookmarkEnd w:id="1437"/>
      <w:r>
        <w:rPr>
          <w:rtl/>
        </w:rPr>
        <w:t>קשה</w:t>
      </w:r>
      <w:r>
        <w:rPr>
          <w:rFonts w:hint="cs"/>
          <w:rtl/>
        </w:rPr>
        <w:t>,</w:t>
      </w:r>
      <w:r>
        <w:rPr>
          <w:rtl/>
        </w:rPr>
        <w:t xml:space="preserve"> </w:t>
      </w:r>
      <w:bookmarkStart w:id="1438" w:name="_ETM_Q2_427280"/>
      <w:bookmarkEnd w:id="1438"/>
      <w:r>
        <w:rPr>
          <w:rtl/>
        </w:rPr>
        <w:t xml:space="preserve">ובמקום </w:t>
      </w:r>
      <w:bookmarkStart w:id="1439" w:name="_ETM_Q2_428090"/>
      <w:bookmarkEnd w:id="1439"/>
      <w:r>
        <w:rPr>
          <w:rtl/>
        </w:rPr>
        <w:t xml:space="preserve">להוביל </w:t>
      </w:r>
      <w:bookmarkStart w:id="1440" w:name="_ETM_Q2_429879"/>
      <w:bookmarkEnd w:id="1440"/>
      <w:r>
        <w:rPr>
          <w:rtl/>
        </w:rPr>
        <w:t>ל</w:t>
      </w:r>
      <w:bookmarkStart w:id="1441" w:name="_ETM_Q2_430299"/>
      <w:bookmarkEnd w:id="1441"/>
      <w:r>
        <w:rPr>
          <w:rtl/>
        </w:rPr>
        <w:t xml:space="preserve">מדיניות </w:t>
      </w:r>
      <w:bookmarkStart w:id="1442" w:name="_ETM_Q2_432780"/>
      <w:bookmarkEnd w:id="1442"/>
      <w:r>
        <w:rPr>
          <w:rtl/>
        </w:rPr>
        <w:t xml:space="preserve">שמיטיבה </w:t>
      </w:r>
      <w:bookmarkStart w:id="1443" w:name="_ETM_Q2_433380"/>
      <w:bookmarkEnd w:id="1443"/>
      <w:r>
        <w:rPr>
          <w:rtl/>
        </w:rPr>
        <w:t xml:space="preserve">עם </w:t>
      </w:r>
      <w:bookmarkStart w:id="1444" w:name="_ETM_Q2_433500"/>
      <w:bookmarkEnd w:id="1444"/>
      <w:r>
        <w:rPr>
          <w:rtl/>
        </w:rPr>
        <w:t xml:space="preserve">החברה </w:t>
      </w:r>
      <w:bookmarkStart w:id="1445" w:name="_ETM_Q2_433920"/>
      <w:bookmarkEnd w:id="1445"/>
      <w:r>
        <w:rPr>
          <w:rtl/>
        </w:rPr>
        <w:t>הערבית</w:t>
      </w:r>
      <w:r>
        <w:rPr>
          <w:rFonts w:hint="cs"/>
          <w:rtl/>
        </w:rPr>
        <w:t>,</w:t>
      </w:r>
      <w:r>
        <w:rPr>
          <w:rtl/>
        </w:rPr>
        <w:t xml:space="preserve"> </w:t>
      </w:r>
      <w:bookmarkStart w:id="1446" w:name="_ETM_Q2_434370"/>
      <w:bookmarkEnd w:id="1446"/>
      <w:r>
        <w:rPr>
          <w:rtl/>
        </w:rPr>
        <w:t xml:space="preserve">אנחנו </w:t>
      </w:r>
      <w:bookmarkStart w:id="1447" w:name="_ETM_Q2_435180"/>
      <w:bookmarkEnd w:id="1447"/>
      <w:r>
        <w:rPr>
          <w:rtl/>
        </w:rPr>
        <w:t xml:space="preserve">רואים </w:t>
      </w:r>
      <w:bookmarkStart w:id="1448" w:name="_ETM_Q2_435450"/>
      <w:bookmarkEnd w:id="1448"/>
      <w:r>
        <w:rPr>
          <w:rtl/>
        </w:rPr>
        <w:t xml:space="preserve">את </w:t>
      </w:r>
      <w:bookmarkStart w:id="1449" w:name="_ETM_Q2_435540"/>
      <w:bookmarkEnd w:id="1449"/>
      <w:r w:rsidRPr="008A723E">
        <w:rPr>
          <w:rtl/>
        </w:rPr>
        <w:t>ההפך</w:t>
      </w:r>
      <w:r w:rsidRPr="008A723E">
        <w:rPr>
          <w:rFonts w:hint="cs"/>
          <w:rtl/>
        </w:rPr>
        <w:t xml:space="preserve"> </w:t>
      </w:r>
      <w:bookmarkStart w:id="1450" w:name="_ETM_Q2_440458"/>
      <w:bookmarkEnd w:id="1450"/>
      <w:r w:rsidRPr="008A723E">
        <w:rPr>
          <w:rFonts w:hint="eastAsia"/>
          <w:rtl/>
        </w:rPr>
        <w:t>–</w:t>
      </w:r>
      <w:r w:rsidRPr="008A723E">
        <w:rPr>
          <w:rtl/>
        </w:rPr>
        <w:t xml:space="preserve"> </w:t>
      </w:r>
      <w:bookmarkStart w:id="1451" w:name="_ETM_Q2_437380"/>
      <w:bookmarkEnd w:id="1451"/>
      <w:r w:rsidRPr="008A723E">
        <w:rPr>
          <w:rtl/>
        </w:rPr>
        <w:t xml:space="preserve">קיצוצים </w:t>
      </w:r>
      <w:bookmarkStart w:id="1452" w:name="_ETM_Q2_438990"/>
      <w:bookmarkEnd w:id="1452"/>
      <w:r w:rsidRPr="008A723E">
        <w:rPr>
          <w:rtl/>
        </w:rPr>
        <w:t xml:space="preserve">ב-550 </w:t>
      </w:r>
      <w:bookmarkStart w:id="1453" w:name="_ETM_Q2_441229"/>
      <w:bookmarkEnd w:id="1453"/>
      <w:r w:rsidRPr="008A723E">
        <w:rPr>
          <w:rtl/>
        </w:rPr>
        <w:t>וב</w:t>
      </w:r>
      <w:r w:rsidRPr="008A723E">
        <w:rPr>
          <w:rFonts w:hint="cs"/>
          <w:rtl/>
        </w:rPr>
        <w:t>-1279</w:t>
      </w:r>
      <w:bookmarkStart w:id="1454" w:name="_ETM_Q2_442160"/>
      <w:bookmarkStart w:id="1455" w:name="_ETM_Q2_442400"/>
      <w:bookmarkEnd w:id="1454"/>
      <w:bookmarkEnd w:id="1455"/>
      <w:r w:rsidRPr="008A723E">
        <w:rPr>
          <w:rFonts w:hint="cs"/>
          <w:rtl/>
        </w:rPr>
        <w:t>,</w:t>
      </w:r>
      <w:r w:rsidRPr="008A723E">
        <w:rPr>
          <w:rtl/>
        </w:rPr>
        <w:t xml:space="preserve"> </w:t>
      </w:r>
      <w:bookmarkStart w:id="1456" w:name="_ETM_Q2_443210"/>
      <w:bookmarkEnd w:id="1456"/>
      <w:r w:rsidRPr="008A723E">
        <w:rPr>
          <w:rtl/>
        </w:rPr>
        <w:t xml:space="preserve">התוכנית </w:t>
      </w:r>
      <w:bookmarkStart w:id="1457" w:name="_ETM_Q2_443630"/>
      <w:bookmarkEnd w:id="1457"/>
      <w:r w:rsidRPr="008A723E">
        <w:rPr>
          <w:rtl/>
        </w:rPr>
        <w:t xml:space="preserve">של </w:t>
      </w:r>
      <w:bookmarkStart w:id="1458" w:name="_ETM_Q2_443810"/>
      <w:bookmarkEnd w:id="1458"/>
      <w:r w:rsidRPr="008A723E">
        <w:rPr>
          <w:rtl/>
        </w:rPr>
        <w:t xml:space="preserve">הערבים </w:t>
      </w:r>
      <w:bookmarkStart w:id="1459" w:name="_ETM_Q2_444229"/>
      <w:bookmarkEnd w:id="1459"/>
      <w:r w:rsidRPr="008A723E">
        <w:rPr>
          <w:rtl/>
        </w:rPr>
        <w:t>בנגב</w:t>
      </w:r>
      <w:r>
        <w:rPr>
          <w:rFonts w:hint="cs"/>
          <w:rtl/>
        </w:rPr>
        <w:t>,</w:t>
      </w:r>
      <w:r w:rsidRPr="008A723E">
        <w:rPr>
          <w:rtl/>
        </w:rPr>
        <w:t xml:space="preserve"> </w:t>
      </w:r>
      <w:bookmarkStart w:id="1460" w:name="_ETM_Q2_446680"/>
      <w:bookmarkEnd w:id="1460"/>
      <w:r w:rsidRPr="008A723E">
        <w:rPr>
          <w:rtl/>
        </w:rPr>
        <w:t xml:space="preserve">וראש </w:t>
      </w:r>
      <w:bookmarkStart w:id="1461" w:name="_ETM_Q2_447339"/>
      <w:bookmarkEnd w:id="1461"/>
      <w:r w:rsidRPr="008A723E">
        <w:rPr>
          <w:rtl/>
        </w:rPr>
        <w:t xml:space="preserve">הממשלה </w:t>
      </w:r>
      <w:bookmarkStart w:id="1462" w:name="_ETM_Q2_448270"/>
      <w:bookmarkEnd w:id="1462"/>
      <w:r w:rsidRPr="008A723E">
        <w:rPr>
          <w:rtl/>
        </w:rPr>
        <w:t xml:space="preserve">נכון </w:t>
      </w:r>
      <w:bookmarkStart w:id="1463" w:name="_ETM_Q2_448690"/>
      <w:bookmarkEnd w:id="1463"/>
      <w:r w:rsidRPr="008A723E">
        <w:rPr>
          <w:rtl/>
        </w:rPr>
        <w:t xml:space="preserve">לעכשיו </w:t>
      </w:r>
      <w:bookmarkStart w:id="1464" w:name="_ETM_Q2_449169"/>
      <w:bookmarkEnd w:id="1464"/>
      <w:r w:rsidRPr="008A723E">
        <w:rPr>
          <w:rtl/>
        </w:rPr>
        <w:t>ל</w:t>
      </w:r>
      <w:r>
        <w:rPr>
          <w:rtl/>
        </w:rPr>
        <w:t xml:space="preserve">א </w:t>
      </w:r>
      <w:bookmarkStart w:id="1465" w:name="_ETM_Q2_449290"/>
      <w:bookmarkEnd w:id="1465"/>
      <w:r>
        <w:rPr>
          <w:rtl/>
        </w:rPr>
        <w:t>מתערב</w:t>
      </w:r>
      <w:r>
        <w:rPr>
          <w:rFonts w:hint="cs"/>
          <w:rtl/>
        </w:rPr>
        <w:t>.</w:t>
      </w:r>
      <w:r>
        <w:rPr>
          <w:rtl/>
        </w:rPr>
        <w:t xml:space="preserve"> </w:t>
      </w:r>
      <w:bookmarkStart w:id="1466" w:name="_ETM_Q2_451380"/>
      <w:bookmarkEnd w:id="1466"/>
      <w:r>
        <w:rPr>
          <w:rtl/>
        </w:rPr>
        <w:t xml:space="preserve">זה </w:t>
      </w:r>
      <w:bookmarkStart w:id="1467" w:name="_ETM_Q2_451650"/>
      <w:bookmarkEnd w:id="1467"/>
      <w:r>
        <w:rPr>
          <w:rtl/>
        </w:rPr>
        <w:t xml:space="preserve">משפיע </w:t>
      </w:r>
      <w:bookmarkStart w:id="1468" w:name="_ETM_Q2_453250"/>
      <w:bookmarkEnd w:id="1468"/>
      <w:r>
        <w:rPr>
          <w:rtl/>
        </w:rPr>
        <w:t xml:space="preserve">על </w:t>
      </w:r>
      <w:bookmarkStart w:id="1469" w:name="_ETM_Q2_453430"/>
      <w:bookmarkEnd w:id="1469"/>
      <w:r>
        <w:rPr>
          <w:rtl/>
        </w:rPr>
        <w:t xml:space="preserve">הרבה </w:t>
      </w:r>
      <w:bookmarkStart w:id="1470" w:name="_ETM_Q2_453729"/>
      <w:bookmarkEnd w:id="1470"/>
      <w:r>
        <w:rPr>
          <w:rtl/>
        </w:rPr>
        <w:t>דברים</w:t>
      </w:r>
      <w:r>
        <w:rPr>
          <w:rFonts w:hint="cs"/>
          <w:rtl/>
        </w:rPr>
        <w:t>,</w:t>
      </w:r>
      <w:r>
        <w:rPr>
          <w:rtl/>
        </w:rPr>
        <w:t xml:space="preserve"> </w:t>
      </w:r>
      <w:bookmarkStart w:id="1471" w:name="_ETM_Q2_457370"/>
      <w:bookmarkEnd w:id="1471"/>
      <w:r>
        <w:rPr>
          <w:rFonts w:hint="cs"/>
          <w:rtl/>
        </w:rPr>
        <w:t>ו</w:t>
      </w:r>
      <w:r>
        <w:rPr>
          <w:rtl/>
        </w:rPr>
        <w:t xml:space="preserve">משפיע </w:t>
      </w:r>
      <w:bookmarkStart w:id="1472" w:name="_ETM_Q2_458000"/>
      <w:bookmarkEnd w:id="1472"/>
      <w:r>
        <w:rPr>
          <w:rtl/>
        </w:rPr>
        <w:t xml:space="preserve">בצורה </w:t>
      </w:r>
      <w:bookmarkStart w:id="1473" w:name="_ETM_Q2_458400"/>
      <w:bookmarkStart w:id="1474" w:name="_ETM_Q2_460370"/>
      <w:bookmarkStart w:id="1475" w:name="_ETM_Q2_462320"/>
      <w:bookmarkEnd w:id="1473"/>
      <w:bookmarkEnd w:id="1474"/>
      <w:bookmarkEnd w:id="1475"/>
      <w:r>
        <w:rPr>
          <w:rtl/>
        </w:rPr>
        <w:t xml:space="preserve">ברורה </w:t>
      </w:r>
      <w:bookmarkStart w:id="1476" w:name="_ETM_Q2_462950"/>
      <w:bookmarkEnd w:id="1476"/>
      <w:r>
        <w:rPr>
          <w:rFonts w:hint="cs"/>
          <w:rtl/>
        </w:rPr>
        <w:t xml:space="preserve">מאוד </w:t>
      </w:r>
      <w:r>
        <w:rPr>
          <w:rtl/>
        </w:rPr>
        <w:t xml:space="preserve">על </w:t>
      </w:r>
      <w:bookmarkStart w:id="1477" w:name="_ETM_Q2_463130"/>
      <w:bookmarkEnd w:id="1477"/>
      <w:r>
        <w:rPr>
          <w:rtl/>
        </w:rPr>
        <w:t xml:space="preserve">הפשיעה </w:t>
      </w:r>
      <w:bookmarkStart w:id="1478" w:name="_ETM_Q2_463460"/>
      <w:bookmarkEnd w:id="1478"/>
      <w:r>
        <w:rPr>
          <w:rtl/>
        </w:rPr>
        <w:t xml:space="preserve">בחברה </w:t>
      </w:r>
      <w:bookmarkStart w:id="1479" w:name="_ETM_Q2_463880"/>
      <w:bookmarkEnd w:id="1479"/>
      <w:r>
        <w:rPr>
          <w:rtl/>
        </w:rPr>
        <w:t>הערבית</w:t>
      </w:r>
      <w:r>
        <w:rPr>
          <w:rFonts w:hint="cs"/>
          <w:rtl/>
        </w:rPr>
        <w:t>.</w:t>
      </w:r>
      <w:r>
        <w:rPr>
          <w:rtl/>
        </w:rPr>
        <w:t xml:space="preserve"> </w:t>
      </w:r>
      <w:bookmarkStart w:id="1480" w:name="_ETM_Q2_466180"/>
      <w:bookmarkEnd w:id="1480"/>
    </w:p>
    <w:p w:rsidR="006413EE" w:rsidRDefault="006413EE" w:rsidP="0064446A">
      <w:pPr>
        <w:rPr>
          <w:rtl/>
        </w:rPr>
      </w:pPr>
      <w:bookmarkStart w:id="1481" w:name="_ETM_Q2_465416"/>
      <w:bookmarkStart w:id="1482" w:name="_ETM_Q2_465487"/>
      <w:bookmarkStart w:id="1483" w:name="_ETM_Q2_465544"/>
      <w:bookmarkEnd w:id="1481"/>
      <w:bookmarkEnd w:id="1482"/>
      <w:bookmarkEnd w:id="1483"/>
    </w:p>
    <w:p w:rsidR="006413EE" w:rsidRDefault="006413EE" w:rsidP="00792375">
      <w:pPr>
        <w:rPr>
          <w:rtl/>
        </w:rPr>
      </w:pPr>
      <w:bookmarkStart w:id="1484" w:name="_ETM_Q2_465612"/>
      <w:bookmarkStart w:id="1485" w:name="_ETM_Q2_466750"/>
      <w:bookmarkEnd w:id="1484"/>
      <w:bookmarkEnd w:id="1485"/>
      <w:r>
        <w:rPr>
          <w:rtl/>
        </w:rPr>
        <w:t xml:space="preserve">היום </w:t>
      </w:r>
      <w:bookmarkStart w:id="1486" w:name="_ETM_Q2_467170"/>
      <w:bookmarkEnd w:id="1486"/>
      <w:r>
        <w:rPr>
          <w:rtl/>
        </w:rPr>
        <w:t xml:space="preserve">במסיבת </w:t>
      </w:r>
      <w:bookmarkStart w:id="1487" w:name="_ETM_Q2_467620"/>
      <w:bookmarkEnd w:id="1487"/>
      <w:r>
        <w:rPr>
          <w:rtl/>
        </w:rPr>
        <w:t xml:space="preserve">העיתונאים </w:t>
      </w:r>
      <w:bookmarkStart w:id="1488" w:name="_ETM_Q2_469450"/>
      <w:bookmarkEnd w:id="1488"/>
      <w:r w:rsidR="00792375">
        <w:rPr>
          <w:rtl/>
        </w:rPr>
        <w:t xml:space="preserve">השר </w:t>
      </w:r>
      <w:r w:rsidR="00792375">
        <w:rPr>
          <w:rFonts w:hint="cs"/>
          <w:rtl/>
        </w:rPr>
        <w:t>ה</w:t>
      </w:r>
      <w:r>
        <w:rPr>
          <w:rtl/>
        </w:rPr>
        <w:t xml:space="preserve">תייחס </w:t>
      </w:r>
      <w:bookmarkStart w:id="1489" w:name="_ETM_Q2_469990"/>
      <w:bookmarkEnd w:id="1489"/>
      <w:r>
        <w:rPr>
          <w:rtl/>
        </w:rPr>
        <w:t xml:space="preserve">לארצות </w:t>
      </w:r>
      <w:bookmarkStart w:id="1490" w:name="_ETM_Q2_470470"/>
      <w:bookmarkEnd w:id="1490"/>
      <w:r>
        <w:rPr>
          <w:rtl/>
        </w:rPr>
        <w:t>הברית</w:t>
      </w:r>
      <w:r>
        <w:rPr>
          <w:rFonts w:hint="cs"/>
          <w:rtl/>
        </w:rPr>
        <w:t>,</w:t>
      </w:r>
      <w:r>
        <w:rPr>
          <w:rtl/>
        </w:rPr>
        <w:t xml:space="preserve"> </w:t>
      </w:r>
      <w:bookmarkStart w:id="1491" w:name="_ETM_Q2_472240"/>
      <w:bookmarkEnd w:id="1491"/>
      <w:r>
        <w:rPr>
          <w:rtl/>
        </w:rPr>
        <w:t>לאי</w:t>
      </w:r>
      <w:bookmarkStart w:id="1492" w:name="_ETM_Q2_473050"/>
      <w:bookmarkEnd w:id="1492"/>
      <w:r>
        <w:rPr>
          <w:rFonts w:hint="cs"/>
          <w:rtl/>
        </w:rPr>
        <w:t>-</w:t>
      </w:r>
      <w:r>
        <w:rPr>
          <w:rtl/>
        </w:rPr>
        <w:t xml:space="preserve">הפסקת </w:t>
      </w:r>
      <w:bookmarkStart w:id="1493" w:name="_ETM_Q2_473529"/>
      <w:bookmarkEnd w:id="1493"/>
      <w:r>
        <w:rPr>
          <w:rtl/>
        </w:rPr>
        <w:t>המלחמה</w:t>
      </w:r>
      <w:r w:rsidR="00792375">
        <w:rPr>
          <w:rFonts w:hint="cs"/>
          <w:rtl/>
        </w:rPr>
        <w:t xml:space="preserve"> –</w:t>
      </w:r>
      <w:r>
        <w:rPr>
          <w:rtl/>
        </w:rPr>
        <w:t xml:space="preserve"> </w:t>
      </w:r>
      <w:bookmarkStart w:id="1494" w:name="_ETM_Q2_474130"/>
      <w:bookmarkEnd w:id="1494"/>
      <w:r>
        <w:rPr>
          <w:rtl/>
        </w:rPr>
        <w:t xml:space="preserve">הוא </w:t>
      </w:r>
      <w:bookmarkStart w:id="1495" w:name="_ETM_Q2_474250"/>
      <w:bookmarkEnd w:id="1495"/>
      <w:r>
        <w:rPr>
          <w:rtl/>
        </w:rPr>
        <w:t xml:space="preserve">לא </w:t>
      </w:r>
      <w:bookmarkStart w:id="1496" w:name="_ETM_Q2_474339"/>
      <w:bookmarkEnd w:id="1496"/>
      <w:r>
        <w:rPr>
          <w:rtl/>
        </w:rPr>
        <w:t xml:space="preserve">רוצה </w:t>
      </w:r>
      <w:bookmarkStart w:id="1497" w:name="_ETM_Q2_475389"/>
      <w:bookmarkEnd w:id="1497"/>
      <w:r>
        <w:rPr>
          <w:rtl/>
        </w:rPr>
        <w:t xml:space="preserve">שהמלחמה </w:t>
      </w:r>
      <w:bookmarkStart w:id="1498" w:name="_ETM_Q2_475930"/>
      <w:bookmarkEnd w:id="1498"/>
      <w:r>
        <w:rPr>
          <w:rtl/>
        </w:rPr>
        <w:t>תיפסק</w:t>
      </w:r>
      <w:r>
        <w:rPr>
          <w:rFonts w:hint="cs"/>
          <w:rtl/>
        </w:rPr>
        <w:t>,</w:t>
      </w:r>
      <w:r>
        <w:rPr>
          <w:rtl/>
        </w:rPr>
        <w:t xml:space="preserve"> </w:t>
      </w:r>
      <w:bookmarkStart w:id="1499" w:name="_ETM_Q2_478180"/>
      <w:bookmarkEnd w:id="1499"/>
      <w:r>
        <w:rPr>
          <w:rtl/>
        </w:rPr>
        <w:t xml:space="preserve">זו </w:t>
      </w:r>
      <w:bookmarkStart w:id="1500" w:name="_ETM_Q2_478450"/>
      <w:bookmarkEnd w:id="1500"/>
      <w:r>
        <w:rPr>
          <w:rtl/>
        </w:rPr>
        <w:t xml:space="preserve">העמדה </w:t>
      </w:r>
      <w:bookmarkStart w:id="1501" w:name="_ETM_Q2_478839"/>
      <w:bookmarkEnd w:id="1501"/>
      <w:r>
        <w:rPr>
          <w:rtl/>
        </w:rPr>
        <w:t>שלו</w:t>
      </w:r>
      <w:r>
        <w:rPr>
          <w:rFonts w:hint="cs"/>
          <w:rtl/>
        </w:rPr>
        <w:t>.</w:t>
      </w:r>
      <w:r>
        <w:rPr>
          <w:rtl/>
        </w:rPr>
        <w:t xml:space="preserve"> </w:t>
      </w:r>
      <w:bookmarkStart w:id="1502" w:name="_ETM_Q2_479779"/>
      <w:bookmarkEnd w:id="1502"/>
      <w:r>
        <w:rPr>
          <w:rtl/>
        </w:rPr>
        <w:t xml:space="preserve">אבל </w:t>
      </w:r>
      <w:bookmarkStart w:id="1503" w:name="_ETM_Q2_480200"/>
      <w:bookmarkEnd w:id="1503"/>
      <w:r>
        <w:rPr>
          <w:rtl/>
        </w:rPr>
        <w:t xml:space="preserve">יש </w:t>
      </w:r>
      <w:bookmarkStart w:id="1504" w:name="_ETM_Q2_480470"/>
      <w:bookmarkEnd w:id="1504"/>
      <w:r>
        <w:rPr>
          <w:rtl/>
        </w:rPr>
        <w:t xml:space="preserve">מלחמה </w:t>
      </w:r>
      <w:bookmarkStart w:id="1505" w:name="_ETM_Q2_480950"/>
      <w:bookmarkEnd w:id="1505"/>
      <w:r>
        <w:rPr>
          <w:rtl/>
        </w:rPr>
        <w:t xml:space="preserve">בתוך </w:t>
      </w:r>
      <w:bookmarkStart w:id="1506" w:name="_ETM_Q2_481250"/>
      <w:bookmarkEnd w:id="1506"/>
      <w:r>
        <w:rPr>
          <w:rtl/>
        </w:rPr>
        <w:t xml:space="preserve">החברה </w:t>
      </w:r>
      <w:bookmarkStart w:id="1507" w:name="_ETM_Q2_481640"/>
      <w:bookmarkEnd w:id="1507"/>
      <w:r w:rsidRPr="009952CE">
        <w:rPr>
          <w:rtl/>
        </w:rPr>
        <w:t xml:space="preserve">הערבית </w:t>
      </w:r>
      <w:bookmarkStart w:id="1508" w:name="_ETM_Q2_482029"/>
      <w:bookmarkEnd w:id="1508"/>
      <w:r w:rsidRPr="009952CE">
        <w:rPr>
          <w:rtl/>
        </w:rPr>
        <w:t>ב</w:t>
      </w:r>
      <w:bookmarkStart w:id="1509" w:name="_ETM_Q2_482150"/>
      <w:bookmarkEnd w:id="1509"/>
      <w:r w:rsidRPr="009952CE">
        <w:rPr>
          <w:rFonts w:hint="cs"/>
          <w:rtl/>
        </w:rPr>
        <w:t>ין א</w:t>
      </w:r>
      <w:r w:rsidRPr="009952CE">
        <w:rPr>
          <w:rtl/>
        </w:rPr>
        <w:t>רגוני</w:t>
      </w:r>
      <w:r>
        <w:rPr>
          <w:rtl/>
        </w:rPr>
        <w:t xml:space="preserve"> </w:t>
      </w:r>
      <w:bookmarkStart w:id="1510" w:name="_ETM_Q2_482480"/>
      <w:bookmarkEnd w:id="1510"/>
      <w:r>
        <w:rPr>
          <w:rtl/>
        </w:rPr>
        <w:t>הפשיעה</w:t>
      </w:r>
      <w:r>
        <w:rPr>
          <w:rFonts w:hint="cs"/>
          <w:rtl/>
        </w:rPr>
        <w:t>,</w:t>
      </w:r>
      <w:r>
        <w:rPr>
          <w:rtl/>
        </w:rPr>
        <w:t xml:space="preserve"> </w:t>
      </w:r>
      <w:bookmarkStart w:id="1511" w:name="_ETM_Q2_480210"/>
      <w:bookmarkStart w:id="1512" w:name="_ETM_Q2_480510"/>
      <w:bookmarkStart w:id="1513" w:name="_ETM_Q2_480750"/>
      <w:bookmarkStart w:id="1514" w:name="_ETM_Q2_481260"/>
      <w:bookmarkStart w:id="1515" w:name="_ETM_Q2_481529"/>
      <w:bookmarkStart w:id="1516" w:name="_ETM_Q2_481949"/>
      <w:bookmarkStart w:id="1517" w:name="_ETM_Q2_482310"/>
      <w:bookmarkStart w:id="1518" w:name="_ETM_Q2_482760"/>
      <w:bookmarkStart w:id="1519" w:name="_ETM_Q2_484240"/>
      <w:bookmarkEnd w:id="1511"/>
      <w:bookmarkEnd w:id="1512"/>
      <w:bookmarkEnd w:id="1513"/>
      <w:bookmarkEnd w:id="1514"/>
      <w:bookmarkEnd w:id="1515"/>
      <w:bookmarkEnd w:id="1516"/>
      <w:bookmarkEnd w:id="1517"/>
      <w:bookmarkEnd w:id="1518"/>
      <w:bookmarkEnd w:id="1519"/>
      <w:r>
        <w:rPr>
          <w:rFonts w:hint="cs"/>
          <w:rtl/>
        </w:rPr>
        <w:t>וה</w:t>
      </w:r>
      <w:r>
        <w:rPr>
          <w:rtl/>
        </w:rPr>
        <w:t xml:space="preserve">אזרחים </w:t>
      </w:r>
      <w:bookmarkStart w:id="1520" w:name="_ETM_Q2_484990"/>
      <w:bookmarkEnd w:id="1520"/>
      <w:r>
        <w:rPr>
          <w:rtl/>
        </w:rPr>
        <w:t xml:space="preserve">הערבים </w:t>
      </w:r>
      <w:bookmarkStart w:id="1521" w:name="_ETM_Q2_485380"/>
      <w:bookmarkEnd w:id="1521"/>
      <w:r>
        <w:rPr>
          <w:rtl/>
        </w:rPr>
        <w:t xml:space="preserve">הם </w:t>
      </w:r>
      <w:bookmarkStart w:id="1522" w:name="_ETM_Q2_485680"/>
      <w:bookmarkEnd w:id="1522"/>
      <w:r>
        <w:rPr>
          <w:rFonts w:hint="cs"/>
          <w:rtl/>
        </w:rPr>
        <w:t>ש</w:t>
      </w:r>
      <w:bookmarkStart w:id="1523" w:name="_ETM_Q2_486009"/>
      <w:bookmarkStart w:id="1524" w:name="_ETM_Q2_486849"/>
      <w:bookmarkEnd w:id="1523"/>
      <w:bookmarkEnd w:id="1524"/>
      <w:r>
        <w:rPr>
          <w:rtl/>
        </w:rPr>
        <w:t xml:space="preserve">משלמים </w:t>
      </w:r>
      <w:bookmarkStart w:id="1525" w:name="_ETM_Q2_487390"/>
      <w:bookmarkEnd w:id="1525"/>
      <w:r>
        <w:rPr>
          <w:rtl/>
        </w:rPr>
        <w:t xml:space="preserve">את </w:t>
      </w:r>
      <w:bookmarkStart w:id="1526" w:name="_ETM_Q2_487509"/>
      <w:bookmarkEnd w:id="1526"/>
      <w:r>
        <w:rPr>
          <w:rtl/>
        </w:rPr>
        <w:t>המחיר</w:t>
      </w:r>
      <w:r>
        <w:rPr>
          <w:rFonts w:hint="cs"/>
          <w:rtl/>
        </w:rPr>
        <w:t>,</w:t>
      </w:r>
      <w:r>
        <w:rPr>
          <w:rtl/>
        </w:rPr>
        <w:t xml:space="preserve"> </w:t>
      </w:r>
      <w:bookmarkStart w:id="1527" w:name="_ETM_Q2_489640"/>
      <w:bookmarkEnd w:id="1527"/>
      <w:r>
        <w:rPr>
          <w:rtl/>
        </w:rPr>
        <w:t xml:space="preserve">משלמים </w:t>
      </w:r>
      <w:bookmarkStart w:id="1528" w:name="_ETM_Q2_490210"/>
      <w:bookmarkEnd w:id="1528"/>
      <w:r>
        <w:rPr>
          <w:rtl/>
        </w:rPr>
        <w:t xml:space="preserve">מחיר </w:t>
      </w:r>
      <w:bookmarkStart w:id="1529" w:name="_ETM_Q2_490570"/>
      <w:bookmarkEnd w:id="1529"/>
      <w:r>
        <w:rPr>
          <w:rtl/>
        </w:rPr>
        <w:t xml:space="preserve">מאוד </w:t>
      </w:r>
      <w:bookmarkStart w:id="1530" w:name="_ETM_Q2_490809"/>
      <w:bookmarkEnd w:id="1530"/>
      <w:r>
        <w:rPr>
          <w:rtl/>
        </w:rPr>
        <w:t>כבד</w:t>
      </w:r>
      <w:r>
        <w:rPr>
          <w:rFonts w:hint="cs"/>
          <w:rtl/>
        </w:rPr>
        <w:t xml:space="preserve"> </w:t>
      </w:r>
      <w:r>
        <w:rPr>
          <w:rFonts w:hint="eastAsia"/>
          <w:rtl/>
        </w:rPr>
        <w:t>–</w:t>
      </w:r>
      <w:r>
        <w:rPr>
          <w:rtl/>
        </w:rPr>
        <w:t xml:space="preserve"> </w:t>
      </w:r>
      <w:bookmarkStart w:id="1531" w:name="_ETM_Q2_492700"/>
      <w:bookmarkEnd w:id="1531"/>
      <w:r>
        <w:rPr>
          <w:rtl/>
        </w:rPr>
        <w:t xml:space="preserve">31 </w:t>
      </w:r>
      <w:bookmarkStart w:id="1532" w:name="_ETM_Q2_494339"/>
      <w:bookmarkEnd w:id="1532"/>
      <w:r>
        <w:rPr>
          <w:rtl/>
        </w:rPr>
        <w:t xml:space="preserve">נרצחים </w:t>
      </w:r>
      <w:bookmarkStart w:id="1533" w:name="_ETM_Q2_494849"/>
      <w:bookmarkEnd w:id="1533"/>
      <w:r>
        <w:rPr>
          <w:rtl/>
        </w:rPr>
        <w:t xml:space="preserve">מתחילת </w:t>
      </w:r>
      <w:bookmarkStart w:id="1534" w:name="_ETM_Q2_495179"/>
      <w:bookmarkEnd w:id="1534"/>
      <w:r>
        <w:rPr>
          <w:rtl/>
        </w:rPr>
        <w:t>השנה</w:t>
      </w:r>
      <w:r>
        <w:rPr>
          <w:rFonts w:hint="cs"/>
          <w:rtl/>
        </w:rPr>
        <w:t>.</w:t>
      </w:r>
      <w:r>
        <w:rPr>
          <w:rtl/>
        </w:rPr>
        <w:t xml:space="preserve"> </w:t>
      </w:r>
      <w:bookmarkStart w:id="1535" w:name="_ETM_Q2_496630"/>
      <w:bookmarkEnd w:id="1535"/>
      <w:r>
        <w:rPr>
          <w:rtl/>
        </w:rPr>
        <w:t xml:space="preserve">הוא </w:t>
      </w:r>
      <w:bookmarkStart w:id="1536" w:name="_ETM_Q2_496900"/>
      <w:bookmarkEnd w:id="1536"/>
      <w:r>
        <w:rPr>
          <w:rtl/>
        </w:rPr>
        <w:t xml:space="preserve">לא </w:t>
      </w:r>
      <w:bookmarkStart w:id="1537" w:name="_ETM_Q2_497110"/>
      <w:bookmarkEnd w:id="1537"/>
      <w:r>
        <w:rPr>
          <w:rtl/>
        </w:rPr>
        <w:t xml:space="preserve">מטפל </w:t>
      </w:r>
      <w:bookmarkStart w:id="1538" w:name="_ETM_Q2_497529"/>
      <w:bookmarkEnd w:id="1538"/>
      <w:r>
        <w:rPr>
          <w:rtl/>
        </w:rPr>
        <w:t xml:space="preserve">בנושא </w:t>
      </w:r>
      <w:bookmarkStart w:id="1539" w:name="_ETM_Q2_497890"/>
      <w:bookmarkEnd w:id="1539"/>
      <w:r>
        <w:rPr>
          <w:rtl/>
        </w:rPr>
        <w:t>הזה</w:t>
      </w:r>
      <w:r>
        <w:rPr>
          <w:rFonts w:hint="cs"/>
          <w:rtl/>
        </w:rPr>
        <w:t>,</w:t>
      </w:r>
      <w:r>
        <w:rPr>
          <w:rtl/>
        </w:rPr>
        <w:t xml:space="preserve"> </w:t>
      </w:r>
      <w:bookmarkStart w:id="1540" w:name="_ETM_Q2_498160"/>
      <w:bookmarkEnd w:id="1540"/>
      <w:r>
        <w:rPr>
          <w:rtl/>
        </w:rPr>
        <w:t xml:space="preserve">אדוני </w:t>
      </w:r>
      <w:bookmarkStart w:id="1541" w:name="_ETM_Q2_498430"/>
      <w:bookmarkEnd w:id="1541"/>
      <w:r>
        <w:rPr>
          <w:rtl/>
        </w:rPr>
        <w:t>היושב-ראש</w:t>
      </w:r>
      <w:r>
        <w:rPr>
          <w:rFonts w:hint="cs"/>
          <w:rtl/>
        </w:rPr>
        <w:t>.</w:t>
      </w:r>
      <w:r>
        <w:rPr>
          <w:rtl/>
        </w:rPr>
        <w:t xml:space="preserve"> </w:t>
      </w:r>
      <w:bookmarkStart w:id="1542" w:name="_ETM_Q2_500259"/>
      <w:bookmarkEnd w:id="1542"/>
      <w:r>
        <w:rPr>
          <w:rtl/>
        </w:rPr>
        <w:t xml:space="preserve">השר </w:t>
      </w:r>
      <w:bookmarkStart w:id="1543" w:name="_ETM_Q2_500649"/>
      <w:bookmarkEnd w:id="1543"/>
      <w:r>
        <w:rPr>
          <w:rtl/>
        </w:rPr>
        <w:t xml:space="preserve">שאמון </w:t>
      </w:r>
      <w:bookmarkStart w:id="1544" w:name="_ETM_Q2_501759"/>
      <w:bookmarkEnd w:id="1544"/>
      <w:r>
        <w:rPr>
          <w:rtl/>
        </w:rPr>
        <w:t xml:space="preserve">על </w:t>
      </w:r>
      <w:bookmarkStart w:id="1545" w:name="_ETM_Q2_501970"/>
      <w:bookmarkEnd w:id="1545"/>
      <w:r>
        <w:rPr>
          <w:rtl/>
        </w:rPr>
        <w:t xml:space="preserve">הביטחון </w:t>
      </w:r>
      <w:bookmarkStart w:id="1546" w:name="_ETM_Q2_502419"/>
      <w:bookmarkEnd w:id="1546"/>
      <w:r>
        <w:rPr>
          <w:rtl/>
        </w:rPr>
        <w:t xml:space="preserve">של </w:t>
      </w:r>
      <w:bookmarkStart w:id="1547" w:name="_ETM_Q2_502630"/>
      <w:bookmarkEnd w:id="1547"/>
      <w:r>
        <w:rPr>
          <w:rtl/>
        </w:rPr>
        <w:t xml:space="preserve">האזרחים </w:t>
      </w:r>
      <w:bookmarkStart w:id="1548" w:name="_ETM_Q2_503109"/>
      <w:bookmarkEnd w:id="1548"/>
      <w:r>
        <w:rPr>
          <w:rFonts w:hint="cs"/>
          <w:rtl/>
        </w:rPr>
        <w:t xml:space="preserve">– </w:t>
      </w:r>
      <w:r>
        <w:rPr>
          <w:rtl/>
        </w:rPr>
        <w:t>מ</w:t>
      </w:r>
      <w:r>
        <w:rPr>
          <w:rFonts w:hint="cs"/>
          <w:rtl/>
        </w:rPr>
        <w:t>פקי</w:t>
      </w:r>
      <w:r>
        <w:rPr>
          <w:rtl/>
        </w:rPr>
        <w:t xml:space="preserve">ר </w:t>
      </w:r>
      <w:bookmarkStart w:id="1549" w:name="_ETM_Q2_503499"/>
      <w:bookmarkEnd w:id="1549"/>
      <w:r>
        <w:rPr>
          <w:rtl/>
        </w:rPr>
        <w:t>אותו</w:t>
      </w:r>
      <w:r>
        <w:rPr>
          <w:rFonts w:hint="cs"/>
          <w:rtl/>
        </w:rPr>
        <w:t>.</w:t>
      </w:r>
      <w:r>
        <w:rPr>
          <w:rtl/>
        </w:rPr>
        <w:t xml:space="preserve"> </w:t>
      </w:r>
      <w:bookmarkStart w:id="1550" w:name="_ETM_Q2_505149"/>
      <w:bookmarkEnd w:id="1550"/>
      <w:r>
        <w:rPr>
          <w:rtl/>
        </w:rPr>
        <w:t xml:space="preserve">הוא </w:t>
      </w:r>
      <w:bookmarkStart w:id="1551" w:name="_ETM_Q2_505269"/>
      <w:bookmarkEnd w:id="1551"/>
      <w:r>
        <w:rPr>
          <w:rtl/>
        </w:rPr>
        <w:t xml:space="preserve">רוצה </w:t>
      </w:r>
      <w:bookmarkStart w:id="1552" w:name="_ETM_Q2_505689"/>
      <w:bookmarkEnd w:id="1552"/>
      <w:r>
        <w:rPr>
          <w:rtl/>
        </w:rPr>
        <w:t>ל</w:t>
      </w:r>
      <w:r>
        <w:rPr>
          <w:rFonts w:hint="cs"/>
          <w:rtl/>
        </w:rPr>
        <w:t>התעסק</w:t>
      </w:r>
      <w:r>
        <w:rPr>
          <w:rtl/>
        </w:rPr>
        <w:t xml:space="preserve"> </w:t>
      </w:r>
      <w:bookmarkStart w:id="1553" w:name="_ETM_Q2_506169"/>
      <w:bookmarkStart w:id="1554" w:name="_ETM_Q2_506380"/>
      <w:bookmarkEnd w:id="1553"/>
      <w:bookmarkEnd w:id="1554"/>
      <w:r>
        <w:rPr>
          <w:rFonts w:hint="cs"/>
          <w:rtl/>
        </w:rPr>
        <w:t xml:space="preserve">עם </w:t>
      </w:r>
      <w:proofErr w:type="spellStart"/>
      <w:r>
        <w:rPr>
          <w:rFonts w:hint="cs"/>
          <w:rtl/>
        </w:rPr>
        <w:t>ביידן</w:t>
      </w:r>
      <w:proofErr w:type="spellEnd"/>
      <w:r>
        <w:rPr>
          <w:rFonts w:hint="cs"/>
          <w:rtl/>
        </w:rPr>
        <w:t>,</w:t>
      </w:r>
      <w:r>
        <w:rPr>
          <w:rtl/>
        </w:rPr>
        <w:t xml:space="preserve"> </w:t>
      </w:r>
      <w:bookmarkStart w:id="1555" w:name="_ETM_Q2_508289"/>
      <w:bookmarkEnd w:id="1555"/>
      <w:r>
        <w:rPr>
          <w:rFonts w:hint="cs"/>
          <w:rtl/>
        </w:rPr>
        <w:t>ע</w:t>
      </w:r>
      <w:r>
        <w:rPr>
          <w:rtl/>
        </w:rPr>
        <w:t xml:space="preserve">ם </w:t>
      </w:r>
      <w:bookmarkStart w:id="1556" w:name="_ETM_Q2_508500"/>
      <w:bookmarkEnd w:id="1556"/>
      <w:r>
        <w:rPr>
          <w:rtl/>
        </w:rPr>
        <w:t>מצרים</w:t>
      </w:r>
      <w:r>
        <w:rPr>
          <w:rFonts w:hint="cs"/>
          <w:rtl/>
        </w:rPr>
        <w:t>,</w:t>
      </w:r>
      <w:r>
        <w:rPr>
          <w:rtl/>
        </w:rPr>
        <w:t xml:space="preserve"> </w:t>
      </w:r>
      <w:bookmarkStart w:id="1557" w:name="_ETM_Q2_510109"/>
      <w:bookmarkEnd w:id="1557"/>
      <w:r>
        <w:rPr>
          <w:rFonts w:hint="cs"/>
          <w:rtl/>
        </w:rPr>
        <w:t>ע</w:t>
      </w:r>
      <w:r>
        <w:rPr>
          <w:rtl/>
        </w:rPr>
        <w:t xml:space="preserve">ם </w:t>
      </w:r>
      <w:bookmarkStart w:id="1558" w:name="_ETM_Q2_510289"/>
      <w:bookmarkEnd w:id="1558"/>
      <w:r>
        <w:rPr>
          <w:rtl/>
        </w:rPr>
        <w:t>האזור</w:t>
      </w:r>
      <w:r w:rsidR="00792375">
        <w:rPr>
          <w:rFonts w:hint="cs"/>
          <w:rtl/>
        </w:rPr>
        <w:t>.</w:t>
      </w:r>
      <w:r>
        <w:rPr>
          <w:rtl/>
        </w:rPr>
        <w:t xml:space="preserve"> </w:t>
      </w:r>
      <w:bookmarkStart w:id="1559" w:name="_ETM_Q2_511310"/>
      <w:bookmarkEnd w:id="1559"/>
      <w:r>
        <w:rPr>
          <w:rtl/>
        </w:rPr>
        <w:t xml:space="preserve">הוא </w:t>
      </w:r>
      <w:bookmarkStart w:id="1560" w:name="_ETM_Q2_511429"/>
      <w:bookmarkEnd w:id="1560"/>
      <w:r>
        <w:rPr>
          <w:rtl/>
        </w:rPr>
        <w:t xml:space="preserve">רוצה </w:t>
      </w:r>
      <w:bookmarkStart w:id="1561" w:name="_ETM_Q2_511789"/>
      <w:bookmarkEnd w:id="1561"/>
      <w:r>
        <w:rPr>
          <w:rtl/>
        </w:rPr>
        <w:t>להב</w:t>
      </w:r>
      <w:r>
        <w:rPr>
          <w:rFonts w:hint="cs"/>
          <w:rtl/>
        </w:rPr>
        <w:t xml:space="preserve">עיר </w:t>
      </w:r>
      <w:bookmarkStart w:id="1562" w:name="_ETM_Q2_512300"/>
      <w:bookmarkEnd w:id="1562"/>
      <w:r>
        <w:rPr>
          <w:rtl/>
        </w:rPr>
        <w:t xml:space="preserve">את </w:t>
      </w:r>
      <w:bookmarkStart w:id="1563" w:name="_ETM_Q2_512390"/>
      <w:bookmarkEnd w:id="1563"/>
      <w:r>
        <w:rPr>
          <w:rtl/>
        </w:rPr>
        <w:t>האזור</w:t>
      </w:r>
      <w:r>
        <w:rPr>
          <w:rFonts w:hint="cs"/>
          <w:rtl/>
        </w:rPr>
        <w:t>.</w:t>
      </w:r>
      <w:r>
        <w:rPr>
          <w:rtl/>
        </w:rPr>
        <w:t xml:space="preserve"> </w:t>
      </w:r>
      <w:bookmarkStart w:id="1564" w:name="_ETM_Q2_514160"/>
      <w:bookmarkEnd w:id="1564"/>
      <w:r>
        <w:rPr>
          <w:rtl/>
        </w:rPr>
        <w:t xml:space="preserve">יש </w:t>
      </w:r>
      <w:bookmarkStart w:id="1565" w:name="_ETM_Q2_514370"/>
      <w:bookmarkEnd w:id="1565"/>
      <w:r>
        <w:rPr>
          <w:rtl/>
        </w:rPr>
        <w:t xml:space="preserve">לו </w:t>
      </w:r>
      <w:bookmarkStart w:id="1566" w:name="_ETM_Q2_514489"/>
      <w:bookmarkEnd w:id="1566"/>
      <w:r>
        <w:rPr>
          <w:rtl/>
        </w:rPr>
        <w:t xml:space="preserve">קופסת </w:t>
      </w:r>
      <w:bookmarkStart w:id="1567" w:name="_ETM_Q2_514879"/>
      <w:bookmarkEnd w:id="1567"/>
      <w:r>
        <w:rPr>
          <w:rtl/>
        </w:rPr>
        <w:t>ג</w:t>
      </w:r>
      <w:r>
        <w:rPr>
          <w:rFonts w:hint="cs"/>
          <w:rtl/>
        </w:rPr>
        <w:t>פרורים,</w:t>
      </w:r>
      <w:r>
        <w:rPr>
          <w:rtl/>
        </w:rPr>
        <w:t xml:space="preserve"> </w:t>
      </w:r>
      <w:bookmarkStart w:id="1568" w:name="_ETM_Q2_515449"/>
      <w:bookmarkEnd w:id="1568"/>
      <w:r>
        <w:rPr>
          <w:rtl/>
        </w:rPr>
        <w:t xml:space="preserve">והוא </w:t>
      </w:r>
      <w:bookmarkStart w:id="1569" w:name="_ETM_Q2_515570"/>
      <w:bookmarkEnd w:id="1569"/>
      <w:r>
        <w:rPr>
          <w:rtl/>
        </w:rPr>
        <w:t xml:space="preserve">רוצה </w:t>
      </w:r>
      <w:bookmarkStart w:id="1570" w:name="_ETM_Q2_515809"/>
      <w:bookmarkEnd w:id="1570"/>
      <w:r>
        <w:rPr>
          <w:rtl/>
        </w:rPr>
        <w:t>ל</w:t>
      </w:r>
      <w:r>
        <w:rPr>
          <w:rFonts w:hint="cs"/>
          <w:rtl/>
        </w:rPr>
        <w:t xml:space="preserve">שרוף. </w:t>
      </w:r>
      <w:bookmarkStart w:id="1571" w:name="_ETM_Q2_517560"/>
      <w:bookmarkEnd w:id="1571"/>
      <w:r>
        <w:rPr>
          <w:rtl/>
        </w:rPr>
        <w:t xml:space="preserve">הגיע </w:t>
      </w:r>
      <w:bookmarkStart w:id="1572" w:name="_ETM_Q2_517950"/>
      <w:bookmarkEnd w:id="1572"/>
      <w:r>
        <w:rPr>
          <w:rtl/>
        </w:rPr>
        <w:t xml:space="preserve">הזמן </w:t>
      </w:r>
      <w:bookmarkStart w:id="1573" w:name="_ETM_Q2_518310"/>
      <w:bookmarkEnd w:id="1573"/>
      <w:r>
        <w:rPr>
          <w:rtl/>
        </w:rPr>
        <w:t xml:space="preserve">לעצור </w:t>
      </w:r>
      <w:bookmarkStart w:id="1574" w:name="_ETM_Q2_518730"/>
      <w:bookmarkEnd w:id="1574"/>
      <w:r>
        <w:rPr>
          <w:rtl/>
        </w:rPr>
        <w:t>אותו</w:t>
      </w:r>
      <w:r>
        <w:rPr>
          <w:rFonts w:hint="cs"/>
          <w:rtl/>
        </w:rPr>
        <w:t>.</w:t>
      </w:r>
      <w:r>
        <w:rPr>
          <w:rtl/>
        </w:rPr>
        <w:t xml:space="preserve"> </w:t>
      </w:r>
      <w:bookmarkStart w:id="1575" w:name="_ETM_Q2_521960"/>
      <w:bookmarkEnd w:id="1575"/>
      <w:r>
        <w:rPr>
          <w:rtl/>
        </w:rPr>
        <w:t xml:space="preserve">לא </w:t>
      </w:r>
      <w:bookmarkStart w:id="1576" w:name="_ETM_Q2_522200"/>
      <w:bookmarkEnd w:id="1576"/>
      <w:r>
        <w:rPr>
          <w:rtl/>
        </w:rPr>
        <w:t xml:space="preserve">יכול </w:t>
      </w:r>
      <w:bookmarkStart w:id="1577" w:name="_ETM_Q2_522500"/>
      <w:bookmarkEnd w:id="1577"/>
      <w:r>
        <w:rPr>
          <w:rtl/>
        </w:rPr>
        <w:t>להיות</w:t>
      </w:r>
      <w:r w:rsidR="00792375">
        <w:rPr>
          <w:rFonts w:hint="cs"/>
          <w:rtl/>
        </w:rPr>
        <w:t xml:space="preserve"> –</w:t>
      </w:r>
      <w:r>
        <w:rPr>
          <w:rtl/>
        </w:rPr>
        <w:t xml:space="preserve"> </w:t>
      </w:r>
      <w:bookmarkStart w:id="1578" w:name="_ETM_Q2_524920"/>
      <w:bookmarkEnd w:id="1578"/>
      <w:r>
        <w:rPr>
          <w:rFonts w:hint="cs"/>
          <w:rtl/>
        </w:rPr>
        <w:t>הוא מ</w:t>
      </w:r>
      <w:r>
        <w:rPr>
          <w:rtl/>
        </w:rPr>
        <w:t>תע</w:t>
      </w:r>
      <w:r>
        <w:rPr>
          <w:rFonts w:hint="cs"/>
          <w:rtl/>
        </w:rPr>
        <w:t>סק</w:t>
      </w:r>
      <w:r>
        <w:rPr>
          <w:rtl/>
        </w:rPr>
        <w:t xml:space="preserve"> </w:t>
      </w:r>
      <w:bookmarkStart w:id="1579" w:name="_ETM_Q2_525489"/>
      <w:bookmarkEnd w:id="1579"/>
      <w:r>
        <w:rPr>
          <w:rtl/>
        </w:rPr>
        <w:t xml:space="preserve">בענייני </w:t>
      </w:r>
      <w:bookmarkStart w:id="1580" w:name="_ETM_Q2_525910"/>
      <w:bookmarkEnd w:id="1580"/>
      <w:r>
        <w:rPr>
          <w:rtl/>
        </w:rPr>
        <w:t xml:space="preserve">חוץ </w:t>
      </w:r>
      <w:bookmarkStart w:id="1581" w:name="_ETM_Q2_526329"/>
      <w:bookmarkEnd w:id="1581"/>
      <w:r>
        <w:rPr>
          <w:rFonts w:hint="cs"/>
          <w:rtl/>
        </w:rPr>
        <w:t>ו</w:t>
      </w:r>
      <w:r>
        <w:rPr>
          <w:rtl/>
        </w:rPr>
        <w:t xml:space="preserve">מפקיר </w:t>
      </w:r>
      <w:bookmarkStart w:id="1582" w:name="_ETM_Q2_526960"/>
      <w:bookmarkEnd w:id="1582"/>
      <w:r>
        <w:rPr>
          <w:rtl/>
        </w:rPr>
        <w:t xml:space="preserve">את </w:t>
      </w:r>
      <w:bookmarkStart w:id="1583" w:name="_ETM_Q2_527050"/>
      <w:bookmarkEnd w:id="1583"/>
      <w:r>
        <w:rPr>
          <w:rtl/>
        </w:rPr>
        <w:t>הפנים</w:t>
      </w:r>
      <w:r>
        <w:rPr>
          <w:rFonts w:hint="cs"/>
          <w:rtl/>
        </w:rPr>
        <w:t>,</w:t>
      </w:r>
      <w:r>
        <w:rPr>
          <w:rtl/>
        </w:rPr>
        <w:t xml:space="preserve"> </w:t>
      </w:r>
      <w:bookmarkStart w:id="1584" w:name="_ETM_Q2_528680"/>
      <w:bookmarkEnd w:id="1584"/>
      <w:r>
        <w:rPr>
          <w:rtl/>
        </w:rPr>
        <w:t xml:space="preserve">מפקיר </w:t>
      </w:r>
      <w:bookmarkStart w:id="1585" w:name="_ETM_Q2_529070"/>
      <w:bookmarkEnd w:id="1585"/>
      <w:r>
        <w:rPr>
          <w:rtl/>
        </w:rPr>
        <w:t xml:space="preserve">את </w:t>
      </w:r>
      <w:bookmarkStart w:id="1586" w:name="_ETM_Q2_529130"/>
      <w:bookmarkEnd w:id="1586"/>
      <w:r>
        <w:rPr>
          <w:rtl/>
        </w:rPr>
        <w:t xml:space="preserve">החברה </w:t>
      </w:r>
      <w:bookmarkStart w:id="1587" w:name="_ETM_Q2_529490"/>
      <w:bookmarkEnd w:id="1587"/>
      <w:r>
        <w:rPr>
          <w:rtl/>
        </w:rPr>
        <w:t>הערבית</w:t>
      </w:r>
      <w:r>
        <w:rPr>
          <w:rFonts w:hint="cs"/>
          <w:rtl/>
        </w:rPr>
        <w:t>.</w:t>
      </w:r>
      <w:r>
        <w:rPr>
          <w:rtl/>
        </w:rPr>
        <w:t xml:space="preserve"> </w:t>
      </w:r>
      <w:bookmarkStart w:id="1588" w:name="_ETM_Q2_531620"/>
      <w:bookmarkEnd w:id="1588"/>
      <w:r>
        <w:rPr>
          <w:rtl/>
        </w:rPr>
        <w:t xml:space="preserve">שר </w:t>
      </w:r>
      <w:bookmarkStart w:id="1589" w:name="_ETM_Q2_532039"/>
      <w:bookmarkEnd w:id="1589"/>
      <w:r>
        <w:rPr>
          <w:rtl/>
        </w:rPr>
        <w:t xml:space="preserve">שממונה </w:t>
      </w:r>
      <w:bookmarkStart w:id="1590" w:name="_ETM_Q2_532909"/>
      <w:bookmarkEnd w:id="1590"/>
      <w:r>
        <w:rPr>
          <w:rtl/>
        </w:rPr>
        <w:t xml:space="preserve">על </w:t>
      </w:r>
      <w:bookmarkStart w:id="1591" w:name="_ETM_Q2_533149"/>
      <w:bookmarkEnd w:id="1591"/>
      <w:r>
        <w:rPr>
          <w:rtl/>
        </w:rPr>
        <w:t xml:space="preserve">ביטחון </w:t>
      </w:r>
      <w:bookmarkStart w:id="1592" w:name="_ETM_Q2_533600"/>
      <w:bookmarkEnd w:id="1592"/>
      <w:r>
        <w:rPr>
          <w:rtl/>
        </w:rPr>
        <w:t xml:space="preserve">האזרחים </w:t>
      </w:r>
      <w:bookmarkStart w:id="1593" w:name="_ETM_Q2_535690"/>
      <w:bookmarkEnd w:id="1593"/>
      <w:r>
        <w:rPr>
          <w:rtl/>
        </w:rPr>
        <w:t xml:space="preserve">לא </w:t>
      </w:r>
      <w:bookmarkStart w:id="1594" w:name="_ETM_Q2_535899"/>
      <w:bookmarkEnd w:id="1594"/>
      <w:r>
        <w:rPr>
          <w:rtl/>
        </w:rPr>
        <w:t xml:space="preserve">רוצה </w:t>
      </w:r>
      <w:bookmarkStart w:id="1595" w:name="_ETM_Q2_536140"/>
      <w:bookmarkEnd w:id="1595"/>
      <w:r>
        <w:rPr>
          <w:rtl/>
        </w:rPr>
        <w:t xml:space="preserve">להתעסק </w:t>
      </w:r>
      <w:bookmarkStart w:id="1596" w:name="_ETM_Q2_536559"/>
      <w:bookmarkEnd w:id="1596"/>
      <w:r>
        <w:rPr>
          <w:rtl/>
        </w:rPr>
        <w:t xml:space="preserve">בנושא </w:t>
      </w:r>
      <w:bookmarkStart w:id="1597" w:name="_ETM_Q2_536920"/>
      <w:bookmarkEnd w:id="1597"/>
      <w:r>
        <w:rPr>
          <w:rtl/>
        </w:rPr>
        <w:t>הזה</w:t>
      </w:r>
      <w:r>
        <w:rPr>
          <w:rFonts w:hint="cs"/>
          <w:rtl/>
        </w:rPr>
        <w:t>.</w:t>
      </w:r>
      <w:r>
        <w:rPr>
          <w:rtl/>
        </w:rPr>
        <w:t xml:space="preserve"> </w:t>
      </w:r>
      <w:bookmarkStart w:id="1598" w:name="_ETM_Q2_537739"/>
      <w:bookmarkEnd w:id="1598"/>
      <w:r>
        <w:rPr>
          <w:rtl/>
        </w:rPr>
        <w:t xml:space="preserve">והמספרים </w:t>
      </w:r>
      <w:bookmarkStart w:id="1599" w:name="_ETM_Q2_538309"/>
      <w:bookmarkEnd w:id="1599"/>
      <w:r>
        <w:rPr>
          <w:rtl/>
        </w:rPr>
        <w:t xml:space="preserve">רק </w:t>
      </w:r>
      <w:bookmarkStart w:id="1600" w:name="_ETM_Q2_538489"/>
      <w:bookmarkEnd w:id="1600"/>
      <w:r>
        <w:rPr>
          <w:rtl/>
        </w:rPr>
        <w:t xml:space="preserve">מזנקים </w:t>
      </w:r>
      <w:bookmarkStart w:id="1601" w:name="_ETM_Q2_538969"/>
      <w:bookmarkEnd w:id="1601"/>
      <w:r>
        <w:rPr>
          <w:rtl/>
        </w:rPr>
        <w:t>למעלה</w:t>
      </w:r>
      <w:r>
        <w:rPr>
          <w:rFonts w:hint="cs"/>
          <w:rtl/>
        </w:rPr>
        <w:t>.</w:t>
      </w:r>
      <w:r>
        <w:rPr>
          <w:rtl/>
        </w:rPr>
        <w:t xml:space="preserve"> </w:t>
      </w:r>
      <w:bookmarkStart w:id="1602" w:name="_ETM_Q2_540410"/>
      <w:bookmarkEnd w:id="1602"/>
      <w:r>
        <w:rPr>
          <w:rtl/>
        </w:rPr>
        <w:t xml:space="preserve">מאבדים </w:t>
      </w:r>
      <w:bookmarkStart w:id="1603" w:name="_ETM_Q2_540980"/>
      <w:bookmarkEnd w:id="1603"/>
      <w:r>
        <w:rPr>
          <w:rtl/>
        </w:rPr>
        <w:t xml:space="preserve">משפחות </w:t>
      </w:r>
      <w:bookmarkStart w:id="1604" w:name="_ETM_Q2_541430"/>
      <w:bookmarkEnd w:id="1604"/>
      <w:r>
        <w:rPr>
          <w:rtl/>
        </w:rPr>
        <w:t>שלמות</w:t>
      </w:r>
      <w:r>
        <w:rPr>
          <w:rFonts w:hint="cs"/>
          <w:rtl/>
        </w:rPr>
        <w:t>.</w:t>
      </w:r>
      <w:r>
        <w:rPr>
          <w:rtl/>
        </w:rPr>
        <w:t xml:space="preserve"> </w:t>
      </w:r>
      <w:bookmarkStart w:id="1605" w:name="_ETM_Q2_543500"/>
      <w:bookmarkEnd w:id="1605"/>
      <w:r>
        <w:rPr>
          <w:rtl/>
        </w:rPr>
        <w:t xml:space="preserve">אנחנו </w:t>
      </w:r>
      <w:bookmarkStart w:id="1606" w:name="_ETM_Q2_543920"/>
      <w:bookmarkEnd w:id="1606"/>
      <w:r>
        <w:rPr>
          <w:rtl/>
        </w:rPr>
        <w:t xml:space="preserve">לא </w:t>
      </w:r>
      <w:bookmarkStart w:id="1607" w:name="_ETM_Q2_544040"/>
      <w:bookmarkEnd w:id="1607"/>
      <w:r>
        <w:rPr>
          <w:rtl/>
        </w:rPr>
        <w:t xml:space="preserve">רוצים </w:t>
      </w:r>
      <w:bookmarkStart w:id="1608" w:name="_ETM_Q2_544400"/>
      <w:bookmarkEnd w:id="1608"/>
      <w:r>
        <w:rPr>
          <w:rtl/>
        </w:rPr>
        <w:t xml:space="preserve">את </w:t>
      </w:r>
      <w:bookmarkStart w:id="1609" w:name="_ETM_Q2_544490"/>
      <w:bookmarkEnd w:id="1609"/>
      <w:r>
        <w:rPr>
          <w:rtl/>
        </w:rPr>
        <w:t>זה</w:t>
      </w:r>
      <w:r>
        <w:rPr>
          <w:rFonts w:hint="cs"/>
          <w:rtl/>
        </w:rPr>
        <w:t>.</w:t>
      </w:r>
      <w:r>
        <w:rPr>
          <w:rtl/>
        </w:rPr>
        <w:t xml:space="preserve"> </w:t>
      </w:r>
      <w:bookmarkStart w:id="1610" w:name="_ETM_Q2_545210"/>
      <w:bookmarkEnd w:id="1610"/>
      <w:r>
        <w:rPr>
          <w:rtl/>
        </w:rPr>
        <w:t xml:space="preserve">אנחנו </w:t>
      </w:r>
      <w:bookmarkStart w:id="1611" w:name="_ETM_Q2_545659"/>
      <w:bookmarkEnd w:id="1611"/>
      <w:r>
        <w:rPr>
          <w:rtl/>
        </w:rPr>
        <w:t xml:space="preserve">רוצים </w:t>
      </w:r>
      <w:bookmarkStart w:id="1612" w:name="_ETM_Q2_547070"/>
      <w:bookmarkEnd w:id="1612"/>
      <w:r>
        <w:rPr>
          <w:rtl/>
        </w:rPr>
        <w:t>שר</w:t>
      </w:r>
      <w:r>
        <w:rPr>
          <w:rFonts w:hint="cs"/>
          <w:rtl/>
        </w:rPr>
        <w:t xml:space="preserve">אש הממשלה </w:t>
      </w:r>
      <w:r>
        <w:rPr>
          <w:rFonts w:hint="eastAsia"/>
          <w:rtl/>
        </w:rPr>
        <w:t>–</w:t>
      </w:r>
      <w:r>
        <w:rPr>
          <w:rtl/>
        </w:rPr>
        <w:t xml:space="preserve"> </w:t>
      </w:r>
      <w:bookmarkStart w:id="1613" w:name="_ETM_Q2_547910"/>
      <w:bookmarkEnd w:id="1613"/>
      <w:r>
        <w:rPr>
          <w:rtl/>
        </w:rPr>
        <w:t xml:space="preserve">מבחינתי </w:t>
      </w:r>
      <w:bookmarkStart w:id="1614" w:name="_ETM_Q2_548750"/>
      <w:bookmarkEnd w:id="1614"/>
      <w:r>
        <w:rPr>
          <w:rFonts w:hint="cs"/>
          <w:rtl/>
        </w:rPr>
        <w:t>ש</w:t>
      </w:r>
      <w:r>
        <w:rPr>
          <w:rtl/>
        </w:rPr>
        <w:t xml:space="preserve">גם </w:t>
      </w:r>
      <w:bookmarkStart w:id="1615" w:name="_ETM_Q2_548990"/>
      <w:bookmarkEnd w:id="1615"/>
      <w:r>
        <w:rPr>
          <w:rFonts w:hint="cs"/>
          <w:rtl/>
        </w:rPr>
        <w:t xml:space="preserve">הקבינט </w:t>
      </w:r>
      <w:bookmarkStart w:id="1616" w:name="_ETM_Q2_549320"/>
      <w:bookmarkStart w:id="1617" w:name="_ETM_Q2_549620"/>
      <w:bookmarkEnd w:id="1616"/>
      <w:bookmarkEnd w:id="1617"/>
      <w:r>
        <w:rPr>
          <w:rFonts w:hint="cs"/>
          <w:rtl/>
        </w:rPr>
        <w:t>י</w:t>
      </w:r>
      <w:r>
        <w:rPr>
          <w:rtl/>
        </w:rPr>
        <w:t xml:space="preserve">תערב </w:t>
      </w:r>
      <w:bookmarkStart w:id="1618" w:name="_ETM_Q2_549980"/>
      <w:bookmarkEnd w:id="1618"/>
      <w:r>
        <w:rPr>
          <w:rtl/>
        </w:rPr>
        <w:t>בזה</w:t>
      </w:r>
      <w:r>
        <w:rPr>
          <w:rFonts w:hint="cs"/>
          <w:rtl/>
        </w:rPr>
        <w:t>.</w:t>
      </w:r>
      <w:r>
        <w:rPr>
          <w:rtl/>
        </w:rPr>
        <w:t xml:space="preserve"> </w:t>
      </w:r>
      <w:bookmarkStart w:id="1619" w:name="_ETM_Q2_551380"/>
      <w:bookmarkEnd w:id="1619"/>
      <w:r>
        <w:rPr>
          <w:rtl/>
        </w:rPr>
        <w:t xml:space="preserve">אנחנו </w:t>
      </w:r>
      <w:bookmarkStart w:id="1620" w:name="_ETM_Q2_551710"/>
      <w:bookmarkEnd w:id="1620"/>
      <w:r>
        <w:rPr>
          <w:rtl/>
        </w:rPr>
        <w:t xml:space="preserve">נמצאים </w:t>
      </w:r>
      <w:bookmarkStart w:id="1621" w:name="_ETM_Q2_552040"/>
      <w:bookmarkEnd w:id="1621"/>
      <w:r>
        <w:rPr>
          <w:rtl/>
        </w:rPr>
        <w:t>במלחמה</w:t>
      </w:r>
      <w:r w:rsidR="00792375">
        <w:rPr>
          <w:rFonts w:hint="cs"/>
          <w:rtl/>
        </w:rPr>
        <w:t>,</w:t>
      </w:r>
      <w:r>
        <w:rPr>
          <w:rtl/>
        </w:rPr>
        <w:t xml:space="preserve"> </w:t>
      </w:r>
      <w:bookmarkStart w:id="1622" w:name="_ETM_Q2_553029"/>
      <w:bookmarkEnd w:id="1622"/>
      <w:r>
        <w:rPr>
          <w:rtl/>
        </w:rPr>
        <w:t>ול</w:t>
      </w:r>
      <w:bookmarkStart w:id="1623" w:name="_ETM_Q2_553240"/>
      <w:bookmarkEnd w:id="1623"/>
      <w:r>
        <w:rPr>
          <w:rtl/>
        </w:rPr>
        <w:t xml:space="preserve">אף </w:t>
      </w:r>
      <w:bookmarkStart w:id="1624" w:name="_ETM_Q2_553360"/>
      <w:bookmarkEnd w:id="1624"/>
      <w:r>
        <w:rPr>
          <w:rFonts w:hint="cs"/>
          <w:rtl/>
        </w:rPr>
        <w:t>אחד</w:t>
      </w:r>
      <w:r>
        <w:rPr>
          <w:rtl/>
        </w:rPr>
        <w:t xml:space="preserve"> </w:t>
      </w:r>
      <w:bookmarkStart w:id="1625" w:name="_ETM_Q2_553630"/>
      <w:bookmarkEnd w:id="1625"/>
      <w:r>
        <w:rPr>
          <w:rtl/>
        </w:rPr>
        <w:t xml:space="preserve">לא </w:t>
      </w:r>
      <w:bookmarkStart w:id="1626" w:name="_ETM_Q2_553690"/>
      <w:bookmarkEnd w:id="1626"/>
      <w:r>
        <w:rPr>
          <w:rFonts w:hint="cs"/>
          <w:rtl/>
        </w:rPr>
        <w:t xml:space="preserve">אכפת. </w:t>
      </w:r>
    </w:p>
    <w:p w:rsidR="006413EE" w:rsidRDefault="006413EE" w:rsidP="0064446A">
      <w:pPr>
        <w:rPr>
          <w:rtl/>
        </w:rPr>
      </w:pPr>
      <w:bookmarkStart w:id="1627" w:name="_ETM_Q2_554110"/>
      <w:bookmarkStart w:id="1628" w:name="_ETM_Q2_554224"/>
      <w:bookmarkStart w:id="1629" w:name="_ETM_Q2_554286"/>
      <w:bookmarkEnd w:id="1627"/>
      <w:bookmarkEnd w:id="1628"/>
      <w:bookmarkEnd w:id="1629"/>
    </w:p>
    <w:p w:rsidR="006413EE" w:rsidRDefault="006413EE" w:rsidP="00792375">
      <w:pPr>
        <w:rPr>
          <w:rtl/>
        </w:rPr>
      </w:pPr>
      <w:bookmarkStart w:id="1630" w:name="_ETM_Q2_554371"/>
      <w:bookmarkStart w:id="1631" w:name="_ETM_Q2_556020"/>
      <w:bookmarkEnd w:id="1630"/>
      <w:bookmarkEnd w:id="1631"/>
      <w:r>
        <w:rPr>
          <w:rtl/>
        </w:rPr>
        <w:t xml:space="preserve">מכובדי </w:t>
      </w:r>
      <w:bookmarkStart w:id="1632" w:name="_ETM_Q2_556790"/>
      <w:bookmarkEnd w:id="1632"/>
      <w:r>
        <w:rPr>
          <w:rtl/>
        </w:rPr>
        <w:t>היושב-ראש</w:t>
      </w:r>
      <w:r>
        <w:rPr>
          <w:rFonts w:hint="cs"/>
          <w:rtl/>
        </w:rPr>
        <w:t>,</w:t>
      </w:r>
      <w:r>
        <w:rPr>
          <w:rtl/>
        </w:rPr>
        <w:t xml:space="preserve"> </w:t>
      </w:r>
      <w:bookmarkStart w:id="1633" w:name="_ETM_Q2_558420"/>
      <w:bookmarkEnd w:id="1633"/>
      <w:r>
        <w:rPr>
          <w:rtl/>
        </w:rPr>
        <w:t xml:space="preserve">נמצא </w:t>
      </w:r>
      <w:bookmarkStart w:id="1634" w:name="_ETM_Q2_558779"/>
      <w:bookmarkEnd w:id="1634"/>
      <w:r>
        <w:rPr>
          <w:rtl/>
        </w:rPr>
        <w:t>א</w:t>
      </w:r>
      <w:r>
        <w:rPr>
          <w:rFonts w:hint="cs"/>
          <w:rtl/>
        </w:rPr>
        <w:t>י</w:t>
      </w:r>
      <w:r>
        <w:rPr>
          <w:rtl/>
        </w:rPr>
        <w:t xml:space="preserve">תנו </w:t>
      </w:r>
      <w:bookmarkStart w:id="1635" w:name="_ETM_Q2_559140"/>
      <w:bookmarkEnd w:id="1635"/>
      <w:r>
        <w:rPr>
          <w:rtl/>
        </w:rPr>
        <w:t xml:space="preserve">כאן </w:t>
      </w:r>
      <w:bookmarkStart w:id="1636" w:name="_ETM_Q2_559560"/>
      <w:bookmarkEnd w:id="1636"/>
      <w:r>
        <w:rPr>
          <w:rtl/>
        </w:rPr>
        <w:t xml:space="preserve">במליאה </w:t>
      </w:r>
      <w:bookmarkStart w:id="1637" w:name="_ETM_Q2_561799"/>
      <w:bookmarkEnd w:id="1637"/>
      <w:r>
        <w:rPr>
          <w:rtl/>
        </w:rPr>
        <w:t xml:space="preserve">ראש </w:t>
      </w:r>
      <w:bookmarkStart w:id="1638" w:name="_ETM_Q2_562310"/>
      <w:bookmarkEnd w:id="1638"/>
      <w:r>
        <w:rPr>
          <w:rtl/>
        </w:rPr>
        <w:t xml:space="preserve">המועצה </w:t>
      </w:r>
      <w:bookmarkStart w:id="1639" w:name="_ETM_Q2_562729"/>
      <w:bookmarkEnd w:id="1639"/>
      <w:r w:rsidRPr="00CE2E52">
        <w:rPr>
          <w:rFonts w:hint="cs"/>
          <w:rtl/>
        </w:rPr>
        <w:t>ה</w:t>
      </w:r>
      <w:r w:rsidRPr="00CE2E52">
        <w:rPr>
          <w:rtl/>
        </w:rPr>
        <w:t xml:space="preserve">נבחר </w:t>
      </w:r>
      <w:bookmarkStart w:id="1640" w:name="_ETM_Q2_563209"/>
      <w:bookmarkEnd w:id="1640"/>
      <w:proofErr w:type="spellStart"/>
      <w:r w:rsidRPr="00CE2E52">
        <w:rPr>
          <w:rtl/>
        </w:rPr>
        <w:t>ב</w:t>
      </w:r>
      <w:r>
        <w:rPr>
          <w:rFonts w:hint="cs"/>
          <w:rtl/>
        </w:rPr>
        <w:t>כ</w:t>
      </w:r>
      <w:r w:rsidRPr="00CE2E52">
        <w:rPr>
          <w:rtl/>
        </w:rPr>
        <w:t>אבול</w:t>
      </w:r>
      <w:proofErr w:type="spellEnd"/>
      <w:r w:rsidRPr="00CE2E52">
        <w:rPr>
          <w:rtl/>
        </w:rPr>
        <w:t xml:space="preserve"> </w:t>
      </w:r>
      <w:bookmarkStart w:id="1641" w:name="_ETM_Q2_563779"/>
      <w:bookmarkEnd w:id="1641"/>
      <w:r w:rsidRPr="00CE2E52">
        <w:rPr>
          <w:rtl/>
        </w:rPr>
        <w:t>נ</w:t>
      </w:r>
      <w:r>
        <w:rPr>
          <w:rFonts w:hint="cs"/>
          <w:rtl/>
        </w:rPr>
        <w:t>א</w:t>
      </w:r>
      <w:r w:rsidRPr="00CE2E52">
        <w:rPr>
          <w:rtl/>
        </w:rPr>
        <w:t>דר</w:t>
      </w:r>
      <w:bookmarkStart w:id="1642" w:name="_ETM_Q2_563295"/>
      <w:bookmarkEnd w:id="1642"/>
      <w:r w:rsidRPr="00CE2E52">
        <w:rPr>
          <w:rFonts w:hint="cs"/>
          <w:rtl/>
        </w:rPr>
        <w:t xml:space="preserve"> ט</w:t>
      </w:r>
      <w:r>
        <w:rPr>
          <w:rFonts w:hint="cs"/>
          <w:rtl/>
        </w:rPr>
        <w:t>א</w:t>
      </w:r>
      <w:r w:rsidRPr="00CE2E52">
        <w:rPr>
          <w:rFonts w:hint="cs"/>
          <w:rtl/>
        </w:rPr>
        <w:t>הא</w:t>
      </w:r>
      <w:r>
        <w:rPr>
          <w:rFonts w:hint="cs"/>
          <w:rtl/>
        </w:rPr>
        <w:t>.</w:t>
      </w:r>
      <w:r>
        <w:rPr>
          <w:rtl/>
        </w:rPr>
        <w:t xml:space="preserve"> </w:t>
      </w:r>
      <w:bookmarkStart w:id="1643" w:name="_ETM_Q2_565210"/>
      <w:bookmarkEnd w:id="1643"/>
      <w:r>
        <w:rPr>
          <w:rtl/>
        </w:rPr>
        <w:t xml:space="preserve">אנחנו </w:t>
      </w:r>
      <w:bookmarkStart w:id="1644" w:name="_ETM_Q2_565450"/>
      <w:bookmarkEnd w:id="1644"/>
      <w:r>
        <w:rPr>
          <w:rtl/>
        </w:rPr>
        <w:t xml:space="preserve">מברכים </w:t>
      </w:r>
      <w:bookmarkStart w:id="1645" w:name="_ETM_Q2_565839"/>
      <w:bookmarkEnd w:id="1645"/>
      <w:r>
        <w:rPr>
          <w:rtl/>
        </w:rPr>
        <w:t>אותך</w:t>
      </w:r>
      <w:r>
        <w:rPr>
          <w:rFonts w:hint="cs"/>
          <w:rtl/>
        </w:rPr>
        <w:t>,</w:t>
      </w:r>
      <w:r>
        <w:rPr>
          <w:rtl/>
        </w:rPr>
        <w:t xml:space="preserve"> </w:t>
      </w:r>
      <w:bookmarkStart w:id="1646" w:name="_ETM_Q2_566170"/>
      <w:bookmarkEnd w:id="1646"/>
      <w:r>
        <w:rPr>
          <w:rFonts w:hint="cs"/>
          <w:rtl/>
        </w:rPr>
        <w:t xml:space="preserve">גם </w:t>
      </w:r>
      <w:r>
        <w:rPr>
          <w:rtl/>
        </w:rPr>
        <w:t xml:space="preserve">מקווים </w:t>
      </w:r>
      <w:bookmarkStart w:id="1647" w:name="_ETM_Q2_567170"/>
      <w:bookmarkStart w:id="1648" w:name="_ETM_Q2_567469"/>
      <w:bookmarkEnd w:id="1647"/>
      <w:bookmarkEnd w:id="1648"/>
      <w:r>
        <w:rPr>
          <w:rtl/>
        </w:rPr>
        <w:t xml:space="preserve">שתצליח </w:t>
      </w:r>
      <w:bookmarkStart w:id="1649" w:name="_ETM_Q2_568039"/>
      <w:bookmarkEnd w:id="1649"/>
      <w:r>
        <w:rPr>
          <w:rtl/>
        </w:rPr>
        <w:t xml:space="preserve">בתפקיד </w:t>
      </w:r>
      <w:bookmarkStart w:id="1650" w:name="_ETM_Q2_568490"/>
      <w:bookmarkEnd w:id="1650"/>
      <w:r>
        <w:rPr>
          <w:rtl/>
        </w:rPr>
        <w:t>שלך</w:t>
      </w:r>
      <w:r>
        <w:rPr>
          <w:rFonts w:hint="cs"/>
          <w:rtl/>
        </w:rPr>
        <w:t>,</w:t>
      </w:r>
      <w:r>
        <w:rPr>
          <w:rtl/>
        </w:rPr>
        <w:t xml:space="preserve"> </w:t>
      </w:r>
      <w:bookmarkStart w:id="1651" w:name="_ETM_Q2_568880"/>
      <w:bookmarkEnd w:id="1651"/>
      <w:r>
        <w:rPr>
          <w:rtl/>
        </w:rPr>
        <w:t xml:space="preserve">בשליחות </w:t>
      </w:r>
      <w:bookmarkStart w:id="1652" w:name="_ETM_Q2_569390"/>
      <w:bookmarkEnd w:id="1652"/>
      <w:r>
        <w:rPr>
          <w:rtl/>
        </w:rPr>
        <w:t>שלך</w:t>
      </w:r>
      <w:r w:rsidRPr="00CE2E52">
        <w:rPr>
          <w:rtl/>
        </w:rPr>
        <w:t xml:space="preserve"> </w:t>
      </w:r>
      <w:bookmarkStart w:id="1653" w:name="_ETM_Q2_571080"/>
      <w:bookmarkEnd w:id="1653"/>
      <w:r w:rsidRPr="006747F9">
        <w:rPr>
          <w:rFonts w:hint="cs"/>
          <w:rtl/>
        </w:rPr>
        <w:t>(אומר בערבי</w:t>
      </w:r>
      <w:r w:rsidRPr="00B303BF">
        <w:rPr>
          <w:rFonts w:hint="cs"/>
          <w:rtl/>
        </w:rPr>
        <w:t>ת:</w:t>
      </w:r>
      <w:r w:rsidR="00B303BF" w:rsidRPr="00B303BF">
        <w:rPr>
          <w:rFonts w:hint="cs"/>
          <w:rtl/>
        </w:rPr>
        <w:t xml:space="preserve"> </w:t>
      </w:r>
      <w:r w:rsidR="00B303BF" w:rsidRPr="00B303BF">
        <w:rPr>
          <w:rtl/>
        </w:rPr>
        <w:t>ברוך הבא, ואנו מאחלים לך הצלחה, ביטחון ובטיחות לכל הכפרים והערים הערבי</w:t>
      </w:r>
      <w:r w:rsidR="00792375">
        <w:rPr>
          <w:rFonts w:hint="cs"/>
          <w:rtl/>
        </w:rPr>
        <w:t>ים</w:t>
      </w:r>
      <w:r w:rsidR="00B303BF" w:rsidRPr="00B303BF">
        <w:rPr>
          <w:rtl/>
        </w:rPr>
        <w:t xml:space="preserve">, וגם </w:t>
      </w:r>
      <w:proofErr w:type="spellStart"/>
      <w:r w:rsidR="00B303BF" w:rsidRPr="00B303BF">
        <w:rPr>
          <w:rtl/>
        </w:rPr>
        <w:t>לכאבול</w:t>
      </w:r>
      <w:proofErr w:type="spellEnd"/>
      <w:r w:rsidR="00B303BF" w:rsidRPr="00B303BF">
        <w:rPr>
          <w:rFonts w:hint="cs"/>
          <w:rtl/>
        </w:rPr>
        <w:t>.</w:t>
      </w:r>
      <w:r w:rsidR="00B303BF" w:rsidRPr="00B303BF">
        <w:rPr>
          <w:rtl/>
        </w:rPr>
        <w:t xml:space="preserve"> בהצלחה.</w:t>
      </w:r>
      <w:r w:rsidRPr="00B303BF">
        <w:rPr>
          <w:rFonts w:hint="cs"/>
          <w:rtl/>
        </w:rPr>
        <w:t>)</w:t>
      </w:r>
      <w:r w:rsidRPr="006747F9">
        <w:rPr>
          <w:rFonts w:hint="cs"/>
          <w:rtl/>
        </w:rPr>
        <w:t xml:space="preserve"> </w:t>
      </w:r>
      <w:bookmarkStart w:id="1654" w:name="_ETM_Q2_571350"/>
      <w:bookmarkStart w:id="1655" w:name="_ETM_Q2_571560"/>
      <w:bookmarkStart w:id="1656" w:name="_ETM_Q2_571680"/>
      <w:bookmarkStart w:id="1657" w:name="_ETM_Q2_571950"/>
      <w:bookmarkStart w:id="1658" w:name="_ETM_Q2_572190"/>
      <w:bookmarkStart w:id="1659" w:name="_ETM_Q2_572640"/>
      <w:bookmarkStart w:id="1660" w:name="_ETM_Q2_572910"/>
      <w:bookmarkStart w:id="1661" w:name="_ETM_Q2_574190"/>
      <w:bookmarkStart w:id="1662" w:name="_ETM_Q2_574700"/>
      <w:bookmarkStart w:id="1663" w:name="_ETM_Q2_575570"/>
      <w:bookmarkStart w:id="1664" w:name="_ETM_Q2_576200"/>
      <w:bookmarkStart w:id="1665" w:name="_ETM_Q2_576860"/>
      <w:bookmarkStart w:id="1666" w:name="_ETM_Q2_577160"/>
      <w:bookmarkStart w:id="1667" w:name="_ETM_Q2_578200"/>
      <w:bookmarkStart w:id="1668" w:name="_ETM_Q2_578500"/>
      <w:bookmarkStart w:id="1669" w:name="_ETM_Q2_579100"/>
      <w:bookmarkStart w:id="1670" w:name="_ETM_Q2_579400"/>
      <w:bookmarkStart w:id="1671" w:name="_ETM_Q2_579520"/>
      <w:bookmarkStart w:id="1672" w:name="_ETM_Q2_579640"/>
      <w:bookmarkStart w:id="1673" w:name="_ETM_Q2_580270"/>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r w:rsidRPr="006747F9">
        <w:rPr>
          <w:rFonts w:hint="cs"/>
          <w:rtl/>
        </w:rPr>
        <w:t>תודה,</w:t>
      </w:r>
      <w:r w:rsidRPr="006747F9">
        <w:rPr>
          <w:rtl/>
        </w:rPr>
        <w:t xml:space="preserve"> </w:t>
      </w:r>
      <w:bookmarkStart w:id="1674" w:name="_ETM_Q2_580509"/>
      <w:bookmarkEnd w:id="1674"/>
      <w:r w:rsidRPr="006747F9">
        <w:rPr>
          <w:rtl/>
        </w:rPr>
        <w:t xml:space="preserve">אדוני </w:t>
      </w:r>
      <w:bookmarkStart w:id="1675" w:name="_ETM_Q2_580779"/>
      <w:bookmarkEnd w:id="1675"/>
      <w:r w:rsidRPr="006747F9">
        <w:rPr>
          <w:rFonts w:hint="cs"/>
          <w:rtl/>
        </w:rPr>
        <w:t>היושב-ראש.</w:t>
      </w:r>
      <w:r>
        <w:rPr>
          <w:rFonts w:hint="cs"/>
          <w:rtl/>
        </w:rPr>
        <w:t xml:space="preserve"> </w:t>
      </w:r>
    </w:p>
    <w:p w:rsidR="006413EE" w:rsidRDefault="006413EE" w:rsidP="0064446A">
      <w:pPr>
        <w:rPr>
          <w:rtl/>
        </w:rPr>
      </w:pPr>
      <w:bookmarkStart w:id="1676" w:name="_ETM_Q2_582019"/>
      <w:bookmarkStart w:id="1677" w:name="_ETM_Q2_582153"/>
      <w:bookmarkEnd w:id="1676"/>
      <w:bookmarkEnd w:id="1677"/>
    </w:p>
    <w:p w:rsidR="006413EE" w:rsidRDefault="006413EE" w:rsidP="0064446A">
      <w:pPr>
        <w:pStyle w:val="af6"/>
        <w:keepNext/>
        <w:rPr>
          <w:rtl/>
        </w:rPr>
      </w:pPr>
      <w:bookmarkStart w:id="1678" w:name="ET_yor_6423_31"/>
      <w:r w:rsidRPr="003C2D59">
        <w:rPr>
          <w:rStyle w:val="TagStyle"/>
          <w:rtl/>
        </w:rPr>
        <w:t xml:space="preserve"> &lt;&lt; יור &gt;&gt; </w:t>
      </w:r>
      <w:r>
        <w:rPr>
          <w:rtl/>
        </w:rPr>
        <w:t>היו"ר אמיר אוחנה:</w:t>
      </w:r>
      <w:r w:rsidRPr="003C2D59">
        <w:rPr>
          <w:rStyle w:val="TagStyle"/>
          <w:rtl/>
        </w:rPr>
        <w:t xml:space="preserve"> &lt;&lt; יור &gt;&gt;</w:t>
      </w:r>
      <w:r w:rsidR="00CF02C5">
        <w:rPr>
          <w:rtl/>
        </w:rPr>
        <w:t xml:space="preserve"> </w:t>
      </w:r>
      <w:bookmarkEnd w:id="1678"/>
    </w:p>
    <w:p w:rsidR="006413EE" w:rsidRDefault="006413EE" w:rsidP="00D01F10">
      <w:pPr>
        <w:rPr>
          <w:rtl/>
        </w:rPr>
      </w:pPr>
    </w:p>
    <w:p w:rsidR="006413EE" w:rsidRDefault="006413EE" w:rsidP="00D94746">
      <w:pPr>
        <w:rPr>
          <w:rtl/>
        </w:rPr>
      </w:pPr>
      <w:bookmarkStart w:id="1679" w:name="_ETM_Q2_583510"/>
      <w:bookmarkStart w:id="1680" w:name="_ETM_Q2_581620"/>
      <w:bookmarkEnd w:id="1679"/>
      <w:bookmarkEnd w:id="1680"/>
      <w:r>
        <w:rPr>
          <w:rFonts w:hint="cs"/>
          <w:rtl/>
        </w:rPr>
        <w:t>ת</w:t>
      </w:r>
      <w:r>
        <w:rPr>
          <w:rtl/>
        </w:rPr>
        <w:t xml:space="preserve">ודה </w:t>
      </w:r>
      <w:bookmarkStart w:id="1681" w:name="_ETM_Q2_581890"/>
      <w:bookmarkEnd w:id="1681"/>
      <w:r>
        <w:rPr>
          <w:rtl/>
        </w:rPr>
        <w:t xml:space="preserve">רבה </w:t>
      </w:r>
      <w:bookmarkStart w:id="1682" w:name="_ETM_Q2_582130"/>
      <w:bookmarkEnd w:id="1682"/>
      <w:r>
        <w:rPr>
          <w:rtl/>
        </w:rPr>
        <w:t>לך</w:t>
      </w:r>
      <w:r>
        <w:rPr>
          <w:rFonts w:hint="cs"/>
          <w:rtl/>
        </w:rPr>
        <w:t>.</w:t>
      </w:r>
      <w:r>
        <w:rPr>
          <w:rtl/>
        </w:rPr>
        <w:t xml:space="preserve"> </w:t>
      </w:r>
      <w:bookmarkStart w:id="1683" w:name="_ETM_Q2_582700"/>
      <w:bookmarkEnd w:id="1683"/>
      <w:r>
        <w:rPr>
          <w:rtl/>
        </w:rPr>
        <w:t xml:space="preserve">חבר </w:t>
      </w:r>
      <w:bookmarkStart w:id="1684" w:name="_ETM_Q2_583060"/>
      <w:bookmarkEnd w:id="1684"/>
      <w:r>
        <w:rPr>
          <w:rtl/>
        </w:rPr>
        <w:t xml:space="preserve">הכנסת </w:t>
      </w:r>
      <w:bookmarkStart w:id="1685" w:name="_ETM_Q2_583479"/>
      <w:bookmarkEnd w:id="1685"/>
      <w:r>
        <w:rPr>
          <w:rtl/>
        </w:rPr>
        <w:t xml:space="preserve">עופר </w:t>
      </w:r>
      <w:bookmarkStart w:id="1686" w:name="_ETM_Q2_583779"/>
      <w:bookmarkEnd w:id="1686"/>
      <w:r>
        <w:rPr>
          <w:rtl/>
        </w:rPr>
        <w:t xml:space="preserve">כסיף </w:t>
      </w:r>
      <w:bookmarkStart w:id="1687" w:name="_ETM_Q2_584529"/>
      <w:bookmarkEnd w:id="1687"/>
      <w:r>
        <w:rPr>
          <w:rtl/>
        </w:rPr>
        <w:t xml:space="preserve">יעלה </w:t>
      </w:r>
      <w:bookmarkStart w:id="1688" w:name="_ETM_Q2_584979"/>
      <w:bookmarkEnd w:id="1688"/>
      <w:r>
        <w:rPr>
          <w:rtl/>
        </w:rPr>
        <w:t>ויבוא</w:t>
      </w:r>
      <w:r>
        <w:rPr>
          <w:rFonts w:hint="cs"/>
          <w:rtl/>
        </w:rPr>
        <w:t>.</w:t>
      </w:r>
      <w:r>
        <w:rPr>
          <w:rtl/>
        </w:rPr>
        <w:t xml:space="preserve"> </w:t>
      </w:r>
      <w:bookmarkStart w:id="1689" w:name="_ETM_Q2_601979"/>
      <w:bookmarkEnd w:id="1689"/>
      <w:r>
        <w:rPr>
          <w:rtl/>
        </w:rPr>
        <w:t>בבקשה</w:t>
      </w:r>
      <w:r>
        <w:rPr>
          <w:rFonts w:hint="cs"/>
          <w:rtl/>
        </w:rPr>
        <w:t>,</w:t>
      </w:r>
      <w:r>
        <w:rPr>
          <w:rtl/>
        </w:rPr>
        <w:t xml:space="preserve"> </w:t>
      </w:r>
      <w:bookmarkStart w:id="1690" w:name="_ETM_Q2_602430"/>
      <w:bookmarkEnd w:id="1690"/>
      <w:r>
        <w:rPr>
          <w:rtl/>
        </w:rPr>
        <w:t>אדוני</w:t>
      </w:r>
      <w:r w:rsidR="00D94746">
        <w:rPr>
          <w:rFonts w:hint="cs"/>
          <w:rtl/>
        </w:rPr>
        <w:t>,</w:t>
      </w:r>
      <w:r>
        <w:rPr>
          <w:rtl/>
        </w:rPr>
        <w:t xml:space="preserve"> </w:t>
      </w:r>
      <w:bookmarkStart w:id="1691" w:name="_ETM_Q2_602820"/>
      <w:bookmarkEnd w:id="1691"/>
      <w:r>
        <w:rPr>
          <w:rtl/>
        </w:rPr>
        <w:t>עד</w:t>
      </w:r>
      <w:r>
        <w:rPr>
          <w:rFonts w:hint="cs"/>
          <w:rtl/>
        </w:rPr>
        <w:t xml:space="preserve"> שלוש</w:t>
      </w:r>
      <w:bookmarkStart w:id="1692" w:name="_ETM_Q2_603000"/>
      <w:bookmarkEnd w:id="1692"/>
      <w:r>
        <w:rPr>
          <w:rtl/>
        </w:rPr>
        <w:t xml:space="preserve"> </w:t>
      </w:r>
      <w:bookmarkStart w:id="1693" w:name="_ETM_Q2_603299"/>
      <w:bookmarkEnd w:id="1693"/>
      <w:r>
        <w:rPr>
          <w:rtl/>
        </w:rPr>
        <w:t xml:space="preserve">דקות </w:t>
      </w:r>
      <w:bookmarkStart w:id="1694" w:name="_ETM_Q2_603839"/>
      <w:bookmarkEnd w:id="1694"/>
      <w:r>
        <w:rPr>
          <w:rtl/>
        </w:rPr>
        <w:t>לרשותך</w:t>
      </w:r>
      <w:r>
        <w:rPr>
          <w:rFonts w:hint="cs"/>
          <w:rtl/>
        </w:rPr>
        <w:t>.</w:t>
      </w:r>
      <w:r>
        <w:rPr>
          <w:rtl/>
        </w:rPr>
        <w:t xml:space="preserve"> </w:t>
      </w:r>
      <w:bookmarkStart w:id="1695" w:name="_ETM_Q2_605810"/>
      <w:bookmarkEnd w:id="1695"/>
    </w:p>
    <w:p w:rsidR="006413EE" w:rsidRDefault="006413EE" w:rsidP="0064446A">
      <w:pPr>
        <w:rPr>
          <w:rtl/>
        </w:rPr>
      </w:pPr>
      <w:bookmarkStart w:id="1696" w:name="_ETM_Q2_593029"/>
      <w:bookmarkStart w:id="1697" w:name="_ETM_Q2_593111"/>
      <w:bookmarkEnd w:id="1696"/>
      <w:bookmarkEnd w:id="1697"/>
    </w:p>
    <w:p w:rsidR="006413EE" w:rsidRDefault="006413EE" w:rsidP="0064446A">
      <w:pPr>
        <w:pStyle w:val="a4"/>
        <w:keepNext/>
        <w:rPr>
          <w:rtl/>
        </w:rPr>
      </w:pPr>
      <w:bookmarkStart w:id="1698" w:name="ET_speaker_5785_32"/>
      <w:r w:rsidRPr="003C2D59">
        <w:rPr>
          <w:rStyle w:val="TagStyle"/>
          <w:rtl/>
        </w:rPr>
        <w:t xml:space="preserve"> &lt;&lt; דובר &gt;&gt; </w:t>
      </w:r>
      <w:bookmarkStart w:id="1699" w:name="_Toc160474413"/>
      <w:bookmarkStart w:id="1700" w:name="_Toc160477408"/>
      <w:bookmarkStart w:id="1701" w:name="_Toc160479201"/>
      <w:bookmarkStart w:id="1702" w:name="_Toc160483450"/>
      <w:bookmarkStart w:id="1703" w:name="_Toc160484144"/>
      <w:bookmarkStart w:id="1704" w:name="_Toc160484428"/>
      <w:bookmarkStart w:id="1705" w:name="_Toc160484840"/>
      <w:r>
        <w:rPr>
          <w:rtl/>
        </w:rPr>
        <w:t>עופר כסיף (חד"ש-תע"ל):</w:t>
      </w:r>
      <w:bookmarkEnd w:id="1699"/>
      <w:bookmarkEnd w:id="1700"/>
      <w:bookmarkEnd w:id="1701"/>
      <w:bookmarkEnd w:id="1702"/>
      <w:bookmarkEnd w:id="1703"/>
      <w:bookmarkEnd w:id="1704"/>
      <w:bookmarkEnd w:id="1705"/>
      <w:r w:rsidRPr="003C2D59">
        <w:rPr>
          <w:rStyle w:val="TagStyle"/>
          <w:rtl/>
        </w:rPr>
        <w:t xml:space="preserve"> &lt;&lt; דובר &gt;&gt;</w:t>
      </w:r>
      <w:r w:rsidR="00CF02C5">
        <w:rPr>
          <w:rtl/>
        </w:rPr>
        <w:t xml:space="preserve"> </w:t>
      </w:r>
      <w:bookmarkEnd w:id="1698"/>
    </w:p>
    <w:p w:rsidR="006413EE" w:rsidRDefault="006413EE" w:rsidP="00D01F10">
      <w:pPr>
        <w:rPr>
          <w:rtl/>
        </w:rPr>
      </w:pPr>
    </w:p>
    <w:p w:rsidR="006413EE" w:rsidRDefault="006413EE" w:rsidP="00D01F10">
      <w:pPr>
        <w:rPr>
          <w:rtl/>
        </w:rPr>
      </w:pPr>
      <w:bookmarkStart w:id="1706" w:name="_ETM_Q2_596909"/>
      <w:bookmarkStart w:id="1707" w:name="_ETM_Q2_596953"/>
      <w:bookmarkStart w:id="1708" w:name="_ETM_Q2_595285"/>
      <w:bookmarkStart w:id="1709" w:name="_ETM_Q2_595413"/>
      <w:bookmarkEnd w:id="1706"/>
      <w:bookmarkEnd w:id="1707"/>
      <w:bookmarkEnd w:id="1708"/>
      <w:bookmarkEnd w:id="1709"/>
      <w:r>
        <w:rPr>
          <w:rtl/>
        </w:rPr>
        <w:t xml:space="preserve">כבוד </w:t>
      </w:r>
      <w:bookmarkStart w:id="1710" w:name="_ETM_Q2_606109"/>
      <w:bookmarkEnd w:id="1710"/>
      <w:r>
        <w:rPr>
          <w:rtl/>
        </w:rPr>
        <w:t>היושב-ראש</w:t>
      </w:r>
      <w:r>
        <w:rPr>
          <w:rFonts w:hint="cs"/>
          <w:rtl/>
        </w:rPr>
        <w:t>,</w:t>
      </w:r>
      <w:r>
        <w:rPr>
          <w:rtl/>
        </w:rPr>
        <w:t xml:space="preserve"> </w:t>
      </w:r>
      <w:bookmarkStart w:id="1711" w:name="_ETM_Q2_606799"/>
      <w:bookmarkEnd w:id="1711"/>
      <w:r>
        <w:rPr>
          <w:rtl/>
        </w:rPr>
        <w:t xml:space="preserve">חברי </w:t>
      </w:r>
      <w:bookmarkStart w:id="1712" w:name="_ETM_Q2_607130"/>
      <w:bookmarkEnd w:id="1712"/>
      <w:r>
        <w:rPr>
          <w:rtl/>
        </w:rPr>
        <w:t>הכנסת</w:t>
      </w:r>
      <w:r>
        <w:rPr>
          <w:rFonts w:hint="cs"/>
          <w:rtl/>
        </w:rPr>
        <w:t>,</w:t>
      </w:r>
      <w:r>
        <w:rPr>
          <w:rtl/>
        </w:rPr>
        <w:t xml:space="preserve"> </w:t>
      </w:r>
      <w:bookmarkStart w:id="1713" w:name="_ETM_Q2_608830"/>
      <w:bookmarkEnd w:id="1713"/>
      <w:r w:rsidRPr="00C7076A">
        <w:rPr>
          <w:rtl/>
        </w:rPr>
        <w:t xml:space="preserve">בשבוע </w:t>
      </w:r>
      <w:bookmarkStart w:id="1714" w:name="_ETM_Q2_609339"/>
      <w:bookmarkEnd w:id="1714"/>
      <w:r w:rsidRPr="00C7076A">
        <w:rPr>
          <w:rtl/>
        </w:rPr>
        <w:t xml:space="preserve">שעבר </w:t>
      </w:r>
      <w:bookmarkStart w:id="1715" w:name="_ETM_Q2_610000"/>
      <w:bookmarkEnd w:id="1715"/>
      <w:r w:rsidRPr="00C7076A">
        <w:rPr>
          <w:rtl/>
        </w:rPr>
        <w:t xml:space="preserve">התרחשה </w:t>
      </w:r>
      <w:bookmarkStart w:id="1716" w:name="_ETM_Q2_610569"/>
      <w:bookmarkEnd w:id="1716"/>
      <w:r w:rsidRPr="00C7076A">
        <w:rPr>
          <w:rFonts w:hint="cs"/>
          <w:rtl/>
        </w:rPr>
        <w:t xml:space="preserve">אחת </w:t>
      </w:r>
      <w:bookmarkStart w:id="1717" w:name="_ETM_Q2_607894"/>
      <w:bookmarkStart w:id="1718" w:name="_ETM_Q2_610870"/>
      <w:bookmarkEnd w:id="1717"/>
      <w:bookmarkEnd w:id="1718"/>
      <w:r w:rsidRPr="00C7076A">
        <w:rPr>
          <w:rtl/>
        </w:rPr>
        <w:t xml:space="preserve">מהטרגדיות </w:t>
      </w:r>
      <w:bookmarkStart w:id="1719" w:name="_ETM_Q2_611770"/>
      <w:bookmarkEnd w:id="1719"/>
      <w:r w:rsidRPr="00C7076A">
        <w:rPr>
          <w:rtl/>
        </w:rPr>
        <w:t>הנ</w:t>
      </w:r>
      <w:r w:rsidRPr="00C7076A">
        <w:rPr>
          <w:rFonts w:hint="cs"/>
          <w:rtl/>
        </w:rPr>
        <w:t xml:space="preserve">וראיות </w:t>
      </w:r>
      <w:bookmarkStart w:id="1720" w:name="_ETM_Q2_612010"/>
      <w:bookmarkStart w:id="1721" w:name="_ETM_Q2_612100"/>
      <w:bookmarkStart w:id="1722" w:name="_ETM_Q2_612670"/>
      <w:bookmarkEnd w:id="1720"/>
      <w:bookmarkEnd w:id="1721"/>
      <w:bookmarkEnd w:id="1722"/>
      <w:r w:rsidRPr="00C7076A">
        <w:rPr>
          <w:rtl/>
        </w:rPr>
        <w:t xml:space="preserve">ביותר </w:t>
      </w:r>
      <w:bookmarkStart w:id="1723" w:name="_ETM_Q2_613300"/>
      <w:bookmarkEnd w:id="1723"/>
      <w:r w:rsidRPr="00C7076A">
        <w:rPr>
          <w:rtl/>
        </w:rPr>
        <w:t xml:space="preserve">במסגרת </w:t>
      </w:r>
      <w:bookmarkStart w:id="1724" w:name="_ETM_Q2_613990"/>
      <w:bookmarkEnd w:id="1724"/>
      <w:r w:rsidRPr="00C7076A">
        <w:rPr>
          <w:rtl/>
        </w:rPr>
        <w:t xml:space="preserve">הקטסטרופה </w:t>
      </w:r>
      <w:bookmarkStart w:id="1725" w:name="_ETM_Q2_615459"/>
      <w:bookmarkEnd w:id="1725"/>
      <w:r w:rsidRPr="00C7076A">
        <w:rPr>
          <w:rtl/>
        </w:rPr>
        <w:t xml:space="preserve">המתמשכת </w:t>
      </w:r>
      <w:bookmarkStart w:id="1726" w:name="_ETM_Q2_616360"/>
      <w:bookmarkEnd w:id="1726"/>
      <w:r w:rsidRPr="00C7076A">
        <w:rPr>
          <w:rtl/>
        </w:rPr>
        <w:t xml:space="preserve">בעזה </w:t>
      </w:r>
      <w:bookmarkStart w:id="1727" w:name="_ETM_Q2_617680"/>
      <w:bookmarkEnd w:id="1727"/>
      <w:r>
        <w:rPr>
          <w:rFonts w:hint="cs"/>
          <w:rtl/>
        </w:rPr>
        <w:t xml:space="preserve">– </w:t>
      </w:r>
      <w:r w:rsidRPr="00C7076A">
        <w:rPr>
          <w:rFonts w:hint="cs"/>
          <w:rtl/>
        </w:rPr>
        <w:t>קטל</w:t>
      </w:r>
      <w:r>
        <w:rPr>
          <w:rtl/>
        </w:rPr>
        <w:t xml:space="preserve"> </w:t>
      </w:r>
      <w:bookmarkStart w:id="1728" w:name="_ETM_Q2_618159"/>
      <w:bookmarkEnd w:id="1728"/>
      <w:r>
        <w:rPr>
          <w:rtl/>
        </w:rPr>
        <w:t xml:space="preserve">של </w:t>
      </w:r>
      <w:bookmarkStart w:id="1729" w:name="_ETM_Q2_618370"/>
      <w:bookmarkEnd w:id="1729"/>
      <w:r>
        <w:rPr>
          <w:rtl/>
        </w:rPr>
        <w:t xml:space="preserve">עשרות </w:t>
      </w:r>
      <w:bookmarkStart w:id="1730" w:name="_ETM_Q2_618819"/>
      <w:bookmarkEnd w:id="1730"/>
      <w:r>
        <w:rPr>
          <w:rtl/>
        </w:rPr>
        <w:t xml:space="preserve">רבות </w:t>
      </w:r>
      <w:bookmarkStart w:id="1731" w:name="_ETM_Q2_619150"/>
      <w:bookmarkEnd w:id="1731"/>
      <w:r>
        <w:rPr>
          <w:rtl/>
        </w:rPr>
        <w:t xml:space="preserve">של </w:t>
      </w:r>
      <w:bookmarkStart w:id="1732" w:name="_ETM_Q2_619329"/>
      <w:bookmarkEnd w:id="1732"/>
      <w:r>
        <w:rPr>
          <w:rtl/>
        </w:rPr>
        <w:t xml:space="preserve">אזרחים </w:t>
      </w:r>
      <w:bookmarkStart w:id="1733" w:name="_ETM_Q2_619959"/>
      <w:bookmarkStart w:id="1734" w:name="_ETM_Q2_620379"/>
      <w:bookmarkEnd w:id="1733"/>
      <w:bookmarkEnd w:id="1734"/>
      <w:r>
        <w:rPr>
          <w:rFonts w:hint="cs"/>
          <w:rtl/>
        </w:rPr>
        <w:t xml:space="preserve">מזי </w:t>
      </w:r>
      <w:r>
        <w:rPr>
          <w:rtl/>
        </w:rPr>
        <w:t>רע</w:t>
      </w:r>
      <w:r>
        <w:rPr>
          <w:rFonts w:hint="cs"/>
          <w:rtl/>
        </w:rPr>
        <w:t>ב</w:t>
      </w:r>
      <w:r>
        <w:rPr>
          <w:rtl/>
        </w:rPr>
        <w:t xml:space="preserve"> </w:t>
      </w:r>
      <w:bookmarkStart w:id="1735" w:name="_ETM_Q2_620829"/>
      <w:bookmarkEnd w:id="1735"/>
      <w:r>
        <w:rPr>
          <w:rtl/>
        </w:rPr>
        <w:t xml:space="preserve">וצמא </w:t>
      </w:r>
      <w:bookmarkStart w:id="1736" w:name="_ETM_Q2_622390"/>
      <w:bookmarkEnd w:id="1736"/>
      <w:r>
        <w:rPr>
          <w:rtl/>
        </w:rPr>
        <w:t xml:space="preserve">בחסות </w:t>
      </w:r>
      <w:bookmarkStart w:id="1737" w:name="_ETM_Q2_622990"/>
      <w:bookmarkEnd w:id="1737"/>
      <w:r>
        <w:rPr>
          <w:rFonts w:hint="cs"/>
          <w:rtl/>
        </w:rPr>
        <w:t>המשכה</w:t>
      </w:r>
      <w:r>
        <w:rPr>
          <w:rtl/>
        </w:rPr>
        <w:t xml:space="preserve"> </w:t>
      </w:r>
      <w:bookmarkStart w:id="1738" w:name="_ETM_Q2_623530"/>
      <w:bookmarkEnd w:id="1738"/>
      <w:r>
        <w:rPr>
          <w:rtl/>
        </w:rPr>
        <w:t xml:space="preserve">הנפשע </w:t>
      </w:r>
      <w:bookmarkStart w:id="1739" w:name="_ETM_Q2_624010"/>
      <w:bookmarkEnd w:id="1739"/>
      <w:r>
        <w:rPr>
          <w:rtl/>
        </w:rPr>
        <w:t xml:space="preserve">של </w:t>
      </w:r>
      <w:bookmarkStart w:id="1740" w:name="_ETM_Q2_624220"/>
      <w:bookmarkEnd w:id="1740"/>
      <w:r>
        <w:rPr>
          <w:rtl/>
        </w:rPr>
        <w:t xml:space="preserve">מלחמת </w:t>
      </w:r>
      <w:bookmarkStart w:id="1741" w:name="_ETM_Q2_624640"/>
      <w:bookmarkEnd w:id="1741"/>
      <w:r>
        <w:rPr>
          <w:rtl/>
        </w:rPr>
        <w:t xml:space="preserve">שלום </w:t>
      </w:r>
      <w:bookmarkStart w:id="1742" w:name="_ETM_Q2_624940"/>
      <w:bookmarkEnd w:id="1742"/>
      <w:r>
        <w:rPr>
          <w:rtl/>
        </w:rPr>
        <w:t>נתניהו</w:t>
      </w:r>
      <w:r>
        <w:rPr>
          <w:rFonts w:hint="cs"/>
          <w:rtl/>
        </w:rPr>
        <w:t>;</w:t>
      </w:r>
      <w:r>
        <w:rPr>
          <w:rtl/>
        </w:rPr>
        <w:t xml:space="preserve"> </w:t>
      </w:r>
      <w:bookmarkStart w:id="1743" w:name="_ETM_Q2_626609"/>
      <w:bookmarkEnd w:id="1743"/>
      <w:r>
        <w:rPr>
          <w:rtl/>
        </w:rPr>
        <w:t xml:space="preserve">הרג </w:t>
      </w:r>
      <w:bookmarkStart w:id="1744" w:name="_ETM_Q2_627060"/>
      <w:bookmarkEnd w:id="1744"/>
      <w:r>
        <w:rPr>
          <w:rtl/>
        </w:rPr>
        <w:t xml:space="preserve">המוני </w:t>
      </w:r>
      <w:bookmarkStart w:id="1745" w:name="_ETM_Q2_627480"/>
      <w:bookmarkEnd w:id="1745"/>
      <w:r>
        <w:rPr>
          <w:rtl/>
        </w:rPr>
        <w:t xml:space="preserve">של </w:t>
      </w:r>
      <w:bookmarkStart w:id="1746" w:name="_ETM_Q2_627719"/>
      <w:bookmarkEnd w:id="1746"/>
      <w:r>
        <w:rPr>
          <w:rtl/>
        </w:rPr>
        <w:t>מור</w:t>
      </w:r>
      <w:r>
        <w:rPr>
          <w:rFonts w:hint="cs"/>
          <w:rtl/>
        </w:rPr>
        <w:t>ע</w:t>
      </w:r>
      <w:r>
        <w:rPr>
          <w:rtl/>
        </w:rPr>
        <w:t xml:space="preserve">בים </w:t>
      </w:r>
      <w:bookmarkStart w:id="1747" w:name="_ETM_Q2_629150"/>
      <w:bookmarkEnd w:id="1747"/>
      <w:r>
        <w:rPr>
          <w:rtl/>
        </w:rPr>
        <w:t>שנדחקו</w:t>
      </w:r>
      <w:r>
        <w:rPr>
          <w:rFonts w:hint="cs"/>
          <w:rtl/>
        </w:rPr>
        <w:t>,</w:t>
      </w:r>
      <w:r>
        <w:rPr>
          <w:rtl/>
        </w:rPr>
        <w:t xml:space="preserve"> </w:t>
      </w:r>
      <w:bookmarkStart w:id="1748" w:name="_ETM_Q2_630800"/>
      <w:bookmarkEnd w:id="1748"/>
      <w:r>
        <w:rPr>
          <w:rtl/>
        </w:rPr>
        <w:t>נרמסו</w:t>
      </w:r>
      <w:r w:rsidRPr="00C7076A">
        <w:rPr>
          <w:rFonts w:hint="cs"/>
          <w:rtl/>
        </w:rPr>
        <w:t>,</w:t>
      </w:r>
      <w:r w:rsidRPr="00C7076A">
        <w:rPr>
          <w:rtl/>
        </w:rPr>
        <w:t xml:space="preserve"> </w:t>
      </w:r>
      <w:bookmarkStart w:id="1749" w:name="_ETM_Q2_632150"/>
      <w:bookmarkEnd w:id="1749"/>
      <w:r w:rsidRPr="00C7076A">
        <w:rPr>
          <w:rtl/>
        </w:rPr>
        <w:t>וכן</w:t>
      </w:r>
      <w:r w:rsidRPr="00C7076A">
        <w:rPr>
          <w:rFonts w:hint="cs"/>
          <w:rtl/>
        </w:rPr>
        <w:t>,</w:t>
      </w:r>
      <w:r w:rsidRPr="00C7076A">
        <w:rPr>
          <w:rtl/>
        </w:rPr>
        <w:t xml:space="preserve"> </w:t>
      </w:r>
      <w:bookmarkStart w:id="1750" w:name="_ETM_Q2_632660"/>
      <w:bookmarkEnd w:id="1750"/>
      <w:r w:rsidRPr="00C7076A">
        <w:rPr>
          <w:rtl/>
        </w:rPr>
        <w:t xml:space="preserve">גם </w:t>
      </w:r>
      <w:bookmarkStart w:id="1751" w:name="_ETM_Q2_632960"/>
      <w:bookmarkEnd w:id="1751"/>
      <w:r w:rsidRPr="00C7076A">
        <w:rPr>
          <w:rtl/>
        </w:rPr>
        <w:t>נורו</w:t>
      </w:r>
      <w:r w:rsidR="00792375">
        <w:rPr>
          <w:rFonts w:hint="cs"/>
          <w:rtl/>
        </w:rPr>
        <w:t>,</w:t>
      </w:r>
      <w:r w:rsidRPr="00C7076A">
        <w:rPr>
          <w:rtl/>
        </w:rPr>
        <w:t xml:space="preserve"> </w:t>
      </w:r>
      <w:bookmarkStart w:id="1752" w:name="_ETM_Q2_634000"/>
      <w:bookmarkEnd w:id="1752"/>
      <w:r w:rsidRPr="00C7076A">
        <w:rPr>
          <w:rtl/>
        </w:rPr>
        <w:t xml:space="preserve">במהלך </w:t>
      </w:r>
      <w:bookmarkStart w:id="1753" w:name="_ETM_Q2_634660"/>
      <w:bookmarkEnd w:id="1753"/>
      <w:r w:rsidRPr="00C7076A">
        <w:rPr>
          <w:rtl/>
        </w:rPr>
        <w:t xml:space="preserve">הסתערות </w:t>
      </w:r>
      <w:bookmarkStart w:id="1754" w:name="_ETM_Q2_635290"/>
      <w:bookmarkEnd w:id="1754"/>
      <w:r w:rsidRPr="00C7076A">
        <w:rPr>
          <w:rtl/>
        </w:rPr>
        <w:t xml:space="preserve">נואשת </w:t>
      </w:r>
      <w:bookmarkStart w:id="1755" w:name="_ETM_Q2_635950"/>
      <w:bookmarkEnd w:id="1755"/>
      <w:r w:rsidRPr="00C7076A">
        <w:rPr>
          <w:rtl/>
        </w:rPr>
        <w:t xml:space="preserve">על </w:t>
      </w:r>
      <w:bookmarkStart w:id="1756" w:name="_ETM_Q2_636069"/>
      <w:bookmarkEnd w:id="1756"/>
      <w:r w:rsidRPr="00C7076A">
        <w:rPr>
          <w:rtl/>
        </w:rPr>
        <w:t xml:space="preserve">סיוע </w:t>
      </w:r>
      <w:bookmarkStart w:id="1757" w:name="_ETM_Q2_636550"/>
      <w:bookmarkEnd w:id="1757"/>
      <w:r w:rsidRPr="00C7076A">
        <w:rPr>
          <w:rtl/>
        </w:rPr>
        <w:t>הומניטרי</w:t>
      </w:r>
      <w:r w:rsidRPr="00C7076A">
        <w:rPr>
          <w:rFonts w:hint="cs"/>
          <w:rtl/>
        </w:rPr>
        <w:t>.</w:t>
      </w:r>
      <w:r w:rsidRPr="00C7076A">
        <w:rPr>
          <w:rtl/>
        </w:rPr>
        <w:t xml:space="preserve"> </w:t>
      </w:r>
      <w:bookmarkStart w:id="1758" w:name="_ETM_Q2_638390"/>
      <w:bookmarkEnd w:id="1758"/>
      <w:r w:rsidRPr="00C7076A">
        <w:rPr>
          <w:rtl/>
        </w:rPr>
        <w:t xml:space="preserve">גורמים </w:t>
      </w:r>
      <w:bookmarkStart w:id="1759" w:name="_ETM_Q2_638870"/>
      <w:bookmarkEnd w:id="1759"/>
      <w:r w:rsidRPr="00C7076A">
        <w:rPr>
          <w:rtl/>
        </w:rPr>
        <w:t xml:space="preserve">במערכת </w:t>
      </w:r>
      <w:bookmarkStart w:id="1760" w:name="_ETM_Q2_639350"/>
      <w:bookmarkEnd w:id="1760"/>
      <w:r w:rsidRPr="00C7076A">
        <w:rPr>
          <w:rtl/>
        </w:rPr>
        <w:t xml:space="preserve">הביטחון </w:t>
      </w:r>
      <w:bookmarkStart w:id="1761" w:name="_ETM_Q2_639860"/>
      <w:bookmarkEnd w:id="1761"/>
      <w:r w:rsidRPr="00C7076A">
        <w:rPr>
          <w:rtl/>
        </w:rPr>
        <w:t xml:space="preserve">צוטטו </w:t>
      </w:r>
      <w:bookmarkStart w:id="1762" w:name="_ETM_Q2_640400"/>
      <w:bookmarkEnd w:id="1762"/>
      <w:r w:rsidRPr="00C7076A">
        <w:rPr>
          <w:rtl/>
        </w:rPr>
        <w:t xml:space="preserve">הבוקר </w:t>
      </w:r>
      <w:bookmarkStart w:id="1763" w:name="_ETM_Q2_640790"/>
      <w:bookmarkEnd w:id="1763"/>
      <w:proofErr w:type="spellStart"/>
      <w:r w:rsidRPr="00C7076A">
        <w:rPr>
          <w:rtl/>
        </w:rPr>
        <w:t>ב</w:t>
      </w:r>
      <w:r w:rsidRPr="00C7076A">
        <w:rPr>
          <w:rFonts w:hint="cs"/>
          <w:rtl/>
        </w:rPr>
        <w:t>ה</w:t>
      </w:r>
      <w:r w:rsidRPr="00C7076A">
        <w:rPr>
          <w:rtl/>
        </w:rPr>
        <w:t>ארץ</w:t>
      </w:r>
      <w:proofErr w:type="spellEnd"/>
      <w:r>
        <w:rPr>
          <w:rtl/>
        </w:rPr>
        <w:t xml:space="preserve"> </w:t>
      </w:r>
      <w:bookmarkStart w:id="1764" w:name="_ETM_Q2_641330"/>
      <w:bookmarkEnd w:id="1764"/>
      <w:r>
        <w:rPr>
          <w:rtl/>
        </w:rPr>
        <w:t>ב</w:t>
      </w:r>
      <w:r>
        <w:rPr>
          <w:rFonts w:hint="cs"/>
          <w:rtl/>
        </w:rPr>
        <w:t>אמירה</w:t>
      </w:r>
      <w:bookmarkStart w:id="1765" w:name="_ETM_Q2_641510"/>
      <w:bookmarkEnd w:id="1765"/>
      <w:r>
        <w:rPr>
          <w:rtl/>
        </w:rPr>
        <w:t xml:space="preserve"> </w:t>
      </w:r>
      <w:bookmarkStart w:id="1766" w:name="_ETM_Q2_641840"/>
      <w:bookmarkEnd w:id="1766"/>
      <w:r>
        <w:rPr>
          <w:rtl/>
        </w:rPr>
        <w:t>נחרצת</w:t>
      </w:r>
      <w:r>
        <w:rPr>
          <w:rFonts w:hint="cs"/>
          <w:rtl/>
        </w:rPr>
        <w:t>:</w:t>
      </w:r>
      <w:r>
        <w:rPr>
          <w:rtl/>
        </w:rPr>
        <w:t xml:space="preserve"> </w:t>
      </w:r>
      <w:bookmarkStart w:id="1767" w:name="_ETM_Q2_643370"/>
      <w:bookmarkEnd w:id="1767"/>
      <w:r>
        <w:rPr>
          <w:rtl/>
        </w:rPr>
        <w:t xml:space="preserve">בלי </w:t>
      </w:r>
      <w:bookmarkStart w:id="1768" w:name="_ETM_Q2_643700"/>
      <w:bookmarkEnd w:id="1768"/>
      <w:r>
        <w:rPr>
          <w:rtl/>
        </w:rPr>
        <w:t xml:space="preserve">שינוי </w:t>
      </w:r>
      <w:bookmarkStart w:id="1769" w:name="_ETM_Q2_644150"/>
      <w:bookmarkEnd w:id="1769"/>
      <w:r>
        <w:rPr>
          <w:rtl/>
        </w:rPr>
        <w:t xml:space="preserve">באופן </w:t>
      </w:r>
      <w:bookmarkStart w:id="1770" w:name="_ETM_Q2_644630"/>
      <w:bookmarkEnd w:id="1770"/>
      <w:r>
        <w:rPr>
          <w:rtl/>
        </w:rPr>
        <w:t xml:space="preserve">הכנסת </w:t>
      </w:r>
      <w:bookmarkStart w:id="1771" w:name="_ETM_Q2_645140"/>
      <w:bookmarkEnd w:id="1771"/>
      <w:r>
        <w:rPr>
          <w:rtl/>
        </w:rPr>
        <w:t xml:space="preserve">הסיוע </w:t>
      </w:r>
      <w:bookmarkStart w:id="1772" w:name="_ETM_Q2_645590"/>
      <w:bookmarkEnd w:id="1772"/>
      <w:r>
        <w:rPr>
          <w:rtl/>
        </w:rPr>
        <w:t xml:space="preserve">לעזה </w:t>
      </w:r>
      <w:bookmarkStart w:id="1773" w:name="_ETM_Q2_646690"/>
      <w:bookmarkEnd w:id="1773"/>
      <w:r>
        <w:rPr>
          <w:rtl/>
        </w:rPr>
        <w:t xml:space="preserve">מראות </w:t>
      </w:r>
      <w:bookmarkStart w:id="1774" w:name="_ETM_Q2_647290"/>
      <w:bookmarkEnd w:id="1774"/>
      <w:r>
        <w:rPr>
          <w:rtl/>
        </w:rPr>
        <w:t xml:space="preserve">ההרג </w:t>
      </w:r>
      <w:bookmarkStart w:id="1775" w:name="_ETM_Q2_647830"/>
      <w:bookmarkEnd w:id="1775"/>
      <w:r>
        <w:rPr>
          <w:rtl/>
        </w:rPr>
        <w:t xml:space="preserve">יחזרו </w:t>
      </w:r>
      <w:bookmarkStart w:id="1776" w:name="_ETM_Q2_648430"/>
      <w:bookmarkEnd w:id="1776"/>
      <w:r>
        <w:rPr>
          <w:rtl/>
        </w:rPr>
        <w:t xml:space="preserve">על </w:t>
      </w:r>
      <w:bookmarkStart w:id="1777" w:name="_ETM_Q2_648550"/>
      <w:bookmarkEnd w:id="1777"/>
      <w:r>
        <w:rPr>
          <w:rtl/>
        </w:rPr>
        <w:t>עצמ</w:t>
      </w:r>
      <w:r>
        <w:rPr>
          <w:rFonts w:hint="cs"/>
          <w:rtl/>
        </w:rPr>
        <w:t>ם.</w:t>
      </w:r>
      <w:r>
        <w:rPr>
          <w:rtl/>
        </w:rPr>
        <w:t xml:space="preserve"> </w:t>
      </w:r>
      <w:bookmarkStart w:id="1778" w:name="_ETM_Q2_650180"/>
      <w:bookmarkEnd w:id="1778"/>
      <w:r>
        <w:rPr>
          <w:rtl/>
        </w:rPr>
        <w:t xml:space="preserve">זו </w:t>
      </w:r>
      <w:bookmarkStart w:id="1779" w:name="_ETM_Q2_650510"/>
      <w:bookmarkEnd w:id="1779"/>
      <w:r>
        <w:rPr>
          <w:rtl/>
        </w:rPr>
        <w:t xml:space="preserve">עדות </w:t>
      </w:r>
      <w:bookmarkStart w:id="1780" w:name="_ETM_Q2_650930"/>
      <w:bookmarkEnd w:id="1780"/>
      <w:r>
        <w:rPr>
          <w:rtl/>
        </w:rPr>
        <w:t xml:space="preserve">ברורה </w:t>
      </w:r>
      <w:bookmarkStart w:id="1781" w:name="_ETM_Q2_651980"/>
      <w:bookmarkEnd w:id="1781"/>
      <w:r>
        <w:rPr>
          <w:rFonts w:hint="cs"/>
          <w:rtl/>
        </w:rPr>
        <w:t xml:space="preserve">לכך </w:t>
      </w:r>
      <w:bookmarkStart w:id="1782" w:name="_ETM_Q2_619297"/>
      <w:bookmarkEnd w:id="1782"/>
      <w:r>
        <w:rPr>
          <w:rFonts w:hint="cs"/>
          <w:rtl/>
        </w:rPr>
        <w:t>ש</w:t>
      </w:r>
      <w:bookmarkStart w:id="1783" w:name="_ETM_Q2_652190"/>
      <w:bookmarkEnd w:id="1783"/>
      <w:r>
        <w:rPr>
          <w:rtl/>
        </w:rPr>
        <w:t xml:space="preserve">ידיה </w:t>
      </w:r>
      <w:bookmarkStart w:id="1784" w:name="_ETM_Q2_652790"/>
      <w:bookmarkEnd w:id="1784"/>
      <w:r>
        <w:rPr>
          <w:rtl/>
        </w:rPr>
        <w:t xml:space="preserve">של </w:t>
      </w:r>
      <w:bookmarkStart w:id="1785" w:name="_ETM_Q2_652970"/>
      <w:bookmarkEnd w:id="1785"/>
      <w:r>
        <w:rPr>
          <w:rtl/>
        </w:rPr>
        <w:t xml:space="preserve">ממשלת </w:t>
      </w:r>
      <w:bookmarkStart w:id="1786" w:name="_ETM_Q2_653450"/>
      <w:bookmarkEnd w:id="1786"/>
      <w:r>
        <w:rPr>
          <w:rtl/>
        </w:rPr>
        <w:t xml:space="preserve">ישראל </w:t>
      </w:r>
      <w:bookmarkStart w:id="1787" w:name="_ETM_Q2_654110"/>
      <w:bookmarkEnd w:id="1787"/>
      <w:r>
        <w:rPr>
          <w:rtl/>
        </w:rPr>
        <w:t xml:space="preserve">מגואלות </w:t>
      </w:r>
      <w:bookmarkStart w:id="1788" w:name="_ETM_Q2_655010"/>
      <w:bookmarkEnd w:id="1788"/>
      <w:r>
        <w:rPr>
          <w:rtl/>
        </w:rPr>
        <w:t xml:space="preserve">בדם </w:t>
      </w:r>
      <w:bookmarkStart w:id="1789" w:name="_ETM_Q2_655430"/>
      <w:bookmarkEnd w:id="1789"/>
      <w:r>
        <w:rPr>
          <w:rtl/>
        </w:rPr>
        <w:t>הזה</w:t>
      </w:r>
      <w:r>
        <w:rPr>
          <w:rFonts w:hint="cs"/>
          <w:rtl/>
        </w:rPr>
        <w:t>,</w:t>
      </w:r>
      <w:r>
        <w:rPr>
          <w:rtl/>
        </w:rPr>
        <w:t xml:space="preserve"> </w:t>
      </w:r>
      <w:bookmarkStart w:id="1790" w:name="_ETM_Q2_656390"/>
      <w:bookmarkEnd w:id="1790"/>
      <w:r>
        <w:rPr>
          <w:rFonts w:hint="cs"/>
          <w:rtl/>
        </w:rPr>
        <w:t>וכי</w:t>
      </w:r>
      <w:r>
        <w:rPr>
          <w:rtl/>
        </w:rPr>
        <w:t xml:space="preserve"> </w:t>
      </w:r>
      <w:bookmarkStart w:id="1791" w:name="_ETM_Q2_656870"/>
      <w:bookmarkEnd w:id="1791"/>
      <w:r>
        <w:rPr>
          <w:rFonts w:hint="cs"/>
          <w:rtl/>
        </w:rPr>
        <w:t>יי</w:t>
      </w:r>
      <w:r>
        <w:rPr>
          <w:rtl/>
        </w:rPr>
        <w:t>ת</w:t>
      </w:r>
      <w:r>
        <w:rPr>
          <w:rFonts w:hint="cs"/>
          <w:rtl/>
        </w:rPr>
        <w:t>כ</w:t>
      </w:r>
      <w:r>
        <w:rPr>
          <w:rtl/>
        </w:rPr>
        <w:t xml:space="preserve">נו </w:t>
      </w:r>
      <w:bookmarkStart w:id="1792" w:name="_ETM_Q2_657260"/>
      <w:bookmarkEnd w:id="1792"/>
      <w:r>
        <w:rPr>
          <w:rtl/>
        </w:rPr>
        <w:t xml:space="preserve">חלילה </w:t>
      </w:r>
      <w:bookmarkStart w:id="1793" w:name="_ETM_Q2_658370"/>
      <w:bookmarkEnd w:id="1793"/>
      <w:r>
        <w:rPr>
          <w:rtl/>
        </w:rPr>
        <w:t>מרח</w:t>
      </w:r>
      <w:r>
        <w:rPr>
          <w:rFonts w:hint="cs"/>
          <w:rtl/>
        </w:rPr>
        <w:t>צי</w:t>
      </w:r>
      <w:r>
        <w:rPr>
          <w:rtl/>
        </w:rPr>
        <w:t xml:space="preserve"> </w:t>
      </w:r>
      <w:bookmarkStart w:id="1794" w:name="_ETM_Q2_659060"/>
      <w:bookmarkEnd w:id="1794"/>
      <w:r>
        <w:rPr>
          <w:rtl/>
        </w:rPr>
        <w:t xml:space="preserve">דמים </w:t>
      </w:r>
      <w:bookmarkStart w:id="1795" w:name="_ETM_Q2_659480"/>
      <w:bookmarkEnd w:id="1795"/>
      <w:r>
        <w:rPr>
          <w:rtl/>
        </w:rPr>
        <w:t>נוספים</w:t>
      </w:r>
      <w:r>
        <w:rPr>
          <w:rFonts w:hint="cs"/>
          <w:rtl/>
        </w:rPr>
        <w:t>.</w:t>
      </w:r>
      <w:r>
        <w:rPr>
          <w:rtl/>
        </w:rPr>
        <w:t xml:space="preserve"> </w:t>
      </w:r>
      <w:bookmarkStart w:id="1796" w:name="_ETM_Q2_661049"/>
      <w:bookmarkEnd w:id="1796"/>
      <w:r>
        <w:rPr>
          <w:rtl/>
        </w:rPr>
        <w:t xml:space="preserve">אלא </w:t>
      </w:r>
      <w:bookmarkStart w:id="1797" w:name="_ETM_Q2_661379"/>
      <w:bookmarkEnd w:id="1797"/>
      <w:r>
        <w:rPr>
          <w:rtl/>
        </w:rPr>
        <w:t>שהבו</w:t>
      </w:r>
      <w:r>
        <w:rPr>
          <w:rFonts w:hint="cs"/>
          <w:rtl/>
        </w:rPr>
        <w:t>ש</w:t>
      </w:r>
      <w:r>
        <w:rPr>
          <w:rtl/>
        </w:rPr>
        <w:t xml:space="preserve">ה </w:t>
      </w:r>
      <w:bookmarkStart w:id="1798" w:name="_ETM_Q2_662010"/>
      <w:bookmarkEnd w:id="1798"/>
      <w:r>
        <w:rPr>
          <w:rtl/>
        </w:rPr>
        <w:t xml:space="preserve">הגדולה </w:t>
      </w:r>
      <w:bookmarkStart w:id="1799" w:name="_ETM_Q2_662430"/>
      <w:bookmarkEnd w:id="1799"/>
      <w:r>
        <w:rPr>
          <w:rtl/>
        </w:rPr>
        <w:t xml:space="preserve">ביותר </w:t>
      </w:r>
      <w:bookmarkStart w:id="1800" w:name="_ETM_Q2_662970"/>
      <w:bookmarkEnd w:id="1800"/>
      <w:r>
        <w:rPr>
          <w:rtl/>
        </w:rPr>
        <w:t xml:space="preserve">היא </w:t>
      </w:r>
      <w:bookmarkStart w:id="1801" w:name="_ETM_Q2_663060"/>
      <w:bookmarkEnd w:id="1801"/>
      <w:r>
        <w:rPr>
          <w:rtl/>
        </w:rPr>
        <w:t xml:space="preserve">כי </w:t>
      </w:r>
      <w:bookmarkStart w:id="1802" w:name="_ETM_Q2_663209"/>
      <w:bookmarkEnd w:id="1802"/>
      <w:r>
        <w:rPr>
          <w:rtl/>
        </w:rPr>
        <w:t xml:space="preserve">בתוך </w:t>
      </w:r>
      <w:bookmarkStart w:id="1803" w:name="_ETM_Q2_663659"/>
      <w:bookmarkEnd w:id="1803"/>
      <w:r>
        <w:rPr>
          <w:rtl/>
        </w:rPr>
        <w:t xml:space="preserve">החברה </w:t>
      </w:r>
      <w:bookmarkStart w:id="1804" w:name="_ETM_Q2_664709"/>
      <w:bookmarkEnd w:id="1804"/>
      <w:r>
        <w:rPr>
          <w:rtl/>
        </w:rPr>
        <w:t xml:space="preserve">שלנו </w:t>
      </w:r>
      <w:bookmarkStart w:id="1805" w:name="_ETM_Q2_665849"/>
      <w:bookmarkEnd w:id="1805"/>
      <w:r>
        <w:rPr>
          <w:rtl/>
        </w:rPr>
        <w:t xml:space="preserve">יש </w:t>
      </w:r>
      <w:bookmarkStart w:id="1806" w:name="_ETM_Q2_666239"/>
      <w:bookmarkEnd w:id="1806"/>
      <w:r>
        <w:rPr>
          <w:rtl/>
        </w:rPr>
        <w:t xml:space="preserve">מי </w:t>
      </w:r>
      <w:bookmarkStart w:id="1807" w:name="_ETM_Q2_666420"/>
      <w:bookmarkEnd w:id="1807"/>
      <w:r>
        <w:rPr>
          <w:rtl/>
        </w:rPr>
        <w:t xml:space="preserve">שרואים </w:t>
      </w:r>
      <w:bookmarkStart w:id="1808" w:name="_ETM_Q2_667049"/>
      <w:bookmarkEnd w:id="1808"/>
      <w:r>
        <w:rPr>
          <w:rtl/>
        </w:rPr>
        <w:t xml:space="preserve">ברעב </w:t>
      </w:r>
      <w:bookmarkStart w:id="1809" w:name="_ETM_Q2_667650"/>
      <w:bookmarkStart w:id="1810" w:name="_ETM_Q2_667739"/>
      <w:bookmarkEnd w:id="1809"/>
      <w:bookmarkEnd w:id="1810"/>
      <w:r w:rsidRPr="00C7076A">
        <w:rPr>
          <w:rFonts w:hint="cs"/>
          <w:rtl/>
        </w:rPr>
        <w:t>ו</w:t>
      </w:r>
      <w:r w:rsidRPr="00C7076A">
        <w:rPr>
          <w:rtl/>
        </w:rPr>
        <w:t>בתת</w:t>
      </w:r>
      <w:bookmarkStart w:id="1811" w:name="_ETM_Q2_668159"/>
      <w:bookmarkEnd w:id="1811"/>
      <w:r w:rsidRPr="00C7076A">
        <w:rPr>
          <w:rFonts w:hint="cs"/>
          <w:rtl/>
        </w:rPr>
        <w:t>-</w:t>
      </w:r>
      <w:r w:rsidRPr="00C7076A">
        <w:rPr>
          <w:rtl/>
        </w:rPr>
        <w:t>תזונה</w:t>
      </w:r>
      <w:r>
        <w:rPr>
          <w:rtl/>
        </w:rPr>
        <w:t xml:space="preserve"> </w:t>
      </w:r>
      <w:bookmarkStart w:id="1812" w:name="_ETM_Q2_669440"/>
      <w:bookmarkEnd w:id="1812"/>
      <w:r>
        <w:rPr>
          <w:rtl/>
        </w:rPr>
        <w:t xml:space="preserve">מציאות </w:t>
      </w:r>
      <w:bookmarkStart w:id="1813" w:name="_ETM_Q2_670100"/>
      <w:bookmarkEnd w:id="1813"/>
      <w:r>
        <w:rPr>
          <w:rtl/>
        </w:rPr>
        <w:t>רצויה</w:t>
      </w:r>
      <w:r>
        <w:rPr>
          <w:rFonts w:hint="cs"/>
          <w:rtl/>
        </w:rPr>
        <w:t>.</w:t>
      </w:r>
      <w:r>
        <w:rPr>
          <w:rtl/>
        </w:rPr>
        <w:t xml:space="preserve"> </w:t>
      </w:r>
      <w:bookmarkStart w:id="1814" w:name="_ETM_Q2_671900"/>
      <w:bookmarkEnd w:id="1814"/>
      <w:r>
        <w:rPr>
          <w:rtl/>
        </w:rPr>
        <w:t xml:space="preserve">יש </w:t>
      </w:r>
      <w:bookmarkStart w:id="1815" w:name="_ETM_Q2_672230"/>
      <w:bookmarkEnd w:id="1815"/>
      <w:r>
        <w:rPr>
          <w:rtl/>
        </w:rPr>
        <w:t xml:space="preserve">מי </w:t>
      </w:r>
      <w:bookmarkStart w:id="1816" w:name="_ETM_Q2_672410"/>
      <w:bookmarkEnd w:id="1816"/>
      <w:r>
        <w:rPr>
          <w:rtl/>
        </w:rPr>
        <w:t xml:space="preserve">שנאבקים </w:t>
      </w:r>
      <w:bookmarkStart w:id="1817" w:name="_ETM_Q2_673130"/>
      <w:bookmarkEnd w:id="1817"/>
      <w:r>
        <w:rPr>
          <w:rtl/>
        </w:rPr>
        <w:t>לחסום</w:t>
      </w:r>
      <w:r>
        <w:rPr>
          <w:rFonts w:hint="cs"/>
          <w:rtl/>
        </w:rPr>
        <w:t>,</w:t>
      </w:r>
      <w:r>
        <w:rPr>
          <w:rtl/>
        </w:rPr>
        <w:t xml:space="preserve"> </w:t>
      </w:r>
      <w:bookmarkStart w:id="1818" w:name="_ETM_Q2_674210"/>
      <w:bookmarkEnd w:id="1818"/>
      <w:r>
        <w:rPr>
          <w:rtl/>
        </w:rPr>
        <w:t xml:space="preserve">בניגוד </w:t>
      </w:r>
      <w:bookmarkStart w:id="1819" w:name="_ETM_Q2_674870"/>
      <w:bookmarkEnd w:id="1819"/>
      <w:r>
        <w:rPr>
          <w:rtl/>
        </w:rPr>
        <w:t xml:space="preserve">לדין </w:t>
      </w:r>
      <w:bookmarkStart w:id="1820" w:name="_ETM_Q2_675700"/>
      <w:bookmarkEnd w:id="1820"/>
      <w:r>
        <w:rPr>
          <w:rtl/>
        </w:rPr>
        <w:t xml:space="preserve">ובניגוד </w:t>
      </w:r>
      <w:bookmarkStart w:id="1821" w:name="_ETM_Q2_676570"/>
      <w:bookmarkEnd w:id="1821"/>
      <w:r>
        <w:rPr>
          <w:rtl/>
        </w:rPr>
        <w:t>למ</w:t>
      </w:r>
      <w:bookmarkStart w:id="1822" w:name="_ETM_Q2_677020"/>
      <w:bookmarkEnd w:id="1822"/>
      <w:r>
        <w:rPr>
          <w:rFonts w:hint="cs"/>
          <w:rtl/>
        </w:rPr>
        <w:t>ח</w:t>
      </w:r>
      <w:r>
        <w:rPr>
          <w:rtl/>
        </w:rPr>
        <w:t xml:space="preserve">ויבות </w:t>
      </w:r>
      <w:bookmarkStart w:id="1823" w:name="_ETM_Q2_677770"/>
      <w:bookmarkEnd w:id="1823"/>
      <w:r>
        <w:rPr>
          <w:rtl/>
        </w:rPr>
        <w:t>הבי</w:t>
      </w:r>
      <w:r>
        <w:rPr>
          <w:rFonts w:hint="cs"/>
          <w:rtl/>
        </w:rPr>
        <w:t>ן-</w:t>
      </w:r>
      <w:r>
        <w:rPr>
          <w:rtl/>
        </w:rPr>
        <w:t xml:space="preserve">לאומית </w:t>
      </w:r>
      <w:bookmarkStart w:id="1824" w:name="_ETM_Q2_678430"/>
      <w:bookmarkEnd w:id="1824"/>
      <w:r>
        <w:rPr>
          <w:rtl/>
        </w:rPr>
        <w:t xml:space="preserve">של </w:t>
      </w:r>
      <w:bookmarkStart w:id="1825" w:name="_ETM_Q2_678580"/>
      <w:bookmarkEnd w:id="1825"/>
      <w:r>
        <w:rPr>
          <w:rtl/>
        </w:rPr>
        <w:t xml:space="preserve">ישראל </w:t>
      </w:r>
      <w:bookmarkStart w:id="1826" w:name="_ETM_Q2_679030"/>
      <w:bookmarkEnd w:id="1826"/>
      <w:r>
        <w:rPr>
          <w:rtl/>
        </w:rPr>
        <w:t>עצמה</w:t>
      </w:r>
      <w:r>
        <w:rPr>
          <w:rFonts w:hint="cs"/>
          <w:rtl/>
        </w:rPr>
        <w:t>,</w:t>
      </w:r>
      <w:r>
        <w:rPr>
          <w:rtl/>
        </w:rPr>
        <w:t xml:space="preserve"> </w:t>
      </w:r>
      <w:bookmarkStart w:id="1827" w:name="_ETM_Q2_680200"/>
      <w:bookmarkEnd w:id="1827"/>
      <w:r>
        <w:rPr>
          <w:rtl/>
        </w:rPr>
        <w:t xml:space="preserve">את </w:t>
      </w:r>
      <w:bookmarkStart w:id="1828" w:name="_ETM_Q2_680380"/>
      <w:bookmarkEnd w:id="1828"/>
      <w:r>
        <w:rPr>
          <w:rtl/>
        </w:rPr>
        <w:t xml:space="preserve">משאיות </w:t>
      </w:r>
      <w:bookmarkStart w:id="1829" w:name="_ETM_Q2_681100"/>
      <w:bookmarkEnd w:id="1829"/>
      <w:r>
        <w:rPr>
          <w:rtl/>
        </w:rPr>
        <w:t xml:space="preserve">הסיוע </w:t>
      </w:r>
      <w:bookmarkStart w:id="1830" w:name="_ETM_Q2_681580"/>
      <w:bookmarkEnd w:id="1830"/>
      <w:r>
        <w:rPr>
          <w:rtl/>
        </w:rPr>
        <w:t>ההומניטרי</w:t>
      </w:r>
      <w:r>
        <w:rPr>
          <w:rFonts w:hint="cs"/>
          <w:rtl/>
        </w:rPr>
        <w:t>.</w:t>
      </w:r>
      <w:r>
        <w:rPr>
          <w:rtl/>
        </w:rPr>
        <w:t xml:space="preserve"> </w:t>
      </w:r>
      <w:bookmarkStart w:id="1831" w:name="_ETM_Q2_683279"/>
      <w:bookmarkEnd w:id="1831"/>
      <w:r>
        <w:rPr>
          <w:rtl/>
        </w:rPr>
        <w:t xml:space="preserve">התופעה </w:t>
      </w:r>
      <w:bookmarkStart w:id="1832" w:name="_ETM_Q2_683849"/>
      <w:bookmarkEnd w:id="1832"/>
      <w:r>
        <w:rPr>
          <w:rtl/>
        </w:rPr>
        <w:t xml:space="preserve">רק </w:t>
      </w:r>
      <w:bookmarkStart w:id="1833" w:name="_ETM_Q2_684090"/>
      <w:bookmarkEnd w:id="1833"/>
      <w:r>
        <w:rPr>
          <w:rtl/>
        </w:rPr>
        <w:t xml:space="preserve">הולכת </w:t>
      </w:r>
      <w:bookmarkStart w:id="1834" w:name="_ETM_Q2_684510"/>
      <w:bookmarkEnd w:id="1834"/>
      <w:r>
        <w:rPr>
          <w:rtl/>
        </w:rPr>
        <w:t>ומתרחבת</w:t>
      </w:r>
      <w:r>
        <w:rPr>
          <w:rFonts w:hint="cs"/>
          <w:rtl/>
        </w:rPr>
        <w:t>,</w:t>
      </w:r>
      <w:r>
        <w:rPr>
          <w:rtl/>
        </w:rPr>
        <w:t xml:space="preserve"> </w:t>
      </w:r>
      <w:bookmarkStart w:id="1835" w:name="_ETM_Q2_685919"/>
      <w:bookmarkEnd w:id="1835"/>
      <w:r>
        <w:rPr>
          <w:rtl/>
        </w:rPr>
        <w:t xml:space="preserve">במימון </w:t>
      </w:r>
      <w:bookmarkStart w:id="1836" w:name="_ETM_Q2_687480"/>
      <w:bookmarkEnd w:id="1836"/>
      <w:r>
        <w:rPr>
          <w:rFonts w:hint="cs"/>
          <w:rtl/>
        </w:rPr>
        <w:t xml:space="preserve">ובארגון שיטתי </w:t>
      </w:r>
      <w:r w:rsidR="00D01F10">
        <w:rPr>
          <w:rFonts w:hint="cs"/>
          <w:rtl/>
        </w:rPr>
        <w:t>– – –</w:t>
      </w:r>
      <w:r>
        <w:rPr>
          <w:rFonts w:hint="cs"/>
          <w:rtl/>
        </w:rPr>
        <w:t xml:space="preserve"> </w:t>
      </w:r>
    </w:p>
    <w:p w:rsidR="006413EE" w:rsidRDefault="006413EE" w:rsidP="0064446A">
      <w:pPr>
        <w:rPr>
          <w:rtl/>
        </w:rPr>
      </w:pPr>
      <w:bookmarkStart w:id="1837" w:name="_ETM_Q2_684518"/>
      <w:bookmarkStart w:id="1838" w:name="_ETM_Q2_684604"/>
      <w:bookmarkStart w:id="1839" w:name="_ETM_Q2_684742"/>
      <w:bookmarkEnd w:id="1837"/>
      <w:bookmarkEnd w:id="1838"/>
      <w:bookmarkEnd w:id="1839"/>
    </w:p>
    <w:p w:rsidR="006413EE" w:rsidRDefault="006413EE" w:rsidP="0064446A">
      <w:pPr>
        <w:pStyle w:val="af5"/>
        <w:keepNext/>
        <w:rPr>
          <w:rtl/>
        </w:rPr>
      </w:pPr>
      <w:bookmarkStart w:id="1840" w:name="ET_interruption_6157_33"/>
      <w:r w:rsidRPr="00C7076A">
        <w:rPr>
          <w:rStyle w:val="TagStyle"/>
          <w:rtl/>
        </w:rPr>
        <w:t xml:space="preserve"> &lt;&lt; קריאה &gt;&gt; </w:t>
      </w:r>
      <w:r>
        <w:rPr>
          <w:rtl/>
        </w:rPr>
        <w:t>שמחה רוטמן (הציונות הדתית):</w:t>
      </w:r>
      <w:r w:rsidRPr="00C7076A">
        <w:rPr>
          <w:rStyle w:val="TagStyle"/>
          <w:rtl/>
        </w:rPr>
        <w:t xml:space="preserve"> &lt;&lt; קריאה &gt;&gt;</w:t>
      </w:r>
      <w:r w:rsidR="00CF02C5">
        <w:rPr>
          <w:rtl/>
        </w:rPr>
        <w:t xml:space="preserve"> </w:t>
      </w:r>
      <w:bookmarkEnd w:id="1840"/>
    </w:p>
    <w:p w:rsidR="006413EE" w:rsidRDefault="006413EE" w:rsidP="00D01F10">
      <w:pPr>
        <w:rPr>
          <w:rtl/>
        </w:rPr>
      </w:pPr>
    </w:p>
    <w:p w:rsidR="006413EE" w:rsidRDefault="006413EE" w:rsidP="0064446A">
      <w:pPr>
        <w:rPr>
          <w:rtl/>
        </w:rPr>
      </w:pPr>
      <w:r w:rsidRPr="00891A2C">
        <w:rPr>
          <w:rFonts w:hint="cs"/>
          <w:rtl/>
        </w:rPr>
        <w:t xml:space="preserve">עופר, </w:t>
      </w:r>
      <w:proofErr w:type="spellStart"/>
      <w:r w:rsidRPr="00891A2C">
        <w:rPr>
          <w:rFonts w:hint="cs"/>
          <w:rtl/>
        </w:rPr>
        <w:t>ראאד</w:t>
      </w:r>
      <w:proofErr w:type="spellEnd"/>
      <w:r w:rsidRPr="00891A2C">
        <w:rPr>
          <w:rFonts w:hint="cs"/>
          <w:rtl/>
        </w:rPr>
        <w:t xml:space="preserve"> </w:t>
      </w:r>
      <w:bookmarkStart w:id="1841" w:name="_ETM_Q2_685372"/>
      <w:bookmarkStart w:id="1842" w:name="_ETM_Q2_687139"/>
      <w:bookmarkEnd w:id="1841"/>
      <w:bookmarkEnd w:id="1842"/>
      <w:r w:rsidRPr="00CE2E52">
        <w:rPr>
          <w:rFonts w:hint="cs"/>
          <w:rtl/>
        </w:rPr>
        <w:t>אישר את הנאום</w:t>
      </w:r>
      <w:r>
        <w:rPr>
          <w:rFonts w:hint="cs"/>
          <w:rtl/>
        </w:rPr>
        <w:t xml:space="preserve">? </w:t>
      </w:r>
      <w:proofErr w:type="spellStart"/>
      <w:r>
        <w:rPr>
          <w:rFonts w:hint="cs"/>
          <w:rtl/>
        </w:rPr>
        <w:t>ראאד</w:t>
      </w:r>
      <w:proofErr w:type="spellEnd"/>
      <w:r>
        <w:rPr>
          <w:rFonts w:hint="cs"/>
          <w:rtl/>
        </w:rPr>
        <w:t xml:space="preserve"> סלאח אישר לך את הנאום? </w:t>
      </w:r>
      <w:bookmarkStart w:id="1843" w:name="_ETM_Q2_689998"/>
      <w:bookmarkEnd w:id="1843"/>
    </w:p>
    <w:p w:rsidR="006413EE" w:rsidRDefault="006413EE" w:rsidP="0064446A">
      <w:pPr>
        <w:rPr>
          <w:rtl/>
        </w:rPr>
      </w:pPr>
      <w:bookmarkStart w:id="1844" w:name="_ETM_Q2_690086"/>
      <w:bookmarkEnd w:id="1844"/>
    </w:p>
    <w:p w:rsidR="006413EE" w:rsidRDefault="006413EE" w:rsidP="0064446A">
      <w:pPr>
        <w:pStyle w:val="-"/>
        <w:keepNext/>
        <w:rPr>
          <w:rtl/>
        </w:rPr>
      </w:pPr>
      <w:bookmarkStart w:id="1845" w:name="ET_speakercontinue_5785_34"/>
      <w:r w:rsidRPr="00C7076A">
        <w:rPr>
          <w:rStyle w:val="TagStyle"/>
          <w:rtl/>
        </w:rPr>
        <w:t xml:space="preserve"> &lt;&lt; דובר_המשך &gt;&gt; </w:t>
      </w:r>
      <w:r>
        <w:rPr>
          <w:rtl/>
        </w:rPr>
        <w:t>עופר כסיף (חד"ש-תע"ל):</w:t>
      </w:r>
      <w:r w:rsidRPr="00C7076A">
        <w:rPr>
          <w:rStyle w:val="TagStyle"/>
          <w:rtl/>
        </w:rPr>
        <w:t xml:space="preserve"> &lt;&lt; דובר_המשך &gt;&gt;</w:t>
      </w:r>
      <w:r w:rsidR="00CF02C5">
        <w:rPr>
          <w:rtl/>
        </w:rPr>
        <w:t xml:space="preserve"> </w:t>
      </w:r>
      <w:bookmarkEnd w:id="1845"/>
    </w:p>
    <w:p w:rsidR="006413EE" w:rsidRDefault="006413EE" w:rsidP="00D01F10">
      <w:pPr>
        <w:rPr>
          <w:rtl/>
        </w:rPr>
      </w:pPr>
    </w:p>
    <w:p w:rsidR="006413EE" w:rsidRDefault="006413EE" w:rsidP="0064446A">
      <w:pPr>
        <w:rPr>
          <w:rtl/>
        </w:rPr>
      </w:pPr>
      <w:bookmarkStart w:id="1846" w:name="_ETM_Q2_691023"/>
      <w:bookmarkEnd w:id="1846"/>
      <w:r>
        <w:rPr>
          <w:rFonts w:hint="cs"/>
          <w:rtl/>
        </w:rPr>
        <w:t xml:space="preserve">שלא יפריע לי. </w:t>
      </w:r>
      <w:bookmarkStart w:id="1847" w:name="_ETM_Q2_688550"/>
      <w:bookmarkStart w:id="1848" w:name="_ETM_Q2_688982"/>
      <w:bookmarkEnd w:id="1847"/>
      <w:bookmarkEnd w:id="1848"/>
    </w:p>
    <w:p w:rsidR="006413EE" w:rsidRDefault="006413EE" w:rsidP="0064446A">
      <w:pPr>
        <w:rPr>
          <w:rtl/>
        </w:rPr>
      </w:pPr>
      <w:bookmarkStart w:id="1849" w:name="_ETM_Q2_689062"/>
      <w:bookmarkEnd w:id="1849"/>
    </w:p>
    <w:p w:rsidR="006413EE" w:rsidRDefault="006413EE" w:rsidP="0064446A">
      <w:pPr>
        <w:pStyle w:val="af6"/>
        <w:keepNext/>
        <w:rPr>
          <w:rtl/>
        </w:rPr>
      </w:pPr>
      <w:bookmarkStart w:id="1850" w:name="ET_yor_6423_35"/>
      <w:r w:rsidRPr="00C7076A">
        <w:rPr>
          <w:rStyle w:val="TagStyle"/>
          <w:rtl/>
        </w:rPr>
        <w:t xml:space="preserve"> &lt;&lt; יור &gt;&gt; </w:t>
      </w:r>
      <w:r>
        <w:rPr>
          <w:rtl/>
        </w:rPr>
        <w:t>היו"ר אמיר אוחנה:</w:t>
      </w:r>
      <w:r w:rsidRPr="00C7076A">
        <w:rPr>
          <w:rStyle w:val="TagStyle"/>
          <w:rtl/>
        </w:rPr>
        <w:t xml:space="preserve"> &lt;&lt; יור &gt;&gt;</w:t>
      </w:r>
      <w:r w:rsidR="00CF02C5">
        <w:rPr>
          <w:rtl/>
        </w:rPr>
        <w:t xml:space="preserve"> </w:t>
      </w:r>
      <w:bookmarkEnd w:id="1850"/>
    </w:p>
    <w:p w:rsidR="006413EE" w:rsidRDefault="006413EE" w:rsidP="00D01F10">
      <w:pPr>
        <w:rPr>
          <w:rtl/>
        </w:rPr>
      </w:pPr>
    </w:p>
    <w:p w:rsidR="006413EE" w:rsidRDefault="006413EE" w:rsidP="0064446A">
      <w:pPr>
        <w:rPr>
          <w:rtl/>
        </w:rPr>
      </w:pPr>
      <w:bookmarkStart w:id="1851" w:name="_ETM_Q2_690543"/>
      <w:bookmarkEnd w:id="1851"/>
      <w:r>
        <w:rPr>
          <w:rFonts w:hint="cs"/>
          <w:rtl/>
        </w:rPr>
        <w:t xml:space="preserve">חבר הכנסת רוטמן. </w:t>
      </w:r>
      <w:bookmarkStart w:id="1852" w:name="_ETM_Q2_689548"/>
      <w:bookmarkEnd w:id="1852"/>
    </w:p>
    <w:p w:rsidR="006413EE" w:rsidRDefault="006413EE" w:rsidP="0064446A">
      <w:pPr>
        <w:rPr>
          <w:rtl/>
        </w:rPr>
      </w:pPr>
      <w:bookmarkStart w:id="1853" w:name="_ETM_Q2_689635"/>
      <w:bookmarkEnd w:id="1853"/>
    </w:p>
    <w:p w:rsidR="006413EE" w:rsidRDefault="006413EE" w:rsidP="0064446A">
      <w:pPr>
        <w:pStyle w:val="af5"/>
        <w:keepNext/>
        <w:rPr>
          <w:rtl/>
        </w:rPr>
      </w:pPr>
      <w:bookmarkStart w:id="1854" w:name="ET_interruption_6157_36"/>
      <w:r w:rsidRPr="00C7076A">
        <w:rPr>
          <w:rStyle w:val="TagStyle"/>
          <w:rtl/>
        </w:rPr>
        <w:t xml:space="preserve"> &lt;&lt; קריאה &gt;&gt; </w:t>
      </w:r>
      <w:r>
        <w:rPr>
          <w:rtl/>
        </w:rPr>
        <w:t>שמחה רוטמן (הציונות הדתית):</w:t>
      </w:r>
      <w:r w:rsidRPr="00C7076A">
        <w:rPr>
          <w:rStyle w:val="TagStyle"/>
          <w:rtl/>
        </w:rPr>
        <w:t xml:space="preserve"> &lt;&lt; קריאה &gt;&gt;</w:t>
      </w:r>
      <w:r w:rsidR="00CF02C5">
        <w:rPr>
          <w:rtl/>
        </w:rPr>
        <w:t xml:space="preserve"> </w:t>
      </w:r>
      <w:bookmarkEnd w:id="1854"/>
    </w:p>
    <w:p w:rsidR="006413EE" w:rsidRDefault="006413EE" w:rsidP="00D01F10">
      <w:pPr>
        <w:rPr>
          <w:rtl/>
        </w:rPr>
      </w:pPr>
    </w:p>
    <w:p w:rsidR="006413EE" w:rsidRDefault="006413EE" w:rsidP="0064446A">
      <w:pPr>
        <w:rPr>
          <w:rtl/>
        </w:rPr>
      </w:pPr>
      <w:proofErr w:type="spellStart"/>
      <w:r>
        <w:rPr>
          <w:rFonts w:hint="cs"/>
          <w:rtl/>
        </w:rPr>
        <w:t>ראאד</w:t>
      </w:r>
      <w:proofErr w:type="spellEnd"/>
      <w:r w:rsidRPr="00CE2E52">
        <w:rPr>
          <w:rFonts w:hint="cs"/>
          <w:rtl/>
        </w:rPr>
        <w:t xml:space="preserve"> סלאח </w:t>
      </w:r>
      <w:bookmarkStart w:id="1855" w:name="_ETM_Q2_690014"/>
      <w:bookmarkEnd w:id="1855"/>
      <w:r w:rsidRPr="00CE2E52">
        <w:rPr>
          <w:rFonts w:hint="cs"/>
          <w:rtl/>
        </w:rPr>
        <w:t>אישר לך את הנאום, עופר</w:t>
      </w:r>
      <w:r>
        <w:rPr>
          <w:rFonts w:hint="cs"/>
          <w:rtl/>
        </w:rPr>
        <w:t xml:space="preserve">? </w:t>
      </w:r>
    </w:p>
    <w:p w:rsidR="006413EE" w:rsidRDefault="006413EE" w:rsidP="0064446A">
      <w:pPr>
        <w:rPr>
          <w:rtl/>
        </w:rPr>
      </w:pPr>
      <w:bookmarkStart w:id="1856" w:name="_ETM_Q2_690098"/>
      <w:bookmarkEnd w:id="1856"/>
    </w:p>
    <w:p w:rsidR="006413EE" w:rsidRDefault="006413EE" w:rsidP="0064446A">
      <w:pPr>
        <w:pStyle w:val="af6"/>
        <w:keepNext/>
        <w:rPr>
          <w:rtl/>
        </w:rPr>
      </w:pPr>
      <w:bookmarkStart w:id="1857" w:name="ET_yor_6423_37"/>
      <w:r w:rsidRPr="00C7076A">
        <w:rPr>
          <w:rStyle w:val="TagStyle"/>
          <w:rtl/>
        </w:rPr>
        <w:t xml:space="preserve"> &lt;&lt; יור &gt;&gt; </w:t>
      </w:r>
      <w:r>
        <w:rPr>
          <w:rtl/>
        </w:rPr>
        <w:t>היו"ר אמיר אוחנה:</w:t>
      </w:r>
      <w:r w:rsidRPr="00C7076A">
        <w:rPr>
          <w:rStyle w:val="TagStyle"/>
          <w:rtl/>
        </w:rPr>
        <w:t xml:space="preserve"> &lt;&lt; יור &gt;&gt;</w:t>
      </w:r>
      <w:r w:rsidR="00CF02C5">
        <w:rPr>
          <w:rtl/>
        </w:rPr>
        <w:t xml:space="preserve"> </w:t>
      </w:r>
      <w:bookmarkEnd w:id="1857"/>
    </w:p>
    <w:p w:rsidR="006413EE" w:rsidRDefault="006413EE" w:rsidP="00D01F10">
      <w:pPr>
        <w:rPr>
          <w:rtl/>
        </w:rPr>
      </w:pPr>
    </w:p>
    <w:p w:rsidR="006413EE" w:rsidRDefault="006413EE" w:rsidP="0064446A">
      <w:pPr>
        <w:rPr>
          <w:rtl/>
        </w:rPr>
      </w:pPr>
      <w:bookmarkStart w:id="1858" w:name="_ETM_Q2_690953"/>
      <w:bookmarkEnd w:id="1858"/>
      <w:r>
        <w:rPr>
          <w:rFonts w:hint="cs"/>
          <w:rtl/>
        </w:rPr>
        <w:t>חבר הכנסת רוטמן</w:t>
      </w:r>
      <w:bookmarkStart w:id="1859" w:name="_ETM_Q2_693474"/>
      <w:bookmarkEnd w:id="1859"/>
      <w:r>
        <w:rPr>
          <w:rFonts w:hint="cs"/>
          <w:rtl/>
        </w:rPr>
        <w:t xml:space="preserve">, תודה. </w:t>
      </w:r>
      <w:bookmarkStart w:id="1860" w:name="_ETM_Q2_695570"/>
      <w:bookmarkEnd w:id="1860"/>
    </w:p>
    <w:p w:rsidR="006413EE" w:rsidRDefault="006413EE" w:rsidP="0064446A">
      <w:pPr>
        <w:rPr>
          <w:rtl/>
        </w:rPr>
      </w:pPr>
    </w:p>
    <w:p w:rsidR="006413EE" w:rsidRDefault="006413EE" w:rsidP="0064446A">
      <w:pPr>
        <w:pStyle w:val="-"/>
        <w:keepNext/>
        <w:rPr>
          <w:rtl/>
        </w:rPr>
      </w:pPr>
      <w:bookmarkStart w:id="1861" w:name="_ETM_Q2_695719"/>
      <w:bookmarkStart w:id="1862" w:name="ET_speakercontinue_5785_38"/>
      <w:bookmarkEnd w:id="1861"/>
      <w:r w:rsidRPr="00C7076A">
        <w:rPr>
          <w:rStyle w:val="TagStyle"/>
          <w:rtl/>
        </w:rPr>
        <w:t xml:space="preserve"> &lt;&lt; דובר_המשך &gt;&gt; </w:t>
      </w:r>
      <w:r>
        <w:rPr>
          <w:rtl/>
        </w:rPr>
        <w:t>עופר כסיף (חד"ש-תע"ל):</w:t>
      </w:r>
      <w:r w:rsidRPr="00C7076A">
        <w:rPr>
          <w:rStyle w:val="TagStyle"/>
          <w:rtl/>
        </w:rPr>
        <w:t xml:space="preserve"> &lt;&lt; דובר_המשך &gt;&gt;</w:t>
      </w:r>
      <w:r w:rsidR="00CF02C5">
        <w:rPr>
          <w:rtl/>
        </w:rPr>
        <w:t xml:space="preserve"> </w:t>
      </w:r>
      <w:bookmarkEnd w:id="1862"/>
    </w:p>
    <w:p w:rsidR="006413EE" w:rsidRDefault="006413EE" w:rsidP="00D01F10">
      <w:pPr>
        <w:rPr>
          <w:rtl/>
        </w:rPr>
      </w:pPr>
    </w:p>
    <w:p w:rsidR="006413EE" w:rsidRDefault="006413EE" w:rsidP="00811EDF">
      <w:pPr>
        <w:rPr>
          <w:rStyle w:val="TagStyle"/>
          <w:b/>
          <w:bCs/>
          <w:u w:val="single"/>
          <w:rtl/>
          <w:lang w:eastAsia="he-IL"/>
        </w:rPr>
      </w:pPr>
      <w:bookmarkStart w:id="1863" w:name="_ETM_Q2_697335"/>
      <w:bookmarkStart w:id="1864" w:name="_ETM_Q2_695330"/>
      <w:bookmarkEnd w:id="1863"/>
      <w:bookmarkEnd w:id="1864"/>
      <w:r>
        <w:rPr>
          <w:rFonts w:hint="cs"/>
          <w:rtl/>
        </w:rPr>
        <w:t xml:space="preserve">התופעה </w:t>
      </w:r>
      <w:r>
        <w:rPr>
          <w:rtl/>
        </w:rPr>
        <w:t xml:space="preserve">רק </w:t>
      </w:r>
      <w:bookmarkStart w:id="1865" w:name="_ETM_Q2_695569"/>
      <w:bookmarkEnd w:id="1865"/>
      <w:r>
        <w:rPr>
          <w:rtl/>
        </w:rPr>
        <w:t xml:space="preserve">הולכת </w:t>
      </w:r>
      <w:bookmarkStart w:id="1866" w:name="_ETM_Q2_695989"/>
      <w:bookmarkEnd w:id="1866"/>
      <w:r>
        <w:rPr>
          <w:rtl/>
        </w:rPr>
        <w:t>ומתרחבת</w:t>
      </w:r>
      <w:r>
        <w:rPr>
          <w:rFonts w:hint="cs"/>
          <w:rtl/>
        </w:rPr>
        <w:t>,</w:t>
      </w:r>
      <w:r>
        <w:rPr>
          <w:rtl/>
        </w:rPr>
        <w:t xml:space="preserve"> </w:t>
      </w:r>
      <w:bookmarkStart w:id="1867" w:name="_ETM_Q2_697340"/>
      <w:bookmarkEnd w:id="1867"/>
      <w:r>
        <w:rPr>
          <w:rtl/>
        </w:rPr>
        <w:t xml:space="preserve">במימון </w:t>
      </w:r>
      <w:bookmarkStart w:id="1868" w:name="_ETM_Q2_698000"/>
      <w:bookmarkEnd w:id="1868"/>
      <w:r>
        <w:rPr>
          <w:rtl/>
        </w:rPr>
        <w:t xml:space="preserve">ובארגון </w:t>
      </w:r>
      <w:bookmarkStart w:id="1869" w:name="_ETM_Q2_698569"/>
      <w:bookmarkEnd w:id="1869"/>
      <w:r>
        <w:rPr>
          <w:rtl/>
        </w:rPr>
        <w:t xml:space="preserve">שיטתי </w:t>
      </w:r>
      <w:bookmarkStart w:id="1870" w:name="_ETM_Q2_699950"/>
      <w:bookmarkEnd w:id="1870"/>
      <w:r>
        <w:rPr>
          <w:rtl/>
        </w:rPr>
        <w:t xml:space="preserve">של </w:t>
      </w:r>
      <w:bookmarkStart w:id="1871" w:name="_ETM_Q2_700190"/>
      <w:bookmarkEnd w:id="1871"/>
      <w:r>
        <w:rPr>
          <w:rtl/>
        </w:rPr>
        <w:t xml:space="preserve">ארגוני </w:t>
      </w:r>
      <w:bookmarkStart w:id="1872" w:name="_ETM_Q2_700610"/>
      <w:bookmarkEnd w:id="1872"/>
      <w:r>
        <w:rPr>
          <w:rtl/>
        </w:rPr>
        <w:t xml:space="preserve">ימין </w:t>
      </w:r>
      <w:bookmarkStart w:id="1873" w:name="_ETM_Q2_701090"/>
      <w:bookmarkEnd w:id="1873"/>
      <w:r>
        <w:rPr>
          <w:rtl/>
        </w:rPr>
        <w:t>קנא</w:t>
      </w:r>
      <w:r>
        <w:rPr>
          <w:rFonts w:hint="cs"/>
          <w:rtl/>
        </w:rPr>
        <w:t>י</w:t>
      </w:r>
      <w:r>
        <w:rPr>
          <w:rtl/>
        </w:rPr>
        <w:t>ים</w:t>
      </w:r>
      <w:r>
        <w:rPr>
          <w:rFonts w:hint="cs"/>
          <w:rtl/>
        </w:rPr>
        <w:t>,</w:t>
      </w:r>
      <w:r>
        <w:rPr>
          <w:rtl/>
        </w:rPr>
        <w:t xml:space="preserve"> </w:t>
      </w:r>
      <w:bookmarkStart w:id="1874" w:name="_ETM_Q2_702080"/>
      <w:bookmarkEnd w:id="1874"/>
      <w:r>
        <w:rPr>
          <w:rtl/>
        </w:rPr>
        <w:t>משיחיים</w:t>
      </w:r>
      <w:r>
        <w:rPr>
          <w:rFonts w:hint="cs"/>
          <w:rtl/>
        </w:rPr>
        <w:t>.</w:t>
      </w:r>
      <w:r>
        <w:rPr>
          <w:rtl/>
        </w:rPr>
        <w:t xml:space="preserve"> </w:t>
      </w:r>
      <w:bookmarkStart w:id="1875" w:name="_ETM_Q2_703900"/>
      <w:bookmarkEnd w:id="1875"/>
      <w:r>
        <w:rPr>
          <w:rtl/>
        </w:rPr>
        <w:t xml:space="preserve">עמותה </w:t>
      </w:r>
      <w:bookmarkStart w:id="1876" w:name="_ETM_Q2_704409"/>
      <w:bookmarkEnd w:id="1876"/>
      <w:r w:rsidRPr="00C7076A">
        <w:rPr>
          <w:rtl/>
        </w:rPr>
        <w:t xml:space="preserve">רשומה </w:t>
      </w:r>
      <w:bookmarkStart w:id="1877" w:name="_ETM_Q2_704889"/>
      <w:bookmarkEnd w:id="1877"/>
      <w:r w:rsidRPr="00C7076A">
        <w:rPr>
          <w:rtl/>
        </w:rPr>
        <w:t xml:space="preserve">בשם </w:t>
      </w:r>
      <w:bookmarkStart w:id="1878" w:name="_ETM_Q2_705279"/>
      <w:bookmarkEnd w:id="1878"/>
      <w:r w:rsidRPr="00C7076A">
        <w:rPr>
          <w:rtl/>
        </w:rPr>
        <w:t xml:space="preserve">האמת </w:t>
      </w:r>
      <w:bookmarkStart w:id="1879" w:name="_ETM_Q2_705699"/>
      <w:bookmarkEnd w:id="1879"/>
      <w:r w:rsidRPr="00C7076A">
        <w:rPr>
          <w:rtl/>
        </w:rPr>
        <w:t xml:space="preserve">היהודית </w:t>
      </w:r>
      <w:bookmarkStart w:id="1880" w:name="_ETM_Q2_706959"/>
      <w:bookmarkEnd w:id="1880"/>
      <w:r w:rsidRPr="00C7076A">
        <w:rPr>
          <w:rtl/>
        </w:rPr>
        <w:t xml:space="preserve">מגייסת </w:t>
      </w:r>
      <w:bookmarkStart w:id="1881" w:name="_ETM_Q2_707650"/>
      <w:bookmarkEnd w:id="1881"/>
      <w:r w:rsidRPr="00C7076A">
        <w:rPr>
          <w:rtl/>
        </w:rPr>
        <w:t xml:space="preserve">כספים </w:t>
      </w:r>
      <w:bookmarkStart w:id="1882" w:name="_ETM_Q2_708099"/>
      <w:bookmarkEnd w:id="1882"/>
      <w:r w:rsidRPr="00C7076A">
        <w:rPr>
          <w:rtl/>
        </w:rPr>
        <w:t xml:space="preserve">לפעילות </w:t>
      </w:r>
      <w:bookmarkStart w:id="1883" w:name="_ETM_Q2_708609"/>
      <w:bookmarkEnd w:id="1883"/>
      <w:r w:rsidRPr="00C7076A">
        <w:rPr>
          <w:rtl/>
        </w:rPr>
        <w:t xml:space="preserve">הפושעת </w:t>
      </w:r>
      <w:bookmarkStart w:id="1884" w:name="_ETM_Q2_709329"/>
      <w:bookmarkEnd w:id="1884"/>
      <w:r w:rsidRPr="00C7076A">
        <w:rPr>
          <w:rtl/>
        </w:rPr>
        <w:t>הזו</w:t>
      </w:r>
      <w:r w:rsidRPr="00C7076A">
        <w:rPr>
          <w:rFonts w:hint="cs"/>
          <w:rtl/>
        </w:rPr>
        <w:t>.</w:t>
      </w:r>
      <w:r w:rsidRPr="00C7076A">
        <w:rPr>
          <w:rtl/>
        </w:rPr>
        <w:t xml:space="preserve"> </w:t>
      </w:r>
      <w:bookmarkStart w:id="1885" w:name="_ETM_Q2_710559"/>
      <w:bookmarkEnd w:id="1885"/>
      <w:r w:rsidRPr="00C7076A">
        <w:rPr>
          <w:rtl/>
        </w:rPr>
        <w:t xml:space="preserve">ומי </w:t>
      </w:r>
      <w:bookmarkStart w:id="1886" w:name="_ETM_Q2_710920"/>
      <w:bookmarkEnd w:id="1886"/>
      <w:r w:rsidRPr="00C7076A">
        <w:rPr>
          <w:rtl/>
        </w:rPr>
        <w:t xml:space="preserve">עומד </w:t>
      </w:r>
      <w:bookmarkStart w:id="1887" w:name="_ETM_Q2_711190"/>
      <w:bookmarkEnd w:id="1887"/>
      <w:r w:rsidRPr="00C7076A">
        <w:rPr>
          <w:rtl/>
        </w:rPr>
        <w:t xml:space="preserve">בראש </w:t>
      </w:r>
      <w:bookmarkStart w:id="1888" w:name="_ETM_Q2_711580"/>
      <w:bookmarkEnd w:id="1888"/>
      <w:r w:rsidRPr="00C7076A">
        <w:rPr>
          <w:rtl/>
        </w:rPr>
        <w:t>העמותה</w:t>
      </w:r>
      <w:r w:rsidRPr="00C7076A">
        <w:rPr>
          <w:rFonts w:hint="cs"/>
          <w:rtl/>
        </w:rPr>
        <w:t>?</w:t>
      </w:r>
      <w:r w:rsidRPr="00C7076A">
        <w:rPr>
          <w:rtl/>
        </w:rPr>
        <w:t xml:space="preserve"> </w:t>
      </w:r>
      <w:bookmarkStart w:id="1889" w:name="_ETM_Q2_712950"/>
      <w:bookmarkEnd w:id="1889"/>
      <w:r w:rsidRPr="00C7076A">
        <w:rPr>
          <w:rtl/>
        </w:rPr>
        <w:t xml:space="preserve">ברוך </w:t>
      </w:r>
      <w:bookmarkStart w:id="1890" w:name="_ETM_Q2_713549"/>
      <w:bookmarkEnd w:id="1890"/>
      <w:r w:rsidRPr="00C7076A">
        <w:rPr>
          <w:rtl/>
        </w:rPr>
        <w:t xml:space="preserve">בן </w:t>
      </w:r>
      <w:bookmarkStart w:id="1891" w:name="_ETM_Q2_713819"/>
      <w:bookmarkEnd w:id="1891"/>
      <w:r w:rsidRPr="00C7076A">
        <w:rPr>
          <w:rtl/>
        </w:rPr>
        <w:t>יוסף</w:t>
      </w:r>
      <w:r>
        <w:rPr>
          <w:rFonts w:hint="cs"/>
          <w:rtl/>
        </w:rPr>
        <w:t xml:space="preserve"> </w:t>
      </w:r>
      <w:r>
        <w:rPr>
          <w:rFonts w:hint="eastAsia"/>
          <w:rtl/>
        </w:rPr>
        <w:t>–</w:t>
      </w:r>
      <w:r w:rsidRPr="00C7076A">
        <w:rPr>
          <w:rtl/>
        </w:rPr>
        <w:t xml:space="preserve"> </w:t>
      </w:r>
      <w:bookmarkStart w:id="1892" w:name="_ETM_Q2_715659"/>
      <w:bookmarkEnd w:id="1892"/>
      <w:r w:rsidRPr="00C7076A">
        <w:rPr>
          <w:rFonts w:hint="cs"/>
          <w:rtl/>
        </w:rPr>
        <w:t xml:space="preserve">טרוריסט </w:t>
      </w:r>
      <w:proofErr w:type="spellStart"/>
      <w:r w:rsidRPr="00C7076A">
        <w:rPr>
          <w:rFonts w:hint="cs"/>
          <w:rtl/>
        </w:rPr>
        <w:t>כהניסט</w:t>
      </w:r>
      <w:proofErr w:type="spellEnd"/>
      <w:r w:rsidR="00792375">
        <w:rPr>
          <w:rFonts w:hint="cs"/>
          <w:rtl/>
        </w:rPr>
        <w:t>,</w:t>
      </w:r>
      <w:r w:rsidRPr="00C7076A">
        <w:rPr>
          <w:rtl/>
        </w:rPr>
        <w:t xml:space="preserve"> </w:t>
      </w:r>
      <w:bookmarkStart w:id="1893" w:name="_ETM_Q2_716079"/>
      <w:bookmarkStart w:id="1894" w:name="_ETM_Q2_716559"/>
      <w:bookmarkStart w:id="1895" w:name="_ETM_Q2_717679"/>
      <w:bookmarkEnd w:id="1893"/>
      <w:bookmarkEnd w:id="1894"/>
      <w:bookmarkEnd w:id="1895"/>
      <w:r w:rsidRPr="00C7076A">
        <w:rPr>
          <w:rtl/>
        </w:rPr>
        <w:t>שנחשד</w:t>
      </w:r>
      <w:r>
        <w:rPr>
          <w:rtl/>
        </w:rPr>
        <w:t xml:space="preserve"> </w:t>
      </w:r>
      <w:bookmarkStart w:id="1896" w:name="_ETM_Q2_718429"/>
      <w:bookmarkEnd w:id="1896"/>
      <w:r>
        <w:rPr>
          <w:rtl/>
        </w:rPr>
        <w:t xml:space="preserve">ברצח </w:t>
      </w:r>
      <w:bookmarkStart w:id="1897" w:name="_ETM_Q2_719029"/>
      <w:bookmarkEnd w:id="1897"/>
      <w:r>
        <w:rPr>
          <w:rtl/>
        </w:rPr>
        <w:t xml:space="preserve">של </w:t>
      </w:r>
      <w:bookmarkStart w:id="1898" w:name="_ETM_Q2_719239"/>
      <w:bookmarkEnd w:id="1898"/>
      <w:r>
        <w:rPr>
          <w:rtl/>
        </w:rPr>
        <w:t xml:space="preserve">אזרח </w:t>
      </w:r>
      <w:bookmarkStart w:id="1899" w:name="_ETM_Q2_719659"/>
      <w:bookmarkEnd w:id="1899"/>
      <w:r>
        <w:rPr>
          <w:rtl/>
        </w:rPr>
        <w:t>אמריקני</w:t>
      </w:r>
      <w:bookmarkStart w:id="1900" w:name="_ETM_Q2_720709"/>
      <w:bookmarkEnd w:id="1900"/>
      <w:r>
        <w:rPr>
          <w:rFonts w:hint="cs"/>
          <w:rtl/>
        </w:rPr>
        <w:t>-</w:t>
      </w:r>
      <w:r>
        <w:rPr>
          <w:rtl/>
        </w:rPr>
        <w:t xml:space="preserve">פלסטיני </w:t>
      </w:r>
      <w:bookmarkStart w:id="1901" w:name="_ETM_Q2_721429"/>
      <w:bookmarkEnd w:id="1901"/>
      <w:r>
        <w:rPr>
          <w:rtl/>
        </w:rPr>
        <w:t xml:space="preserve">בארצות </w:t>
      </w:r>
      <w:bookmarkStart w:id="1902" w:name="_ETM_Q2_721879"/>
      <w:bookmarkEnd w:id="1902"/>
      <w:r>
        <w:rPr>
          <w:rtl/>
        </w:rPr>
        <w:t>הברית</w:t>
      </w:r>
      <w:r>
        <w:rPr>
          <w:rFonts w:hint="cs"/>
          <w:rtl/>
        </w:rPr>
        <w:t>,</w:t>
      </w:r>
      <w:r>
        <w:rPr>
          <w:rtl/>
        </w:rPr>
        <w:t xml:space="preserve"> </w:t>
      </w:r>
      <w:bookmarkStart w:id="1903" w:name="_ETM_Q2_722970"/>
      <w:bookmarkEnd w:id="1903"/>
      <w:r>
        <w:rPr>
          <w:rtl/>
        </w:rPr>
        <w:t xml:space="preserve">נמלט </w:t>
      </w:r>
      <w:bookmarkStart w:id="1904" w:name="_ETM_Q2_723600"/>
      <w:bookmarkEnd w:id="1904"/>
      <w:r>
        <w:rPr>
          <w:rFonts w:hint="cs"/>
          <w:rtl/>
        </w:rPr>
        <w:t>ל</w:t>
      </w:r>
      <w:r>
        <w:rPr>
          <w:rtl/>
        </w:rPr>
        <w:t xml:space="preserve">ישראל </w:t>
      </w:r>
      <w:bookmarkStart w:id="1905" w:name="_ETM_Q2_724230"/>
      <w:bookmarkEnd w:id="1905"/>
      <w:r>
        <w:rPr>
          <w:rtl/>
        </w:rPr>
        <w:t>כמבוקש</w:t>
      </w:r>
      <w:r>
        <w:rPr>
          <w:rFonts w:hint="cs"/>
          <w:rtl/>
        </w:rPr>
        <w:t>,</w:t>
      </w:r>
      <w:r>
        <w:rPr>
          <w:rtl/>
        </w:rPr>
        <w:t xml:space="preserve"> </w:t>
      </w:r>
      <w:bookmarkStart w:id="1906" w:name="_ETM_Q2_725820"/>
      <w:bookmarkEnd w:id="1906"/>
      <w:r>
        <w:rPr>
          <w:rtl/>
        </w:rPr>
        <w:t>וכ</w:t>
      </w:r>
      <w:r>
        <w:rPr>
          <w:rFonts w:hint="cs"/>
          <w:rtl/>
        </w:rPr>
        <w:t>א</w:t>
      </w:r>
      <w:r>
        <w:rPr>
          <w:rtl/>
        </w:rPr>
        <w:t xml:space="preserve">ן </w:t>
      </w:r>
      <w:bookmarkStart w:id="1907" w:name="_ETM_Q2_726330"/>
      <w:bookmarkEnd w:id="1907"/>
      <w:r>
        <w:rPr>
          <w:rtl/>
        </w:rPr>
        <w:t xml:space="preserve">הפך </w:t>
      </w:r>
      <w:bookmarkStart w:id="1908" w:name="_ETM_Q2_726690"/>
      <w:bookmarkEnd w:id="1908"/>
      <w:r>
        <w:rPr>
          <w:rtl/>
        </w:rPr>
        <w:t xml:space="preserve">לפטרונו </w:t>
      </w:r>
      <w:bookmarkStart w:id="1909" w:name="_ETM_Q2_728070"/>
      <w:bookmarkEnd w:id="1909"/>
      <w:r>
        <w:rPr>
          <w:rtl/>
        </w:rPr>
        <w:t xml:space="preserve">של </w:t>
      </w:r>
      <w:bookmarkStart w:id="1910" w:name="_ETM_Q2_728340"/>
      <w:bookmarkEnd w:id="1910"/>
      <w:r>
        <w:rPr>
          <w:rtl/>
        </w:rPr>
        <w:t xml:space="preserve">תלמידו </w:t>
      </w:r>
      <w:bookmarkStart w:id="1911" w:name="_ETM_Q2_728910"/>
      <w:bookmarkEnd w:id="1911"/>
      <w:r>
        <w:rPr>
          <w:rtl/>
        </w:rPr>
        <w:t xml:space="preserve">של </w:t>
      </w:r>
      <w:bookmarkStart w:id="1912" w:name="_ETM_Q2_729150"/>
      <w:bookmarkEnd w:id="1912"/>
      <w:r>
        <w:rPr>
          <w:rtl/>
        </w:rPr>
        <w:t>רב</w:t>
      </w:r>
      <w:bookmarkStart w:id="1913" w:name="_ETM_Q2_729390"/>
      <w:bookmarkEnd w:id="1913"/>
      <w:r>
        <w:rPr>
          <w:rFonts w:hint="cs"/>
          <w:rtl/>
        </w:rPr>
        <w:t>-</w:t>
      </w:r>
      <w:r>
        <w:rPr>
          <w:rtl/>
        </w:rPr>
        <w:t xml:space="preserve">המרצחים </w:t>
      </w:r>
      <w:bookmarkStart w:id="1914" w:name="_ETM_Q2_730140"/>
      <w:bookmarkEnd w:id="1914"/>
      <w:r>
        <w:rPr>
          <w:rtl/>
        </w:rPr>
        <w:t>גולדשטיין</w:t>
      </w:r>
      <w:r w:rsidR="00792375">
        <w:rPr>
          <w:rFonts w:hint="cs"/>
          <w:rtl/>
        </w:rPr>
        <w:t>,</w:t>
      </w:r>
      <w:r>
        <w:rPr>
          <w:rtl/>
        </w:rPr>
        <w:t xml:space="preserve"> </w:t>
      </w:r>
      <w:bookmarkStart w:id="1915" w:name="_ETM_Q2_731430"/>
      <w:bookmarkEnd w:id="1915"/>
      <w:r>
        <w:rPr>
          <w:rtl/>
        </w:rPr>
        <w:t xml:space="preserve">המשמש </w:t>
      </w:r>
      <w:bookmarkStart w:id="1916" w:name="_ETM_Q2_732180"/>
      <w:bookmarkEnd w:id="1916"/>
      <w:r>
        <w:rPr>
          <w:rtl/>
        </w:rPr>
        <w:t xml:space="preserve">כיום </w:t>
      </w:r>
      <w:bookmarkStart w:id="1917" w:name="_ETM_Q2_733080"/>
      <w:bookmarkEnd w:id="1917"/>
      <w:r>
        <w:rPr>
          <w:rtl/>
        </w:rPr>
        <w:t xml:space="preserve">כשר </w:t>
      </w:r>
      <w:bookmarkStart w:id="1918" w:name="_ETM_Q2_733710"/>
      <w:bookmarkEnd w:id="1918"/>
      <w:r>
        <w:rPr>
          <w:rtl/>
        </w:rPr>
        <w:t xml:space="preserve">בממשלת </w:t>
      </w:r>
      <w:bookmarkStart w:id="1919" w:name="_ETM_Q2_734430"/>
      <w:bookmarkEnd w:id="1919"/>
      <w:r>
        <w:rPr>
          <w:rtl/>
        </w:rPr>
        <w:t>הזוועות</w:t>
      </w:r>
      <w:r>
        <w:rPr>
          <w:rFonts w:hint="cs"/>
          <w:rtl/>
        </w:rPr>
        <w:t>.</w:t>
      </w:r>
      <w:r>
        <w:rPr>
          <w:rtl/>
        </w:rPr>
        <w:t xml:space="preserve"> </w:t>
      </w:r>
      <w:bookmarkStart w:id="1920" w:name="_ETM_Q2_735989"/>
      <w:bookmarkEnd w:id="1920"/>
    </w:p>
    <w:p w:rsidR="006413EE" w:rsidRDefault="006413EE" w:rsidP="0064446A">
      <w:pPr>
        <w:ind w:firstLine="0"/>
        <w:rPr>
          <w:rtl/>
        </w:rPr>
      </w:pPr>
      <w:bookmarkStart w:id="1921" w:name="TOR_Q3"/>
      <w:bookmarkEnd w:id="1921"/>
      <w:r>
        <w:rPr>
          <w:rFonts w:hint="cs"/>
          <w:rtl/>
        </w:rPr>
        <w:t xml:space="preserve">אולי זה מסביר מדוע המשטרה מאפשרת לעבריינים להשתולל, ואולי זה </w:t>
      </w:r>
      <w:bookmarkStart w:id="1922" w:name="_ETM_Q3_141000"/>
      <w:bookmarkEnd w:id="1922"/>
      <w:r>
        <w:rPr>
          <w:rFonts w:hint="cs"/>
          <w:rtl/>
        </w:rPr>
        <w:t xml:space="preserve">גם מסביר מדוע השר, המוקף בקן שרצים של טרור </w:t>
      </w:r>
      <w:proofErr w:type="spellStart"/>
      <w:r>
        <w:rPr>
          <w:rFonts w:hint="cs"/>
          <w:rtl/>
        </w:rPr>
        <w:t>כהניסטי</w:t>
      </w:r>
      <w:proofErr w:type="spellEnd"/>
      <w:r>
        <w:rPr>
          <w:rFonts w:hint="cs"/>
          <w:rtl/>
        </w:rPr>
        <w:t xml:space="preserve">, </w:t>
      </w:r>
      <w:bookmarkStart w:id="1923" w:name="_ETM_Q3_149000"/>
      <w:bookmarkEnd w:id="1923"/>
      <w:r>
        <w:rPr>
          <w:rFonts w:hint="cs"/>
          <w:rtl/>
        </w:rPr>
        <w:t xml:space="preserve">ממודר מתדריכים מודיעיניים. </w:t>
      </w:r>
    </w:p>
    <w:p w:rsidR="006413EE" w:rsidRDefault="006413EE" w:rsidP="0064446A">
      <w:pPr>
        <w:ind w:firstLine="0"/>
        <w:rPr>
          <w:rtl/>
        </w:rPr>
      </w:pPr>
    </w:p>
    <w:p w:rsidR="006413EE" w:rsidRDefault="006413EE" w:rsidP="00D01F10">
      <w:pPr>
        <w:rPr>
          <w:rtl/>
        </w:rPr>
      </w:pPr>
      <w:bookmarkStart w:id="1924" w:name="_ETM_Q3_152000"/>
      <w:bookmarkEnd w:id="1924"/>
      <w:r>
        <w:rPr>
          <w:rtl/>
        </w:rPr>
        <w:tab/>
      </w:r>
      <w:r>
        <w:rPr>
          <w:rFonts w:hint="cs"/>
          <w:rtl/>
        </w:rPr>
        <w:t>לפני כחודש פניתי לשר הביטחון</w:t>
      </w:r>
      <w:r w:rsidR="00792375">
        <w:rPr>
          <w:rFonts w:hint="cs"/>
          <w:rtl/>
        </w:rPr>
        <w:t>,</w:t>
      </w:r>
      <w:r>
        <w:rPr>
          <w:rFonts w:hint="eastAsia"/>
          <w:rtl/>
        </w:rPr>
        <w:t xml:space="preserve"> </w:t>
      </w:r>
      <w:r>
        <w:rPr>
          <w:rFonts w:hint="cs"/>
          <w:rtl/>
        </w:rPr>
        <w:t xml:space="preserve">שימנע את </w:t>
      </w:r>
      <w:bookmarkStart w:id="1925" w:name="_ETM_Q3_155000"/>
      <w:bookmarkEnd w:id="1925"/>
      <w:r>
        <w:rPr>
          <w:rFonts w:hint="cs"/>
          <w:rtl/>
        </w:rPr>
        <w:t>החסימה האסורה של הסיוע ההומניטרי ושיממש את החובה של ישראל</w:t>
      </w:r>
      <w:bookmarkStart w:id="1926" w:name="_ETM_Q3_160000"/>
      <w:bookmarkEnd w:id="1926"/>
      <w:r>
        <w:rPr>
          <w:rFonts w:hint="cs"/>
          <w:rtl/>
        </w:rPr>
        <w:t xml:space="preserve"> להעביר את הסיוע לאזרחים החפים מפשע ברצועת עזה. שר הביטחון </w:t>
      </w:r>
      <w:bookmarkStart w:id="1927" w:name="_ETM_Q3_166000"/>
      <w:bookmarkEnd w:id="1927"/>
      <w:r>
        <w:rPr>
          <w:rFonts w:hint="cs"/>
          <w:rtl/>
        </w:rPr>
        <w:t xml:space="preserve">התעלם, ועל כן פניתי אתמול ליועצת המשפטית לממשלה בבקשה </w:t>
      </w:r>
      <w:bookmarkStart w:id="1928" w:name="_ETM_Q3_173000"/>
      <w:bookmarkEnd w:id="1928"/>
      <w:r>
        <w:rPr>
          <w:rFonts w:hint="cs"/>
          <w:rtl/>
        </w:rPr>
        <w:t>כי תפעל להבטיח את המעבר החופשי והבלתי-מוגבל של הסיוע</w:t>
      </w:r>
      <w:bookmarkStart w:id="1929" w:name="_ETM_Q3_180000"/>
      <w:bookmarkEnd w:id="1929"/>
      <w:r>
        <w:rPr>
          <w:rFonts w:hint="cs"/>
          <w:rtl/>
        </w:rPr>
        <w:t xml:space="preserve"> ההומניטרי לרצועת עזה, למנוע </w:t>
      </w:r>
      <w:bookmarkStart w:id="1930" w:name="_ETM_Q3_180630"/>
      <w:bookmarkStart w:id="1931" w:name="_ETM_Q3_181430"/>
      <w:bookmarkStart w:id="1932" w:name="_ETM_Q3_182180"/>
      <w:bookmarkEnd w:id="1930"/>
      <w:bookmarkEnd w:id="1931"/>
      <w:bookmarkEnd w:id="1932"/>
      <w:r>
        <w:rPr>
          <w:rtl/>
        </w:rPr>
        <w:t xml:space="preserve">באופן </w:t>
      </w:r>
      <w:bookmarkStart w:id="1933" w:name="_ETM_Q3_182600"/>
      <w:bookmarkEnd w:id="1933"/>
      <w:r>
        <w:rPr>
          <w:rtl/>
        </w:rPr>
        <w:t xml:space="preserve">מוחלט </w:t>
      </w:r>
      <w:bookmarkStart w:id="1934" w:name="_ETM_Q3_183080"/>
      <w:bookmarkEnd w:id="1934"/>
      <w:r>
        <w:rPr>
          <w:rtl/>
        </w:rPr>
        <w:t xml:space="preserve">כל </w:t>
      </w:r>
      <w:bookmarkStart w:id="1935" w:name="_ETM_Q3_183440"/>
      <w:bookmarkEnd w:id="1935"/>
      <w:r>
        <w:rPr>
          <w:rtl/>
        </w:rPr>
        <w:t xml:space="preserve">שיבוש </w:t>
      </w:r>
      <w:bookmarkStart w:id="1936" w:name="_ETM_Q3_184430"/>
      <w:bookmarkEnd w:id="1936"/>
      <w:r>
        <w:rPr>
          <w:rtl/>
        </w:rPr>
        <w:t xml:space="preserve">וחסימה </w:t>
      </w:r>
      <w:bookmarkStart w:id="1937" w:name="_ETM_Q3_185120"/>
      <w:bookmarkEnd w:id="1937"/>
      <w:r>
        <w:rPr>
          <w:rtl/>
        </w:rPr>
        <w:t xml:space="preserve">של </w:t>
      </w:r>
      <w:bookmarkStart w:id="1938" w:name="_ETM_Q3_185330"/>
      <w:bookmarkEnd w:id="1938"/>
      <w:r>
        <w:rPr>
          <w:rtl/>
        </w:rPr>
        <w:t>הסיוע</w:t>
      </w:r>
      <w:r>
        <w:rPr>
          <w:rFonts w:hint="cs"/>
          <w:rtl/>
        </w:rPr>
        <w:t>,</w:t>
      </w:r>
      <w:r>
        <w:rPr>
          <w:rtl/>
        </w:rPr>
        <w:t xml:space="preserve"> </w:t>
      </w:r>
      <w:bookmarkStart w:id="1939" w:name="_ETM_Q3_186410"/>
      <w:bookmarkEnd w:id="1939"/>
      <w:r>
        <w:rPr>
          <w:rtl/>
        </w:rPr>
        <w:t xml:space="preserve">וכן </w:t>
      </w:r>
      <w:bookmarkStart w:id="1940" w:name="_ETM_Q3_186830"/>
      <w:bookmarkEnd w:id="1940"/>
      <w:r>
        <w:rPr>
          <w:rtl/>
        </w:rPr>
        <w:t xml:space="preserve">תורה </w:t>
      </w:r>
      <w:bookmarkStart w:id="1941" w:name="_ETM_Q3_187160"/>
      <w:bookmarkEnd w:id="1941"/>
      <w:r>
        <w:rPr>
          <w:rtl/>
        </w:rPr>
        <w:t xml:space="preserve">לחקור </w:t>
      </w:r>
      <w:bookmarkStart w:id="1942" w:name="_ETM_Q3_187819"/>
      <w:bookmarkEnd w:id="1942"/>
      <w:r>
        <w:rPr>
          <w:rtl/>
        </w:rPr>
        <w:t>ולהעניש</w:t>
      </w:r>
      <w:r>
        <w:rPr>
          <w:rFonts w:hint="cs"/>
          <w:rtl/>
        </w:rPr>
        <w:t>,</w:t>
      </w:r>
      <w:r>
        <w:rPr>
          <w:rtl/>
        </w:rPr>
        <w:t xml:space="preserve"> </w:t>
      </w:r>
      <w:bookmarkStart w:id="1943" w:name="_ETM_Q3_188570"/>
      <w:bookmarkEnd w:id="1943"/>
      <w:r>
        <w:rPr>
          <w:rtl/>
        </w:rPr>
        <w:t>במידת</w:t>
      </w:r>
      <w:r>
        <w:rPr>
          <w:rFonts w:hint="cs"/>
          <w:rtl/>
        </w:rPr>
        <w:t xml:space="preserve"> הצורך </w:t>
      </w:r>
      <w:r w:rsidR="00D01F10">
        <w:rPr>
          <w:rFonts w:hint="cs"/>
          <w:rtl/>
        </w:rPr>
        <w:t>– –</w:t>
      </w:r>
      <w:r>
        <w:rPr>
          <w:rFonts w:hint="cs"/>
          <w:rtl/>
        </w:rPr>
        <w:t xml:space="preserve"> </w:t>
      </w:r>
    </w:p>
    <w:p w:rsidR="006413EE" w:rsidRDefault="006413EE" w:rsidP="0064446A">
      <w:pPr>
        <w:ind w:firstLine="0"/>
        <w:rPr>
          <w:rtl/>
        </w:rPr>
      </w:pPr>
    </w:p>
    <w:p w:rsidR="006413EE" w:rsidRDefault="006413EE" w:rsidP="0064446A">
      <w:pPr>
        <w:pStyle w:val="af6"/>
        <w:keepNext/>
        <w:rPr>
          <w:rtl/>
        </w:rPr>
      </w:pPr>
      <w:bookmarkStart w:id="1944" w:name="ET_yor_6423_1"/>
      <w:r w:rsidRPr="008824F0">
        <w:rPr>
          <w:rStyle w:val="TagStyle"/>
          <w:rtl/>
        </w:rPr>
        <w:t xml:space="preserve"> &lt;&lt; יור &gt;&gt;</w:t>
      </w:r>
      <w:r w:rsidRPr="004B3755">
        <w:rPr>
          <w:rStyle w:val="TagStyle"/>
          <w:rtl/>
        </w:rPr>
        <w:t xml:space="preserve"> </w:t>
      </w:r>
      <w:r>
        <w:rPr>
          <w:rtl/>
        </w:rPr>
        <w:t>היו"ר אמיר אוחנה:</w:t>
      </w:r>
      <w:r w:rsidRPr="004B3755">
        <w:rPr>
          <w:rStyle w:val="TagStyle"/>
          <w:rtl/>
        </w:rPr>
        <w:t xml:space="preserve"> </w:t>
      </w:r>
      <w:r w:rsidRPr="008824F0">
        <w:rPr>
          <w:rStyle w:val="TagStyle"/>
          <w:rtl/>
        </w:rPr>
        <w:t>&lt;&lt; יור &gt;&gt;</w:t>
      </w:r>
      <w:r w:rsidR="00CF02C5">
        <w:rPr>
          <w:rtl/>
        </w:rPr>
        <w:t xml:space="preserve"> </w:t>
      </w:r>
      <w:bookmarkEnd w:id="1944"/>
    </w:p>
    <w:p w:rsidR="006413EE" w:rsidRDefault="006413EE" w:rsidP="00D01F10">
      <w:pPr>
        <w:rPr>
          <w:rtl/>
        </w:rPr>
      </w:pPr>
    </w:p>
    <w:p w:rsidR="006413EE" w:rsidRDefault="006413EE" w:rsidP="0064446A">
      <w:pPr>
        <w:rPr>
          <w:rtl/>
        </w:rPr>
      </w:pPr>
      <w:r>
        <w:rPr>
          <w:rFonts w:hint="cs"/>
          <w:rtl/>
        </w:rPr>
        <w:t xml:space="preserve">לסיום, </w:t>
      </w:r>
      <w:bookmarkStart w:id="1945" w:name="_ETM_Q3_187000"/>
      <w:bookmarkEnd w:id="1945"/>
      <w:r>
        <w:rPr>
          <w:rFonts w:hint="cs"/>
          <w:rtl/>
        </w:rPr>
        <w:t xml:space="preserve">אדוני. </w:t>
      </w:r>
    </w:p>
    <w:p w:rsidR="006413EE" w:rsidRDefault="006413EE" w:rsidP="0064446A">
      <w:pPr>
        <w:rPr>
          <w:rtl/>
        </w:rPr>
      </w:pPr>
    </w:p>
    <w:p w:rsidR="006413EE" w:rsidRDefault="006413EE" w:rsidP="0064446A">
      <w:pPr>
        <w:pStyle w:val="-"/>
        <w:keepNext/>
        <w:rPr>
          <w:rtl/>
        </w:rPr>
      </w:pPr>
      <w:bookmarkStart w:id="1946" w:name="ET_speakercontinue_5785_2"/>
      <w:r w:rsidRPr="008824F0">
        <w:rPr>
          <w:rStyle w:val="TagStyle"/>
          <w:rtl/>
        </w:rPr>
        <w:t xml:space="preserve"> &lt;&lt; דובר_המשך &gt;&gt;</w:t>
      </w:r>
      <w:r w:rsidRPr="004B3755">
        <w:rPr>
          <w:rStyle w:val="TagStyle"/>
          <w:rtl/>
        </w:rPr>
        <w:t xml:space="preserve"> </w:t>
      </w:r>
      <w:r>
        <w:rPr>
          <w:rtl/>
        </w:rPr>
        <w:t>עופר כסיף (חד"ש-תע"ל):</w:t>
      </w:r>
      <w:r w:rsidRPr="004B3755">
        <w:rPr>
          <w:rStyle w:val="TagStyle"/>
          <w:rtl/>
        </w:rPr>
        <w:t xml:space="preserve"> </w:t>
      </w:r>
      <w:r w:rsidRPr="008824F0">
        <w:rPr>
          <w:rStyle w:val="TagStyle"/>
          <w:rtl/>
        </w:rPr>
        <w:t>&lt;&lt; דובר_המשך &gt;&gt;</w:t>
      </w:r>
      <w:r w:rsidR="00CF02C5">
        <w:rPr>
          <w:rtl/>
        </w:rPr>
        <w:t xml:space="preserve"> </w:t>
      </w:r>
      <w:bookmarkEnd w:id="1946"/>
    </w:p>
    <w:p w:rsidR="006413EE" w:rsidRDefault="006413EE" w:rsidP="00D01F10">
      <w:pPr>
        <w:rPr>
          <w:rtl/>
        </w:rPr>
      </w:pPr>
    </w:p>
    <w:p w:rsidR="006413EE" w:rsidRDefault="00D01F10" w:rsidP="00D01F10">
      <w:pPr>
        <w:rPr>
          <w:rtl/>
        </w:rPr>
      </w:pPr>
      <w:bookmarkStart w:id="1947" w:name="_ETM_Q3_189050"/>
      <w:bookmarkEnd w:id="1947"/>
      <w:r>
        <w:rPr>
          <w:rFonts w:hint="cs"/>
          <w:rtl/>
        </w:rPr>
        <w:t>– –</w:t>
      </w:r>
      <w:r w:rsidR="006413EE">
        <w:rPr>
          <w:rFonts w:hint="cs"/>
          <w:rtl/>
        </w:rPr>
        <w:t xml:space="preserve"> </w:t>
      </w:r>
      <w:bookmarkStart w:id="1948" w:name="_ETM_Q3_189440"/>
      <w:bookmarkStart w:id="1949" w:name="_ETM_Q3_190139"/>
      <w:bookmarkEnd w:id="1948"/>
      <w:bookmarkEnd w:id="1949"/>
      <w:r w:rsidR="006413EE">
        <w:rPr>
          <w:rtl/>
        </w:rPr>
        <w:t xml:space="preserve">את </w:t>
      </w:r>
      <w:bookmarkStart w:id="1950" w:name="_ETM_Q3_190379"/>
      <w:bookmarkEnd w:id="1950"/>
      <w:r w:rsidR="006413EE">
        <w:rPr>
          <w:rtl/>
        </w:rPr>
        <w:t xml:space="preserve">המארגנים </w:t>
      </w:r>
      <w:bookmarkStart w:id="1951" w:name="_ETM_Q3_191129"/>
      <w:bookmarkEnd w:id="1951"/>
      <w:r w:rsidR="006413EE">
        <w:rPr>
          <w:rtl/>
        </w:rPr>
        <w:t xml:space="preserve">של </w:t>
      </w:r>
      <w:bookmarkStart w:id="1952" w:name="_ETM_Q3_191309"/>
      <w:bookmarkEnd w:id="1952"/>
      <w:r w:rsidR="006413EE">
        <w:rPr>
          <w:rtl/>
        </w:rPr>
        <w:t xml:space="preserve">החסימות </w:t>
      </w:r>
      <w:bookmarkStart w:id="1953" w:name="_ETM_Q3_191969"/>
      <w:bookmarkEnd w:id="1953"/>
      <w:r w:rsidR="006413EE">
        <w:rPr>
          <w:rtl/>
        </w:rPr>
        <w:t>הבלתי</w:t>
      </w:r>
      <w:r w:rsidR="006413EE">
        <w:rPr>
          <w:rFonts w:hint="cs"/>
          <w:rtl/>
        </w:rPr>
        <w:t>-</w:t>
      </w:r>
      <w:bookmarkStart w:id="1954" w:name="_ETM_Q3_192360"/>
      <w:bookmarkEnd w:id="1954"/>
      <w:r w:rsidR="006413EE">
        <w:rPr>
          <w:rtl/>
        </w:rPr>
        <w:t xml:space="preserve">חוקיות </w:t>
      </w:r>
      <w:bookmarkStart w:id="1955" w:name="_ETM_Q3_193320"/>
      <w:bookmarkEnd w:id="1955"/>
      <w:r w:rsidR="006413EE">
        <w:rPr>
          <w:rtl/>
        </w:rPr>
        <w:t>והבלתי</w:t>
      </w:r>
      <w:r w:rsidR="006413EE">
        <w:rPr>
          <w:rFonts w:hint="cs"/>
          <w:rtl/>
        </w:rPr>
        <w:t>-</w:t>
      </w:r>
      <w:bookmarkStart w:id="1956" w:name="_ETM_Q3_194070"/>
      <w:bookmarkEnd w:id="1956"/>
      <w:r w:rsidR="006413EE">
        <w:rPr>
          <w:rtl/>
        </w:rPr>
        <w:t xml:space="preserve">אנושיות </w:t>
      </w:r>
      <w:bookmarkStart w:id="1957" w:name="_ETM_Q3_194699"/>
      <w:bookmarkEnd w:id="1957"/>
      <w:r w:rsidR="006413EE">
        <w:rPr>
          <w:rtl/>
        </w:rPr>
        <w:t>האלה</w:t>
      </w:r>
      <w:r w:rsidR="006413EE">
        <w:rPr>
          <w:rFonts w:hint="cs"/>
          <w:rtl/>
        </w:rPr>
        <w:t>.</w:t>
      </w:r>
      <w:r w:rsidR="006413EE">
        <w:rPr>
          <w:rtl/>
        </w:rPr>
        <w:t xml:space="preserve"> </w:t>
      </w:r>
      <w:bookmarkStart w:id="1958" w:name="_ETM_Q3_195539"/>
      <w:bookmarkEnd w:id="1958"/>
      <w:r w:rsidR="006413EE">
        <w:rPr>
          <w:rtl/>
        </w:rPr>
        <w:t xml:space="preserve">הרוצח </w:t>
      </w:r>
      <w:bookmarkStart w:id="1959" w:name="_ETM_Q3_196259"/>
      <w:bookmarkEnd w:id="1959"/>
      <w:r w:rsidR="006413EE">
        <w:rPr>
          <w:rtl/>
        </w:rPr>
        <w:t xml:space="preserve">ברוך </w:t>
      </w:r>
      <w:bookmarkStart w:id="1960" w:name="_ETM_Q3_196710"/>
      <w:bookmarkEnd w:id="1960"/>
      <w:r w:rsidR="006413EE">
        <w:rPr>
          <w:rtl/>
        </w:rPr>
        <w:t>ב</w:t>
      </w:r>
      <w:r w:rsidR="006413EE">
        <w:rPr>
          <w:rFonts w:hint="cs"/>
          <w:rtl/>
        </w:rPr>
        <w:t xml:space="preserve">ן יוסף </w:t>
      </w:r>
      <w:bookmarkStart w:id="1961" w:name="_ETM_Q3_197009"/>
      <w:bookmarkStart w:id="1962" w:name="_ETM_Q3_197340"/>
      <w:bookmarkEnd w:id="1961"/>
      <w:bookmarkEnd w:id="1962"/>
      <w:r w:rsidR="006413EE">
        <w:rPr>
          <w:rtl/>
        </w:rPr>
        <w:t>וחבריו</w:t>
      </w:r>
      <w:r w:rsidR="006413EE">
        <w:rPr>
          <w:rFonts w:hint="cs"/>
          <w:rtl/>
        </w:rPr>
        <w:t>,</w:t>
      </w:r>
      <w:r w:rsidR="006413EE">
        <w:rPr>
          <w:rtl/>
        </w:rPr>
        <w:t xml:space="preserve"> </w:t>
      </w:r>
      <w:bookmarkStart w:id="1963" w:name="_ETM_Q3_198689"/>
      <w:bookmarkEnd w:id="1963"/>
      <w:r w:rsidR="006413EE">
        <w:rPr>
          <w:rtl/>
        </w:rPr>
        <w:t>אל</w:t>
      </w:r>
      <w:r w:rsidR="006413EE">
        <w:rPr>
          <w:rFonts w:hint="cs"/>
          <w:rtl/>
        </w:rPr>
        <w:t>ה</w:t>
      </w:r>
      <w:r w:rsidR="006413EE">
        <w:rPr>
          <w:rtl/>
        </w:rPr>
        <w:t xml:space="preserve"> </w:t>
      </w:r>
      <w:bookmarkStart w:id="1964" w:name="_ETM_Q3_199079"/>
      <w:bookmarkEnd w:id="1964"/>
      <w:r w:rsidR="006413EE">
        <w:rPr>
          <w:rtl/>
        </w:rPr>
        <w:t>ש</w:t>
      </w:r>
      <w:r w:rsidR="006413EE">
        <w:rPr>
          <w:rFonts w:hint="cs"/>
          <w:rtl/>
        </w:rPr>
        <w:t>ב</w:t>
      </w:r>
      <w:r w:rsidR="006413EE">
        <w:rPr>
          <w:rtl/>
        </w:rPr>
        <w:t xml:space="preserve">ממשלה </w:t>
      </w:r>
      <w:bookmarkStart w:id="1965" w:name="_ETM_Q3_199890"/>
      <w:bookmarkEnd w:id="1965"/>
      <w:r w:rsidR="006413EE">
        <w:rPr>
          <w:rtl/>
        </w:rPr>
        <w:t>וא</w:t>
      </w:r>
      <w:bookmarkStart w:id="1966" w:name="_ETM_Q3_200099"/>
      <w:bookmarkEnd w:id="1966"/>
      <w:r w:rsidR="006413EE">
        <w:rPr>
          <w:rtl/>
        </w:rPr>
        <w:t xml:space="preserve">לה </w:t>
      </w:r>
      <w:bookmarkStart w:id="1967" w:name="_ETM_Q3_200189"/>
      <w:bookmarkEnd w:id="1967"/>
      <w:r w:rsidR="006413EE">
        <w:rPr>
          <w:rtl/>
        </w:rPr>
        <w:t>ש</w:t>
      </w:r>
      <w:bookmarkStart w:id="1968" w:name="_ETM_Q3_200369"/>
      <w:bookmarkEnd w:id="1968"/>
      <w:r w:rsidR="006413EE">
        <w:rPr>
          <w:rtl/>
        </w:rPr>
        <w:t xml:space="preserve">מחוצה </w:t>
      </w:r>
      <w:bookmarkStart w:id="1969" w:name="_ETM_Q3_200880"/>
      <w:bookmarkEnd w:id="1969"/>
      <w:r w:rsidR="006413EE">
        <w:rPr>
          <w:rtl/>
        </w:rPr>
        <w:t>לה</w:t>
      </w:r>
      <w:r w:rsidR="006413EE">
        <w:rPr>
          <w:rFonts w:hint="cs"/>
          <w:rtl/>
        </w:rPr>
        <w:t>,</w:t>
      </w:r>
      <w:r w:rsidR="006413EE">
        <w:rPr>
          <w:rtl/>
        </w:rPr>
        <w:t xml:space="preserve"> </w:t>
      </w:r>
      <w:bookmarkStart w:id="1970" w:name="_ETM_Q3_201570"/>
      <w:bookmarkEnd w:id="1970"/>
      <w:r w:rsidR="006413EE">
        <w:rPr>
          <w:rtl/>
        </w:rPr>
        <w:t xml:space="preserve">ידיכם </w:t>
      </w:r>
      <w:bookmarkStart w:id="1971" w:name="_ETM_Q3_202320"/>
      <w:bookmarkEnd w:id="1971"/>
      <w:r w:rsidR="006413EE">
        <w:rPr>
          <w:rtl/>
        </w:rPr>
        <w:t>ל</w:t>
      </w:r>
      <w:r w:rsidR="006413EE">
        <w:rPr>
          <w:rFonts w:hint="cs"/>
          <w:rtl/>
        </w:rPr>
        <w:t>א תינקנה</w:t>
      </w:r>
      <w:bookmarkStart w:id="1972" w:name="_ETM_Q3_202470"/>
      <w:bookmarkStart w:id="1973" w:name="_ETM_Q3_202800"/>
      <w:bookmarkStart w:id="1974" w:name="_ETM_Q3_203669"/>
      <w:bookmarkEnd w:id="1972"/>
      <w:bookmarkEnd w:id="1973"/>
      <w:bookmarkEnd w:id="1974"/>
      <w:r w:rsidR="00792375">
        <w:rPr>
          <w:rFonts w:hint="cs"/>
          <w:rtl/>
        </w:rPr>
        <w:t>.</w:t>
      </w:r>
      <w:r w:rsidR="006413EE">
        <w:rPr>
          <w:rFonts w:hint="cs"/>
          <w:rtl/>
        </w:rPr>
        <w:t xml:space="preserve"> </w:t>
      </w:r>
      <w:r w:rsidR="006413EE">
        <w:rPr>
          <w:rtl/>
        </w:rPr>
        <w:t>לד</w:t>
      </w:r>
      <w:r w:rsidR="006413EE">
        <w:rPr>
          <w:rFonts w:hint="cs"/>
          <w:rtl/>
        </w:rPr>
        <w:t>י</w:t>
      </w:r>
      <w:r w:rsidR="006413EE">
        <w:rPr>
          <w:rtl/>
        </w:rPr>
        <w:t xml:space="preserve">ראון </w:t>
      </w:r>
      <w:bookmarkStart w:id="1975" w:name="_ETM_Q3_204570"/>
      <w:bookmarkEnd w:id="1975"/>
      <w:r w:rsidR="006413EE">
        <w:rPr>
          <w:rtl/>
        </w:rPr>
        <w:t xml:space="preserve">עולם </w:t>
      </w:r>
      <w:bookmarkStart w:id="1976" w:name="_ETM_Q3_204930"/>
      <w:bookmarkEnd w:id="1976"/>
      <w:r w:rsidR="006413EE">
        <w:rPr>
          <w:rtl/>
        </w:rPr>
        <w:t>תיזכרו</w:t>
      </w:r>
      <w:r w:rsidR="006413EE">
        <w:rPr>
          <w:rFonts w:hint="cs"/>
          <w:rtl/>
        </w:rPr>
        <w:t>.</w:t>
      </w:r>
      <w:r w:rsidR="006413EE">
        <w:rPr>
          <w:rtl/>
        </w:rPr>
        <w:t xml:space="preserve"> </w:t>
      </w:r>
      <w:bookmarkStart w:id="1977" w:name="_ETM_Q3_206210"/>
      <w:bookmarkEnd w:id="1977"/>
      <w:r w:rsidR="006413EE">
        <w:rPr>
          <w:rtl/>
        </w:rPr>
        <w:t>תודה</w:t>
      </w:r>
      <w:r w:rsidR="006413EE">
        <w:rPr>
          <w:rFonts w:hint="cs"/>
          <w:rtl/>
        </w:rPr>
        <w:t>.</w:t>
      </w:r>
    </w:p>
    <w:p w:rsidR="006413EE" w:rsidRDefault="006413EE" w:rsidP="0064446A">
      <w:pPr>
        <w:rPr>
          <w:rtl/>
        </w:rPr>
      </w:pPr>
    </w:p>
    <w:p w:rsidR="006413EE" w:rsidRDefault="006413EE" w:rsidP="0064446A">
      <w:pPr>
        <w:pStyle w:val="af6"/>
        <w:keepNext/>
        <w:rPr>
          <w:rtl/>
        </w:rPr>
      </w:pPr>
      <w:bookmarkStart w:id="1978" w:name="ET_yor_6423_3"/>
      <w:r w:rsidRPr="008824F0">
        <w:rPr>
          <w:rStyle w:val="TagStyle"/>
          <w:rtl/>
        </w:rPr>
        <w:t xml:space="preserve"> &lt;&lt; יור &gt;&gt;</w:t>
      </w:r>
      <w:r w:rsidRPr="004B3755">
        <w:rPr>
          <w:rStyle w:val="TagStyle"/>
          <w:rtl/>
        </w:rPr>
        <w:t xml:space="preserve"> </w:t>
      </w:r>
      <w:r>
        <w:rPr>
          <w:rtl/>
        </w:rPr>
        <w:t>היו"ר אמיר אוחנה:</w:t>
      </w:r>
      <w:r w:rsidRPr="004B3755">
        <w:rPr>
          <w:rStyle w:val="TagStyle"/>
          <w:rtl/>
        </w:rPr>
        <w:t xml:space="preserve"> </w:t>
      </w:r>
      <w:r w:rsidRPr="008824F0">
        <w:rPr>
          <w:rStyle w:val="TagStyle"/>
          <w:rtl/>
        </w:rPr>
        <w:t>&lt;&lt; יור &gt;&gt;</w:t>
      </w:r>
      <w:r w:rsidR="00CF02C5">
        <w:rPr>
          <w:rtl/>
        </w:rPr>
        <w:t xml:space="preserve"> </w:t>
      </w:r>
      <w:bookmarkEnd w:id="1978"/>
    </w:p>
    <w:p w:rsidR="006413EE" w:rsidRDefault="006413EE" w:rsidP="00D01F10">
      <w:pPr>
        <w:rPr>
          <w:rtl/>
        </w:rPr>
      </w:pPr>
    </w:p>
    <w:p w:rsidR="006413EE" w:rsidRDefault="006413EE" w:rsidP="0064446A">
      <w:pPr>
        <w:rPr>
          <w:rtl/>
        </w:rPr>
      </w:pPr>
      <w:bookmarkStart w:id="1979" w:name="_ETM_Q3_206000"/>
      <w:bookmarkStart w:id="1980" w:name="_ETM_Q3_206809"/>
      <w:bookmarkEnd w:id="1979"/>
      <w:bookmarkEnd w:id="1980"/>
      <w:r>
        <w:rPr>
          <w:rtl/>
        </w:rPr>
        <w:t>תודה</w:t>
      </w:r>
      <w:r>
        <w:rPr>
          <w:rFonts w:hint="cs"/>
          <w:rtl/>
        </w:rPr>
        <w:t>.</w:t>
      </w:r>
      <w:r>
        <w:rPr>
          <w:rtl/>
        </w:rPr>
        <w:t xml:space="preserve"> </w:t>
      </w:r>
      <w:bookmarkStart w:id="1981" w:name="_ETM_Q3_207109"/>
      <w:bookmarkEnd w:id="1981"/>
      <w:r>
        <w:rPr>
          <w:rtl/>
        </w:rPr>
        <w:t xml:space="preserve">חברת </w:t>
      </w:r>
      <w:bookmarkStart w:id="1982" w:name="_ETM_Q3_207409"/>
      <w:bookmarkEnd w:id="1982"/>
      <w:r>
        <w:rPr>
          <w:rtl/>
        </w:rPr>
        <w:t xml:space="preserve">הכנסת </w:t>
      </w:r>
      <w:bookmarkStart w:id="1983" w:name="_ETM_Q3_207769"/>
      <w:bookmarkEnd w:id="1983"/>
      <w:r>
        <w:rPr>
          <w:rtl/>
        </w:rPr>
        <w:t xml:space="preserve">מרב </w:t>
      </w:r>
      <w:bookmarkStart w:id="1984" w:name="_ETM_Q3_208099"/>
      <w:bookmarkEnd w:id="1984"/>
      <w:r>
        <w:rPr>
          <w:rtl/>
        </w:rPr>
        <w:t>מיכאלי</w:t>
      </w:r>
      <w:r>
        <w:rPr>
          <w:rFonts w:hint="cs"/>
          <w:rtl/>
        </w:rPr>
        <w:t>,</w:t>
      </w:r>
      <w:r>
        <w:rPr>
          <w:rtl/>
        </w:rPr>
        <w:t xml:space="preserve"> </w:t>
      </w:r>
      <w:bookmarkStart w:id="1985" w:name="_ETM_Q3_209439"/>
      <w:bookmarkEnd w:id="1985"/>
      <w:r>
        <w:rPr>
          <w:rtl/>
        </w:rPr>
        <w:t>בבקשה</w:t>
      </w:r>
      <w:r>
        <w:rPr>
          <w:rFonts w:hint="cs"/>
          <w:rtl/>
        </w:rPr>
        <w:t xml:space="preserve">. </w:t>
      </w:r>
      <w:r>
        <w:rPr>
          <w:rtl/>
        </w:rPr>
        <w:t xml:space="preserve">עד </w:t>
      </w:r>
      <w:bookmarkStart w:id="1986" w:name="_ETM_Q3_220390"/>
      <w:bookmarkEnd w:id="1986"/>
      <w:r>
        <w:rPr>
          <w:rFonts w:hint="cs"/>
          <w:rtl/>
        </w:rPr>
        <w:t>שלוש</w:t>
      </w:r>
      <w:r>
        <w:rPr>
          <w:rtl/>
        </w:rPr>
        <w:t xml:space="preserve"> </w:t>
      </w:r>
      <w:bookmarkStart w:id="1987" w:name="_ETM_Q3_220720"/>
      <w:bookmarkEnd w:id="1987"/>
      <w:r>
        <w:rPr>
          <w:rtl/>
        </w:rPr>
        <w:t xml:space="preserve">דקות </w:t>
      </w:r>
      <w:bookmarkStart w:id="1988" w:name="_ETM_Q3_221050"/>
      <w:bookmarkEnd w:id="1988"/>
      <w:r>
        <w:rPr>
          <w:rtl/>
        </w:rPr>
        <w:t>לרשותך</w:t>
      </w:r>
      <w:r>
        <w:rPr>
          <w:rFonts w:hint="cs"/>
          <w:rtl/>
        </w:rPr>
        <w:t>.</w:t>
      </w:r>
    </w:p>
    <w:p w:rsidR="006413EE" w:rsidRDefault="006413EE" w:rsidP="0064446A">
      <w:pPr>
        <w:rPr>
          <w:rtl/>
        </w:rPr>
      </w:pPr>
    </w:p>
    <w:p w:rsidR="006413EE" w:rsidRDefault="006413EE" w:rsidP="0064446A">
      <w:pPr>
        <w:pStyle w:val="a4"/>
        <w:keepNext/>
        <w:rPr>
          <w:rtl/>
        </w:rPr>
      </w:pPr>
      <w:bookmarkStart w:id="1989" w:name="ET_speaker_5090_4"/>
      <w:r w:rsidRPr="008824F0">
        <w:rPr>
          <w:rStyle w:val="TagStyle"/>
          <w:rtl/>
        </w:rPr>
        <w:t xml:space="preserve"> &lt;&lt; דובר &gt;&gt;</w:t>
      </w:r>
      <w:r w:rsidRPr="004B3755">
        <w:rPr>
          <w:rStyle w:val="TagStyle"/>
          <w:rtl/>
        </w:rPr>
        <w:t xml:space="preserve"> </w:t>
      </w:r>
      <w:bookmarkStart w:id="1990" w:name="_Toc160474414"/>
      <w:bookmarkStart w:id="1991" w:name="_Toc160477409"/>
      <w:bookmarkStart w:id="1992" w:name="_Toc160479202"/>
      <w:bookmarkStart w:id="1993" w:name="_Toc160483451"/>
      <w:bookmarkStart w:id="1994" w:name="_Toc160484145"/>
      <w:bookmarkStart w:id="1995" w:name="_Toc160484429"/>
      <w:bookmarkStart w:id="1996" w:name="_Toc160484841"/>
      <w:r>
        <w:rPr>
          <w:rtl/>
        </w:rPr>
        <w:t>מרב מיכאלי (העבודה):</w:t>
      </w:r>
      <w:bookmarkEnd w:id="1990"/>
      <w:bookmarkEnd w:id="1991"/>
      <w:bookmarkEnd w:id="1992"/>
      <w:bookmarkEnd w:id="1993"/>
      <w:bookmarkEnd w:id="1994"/>
      <w:bookmarkEnd w:id="1995"/>
      <w:bookmarkEnd w:id="1996"/>
      <w:r w:rsidRPr="004B3755">
        <w:rPr>
          <w:rStyle w:val="TagStyle"/>
          <w:rtl/>
        </w:rPr>
        <w:t xml:space="preserve"> </w:t>
      </w:r>
      <w:r w:rsidRPr="008824F0">
        <w:rPr>
          <w:rStyle w:val="TagStyle"/>
          <w:rtl/>
        </w:rPr>
        <w:t>&lt;&lt; דובר &gt;&gt;</w:t>
      </w:r>
      <w:r w:rsidR="00CF02C5">
        <w:rPr>
          <w:rtl/>
        </w:rPr>
        <w:t xml:space="preserve"> </w:t>
      </w:r>
      <w:bookmarkEnd w:id="1989"/>
    </w:p>
    <w:p w:rsidR="006413EE" w:rsidRDefault="006413EE" w:rsidP="00D01F10">
      <w:pPr>
        <w:rPr>
          <w:rtl/>
        </w:rPr>
      </w:pPr>
    </w:p>
    <w:p w:rsidR="006413EE" w:rsidRDefault="006413EE" w:rsidP="00792375">
      <w:pPr>
        <w:rPr>
          <w:rtl/>
        </w:rPr>
      </w:pPr>
      <w:bookmarkStart w:id="1997" w:name="_ETM_Q3_219000"/>
      <w:bookmarkStart w:id="1998" w:name="_ETM_Q3_214659"/>
      <w:bookmarkStart w:id="1999" w:name="_ETM_Q3_220180"/>
      <w:bookmarkStart w:id="2000" w:name="_ETM_Q3_226350"/>
      <w:bookmarkEnd w:id="1997"/>
      <w:bookmarkEnd w:id="1998"/>
      <w:bookmarkEnd w:id="1999"/>
      <w:bookmarkEnd w:id="2000"/>
      <w:r>
        <w:rPr>
          <w:rFonts w:hint="cs"/>
          <w:rtl/>
        </w:rPr>
        <w:t xml:space="preserve">תודה רבה. </w:t>
      </w:r>
      <w:r>
        <w:rPr>
          <w:rtl/>
        </w:rPr>
        <w:t xml:space="preserve">150 </w:t>
      </w:r>
      <w:bookmarkStart w:id="2001" w:name="_ETM_Q3_227070"/>
      <w:bookmarkEnd w:id="2001"/>
      <w:r>
        <w:rPr>
          <w:rtl/>
        </w:rPr>
        <w:t>יום</w:t>
      </w:r>
      <w:r>
        <w:rPr>
          <w:rFonts w:hint="cs"/>
          <w:rtl/>
        </w:rPr>
        <w:t>,</w:t>
      </w:r>
      <w:r>
        <w:rPr>
          <w:rtl/>
        </w:rPr>
        <w:t xml:space="preserve"> </w:t>
      </w:r>
      <w:bookmarkStart w:id="2002" w:name="_ETM_Q3_227310"/>
      <w:bookmarkEnd w:id="2002"/>
      <w:r>
        <w:rPr>
          <w:rtl/>
        </w:rPr>
        <w:t xml:space="preserve">אדוני </w:t>
      </w:r>
      <w:bookmarkStart w:id="2003" w:name="_ETM_Q3_227610"/>
      <w:bookmarkEnd w:id="2003"/>
      <w:r>
        <w:rPr>
          <w:rtl/>
        </w:rPr>
        <w:t>היושב-ראש</w:t>
      </w:r>
      <w:r>
        <w:rPr>
          <w:rFonts w:hint="cs"/>
          <w:rtl/>
        </w:rPr>
        <w:t>,</w:t>
      </w:r>
      <w:r>
        <w:rPr>
          <w:rtl/>
        </w:rPr>
        <w:t xml:space="preserve"> </w:t>
      </w:r>
      <w:bookmarkStart w:id="2004" w:name="_ETM_Q3_229050"/>
      <w:bookmarkEnd w:id="2004"/>
      <w:r>
        <w:rPr>
          <w:rtl/>
        </w:rPr>
        <w:t xml:space="preserve">150 </w:t>
      </w:r>
      <w:bookmarkStart w:id="2005" w:name="_ETM_Q3_229890"/>
      <w:bookmarkEnd w:id="2005"/>
      <w:r>
        <w:rPr>
          <w:rtl/>
        </w:rPr>
        <w:t xml:space="preserve">יום </w:t>
      </w:r>
      <w:bookmarkStart w:id="2006" w:name="_ETM_Q3_230190"/>
      <w:bookmarkEnd w:id="2006"/>
      <w:r>
        <w:rPr>
          <w:rtl/>
        </w:rPr>
        <w:t xml:space="preserve">חטופות </w:t>
      </w:r>
      <w:bookmarkStart w:id="2007" w:name="_ETM_Q3_230729"/>
      <w:bookmarkEnd w:id="2007"/>
      <w:r>
        <w:rPr>
          <w:rtl/>
        </w:rPr>
        <w:t>וחטופים</w:t>
      </w:r>
      <w:r>
        <w:rPr>
          <w:rFonts w:hint="cs"/>
          <w:rtl/>
        </w:rPr>
        <w:t>,</w:t>
      </w:r>
      <w:r>
        <w:rPr>
          <w:rtl/>
        </w:rPr>
        <w:t xml:space="preserve"> </w:t>
      </w:r>
      <w:bookmarkStart w:id="2008" w:name="_ETM_Q3_231360"/>
      <w:bookmarkEnd w:id="2008"/>
      <w:r>
        <w:rPr>
          <w:rtl/>
        </w:rPr>
        <w:t xml:space="preserve">אזרחיות </w:t>
      </w:r>
      <w:bookmarkStart w:id="2009" w:name="_ETM_Q3_231900"/>
      <w:bookmarkEnd w:id="2009"/>
      <w:r>
        <w:rPr>
          <w:rtl/>
        </w:rPr>
        <w:t xml:space="preserve">ואזרחי </w:t>
      </w:r>
      <w:bookmarkStart w:id="2010" w:name="_ETM_Q3_232350"/>
      <w:bookmarkEnd w:id="2010"/>
      <w:r>
        <w:rPr>
          <w:rtl/>
        </w:rPr>
        <w:t xml:space="preserve">ישראל </w:t>
      </w:r>
      <w:bookmarkStart w:id="2011" w:name="_ETM_Q3_232740"/>
      <w:bookmarkEnd w:id="2011"/>
      <w:r>
        <w:rPr>
          <w:rtl/>
        </w:rPr>
        <w:t>שלנו</w:t>
      </w:r>
      <w:r w:rsidR="00792375">
        <w:rPr>
          <w:rFonts w:hint="cs"/>
          <w:rtl/>
        </w:rPr>
        <w:t>,</w:t>
      </w:r>
      <w:r>
        <w:rPr>
          <w:rtl/>
        </w:rPr>
        <w:t xml:space="preserve"> </w:t>
      </w:r>
      <w:bookmarkStart w:id="2012" w:name="_ETM_Q3_233250"/>
      <w:bookmarkEnd w:id="2012"/>
      <w:r>
        <w:rPr>
          <w:rtl/>
        </w:rPr>
        <w:t>בג</w:t>
      </w:r>
      <w:r>
        <w:rPr>
          <w:rFonts w:hint="cs"/>
          <w:rtl/>
        </w:rPr>
        <w:t>יהי</w:t>
      </w:r>
      <w:r>
        <w:rPr>
          <w:rtl/>
        </w:rPr>
        <w:t xml:space="preserve">נום </w:t>
      </w:r>
      <w:bookmarkStart w:id="2013" w:name="_ETM_Q3_234289"/>
      <w:bookmarkEnd w:id="2013"/>
      <w:r>
        <w:rPr>
          <w:rtl/>
        </w:rPr>
        <w:t xml:space="preserve">של </w:t>
      </w:r>
      <w:bookmarkStart w:id="2014" w:name="_ETM_Q3_234589"/>
      <w:bookmarkStart w:id="2015" w:name="_ETM_Q3_234920"/>
      <w:bookmarkEnd w:id="2014"/>
      <w:bookmarkEnd w:id="2015"/>
      <w:r>
        <w:rPr>
          <w:rFonts w:hint="cs"/>
          <w:rtl/>
        </w:rPr>
        <w:t xml:space="preserve">השבי </w:t>
      </w:r>
      <w:r>
        <w:rPr>
          <w:rtl/>
        </w:rPr>
        <w:t>בעזה</w:t>
      </w:r>
      <w:r>
        <w:rPr>
          <w:rFonts w:hint="cs"/>
          <w:rtl/>
        </w:rPr>
        <w:t>.</w:t>
      </w:r>
      <w:r>
        <w:rPr>
          <w:rtl/>
        </w:rPr>
        <w:t xml:space="preserve"> </w:t>
      </w:r>
      <w:bookmarkStart w:id="2016" w:name="_ETM_Q3_235789"/>
      <w:bookmarkEnd w:id="2016"/>
      <w:r>
        <w:rPr>
          <w:rtl/>
        </w:rPr>
        <w:t xml:space="preserve">150 </w:t>
      </w:r>
      <w:bookmarkStart w:id="2017" w:name="_ETM_Q3_236719"/>
      <w:bookmarkEnd w:id="2017"/>
      <w:r>
        <w:rPr>
          <w:rtl/>
        </w:rPr>
        <w:t>יום</w:t>
      </w:r>
      <w:r>
        <w:rPr>
          <w:rFonts w:hint="cs"/>
          <w:rtl/>
        </w:rPr>
        <w:t xml:space="preserve">. </w:t>
      </w:r>
      <w:bookmarkStart w:id="2018" w:name="_ETM_Q3_238629"/>
      <w:bookmarkEnd w:id="2018"/>
      <w:r>
        <w:rPr>
          <w:rtl/>
        </w:rPr>
        <w:t xml:space="preserve">150 </w:t>
      </w:r>
      <w:bookmarkStart w:id="2019" w:name="_ETM_Q3_239409"/>
      <w:bookmarkEnd w:id="2019"/>
      <w:r>
        <w:rPr>
          <w:rtl/>
        </w:rPr>
        <w:t>יום</w:t>
      </w:r>
      <w:r w:rsidR="00792375">
        <w:rPr>
          <w:rFonts w:hint="cs"/>
          <w:rtl/>
        </w:rPr>
        <w:t>,</w:t>
      </w:r>
      <w:r>
        <w:rPr>
          <w:rtl/>
        </w:rPr>
        <w:t xml:space="preserve"> </w:t>
      </w:r>
      <w:bookmarkStart w:id="2020" w:name="_ETM_Q3_239620"/>
      <w:bookmarkEnd w:id="2020"/>
      <w:r>
        <w:rPr>
          <w:rtl/>
        </w:rPr>
        <w:t xml:space="preserve">והממשלה </w:t>
      </w:r>
      <w:bookmarkStart w:id="2021" w:name="_ETM_Q3_240280"/>
      <w:bookmarkEnd w:id="2021"/>
      <w:r>
        <w:rPr>
          <w:rtl/>
        </w:rPr>
        <w:t xml:space="preserve">הזאת </w:t>
      </w:r>
      <w:bookmarkStart w:id="2022" w:name="_ETM_Q3_240579"/>
      <w:bookmarkEnd w:id="2022"/>
      <w:r>
        <w:rPr>
          <w:rtl/>
        </w:rPr>
        <w:t xml:space="preserve">לא </w:t>
      </w:r>
      <w:bookmarkStart w:id="2023" w:name="_ETM_Q3_240670"/>
      <w:bookmarkEnd w:id="2023"/>
      <w:r>
        <w:rPr>
          <w:rtl/>
        </w:rPr>
        <w:t xml:space="preserve">עושה </w:t>
      </w:r>
      <w:bookmarkStart w:id="2024" w:name="_ETM_Q3_240969"/>
      <w:bookmarkEnd w:id="2024"/>
      <w:r>
        <w:rPr>
          <w:rtl/>
        </w:rPr>
        <w:t xml:space="preserve">את </w:t>
      </w:r>
      <w:bookmarkStart w:id="2025" w:name="_ETM_Q3_241089"/>
      <w:bookmarkEnd w:id="2025"/>
      <w:r>
        <w:rPr>
          <w:rtl/>
        </w:rPr>
        <w:t xml:space="preserve">מה </w:t>
      </w:r>
      <w:bookmarkStart w:id="2026" w:name="_ETM_Q3_241239"/>
      <w:bookmarkEnd w:id="2026"/>
      <w:r>
        <w:rPr>
          <w:rtl/>
        </w:rPr>
        <w:t xml:space="preserve">שהיא </w:t>
      </w:r>
      <w:bookmarkStart w:id="2027" w:name="_ETM_Q3_241420"/>
      <w:bookmarkEnd w:id="2027"/>
      <w:r>
        <w:rPr>
          <w:rtl/>
        </w:rPr>
        <w:t xml:space="preserve">צריכה </w:t>
      </w:r>
      <w:bookmarkStart w:id="2028" w:name="_ETM_Q3_241750"/>
      <w:bookmarkEnd w:id="2028"/>
      <w:r>
        <w:rPr>
          <w:rtl/>
        </w:rPr>
        <w:t xml:space="preserve">כדי </w:t>
      </w:r>
      <w:bookmarkStart w:id="2029" w:name="_ETM_Q3_241960"/>
      <w:bookmarkEnd w:id="2029"/>
      <w:r>
        <w:rPr>
          <w:rtl/>
        </w:rPr>
        <w:t xml:space="preserve">להחזיר </w:t>
      </w:r>
      <w:bookmarkStart w:id="2030" w:name="_ETM_Q3_242409"/>
      <w:bookmarkEnd w:id="2030"/>
      <w:r>
        <w:rPr>
          <w:rtl/>
        </w:rPr>
        <w:t>אותם</w:t>
      </w:r>
      <w:r>
        <w:rPr>
          <w:rFonts w:hint="cs"/>
          <w:rtl/>
        </w:rPr>
        <w:t>.</w:t>
      </w:r>
      <w:r>
        <w:rPr>
          <w:rtl/>
        </w:rPr>
        <w:t xml:space="preserve"> </w:t>
      </w:r>
      <w:bookmarkStart w:id="2031" w:name="_ETM_Q3_243710"/>
      <w:bookmarkEnd w:id="2031"/>
      <w:r>
        <w:rPr>
          <w:rtl/>
        </w:rPr>
        <w:t xml:space="preserve">אתה </w:t>
      </w:r>
      <w:bookmarkStart w:id="2032" w:name="_ETM_Q3_243890"/>
      <w:bookmarkEnd w:id="2032"/>
      <w:r>
        <w:rPr>
          <w:rtl/>
        </w:rPr>
        <w:t xml:space="preserve">יודע </w:t>
      </w:r>
      <w:bookmarkStart w:id="2033" w:name="_ETM_Q3_244069"/>
      <w:bookmarkEnd w:id="2033"/>
      <w:r>
        <w:rPr>
          <w:rtl/>
        </w:rPr>
        <w:t xml:space="preserve">איך </w:t>
      </w:r>
      <w:bookmarkStart w:id="2034" w:name="_ETM_Q3_244220"/>
      <w:bookmarkEnd w:id="2034"/>
      <w:r>
        <w:rPr>
          <w:rtl/>
        </w:rPr>
        <w:t xml:space="preserve">אני </w:t>
      </w:r>
      <w:bookmarkStart w:id="2035" w:name="_ETM_Q3_244370"/>
      <w:bookmarkEnd w:id="2035"/>
      <w:r>
        <w:rPr>
          <w:rtl/>
        </w:rPr>
        <w:t xml:space="preserve">יודעת </w:t>
      </w:r>
      <w:bookmarkStart w:id="2036" w:name="_ETM_Q3_244729"/>
      <w:bookmarkEnd w:id="2036"/>
      <w:r>
        <w:rPr>
          <w:rtl/>
        </w:rPr>
        <w:t xml:space="preserve">את </w:t>
      </w:r>
      <w:bookmarkStart w:id="2037" w:name="_ETM_Q3_244819"/>
      <w:bookmarkEnd w:id="2037"/>
      <w:r>
        <w:rPr>
          <w:rtl/>
        </w:rPr>
        <w:t>זה</w:t>
      </w:r>
      <w:r>
        <w:rPr>
          <w:rFonts w:hint="cs"/>
          <w:rtl/>
        </w:rPr>
        <w:t>?</w:t>
      </w:r>
      <w:r>
        <w:rPr>
          <w:rtl/>
        </w:rPr>
        <w:t xml:space="preserve"> </w:t>
      </w:r>
      <w:bookmarkStart w:id="2038" w:name="_ETM_Q3_245729"/>
      <w:bookmarkEnd w:id="2038"/>
      <w:r>
        <w:rPr>
          <w:rtl/>
        </w:rPr>
        <w:t xml:space="preserve">משום </w:t>
      </w:r>
      <w:bookmarkStart w:id="2039" w:name="_ETM_Q3_246090"/>
      <w:bookmarkEnd w:id="2039"/>
      <w:r>
        <w:rPr>
          <w:rFonts w:hint="cs"/>
          <w:rtl/>
        </w:rPr>
        <w:t>ש</w:t>
      </w:r>
      <w:bookmarkStart w:id="2040" w:name="_ETM_Q3_246299"/>
      <w:bookmarkEnd w:id="2040"/>
      <w:r>
        <w:rPr>
          <w:rtl/>
        </w:rPr>
        <w:t xml:space="preserve">עסקה </w:t>
      </w:r>
      <w:bookmarkStart w:id="2041" w:name="_ETM_Q3_246689"/>
      <w:bookmarkEnd w:id="2041"/>
      <w:r>
        <w:rPr>
          <w:rtl/>
        </w:rPr>
        <w:t xml:space="preserve">היא </w:t>
      </w:r>
      <w:bookmarkStart w:id="2042" w:name="_ETM_Q3_246810"/>
      <w:bookmarkEnd w:id="2042"/>
      <w:r>
        <w:rPr>
          <w:rtl/>
        </w:rPr>
        <w:t>אפשרית</w:t>
      </w:r>
      <w:r>
        <w:rPr>
          <w:rFonts w:hint="cs"/>
          <w:rtl/>
        </w:rPr>
        <w:t>.</w:t>
      </w:r>
      <w:r>
        <w:rPr>
          <w:rtl/>
        </w:rPr>
        <w:t xml:space="preserve"> </w:t>
      </w:r>
      <w:bookmarkStart w:id="2043" w:name="_ETM_Q3_248439"/>
      <w:bookmarkEnd w:id="2043"/>
      <w:r>
        <w:rPr>
          <w:rtl/>
        </w:rPr>
        <w:t xml:space="preserve">לא </w:t>
      </w:r>
      <w:bookmarkStart w:id="2044" w:name="_ETM_Q3_248560"/>
      <w:bookmarkEnd w:id="2044"/>
      <w:r>
        <w:rPr>
          <w:rtl/>
        </w:rPr>
        <w:t xml:space="preserve">צריך </w:t>
      </w:r>
      <w:bookmarkStart w:id="2045" w:name="_ETM_Q3_248770"/>
      <w:bookmarkEnd w:id="2045"/>
      <w:r>
        <w:rPr>
          <w:rtl/>
        </w:rPr>
        <w:t xml:space="preserve">לספר </w:t>
      </w:r>
      <w:bookmarkStart w:id="2046" w:name="_ETM_Q3_249130"/>
      <w:bookmarkEnd w:id="2046"/>
      <w:r>
        <w:rPr>
          <w:rtl/>
        </w:rPr>
        <w:t xml:space="preserve">לי </w:t>
      </w:r>
      <w:bookmarkStart w:id="2047" w:name="_ETM_Q3_249310"/>
      <w:bookmarkEnd w:id="2047"/>
      <w:r>
        <w:rPr>
          <w:rtl/>
        </w:rPr>
        <w:t xml:space="preserve">שחמאס </w:t>
      </w:r>
      <w:bookmarkStart w:id="2048" w:name="_ETM_Q3_251090"/>
      <w:bookmarkEnd w:id="2048"/>
      <w:r>
        <w:rPr>
          <w:rFonts w:hint="cs"/>
          <w:rtl/>
        </w:rPr>
        <w:t xml:space="preserve">הם </w:t>
      </w:r>
      <w:r>
        <w:rPr>
          <w:rtl/>
        </w:rPr>
        <w:t xml:space="preserve">נורא </w:t>
      </w:r>
      <w:bookmarkStart w:id="2049" w:name="_ETM_Q3_251390"/>
      <w:bookmarkEnd w:id="2049"/>
      <w:r>
        <w:rPr>
          <w:rtl/>
        </w:rPr>
        <w:t>רעים</w:t>
      </w:r>
      <w:r>
        <w:rPr>
          <w:rFonts w:hint="cs"/>
          <w:rtl/>
        </w:rPr>
        <w:t>.</w:t>
      </w:r>
      <w:r>
        <w:rPr>
          <w:rtl/>
        </w:rPr>
        <w:t xml:space="preserve"> </w:t>
      </w:r>
      <w:bookmarkStart w:id="2050" w:name="_ETM_Q3_251870"/>
      <w:bookmarkEnd w:id="2050"/>
      <w:r>
        <w:rPr>
          <w:rtl/>
        </w:rPr>
        <w:t xml:space="preserve">הם </w:t>
      </w:r>
      <w:bookmarkStart w:id="2051" w:name="_ETM_Q3_252020"/>
      <w:bookmarkEnd w:id="2051"/>
      <w:r>
        <w:rPr>
          <w:rtl/>
        </w:rPr>
        <w:t xml:space="preserve">הכי </w:t>
      </w:r>
      <w:bookmarkStart w:id="2052" w:name="_ETM_Q3_252260"/>
      <w:bookmarkEnd w:id="2052"/>
      <w:r>
        <w:rPr>
          <w:rtl/>
        </w:rPr>
        <w:t xml:space="preserve">רעים </w:t>
      </w:r>
      <w:bookmarkStart w:id="2053" w:name="_ETM_Q3_252530"/>
      <w:bookmarkEnd w:id="2053"/>
      <w:r>
        <w:rPr>
          <w:rtl/>
        </w:rPr>
        <w:t>שיש</w:t>
      </w:r>
      <w:r>
        <w:rPr>
          <w:rFonts w:hint="cs"/>
          <w:rtl/>
        </w:rPr>
        <w:t>,</w:t>
      </w:r>
      <w:r>
        <w:rPr>
          <w:rtl/>
        </w:rPr>
        <w:t xml:space="preserve"> </w:t>
      </w:r>
      <w:bookmarkStart w:id="2054" w:name="_ETM_Q3_253100"/>
      <w:bookmarkEnd w:id="2054"/>
      <w:r>
        <w:rPr>
          <w:rtl/>
        </w:rPr>
        <w:t xml:space="preserve">הם </w:t>
      </w:r>
      <w:bookmarkStart w:id="2055" w:name="_ETM_Q3_253280"/>
      <w:bookmarkEnd w:id="2055"/>
      <w:r>
        <w:rPr>
          <w:rtl/>
        </w:rPr>
        <w:t>זוועה</w:t>
      </w:r>
      <w:r>
        <w:rPr>
          <w:rFonts w:hint="cs"/>
          <w:rtl/>
        </w:rPr>
        <w:t>.</w:t>
      </w:r>
      <w:r>
        <w:rPr>
          <w:rtl/>
        </w:rPr>
        <w:t xml:space="preserve"> </w:t>
      </w:r>
      <w:bookmarkStart w:id="2056" w:name="_ETM_Q3_254959"/>
      <w:bookmarkEnd w:id="2056"/>
      <w:r>
        <w:rPr>
          <w:rtl/>
        </w:rPr>
        <w:t xml:space="preserve">אבל </w:t>
      </w:r>
      <w:bookmarkStart w:id="2057" w:name="_ETM_Q3_255140"/>
      <w:bookmarkEnd w:id="2057"/>
      <w:r>
        <w:rPr>
          <w:rtl/>
        </w:rPr>
        <w:t xml:space="preserve">אנחנו </w:t>
      </w:r>
      <w:bookmarkStart w:id="2058" w:name="_ETM_Q3_255319"/>
      <w:bookmarkEnd w:id="2058"/>
      <w:r>
        <w:rPr>
          <w:rtl/>
        </w:rPr>
        <w:t xml:space="preserve">לא </w:t>
      </w:r>
      <w:bookmarkStart w:id="2059" w:name="_ETM_Q3_255410"/>
      <w:bookmarkEnd w:id="2059"/>
      <w:r>
        <w:rPr>
          <w:rtl/>
        </w:rPr>
        <w:t xml:space="preserve">בונים </w:t>
      </w:r>
      <w:bookmarkStart w:id="2060" w:name="_ETM_Q3_255830"/>
      <w:bookmarkEnd w:id="2060"/>
      <w:r>
        <w:rPr>
          <w:rtl/>
        </w:rPr>
        <w:t xml:space="preserve">על </w:t>
      </w:r>
      <w:bookmarkStart w:id="2061" w:name="_ETM_Q3_255950"/>
      <w:bookmarkEnd w:id="2061"/>
      <w:r>
        <w:rPr>
          <w:rtl/>
        </w:rPr>
        <w:t xml:space="preserve">האויבים </w:t>
      </w:r>
      <w:bookmarkStart w:id="2062" w:name="_ETM_Q3_256430"/>
      <w:bookmarkEnd w:id="2062"/>
      <w:r>
        <w:rPr>
          <w:rtl/>
        </w:rPr>
        <w:t>שלנו</w:t>
      </w:r>
      <w:r>
        <w:rPr>
          <w:rFonts w:hint="cs"/>
          <w:rtl/>
        </w:rPr>
        <w:t>,</w:t>
      </w:r>
      <w:r>
        <w:rPr>
          <w:rtl/>
        </w:rPr>
        <w:t xml:space="preserve"> </w:t>
      </w:r>
      <w:bookmarkStart w:id="2063" w:name="_ETM_Q3_256819"/>
      <w:bookmarkEnd w:id="2063"/>
      <w:r>
        <w:rPr>
          <w:rtl/>
        </w:rPr>
        <w:t xml:space="preserve">אנחנו </w:t>
      </w:r>
      <w:bookmarkStart w:id="2064" w:name="_ETM_Q3_257180"/>
      <w:bookmarkEnd w:id="2064"/>
      <w:r>
        <w:rPr>
          <w:rtl/>
        </w:rPr>
        <w:t>בונ</w:t>
      </w:r>
      <w:r>
        <w:rPr>
          <w:rFonts w:hint="cs"/>
          <w:rtl/>
        </w:rPr>
        <w:t>ות</w:t>
      </w:r>
      <w:r>
        <w:rPr>
          <w:rtl/>
        </w:rPr>
        <w:t xml:space="preserve"> </w:t>
      </w:r>
      <w:bookmarkStart w:id="2065" w:name="_ETM_Q3_257480"/>
      <w:bookmarkEnd w:id="2065"/>
      <w:r>
        <w:rPr>
          <w:rtl/>
        </w:rPr>
        <w:t xml:space="preserve">ובונים </w:t>
      </w:r>
      <w:bookmarkStart w:id="2066" w:name="_ETM_Q3_257810"/>
      <w:bookmarkEnd w:id="2066"/>
      <w:r>
        <w:rPr>
          <w:rtl/>
        </w:rPr>
        <w:t xml:space="preserve">על </w:t>
      </w:r>
      <w:bookmarkStart w:id="2067" w:name="_ETM_Q3_257900"/>
      <w:bookmarkEnd w:id="2067"/>
      <w:r>
        <w:rPr>
          <w:rtl/>
        </w:rPr>
        <w:t xml:space="preserve">הממשלה </w:t>
      </w:r>
      <w:bookmarkStart w:id="2068" w:name="_ETM_Q3_258380"/>
      <w:bookmarkEnd w:id="2068"/>
      <w:r>
        <w:rPr>
          <w:rtl/>
        </w:rPr>
        <w:t>שלנו</w:t>
      </w:r>
      <w:r>
        <w:rPr>
          <w:rFonts w:hint="cs"/>
          <w:rtl/>
        </w:rPr>
        <w:t>.</w:t>
      </w:r>
      <w:r>
        <w:rPr>
          <w:rtl/>
        </w:rPr>
        <w:t xml:space="preserve"> </w:t>
      </w:r>
      <w:bookmarkStart w:id="2069" w:name="_ETM_Q3_259860"/>
      <w:bookmarkEnd w:id="2069"/>
      <w:r>
        <w:rPr>
          <w:rtl/>
        </w:rPr>
        <w:t xml:space="preserve">האזרחיות </w:t>
      </w:r>
      <w:bookmarkStart w:id="2070" w:name="_ETM_Q3_260520"/>
      <w:bookmarkEnd w:id="2070"/>
      <w:r>
        <w:rPr>
          <w:rtl/>
        </w:rPr>
        <w:t xml:space="preserve">והאזרחים </w:t>
      </w:r>
      <w:bookmarkStart w:id="2071" w:name="_ETM_Q3_261090"/>
      <w:bookmarkEnd w:id="2071"/>
      <w:r>
        <w:rPr>
          <w:rtl/>
        </w:rPr>
        <w:t>האלה</w:t>
      </w:r>
      <w:r w:rsidR="00792375">
        <w:rPr>
          <w:rFonts w:hint="cs"/>
          <w:rtl/>
        </w:rPr>
        <w:t xml:space="preserve"> –</w:t>
      </w:r>
      <w:r>
        <w:rPr>
          <w:rtl/>
        </w:rPr>
        <w:t xml:space="preserve"> </w:t>
      </w:r>
      <w:bookmarkStart w:id="2072" w:name="_ETM_Q3_261330"/>
      <w:bookmarkEnd w:id="2072"/>
      <w:r>
        <w:rPr>
          <w:rtl/>
        </w:rPr>
        <w:t xml:space="preserve">המשפחות </w:t>
      </w:r>
      <w:bookmarkStart w:id="2073" w:name="_ETM_Q3_261930"/>
      <w:bookmarkEnd w:id="2073"/>
      <w:r>
        <w:rPr>
          <w:rtl/>
        </w:rPr>
        <w:t xml:space="preserve">שלהם </w:t>
      </w:r>
      <w:bookmarkStart w:id="2074" w:name="_ETM_Q3_262229"/>
      <w:bookmarkEnd w:id="2074"/>
      <w:r>
        <w:rPr>
          <w:rtl/>
        </w:rPr>
        <w:t xml:space="preserve">בונות </w:t>
      </w:r>
      <w:bookmarkStart w:id="2075" w:name="_ETM_Q3_262560"/>
      <w:bookmarkEnd w:id="2075"/>
      <w:r>
        <w:rPr>
          <w:rtl/>
        </w:rPr>
        <w:t xml:space="preserve">על </w:t>
      </w:r>
      <w:bookmarkStart w:id="2076" w:name="_ETM_Q3_262680"/>
      <w:bookmarkEnd w:id="2076"/>
      <w:r>
        <w:rPr>
          <w:rtl/>
        </w:rPr>
        <w:t xml:space="preserve">הממשלה </w:t>
      </w:r>
      <w:bookmarkStart w:id="2077" w:name="_ETM_Q3_264240"/>
      <w:bookmarkEnd w:id="2077"/>
      <w:r>
        <w:rPr>
          <w:rtl/>
        </w:rPr>
        <w:t xml:space="preserve">שלהן </w:t>
      </w:r>
      <w:bookmarkStart w:id="2078" w:name="_ETM_Q3_265110"/>
      <w:bookmarkEnd w:id="2078"/>
      <w:r>
        <w:rPr>
          <w:rtl/>
        </w:rPr>
        <w:t xml:space="preserve">ושלהם </w:t>
      </w:r>
      <w:bookmarkStart w:id="2079" w:name="_ETM_Q3_265770"/>
      <w:bookmarkStart w:id="2080" w:name="_ETM_Q3_266340"/>
      <w:bookmarkEnd w:id="2079"/>
      <w:bookmarkEnd w:id="2080"/>
      <w:r>
        <w:rPr>
          <w:rtl/>
        </w:rPr>
        <w:t xml:space="preserve">שתדאג </w:t>
      </w:r>
      <w:bookmarkStart w:id="2081" w:name="_ETM_Q3_266880"/>
      <w:bookmarkEnd w:id="2081"/>
      <w:r>
        <w:rPr>
          <w:rtl/>
        </w:rPr>
        <w:t xml:space="preserve">להחזיר </w:t>
      </w:r>
      <w:bookmarkStart w:id="2082" w:name="_ETM_Q3_267329"/>
      <w:bookmarkEnd w:id="2082"/>
      <w:r>
        <w:rPr>
          <w:rtl/>
        </w:rPr>
        <w:t xml:space="preserve">אותם </w:t>
      </w:r>
      <w:bookmarkStart w:id="2083" w:name="_ETM_Q3_267569"/>
      <w:bookmarkEnd w:id="2083"/>
      <w:r>
        <w:rPr>
          <w:rtl/>
        </w:rPr>
        <w:t>הביתה</w:t>
      </w:r>
      <w:r>
        <w:rPr>
          <w:rFonts w:hint="cs"/>
          <w:rtl/>
        </w:rPr>
        <w:t xml:space="preserve">. </w:t>
      </w:r>
      <w:bookmarkStart w:id="2084" w:name="_ETM_Q3_269180"/>
      <w:bookmarkStart w:id="2085" w:name="_ETM_Q3_269510"/>
      <w:bookmarkStart w:id="2086" w:name="_ETM_Q3_269780"/>
      <w:bookmarkEnd w:id="2084"/>
      <w:bookmarkEnd w:id="2085"/>
      <w:bookmarkEnd w:id="2086"/>
      <w:r>
        <w:rPr>
          <w:rFonts w:hint="cs"/>
          <w:rtl/>
        </w:rPr>
        <w:t xml:space="preserve">אני לא יודעת איך </w:t>
      </w:r>
      <w:r>
        <w:rPr>
          <w:rtl/>
        </w:rPr>
        <w:t xml:space="preserve">לספר </w:t>
      </w:r>
      <w:bookmarkStart w:id="2087" w:name="_ETM_Q3_270170"/>
      <w:bookmarkEnd w:id="2087"/>
      <w:r>
        <w:rPr>
          <w:rtl/>
        </w:rPr>
        <w:t xml:space="preserve">לכם </w:t>
      </w:r>
      <w:bookmarkStart w:id="2088" w:name="_ETM_Q3_270470"/>
      <w:bookmarkEnd w:id="2088"/>
      <w:r>
        <w:rPr>
          <w:rtl/>
        </w:rPr>
        <w:t xml:space="preserve">את </w:t>
      </w:r>
      <w:bookmarkStart w:id="2089" w:name="_ETM_Q3_270590"/>
      <w:bookmarkEnd w:id="2089"/>
      <w:r>
        <w:rPr>
          <w:rtl/>
        </w:rPr>
        <w:t>זה</w:t>
      </w:r>
      <w:r>
        <w:rPr>
          <w:rFonts w:hint="cs"/>
          <w:rtl/>
        </w:rPr>
        <w:t>,</w:t>
      </w:r>
      <w:r>
        <w:rPr>
          <w:rtl/>
        </w:rPr>
        <w:t xml:space="preserve"> </w:t>
      </w:r>
      <w:bookmarkStart w:id="2090" w:name="_ETM_Q3_270709"/>
      <w:bookmarkEnd w:id="2090"/>
      <w:r>
        <w:rPr>
          <w:rtl/>
        </w:rPr>
        <w:t xml:space="preserve">אבל </w:t>
      </w:r>
      <w:bookmarkStart w:id="2091" w:name="_ETM_Q3_270920"/>
      <w:bookmarkEnd w:id="2091"/>
      <w:r>
        <w:rPr>
          <w:rtl/>
        </w:rPr>
        <w:t>עסק</w:t>
      </w:r>
      <w:r>
        <w:rPr>
          <w:rFonts w:hint="cs"/>
          <w:rtl/>
        </w:rPr>
        <w:t>ה</w:t>
      </w:r>
      <w:r>
        <w:rPr>
          <w:rtl/>
        </w:rPr>
        <w:t xml:space="preserve"> </w:t>
      </w:r>
      <w:bookmarkStart w:id="2092" w:name="_ETM_Q3_271430"/>
      <w:bookmarkEnd w:id="2092"/>
      <w:r>
        <w:rPr>
          <w:rtl/>
        </w:rPr>
        <w:t xml:space="preserve">תהיה </w:t>
      </w:r>
      <w:bookmarkStart w:id="2093" w:name="_ETM_Q3_271640"/>
      <w:bookmarkEnd w:id="2093"/>
      <w:r>
        <w:rPr>
          <w:rtl/>
        </w:rPr>
        <w:t xml:space="preserve">מאוד </w:t>
      </w:r>
      <w:bookmarkStart w:id="2094" w:name="_ETM_Q3_272090"/>
      <w:bookmarkEnd w:id="2094"/>
      <w:r>
        <w:rPr>
          <w:rtl/>
        </w:rPr>
        <w:t>כואבת</w:t>
      </w:r>
      <w:r>
        <w:rPr>
          <w:rFonts w:hint="cs"/>
          <w:rtl/>
        </w:rPr>
        <w:t>.</w:t>
      </w:r>
      <w:r>
        <w:rPr>
          <w:rtl/>
        </w:rPr>
        <w:t xml:space="preserve"> </w:t>
      </w:r>
      <w:bookmarkStart w:id="2095" w:name="_ETM_Q3_273329"/>
      <w:bookmarkEnd w:id="2095"/>
      <w:r>
        <w:rPr>
          <w:rtl/>
        </w:rPr>
        <w:t>כן</w:t>
      </w:r>
      <w:r>
        <w:rPr>
          <w:rFonts w:hint="cs"/>
          <w:rtl/>
        </w:rPr>
        <w:t>,</w:t>
      </w:r>
      <w:r>
        <w:rPr>
          <w:rtl/>
        </w:rPr>
        <w:t xml:space="preserve"> </w:t>
      </w:r>
      <w:bookmarkStart w:id="2096" w:name="_ETM_Q3_273749"/>
      <w:bookmarkEnd w:id="2096"/>
      <w:r>
        <w:rPr>
          <w:rtl/>
        </w:rPr>
        <w:t xml:space="preserve">מאוד </w:t>
      </w:r>
      <w:bookmarkStart w:id="2097" w:name="_ETM_Q3_274229"/>
      <w:bookmarkEnd w:id="2097"/>
      <w:r>
        <w:rPr>
          <w:rtl/>
        </w:rPr>
        <w:t>כואבת</w:t>
      </w:r>
      <w:r>
        <w:rPr>
          <w:rFonts w:hint="cs"/>
          <w:rtl/>
        </w:rPr>
        <w:t>,</w:t>
      </w:r>
      <w:r>
        <w:rPr>
          <w:rtl/>
        </w:rPr>
        <w:t xml:space="preserve"> </w:t>
      </w:r>
      <w:bookmarkStart w:id="2098" w:name="_ETM_Q3_274770"/>
      <w:bookmarkEnd w:id="2098"/>
      <w:r>
        <w:rPr>
          <w:rtl/>
        </w:rPr>
        <w:t xml:space="preserve">מחירים </w:t>
      </w:r>
      <w:bookmarkStart w:id="2099" w:name="_ETM_Q3_275399"/>
      <w:bookmarkEnd w:id="2099"/>
      <w:r>
        <w:rPr>
          <w:rtl/>
        </w:rPr>
        <w:t xml:space="preserve">מאוד </w:t>
      </w:r>
      <w:bookmarkStart w:id="2100" w:name="_ETM_Q3_275819"/>
      <w:bookmarkEnd w:id="2100"/>
      <w:r>
        <w:rPr>
          <w:rtl/>
        </w:rPr>
        <w:t>קשים</w:t>
      </w:r>
      <w:r>
        <w:rPr>
          <w:rFonts w:hint="cs"/>
          <w:rtl/>
        </w:rPr>
        <w:t>.</w:t>
      </w:r>
      <w:r>
        <w:rPr>
          <w:rtl/>
        </w:rPr>
        <w:t xml:space="preserve"> </w:t>
      </w:r>
      <w:bookmarkStart w:id="2101" w:name="_ETM_Q3_277810"/>
      <w:bookmarkEnd w:id="2101"/>
      <w:r>
        <w:rPr>
          <w:rtl/>
        </w:rPr>
        <w:t xml:space="preserve">מה </w:t>
      </w:r>
      <w:bookmarkStart w:id="2102" w:name="_ETM_Q3_278020"/>
      <w:bookmarkEnd w:id="2102"/>
      <w:r>
        <w:rPr>
          <w:rtl/>
        </w:rPr>
        <w:t>לעשות</w:t>
      </w:r>
      <w:r>
        <w:rPr>
          <w:rFonts w:hint="cs"/>
          <w:rtl/>
        </w:rPr>
        <w:t>?</w:t>
      </w:r>
      <w:r>
        <w:rPr>
          <w:rtl/>
        </w:rPr>
        <w:t xml:space="preserve"> </w:t>
      </w:r>
      <w:bookmarkStart w:id="2103" w:name="_ETM_Q3_279159"/>
      <w:bookmarkEnd w:id="2103"/>
      <w:r>
        <w:rPr>
          <w:rtl/>
        </w:rPr>
        <w:t xml:space="preserve">מה </w:t>
      </w:r>
      <w:bookmarkStart w:id="2104" w:name="_ETM_Q3_279429"/>
      <w:bookmarkEnd w:id="2104"/>
      <w:r>
        <w:rPr>
          <w:rtl/>
        </w:rPr>
        <w:t xml:space="preserve">לעשות </w:t>
      </w:r>
      <w:bookmarkStart w:id="2105" w:name="_ETM_Q3_279939"/>
      <w:bookmarkEnd w:id="2105"/>
      <w:r>
        <w:rPr>
          <w:rtl/>
        </w:rPr>
        <w:t xml:space="preserve">שעסקה </w:t>
      </w:r>
      <w:bookmarkStart w:id="2106" w:name="_ETM_Q3_280569"/>
      <w:bookmarkEnd w:id="2106"/>
      <w:r>
        <w:rPr>
          <w:rtl/>
        </w:rPr>
        <w:t xml:space="preserve">לא </w:t>
      </w:r>
      <w:bookmarkStart w:id="2107" w:name="_ETM_Q3_280749"/>
      <w:bookmarkEnd w:id="2107"/>
      <w:r>
        <w:rPr>
          <w:rtl/>
        </w:rPr>
        <w:t xml:space="preserve">מתאפשרת </w:t>
      </w:r>
      <w:bookmarkStart w:id="2108" w:name="_ETM_Q3_281469"/>
      <w:bookmarkEnd w:id="2108"/>
      <w:r>
        <w:rPr>
          <w:rtl/>
        </w:rPr>
        <w:t xml:space="preserve">בתנאים </w:t>
      </w:r>
      <w:bookmarkStart w:id="2109" w:name="_ETM_Q3_281919"/>
      <w:bookmarkEnd w:id="2109"/>
      <w:r>
        <w:rPr>
          <w:rtl/>
        </w:rPr>
        <w:t xml:space="preserve">שאנחנו </w:t>
      </w:r>
      <w:bookmarkStart w:id="2110" w:name="_ETM_Q3_282520"/>
      <w:bookmarkEnd w:id="2110"/>
      <w:r>
        <w:rPr>
          <w:rtl/>
        </w:rPr>
        <w:t xml:space="preserve">רוצים </w:t>
      </w:r>
      <w:bookmarkStart w:id="2111" w:name="_ETM_Q3_282849"/>
      <w:bookmarkEnd w:id="2111"/>
      <w:r>
        <w:rPr>
          <w:rtl/>
        </w:rPr>
        <w:t xml:space="preserve">אותם </w:t>
      </w:r>
      <w:bookmarkStart w:id="2112" w:name="_ETM_Q3_283479"/>
      <w:bookmarkEnd w:id="2112"/>
      <w:r>
        <w:rPr>
          <w:rtl/>
        </w:rPr>
        <w:t xml:space="preserve">אלא </w:t>
      </w:r>
      <w:bookmarkStart w:id="2113" w:name="_ETM_Q3_283719"/>
      <w:bookmarkEnd w:id="2113"/>
      <w:r>
        <w:rPr>
          <w:rtl/>
        </w:rPr>
        <w:t xml:space="preserve">במה </w:t>
      </w:r>
      <w:bookmarkStart w:id="2114" w:name="_ETM_Q3_284049"/>
      <w:bookmarkEnd w:id="2114"/>
      <w:r>
        <w:rPr>
          <w:rtl/>
        </w:rPr>
        <w:t>שאפשרי</w:t>
      </w:r>
      <w:r>
        <w:rPr>
          <w:rFonts w:hint="cs"/>
          <w:rtl/>
        </w:rPr>
        <w:t>?</w:t>
      </w:r>
      <w:r>
        <w:rPr>
          <w:rtl/>
        </w:rPr>
        <w:t xml:space="preserve"> </w:t>
      </w:r>
      <w:bookmarkStart w:id="2115" w:name="_ETM_Q3_285859"/>
      <w:bookmarkEnd w:id="2115"/>
      <w:r>
        <w:rPr>
          <w:rtl/>
        </w:rPr>
        <w:t xml:space="preserve">ובזמן </w:t>
      </w:r>
      <w:bookmarkStart w:id="2116" w:name="_ETM_Q3_286609"/>
      <w:bookmarkEnd w:id="2116"/>
      <w:r>
        <w:rPr>
          <w:rtl/>
        </w:rPr>
        <w:t>הזה</w:t>
      </w:r>
      <w:r>
        <w:rPr>
          <w:rFonts w:hint="cs"/>
          <w:rtl/>
        </w:rPr>
        <w:t>,</w:t>
      </w:r>
      <w:r>
        <w:rPr>
          <w:rtl/>
        </w:rPr>
        <w:t xml:space="preserve"> </w:t>
      </w:r>
      <w:bookmarkStart w:id="2117" w:name="_ETM_Q3_286939"/>
      <w:bookmarkEnd w:id="2117"/>
      <w:r>
        <w:rPr>
          <w:rtl/>
        </w:rPr>
        <w:t xml:space="preserve">מה </w:t>
      </w:r>
      <w:bookmarkStart w:id="2118" w:name="_ETM_Q3_287119"/>
      <w:bookmarkEnd w:id="2118"/>
      <w:r>
        <w:rPr>
          <w:rtl/>
        </w:rPr>
        <w:t xml:space="preserve">שצריך </w:t>
      </w:r>
      <w:bookmarkStart w:id="2119" w:name="_ETM_Q3_287659"/>
      <w:bookmarkEnd w:id="2119"/>
      <w:r>
        <w:rPr>
          <w:rtl/>
        </w:rPr>
        <w:t xml:space="preserve">לעשות </w:t>
      </w:r>
      <w:bookmarkStart w:id="2120" w:name="_ETM_Q3_288320"/>
      <w:bookmarkEnd w:id="2120"/>
      <w:r>
        <w:rPr>
          <w:rtl/>
        </w:rPr>
        <w:t xml:space="preserve">זה </w:t>
      </w:r>
      <w:bookmarkStart w:id="2121" w:name="_ETM_Q3_288560"/>
      <w:bookmarkEnd w:id="2121"/>
      <w:r>
        <w:rPr>
          <w:rtl/>
        </w:rPr>
        <w:t xml:space="preserve">להתאים </w:t>
      </w:r>
      <w:bookmarkStart w:id="2122" w:name="_ETM_Q3_289609"/>
      <w:bookmarkEnd w:id="2122"/>
      <w:r>
        <w:rPr>
          <w:rtl/>
        </w:rPr>
        <w:t xml:space="preserve">את </w:t>
      </w:r>
      <w:bookmarkStart w:id="2123" w:name="_ETM_Q3_289850"/>
      <w:bookmarkEnd w:id="2123"/>
      <w:r>
        <w:rPr>
          <w:rtl/>
        </w:rPr>
        <w:t xml:space="preserve">העמדות </w:t>
      </w:r>
      <w:bookmarkStart w:id="2124" w:name="_ETM_Q3_290719"/>
      <w:bookmarkEnd w:id="2124"/>
      <w:r>
        <w:rPr>
          <w:rtl/>
        </w:rPr>
        <w:t xml:space="preserve">של </w:t>
      </w:r>
      <w:bookmarkStart w:id="2125" w:name="_ETM_Q3_290929"/>
      <w:bookmarkEnd w:id="2125"/>
      <w:r>
        <w:rPr>
          <w:rtl/>
        </w:rPr>
        <w:t xml:space="preserve">מדינת </w:t>
      </w:r>
      <w:bookmarkStart w:id="2126" w:name="_ETM_Q3_291409"/>
      <w:bookmarkEnd w:id="2126"/>
      <w:r>
        <w:rPr>
          <w:rtl/>
        </w:rPr>
        <w:t xml:space="preserve">ישראל </w:t>
      </w:r>
      <w:bookmarkStart w:id="2127" w:name="_ETM_Q3_292330"/>
      <w:bookmarkEnd w:id="2127"/>
      <w:r>
        <w:rPr>
          <w:rtl/>
        </w:rPr>
        <w:t xml:space="preserve">למה </w:t>
      </w:r>
      <w:bookmarkStart w:id="2128" w:name="_ETM_Q3_292690"/>
      <w:bookmarkEnd w:id="2128"/>
      <w:r>
        <w:rPr>
          <w:rtl/>
        </w:rPr>
        <w:t xml:space="preserve">שאפשר </w:t>
      </w:r>
      <w:bookmarkStart w:id="2129" w:name="_ETM_Q3_293770"/>
      <w:bookmarkEnd w:id="2129"/>
      <w:r>
        <w:rPr>
          <w:rtl/>
        </w:rPr>
        <w:t>להשיג</w:t>
      </w:r>
      <w:r>
        <w:rPr>
          <w:rFonts w:hint="cs"/>
          <w:rtl/>
        </w:rPr>
        <w:t>,</w:t>
      </w:r>
      <w:r>
        <w:rPr>
          <w:rtl/>
        </w:rPr>
        <w:t xml:space="preserve"> </w:t>
      </w:r>
      <w:bookmarkStart w:id="2130" w:name="_ETM_Q3_294670"/>
      <w:bookmarkEnd w:id="2130"/>
      <w:r>
        <w:rPr>
          <w:rtl/>
        </w:rPr>
        <w:t xml:space="preserve">כדי </w:t>
      </w:r>
      <w:bookmarkStart w:id="2131" w:name="_ETM_Q3_294970"/>
      <w:bookmarkEnd w:id="2131"/>
      <w:r>
        <w:rPr>
          <w:rtl/>
        </w:rPr>
        <w:t xml:space="preserve">להחזיר </w:t>
      </w:r>
      <w:bookmarkStart w:id="2132" w:name="_ETM_Q3_295600"/>
      <w:bookmarkEnd w:id="2132"/>
      <w:r>
        <w:rPr>
          <w:rtl/>
        </w:rPr>
        <w:t xml:space="preserve">את </w:t>
      </w:r>
      <w:bookmarkStart w:id="2133" w:name="_ETM_Q3_295780"/>
      <w:bookmarkEnd w:id="2133"/>
      <w:r>
        <w:rPr>
          <w:rtl/>
        </w:rPr>
        <w:t xml:space="preserve">האזרחיות </w:t>
      </w:r>
      <w:bookmarkStart w:id="2134" w:name="_ETM_Q3_296410"/>
      <w:bookmarkEnd w:id="2134"/>
      <w:r>
        <w:rPr>
          <w:rtl/>
        </w:rPr>
        <w:t xml:space="preserve">והאזרחים </w:t>
      </w:r>
      <w:bookmarkStart w:id="2135" w:name="_ETM_Q3_297010"/>
      <w:bookmarkEnd w:id="2135"/>
      <w:r>
        <w:rPr>
          <w:rtl/>
        </w:rPr>
        <w:t xml:space="preserve">שלנו </w:t>
      </w:r>
      <w:bookmarkStart w:id="2136" w:name="_ETM_Q3_297370"/>
      <w:bookmarkEnd w:id="2136"/>
      <w:r>
        <w:rPr>
          <w:rtl/>
        </w:rPr>
        <w:t>הביתה</w:t>
      </w:r>
      <w:r>
        <w:rPr>
          <w:rFonts w:hint="cs"/>
          <w:rtl/>
        </w:rPr>
        <w:t>.</w:t>
      </w:r>
    </w:p>
    <w:p w:rsidR="006413EE" w:rsidRDefault="006413EE" w:rsidP="0064446A">
      <w:pPr>
        <w:rPr>
          <w:rtl/>
        </w:rPr>
      </w:pPr>
    </w:p>
    <w:p w:rsidR="006413EE" w:rsidRDefault="006413EE" w:rsidP="00792375">
      <w:pPr>
        <w:rPr>
          <w:rtl/>
        </w:rPr>
      </w:pPr>
      <w:bookmarkStart w:id="2137" w:name="_ETM_Q3_299710"/>
      <w:bookmarkStart w:id="2138" w:name="_ETM_Q3_300070"/>
      <w:bookmarkEnd w:id="2137"/>
      <w:bookmarkEnd w:id="2138"/>
      <w:r>
        <w:rPr>
          <w:rtl/>
        </w:rPr>
        <w:t xml:space="preserve">אני </w:t>
      </w:r>
      <w:bookmarkStart w:id="2139" w:name="_ETM_Q3_300159"/>
      <w:bookmarkEnd w:id="2139"/>
      <w:r>
        <w:rPr>
          <w:rtl/>
        </w:rPr>
        <w:t xml:space="preserve">לא </w:t>
      </w:r>
      <w:bookmarkStart w:id="2140" w:name="_ETM_Q3_300280"/>
      <w:bookmarkEnd w:id="2140"/>
      <w:r>
        <w:rPr>
          <w:rFonts w:hint="cs"/>
          <w:rtl/>
        </w:rPr>
        <w:t xml:space="preserve">יודעת </w:t>
      </w:r>
      <w:bookmarkStart w:id="2141" w:name="_ETM_Q3_300430"/>
      <w:bookmarkEnd w:id="2141"/>
      <w:r>
        <w:rPr>
          <w:rFonts w:hint="cs"/>
          <w:rtl/>
        </w:rPr>
        <w:t xml:space="preserve">איך </w:t>
      </w:r>
      <w:r>
        <w:rPr>
          <w:rtl/>
        </w:rPr>
        <w:t xml:space="preserve">לספר </w:t>
      </w:r>
      <w:bookmarkStart w:id="2142" w:name="_ETM_Q3_300730"/>
      <w:bookmarkEnd w:id="2142"/>
      <w:r>
        <w:rPr>
          <w:rtl/>
        </w:rPr>
        <w:t xml:space="preserve">לך </w:t>
      </w:r>
      <w:bookmarkStart w:id="2143" w:name="_ETM_Q3_300909"/>
      <w:bookmarkEnd w:id="2143"/>
      <w:r>
        <w:rPr>
          <w:rtl/>
        </w:rPr>
        <w:t xml:space="preserve">את </w:t>
      </w:r>
      <w:bookmarkStart w:id="2144" w:name="_ETM_Q3_300970"/>
      <w:bookmarkEnd w:id="2144"/>
      <w:r>
        <w:rPr>
          <w:rtl/>
        </w:rPr>
        <w:t>זה</w:t>
      </w:r>
      <w:r>
        <w:rPr>
          <w:rFonts w:hint="cs"/>
          <w:rtl/>
        </w:rPr>
        <w:t>,</w:t>
      </w:r>
      <w:r>
        <w:rPr>
          <w:rtl/>
        </w:rPr>
        <w:t xml:space="preserve"> </w:t>
      </w:r>
      <w:bookmarkStart w:id="2145" w:name="_ETM_Q3_301090"/>
      <w:bookmarkEnd w:id="2145"/>
      <w:r>
        <w:rPr>
          <w:rtl/>
        </w:rPr>
        <w:t xml:space="preserve">אדוני </w:t>
      </w:r>
      <w:bookmarkStart w:id="2146" w:name="_ETM_Q3_301360"/>
      <w:bookmarkEnd w:id="2146"/>
      <w:r>
        <w:rPr>
          <w:rtl/>
        </w:rPr>
        <w:t>היושב-ראש</w:t>
      </w:r>
      <w:r>
        <w:rPr>
          <w:rFonts w:hint="cs"/>
          <w:rtl/>
        </w:rPr>
        <w:t>,</w:t>
      </w:r>
      <w:r>
        <w:rPr>
          <w:rtl/>
        </w:rPr>
        <w:t xml:space="preserve"> </w:t>
      </w:r>
      <w:bookmarkStart w:id="2147" w:name="_ETM_Q3_302440"/>
      <w:bookmarkEnd w:id="2147"/>
      <w:r>
        <w:rPr>
          <w:rtl/>
        </w:rPr>
        <w:t xml:space="preserve">אבל </w:t>
      </w:r>
      <w:bookmarkStart w:id="2148" w:name="_ETM_Q3_302710"/>
      <w:bookmarkEnd w:id="2148"/>
      <w:r>
        <w:rPr>
          <w:rtl/>
        </w:rPr>
        <w:t xml:space="preserve">לפי </w:t>
      </w:r>
      <w:bookmarkStart w:id="2149" w:name="_ETM_Q3_302920"/>
      <w:bookmarkEnd w:id="2149"/>
      <w:r>
        <w:rPr>
          <w:rtl/>
        </w:rPr>
        <w:t xml:space="preserve">סקר </w:t>
      </w:r>
      <w:bookmarkStart w:id="2150" w:name="_ETM_Q3_303430"/>
      <w:bookmarkEnd w:id="2150"/>
      <w:r>
        <w:rPr>
          <w:rtl/>
        </w:rPr>
        <w:t xml:space="preserve">חדש </w:t>
      </w:r>
      <w:bookmarkStart w:id="2151" w:name="_ETM_Q3_303880"/>
      <w:bookmarkEnd w:id="2151"/>
      <w:r>
        <w:rPr>
          <w:rtl/>
        </w:rPr>
        <w:t>ועדכני</w:t>
      </w:r>
      <w:r>
        <w:rPr>
          <w:rFonts w:hint="cs"/>
          <w:rtl/>
        </w:rPr>
        <w:t>,</w:t>
      </w:r>
      <w:r>
        <w:rPr>
          <w:rtl/>
        </w:rPr>
        <w:t xml:space="preserve"> </w:t>
      </w:r>
      <w:bookmarkStart w:id="2152" w:name="_ETM_Q3_305080"/>
      <w:bookmarkEnd w:id="2152"/>
      <w:r>
        <w:rPr>
          <w:rtl/>
        </w:rPr>
        <w:t xml:space="preserve">60% </w:t>
      </w:r>
      <w:bookmarkStart w:id="2153" w:name="_ETM_Q3_306220"/>
      <w:bookmarkEnd w:id="2153"/>
      <w:r>
        <w:rPr>
          <w:rtl/>
        </w:rPr>
        <w:t xml:space="preserve">מהציבור </w:t>
      </w:r>
      <w:bookmarkStart w:id="2154" w:name="_ETM_Q3_306820"/>
      <w:bookmarkEnd w:id="2154"/>
      <w:r>
        <w:rPr>
          <w:rtl/>
        </w:rPr>
        <w:t xml:space="preserve">הישראלי </w:t>
      </w:r>
      <w:bookmarkStart w:id="2155" w:name="_ETM_Q3_307600"/>
      <w:bookmarkEnd w:id="2155"/>
      <w:r>
        <w:rPr>
          <w:rtl/>
        </w:rPr>
        <w:t>תו</w:t>
      </w:r>
      <w:bookmarkStart w:id="2156" w:name="_ETM_Q3_308000"/>
      <w:bookmarkEnd w:id="2156"/>
      <w:r>
        <w:rPr>
          <w:rFonts w:hint="cs"/>
          <w:rtl/>
        </w:rPr>
        <w:t xml:space="preserve">מכות </w:t>
      </w:r>
      <w:bookmarkStart w:id="2157" w:name="_ETM_Q3_308630"/>
      <w:bookmarkEnd w:id="2157"/>
      <w:r>
        <w:rPr>
          <w:rtl/>
        </w:rPr>
        <w:t xml:space="preserve">ותומכים </w:t>
      </w:r>
      <w:bookmarkStart w:id="2158" w:name="_ETM_Q3_309350"/>
      <w:bookmarkEnd w:id="2158"/>
      <w:r>
        <w:rPr>
          <w:rtl/>
        </w:rPr>
        <w:t>בעסקה</w:t>
      </w:r>
      <w:r w:rsidR="00792375">
        <w:rPr>
          <w:rFonts w:hint="cs"/>
          <w:rtl/>
        </w:rPr>
        <w:t>.</w:t>
      </w:r>
      <w:r>
        <w:rPr>
          <w:rtl/>
        </w:rPr>
        <w:t xml:space="preserve"> </w:t>
      </w:r>
      <w:bookmarkStart w:id="2159" w:name="_ETM_Q3_310859"/>
      <w:bookmarkStart w:id="2160" w:name="_ETM_Q3_311200"/>
      <w:bookmarkEnd w:id="2159"/>
      <w:bookmarkEnd w:id="2160"/>
      <w:r>
        <w:rPr>
          <w:rtl/>
        </w:rPr>
        <w:t xml:space="preserve">מבינים </w:t>
      </w:r>
      <w:bookmarkStart w:id="2161" w:name="_ETM_Q3_311590"/>
      <w:bookmarkEnd w:id="2161"/>
      <w:r>
        <w:rPr>
          <w:rtl/>
        </w:rPr>
        <w:t xml:space="preserve">היטב </w:t>
      </w:r>
      <w:bookmarkStart w:id="2162" w:name="_ETM_Q3_312910"/>
      <w:bookmarkEnd w:id="2162"/>
      <w:r>
        <w:rPr>
          <w:rtl/>
        </w:rPr>
        <w:t xml:space="preserve">את </w:t>
      </w:r>
      <w:bookmarkStart w:id="2163" w:name="_ETM_Q3_313150"/>
      <w:bookmarkEnd w:id="2163"/>
      <w:r>
        <w:rPr>
          <w:rtl/>
        </w:rPr>
        <w:t xml:space="preserve">הכאב </w:t>
      </w:r>
      <w:bookmarkStart w:id="2164" w:name="_ETM_Q3_313840"/>
      <w:bookmarkEnd w:id="2164"/>
      <w:r>
        <w:rPr>
          <w:rtl/>
        </w:rPr>
        <w:t xml:space="preserve">שיהיה </w:t>
      </w:r>
      <w:bookmarkStart w:id="2165" w:name="_ETM_Q3_314230"/>
      <w:bookmarkEnd w:id="2165"/>
      <w:r>
        <w:rPr>
          <w:rtl/>
        </w:rPr>
        <w:t xml:space="preserve">כרוך </w:t>
      </w:r>
      <w:bookmarkStart w:id="2166" w:name="_ETM_Q3_314680"/>
      <w:bookmarkEnd w:id="2166"/>
      <w:r>
        <w:rPr>
          <w:rtl/>
        </w:rPr>
        <w:t>בה</w:t>
      </w:r>
      <w:r w:rsidR="00792375">
        <w:rPr>
          <w:rFonts w:hint="cs"/>
          <w:rtl/>
        </w:rPr>
        <w:t>,</w:t>
      </w:r>
      <w:r>
        <w:rPr>
          <w:rtl/>
        </w:rPr>
        <w:t xml:space="preserve"> </w:t>
      </w:r>
      <w:bookmarkStart w:id="2167" w:name="_ETM_Q3_315160"/>
      <w:bookmarkEnd w:id="2167"/>
      <w:r>
        <w:rPr>
          <w:rtl/>
        </w:rPr>
        <w:t xml:space="preserve">ועדיין </w:t>
      </w:r>
      <w:bookmarkStart w:id="2168" w:name="_ETM_Q3_315849"/>
      <w:bookmarkEnd w:id="2168"/>
      <w:r>
        <w:rPr>
          <w:rtl/>
        </w:rPr>
        <w:t xml:space="preserve">תומכים </w:t>
      </w:r>
      <w:bookmarkStart w:id="2169" w:name="_ETM_Q3_316360"/>
      <w:bookmarkEnd w:id="2169"/>
      <w:r>
        <w:rPr>
          <w:rtl/>
        </w:rPr>
        <w:t>בה</w:t>
      </w:r>
      <w:r>
        <w:rPr>
          <w:rFonts w:hint="cs"/>
          <w:rtl/>
        </w:rPr>
        <w:t>,</w:t>
      </w:r>
      <w:r>
        <w:rPr>
          <w:rtl/>
        </w:rPr>
        <w:t xml:space="preserve"> </w:t>
      </w:r>
      <w:bookmarkStart w:id="2170" w:name="_ETM_Q3_316840"/>
      <w:bookmarkEnd w:id="2170"/>
      <w:r>
        <w:rPr>
          <w:rtl/>
        </w:rPr>
        <w:t xml:space="preserve">כי </w:t>
      </w:r>
      <w:bookmarkStart w:id="2171" w:name="_ETM_Q3_317019"/>
      <w:bookmarkEnd w:id="2171"/>
      <w:r>
        <w:rPr>
          <w:rtl/>
        </w:rPr>
        <w:t xml:space="preserve">מבינים </w:t>
      </w:r>
      <w:bookmarkStart w:id="2172" w:name="_ETM_Q3_317500"/>
      <w:bookmarkEnd w:id="2172"/>
      <w:r>
        <w:rPr>
          <w:rtl/>
        </w:rPr>
        <w:t xml:space="preserve">שהכאב </w:t>
      </w:r>
      <w:bookmarkStart w:id="2173" w:name="_ETM_Q3_318730"/>
      <w:bookmarkEnd w:id="2173"/>
      <w:r>
        <w:rPr>
          <w:rtl/>
        </w:rPr>
        <w:t xml:space="preserve">בלא </w:t>
      </w:r>
      <w:bookmarkStart w:id="2174" w:name="_ETM_Q3_319180"/>
      <w:bookmarkEnd w:id="2174"/>
      <w:r>
        <w:rPr>
          <w:rtl/>
        </w:rPr>
        <w:t xml:space="preserve">להחזיר </w:t>
      </w:r>
      <w:bookmarkStart w:id="2175" w:name="_ETM_Q3_320440"/>
      <w:bookmarkEnd w:id="2175"/>
      <w:r>
        <w:rPr>
          <w:rtl/>
        </w:rPr>
        <w:t xml:space="preserve">את </w:t>
      </w:r>
      <w:bookmarkStart w:id="2176" w:name="_ETM_Q3_320739"/>
      <w:bookmarkEnd w:id="2176"/>
      <w:r>
        <w:rPr>
          <w:rtl/>
        </w:rPr>
        <w:t xml:space="preserve">134 </w:t>
      </w:r>
      <w:bookmarkStart w:id="2177" w:name="_ETM_Q3_322450"/>
      <w:bookmarkEnd w:id="2177"/>
      <w:r>
        <w:rPr>
          <w:rtl/>
        </w:rPr>
        <w:t xml:space="preserve">האחיות </w:t>
      </w:r>
      <w:bookmarkStart w:id="2178" w:name="_ETM_Q3_323169"/>
      <w:bookmarkEnd w:id="2178"/>
      <w:r>
        <w:rPr>
          <w:rtl/>
        </w:rPr>
        <w:t xml:space="preserve">והאחים </w:t>
      </w:r>
      <w:bookmarkStart w:id="2179" w:name="_ETM_Q3_323709"/>
      <w:bookmarkEnd w:id="2179"/>
      <w:r>
        <w:rPr>
          <w:rtl/>
        </w:rPr>
        <w:t xml:space="preserve">שלנו </w:t>
      </w:r>
      <w:bookmarkStart w:id="2180" w:name="_ETM_Q3_324129"/>
      <w:bookmarkEnd w:id="2180"/>
      <w:r>
        <w:rPr>
          <w:rtl/>
        </w:rPr>
        <w:t xml:space="preserve">גדול </w:t>
      </w:r>
      <w:bookmarkStart w:id="2181" w:name="_ETM_Q3_324610"/>
      <w:bookmarkEnd w:id="2181"/>
      <w:r>
        <w:rPr>
          <w:rtl/>
        </w:rPr>
        <w:t>יותר</w:t>
      </w:r>
      <w:r>
        <w:rPr>
          <w:rFonts w:hint="cs"/>
          <w:rtl/>
        </w:rPr>
        <w:t>.</w:t>
      </w:r>
      <w:bookmarkStart w:id="2182" w:name="_ETM_Q3_324000"/>
      <w:bookmarkStart w:id="2183" w:name="_ETM_Q3_325959"/>
      <w:bookmarkEnd w:id="2182"/>
      <w:bookmarkEnd w:id="2183"/>
      <w:r w:rsidR="00D94746">
        <w:rPr>
          <w:rFonts w:hint="cs"/>
          <w:rtl/>
        </w:rPr>
        <w:t xml:space="preserve"> </w:t>
      </w:r>
      <w:r>
        <w:rPr>
          <w:rtl/>
        </w:rPr>
        <w:t xml:space="preserve">מי </w:t>
      </w:r>
      <w:bookmarkStart w:id="2184" w:name="_ETM_Q3_326169"/>
      <w:bookmarkEnd w:id="2184"/>
      <w:r>
        <w:rPr>
          <w:rtl/>
        </w:rPr>
        <w:t>מתנגד</w:t>
      </w:r>
      <w:r>
        <w:rPr>
          <w:rFonts w:hint="cs"/>
          <w:rtl/>
        </w:rPr>
        <w:t>?</w:t>
      </w:r>
      <w:r>
        <w:rPr>
          <w:rtl/>
        </w:rPr>
        <w:t xml:space="preserve"> </w:t>
      </w:r>
      <w:bookmarkStart w:id="2185" w:name="_ETM_Q3_327340"/>
      <w:bookmarkEnd w:id="2185"/>
      <w:r>
        <w:rPr>
          <w:rtl/>
        </w:rPr>
        <w:t>הב</w:t>
      </w:r>
      <w:r>
        <w:rPr>
          <w:rFonts w:hint="cs"/>
          <w:rtl/>
        </w:rPr>
        <w:t>י</w:t>
      </w:r>
      <w:r>
        <w:rPr>
          <w:rtl/>
        </w:rPr>
        <w:t>י</w:t>
      </w:r>
      <w:r>
        <w:rPr>
          <w:rFonts w:hint="cs"/>
          <w:rtl/>
        </w:rPr>
        <w:t>ס</w:t>
      </w:r>
      <w:r>
        <w:rPr>
          <w:rtl/>
        </w:rPr>
        <w:t xml:space="preserve"> </w:t>
      </w:r>
      <w:bookmarkStart w:id="2186" w:name="_ETM_Q3_327820"/>
      <w:bookmarkEnd w:id="2186"/>
      <w:r>
        <w:rPr>
          <w:rtl/>
        </w:rPr>
        <w:t xml:space="preserve">של </w:t>
      </w:r>
      <w:bookmarkStart w:id="2187" w:name="_ETM_Q3_327970"/>
      <w:bookmarkEnd w:id="2187"/>
      <w:r>
        <w:rPr>
          <w:rtl/>
        </w:rPr>
        <w:t>נתניהו</w:t>
      </w:r>
      <w:r>
        <w:rPr>
          <w:rFonts w:hint="cs"/>
          <w:rtl/>
        </w:rPr>
        <w:t>.</w:t>
      </w:r>
      <w:r>
        <w:rPr>
          <w:rtl/>
        </w:rPr>
        <w:t xml:space="preserve"> </w:t>
      </w:r>
      <w:bookmarkStart w:id="2188" w:name="_ETM_Q3_329780"/>
      <w:bookmarkEnd w:id="2188"/>
      <w:r>
        <w:rPr>
          <w:rtl/>
        </w:rPr>
        <w:t>הב</w:t>
      </w:r>
      <w:r>
        <w:rPr>
          <w:rFonts w:hint="cs"/>
          <w:rtl/>
        </w:rPr>
        <w:t>ייס</w:t>
      </w:r>
      <w:r>
        <w:rPr>
          <w:rtl/>
        </w:rPr>
        <w:t xml:space="preserve"> </w:t>
      </w:r>
      <w:bookmarkStart w:id="2189" w:name="_ETM_Q3_330290"/>
      <w:bookmarkEnd w:id="2189"/>
      <w:r>
        <w:rPr>
          <w:rtl/>
        </w:rPr>
        <w:t xml:space="preserve">של </w:t>
      </w:r>
      <w:bookmarkStart w:id="2190" w:name="_ETM_Q3_330469"/>
      <w:bookmarkEnd w:id="2190"/>
      <w:r>
        <w:rPr>
          <w:rtl/>
        </w:rPr>
        <w:t xml:space="preserve">נתניהו </w:t>
      </w:r>
      <w:bookmarkStart w:id="2191" w:name="_ETM_Q3_330980"/>
      <w:bookmarkEnd w:id="2191"/>
      <w:r>
        <w:rPr>
          <w:rtl/>
        </w:rPr>
        <w:t>מתנגד</w:t>
      </w:r>
      <w:r w:rsidR="00792375">
        <w:rPr>
          <w:rFonts w:hint="cs"/>
          <w:rtl/>
        </w:rPr>
        <w:t>,</w:t>
      </w:r>
      <w:r>
        <w:rPr>
          <w:rtl/>
        </w:rPr>
        <w:t xml:space="preserve"> </w:t>
      </w:r>
      <w:bookmarkStart w:id="2192" w:name="_ETM_Q3_331549"/>
      <w:bookmarkEnd w:id="2192"/>
      <w:r>
        <w:rPr>
          <w:rtl/>
        </w:rPr>
        <w:t xml:space="preserve">ולכן </w:t>
      </w:r>
      <w:bookmarkStart w:id="2193" w:name="_ETM_Q3_332090"/>
      <w:bookmarkEnd w:id="2193"/>
      <w:r>
        <w:rPr>
          <w:rtl/>
        </w:rPr>
        <w:t xml:space="preserve">נתניהו </w:t>
      </w:r>
      <w:bookmarkStart w:id="2194" w:name="_ETM_Q3_332750"/>
      <w:bookmarkEnd w:id="2194"/>
      <w:r>
        <w:rPr>
          <w:rFonts w:hint="cs"/>
          <w:rtl/>
        </w:rPr>
        <w:t>מ</w:t>
      </w:r>
      <w:r>
        <w:rPr>
          <w:rtl/>
        </w:rPr>
        <w:t xml:space="preserve">עכב </w:t>
      </w:r>
      <w:bookmarkStart w:id="2195" w:name="_ETM_Q3_333230"/>
      <w:bookmarkEnd w:id="2195"/>
      <w:r>
        <w:rPr>
          <w:rtl/>
        </w:rPr>
        <w:t xml:space="preserve">את </w:t>
      </w:r>
      <w:bookmarkStart w:id="2196" w:name="_ETM_Q3_333380"/>
      <w:bookmarkEnd w:id="2196"/>
      <w:r>
        <w:rPr>
          <w:rtl/>
        </w:rPr>
        <w:t>ה</w:t>
      </w:r>
      <w:bookmarkStart w:id="2197" w:name="_ETM_Q3_333599"/>
      <w:bookmarkEnd w:id="2197"/>
      <w:r>
        <w:rPr>
          <w:rtl/>
        </w:rPr>
        <w:t>עסקה</w:t>
      </w:r>
      <w:r>
        <w:rPr>
          <w:rFonts w:hint="cs"/>
          <w:rtl/>
        </w:rPr>
        <w:t>.</w:t>
      </w:r>
      <w:r>
        <w:rPr>
          <w:rtl/>
        </w:rPr>
        <w:t xml:space="preserve"> </w:t>
      </w:r>
      <w:bookmarkStart w:id="2198" w:name="_ETM_Q3_334919"/>
      <w:bookmarkEnd w:id="2198"/>
      <w:r>
        <w:rPr>
          <w:rtl/>
        </w:rPr>
        <w:t xml:space="preserve">נתניהו </w:t>
      </w:r>
      <w:bookmarkStart w:id="2199" w:name="_ETM_Q3_335489"/>
      <w:bookmarkEnd w:id="2199"/>
      <w:r>
        <w:rPr>
          <w:rtl/>
        </w:rPr>
        <w:t xml:space="preserve">מדבר </w:t>
      </w:r>
      <w:bookmarkStart w:id="2200" w:name="_ETM_Q3_336180"/>
      <w:bookmarkEnd w:id="2200"/>
      <w:r>
        <w:rPr>
          <w:rFonts w:hint="cs"/>
          <w:rtl/>
        </w:rPr>
        <w:t xml:space="preserve">על </w:t>
      </w:r>
      <w:r>
        <w:rPr>
          <w:rtl/>
        </w:rPr>
        <w:t xml:space="preserve">לחץ </w:t>
      </w:r>
      <w:bookmarkStart w:id="2201" w:name="_ETM_Q3_336790"/>
      <w:bookmarkEnd w:id="2201"/>
      <w:r>
        <w:rPr>
          <w:rtl/>
        </w:rPr>
        <w:t xml:space="preserve">צבאי </w:t>
      </w:r>
      <w:bookmarkStart w:id="2202" w:name="_ETM_Q3_337330"/>
      <w:bookmarkEnd w:id="2202"/>
      <w:r>
        <w:rPr>
          <w:rtl/>
        </w:rPr>
        <w:t>ומשא</w:t>
      </w:r>
      <w:r>
        <w:rPr>
          <w:rFonts w:hint="cs"/>
          <w:rtl/>
        </w:rPr>
        <w:t xml:space="preserve"> </w:t>
      </w:r>
      <w:r>
        <w:rPr>
          <w:rtl/>
        </w:rPr>
        <w:t xml:space="preserve">ומתן </w:t>
      </w:r>
      <w:bookmarkStart w:id="2203" w:name="_ETM_Q3_338349"/>
      <w:bookmarkEnd w:id="2203"/>
      <w:r>
        <w:rPr>
          <w:rtl/>
        </w:rPr>
        <w:t>קשוח</w:t>
      </w:r>
      <w:r>
        <w:rPr>
          <w:rFonts w:hint="cs"/>
          <w:rtl/>
        </w:rPr>
        <w:t>.</w:t>
      </w:r>
      <w:r>
        <w:rPr>
          <w:rtl/>
        </w:rPr>
        <w:t xml:space="preserve"> </w:t>
      </w:r>
      <w:bookmarkStart w:id="2204" w:name="_ETM_Q3_339690"/>
      <w:bookmarkEnd w:id="2204"/>
      <w:r>
        <w:rPr>
          <w:rtl/>
        </w:rPr>
        <w:t>ו</w:t>
      </w:r>
      <w:r>
        <w:rPr>
          <w:rFonts w:hint="cs"/>
          <w:rtl/>
        </w:rPr>
        <w:t>ב</w:t>
      </w:r>
      <w:r>
        <w:rPr>
          <w:rtl/>
        </w:rPr>
        <w:t>כן</w:t>
      </w:r>
      <w:r>
        <w:rPr>
          <w:rFonts w:hint="cs"/>
          <w:rtl/>
        </w:rPr>
        <w:t>,</w:t>
      </w:r>
      <w:r>
        <w:rPr>
          <w:rtl/>
        </w:rPr>
        <w:t xml:space="preserve"> </w:t>
      </w:r>
      <w:bookmarkStart w:id="2205" w:name="_ETM_Q3_339960"/>
      <w:bookmarkEnd w:id="2205"/>
      <w:r>
        <w:rPr>
          <w:rtl/>
        </w:rPr>
        <w:t xml:space="preserve">הלחץ </w:t>
      </w:r>
      <w:bookmarkStart w:id="2206" w:name="_ETM_Q3_340500"/>
      <w:bookmarkEnd w:id="2206"/>
      <w:r>
        <w:rPr>
          <w:rtl/>
        </w:rPr>
        <w:t xml:space="preserve">הצבאי </w:t>
      </w:r>
      <w:bookmarkStart w:id="2207" w:name="_ETM_Q3_341130"/>
      <w:bookmarkEnd w:id="2207"/>
      <w:r>
        <w:rPr>
          <w:rtl/>
        </w:rPr>
        <w:t xml:space="preserve">ממשיך </w:t>
      </w:r>
      <w:bookmarkStart w:id="2208" w:name="_ETM_Q3_341550"/>
      <w:bookmarkEnd w:id="2208"/>
      <w:r>
        <w:rPr>
          <w:rtl/>
        </w:rPr>
        <w:t xml:space="preserve">לסכן </w:t>
      </w:r>
      <w:bookmarkStart w:id="2209" w:name="_ETM_Q3_343200"/>
      <w:bookmarkEnd w:id="2209"/>
      <w:r>
        <w:rPr>
          <w:rtl/>
        </w:rPr>
        <w:t xml:space="preserve">בסכנת </w:t>
      </w:r>
      <w:bookmarkStart w:id="2210" w:name="_ETM_Q3_344190"/>
      <w:bookmarkEnd w:id="2210"/>
      <w:r>
        <w:rPr>
          <w:rtl/>
        </w:rPr>
        <w:t xml:space="preserve">מוות </w:t>
      </w:r>
      <w:bookmarkStart w:id="2211" w:name="_ETM_Q3_344730"/>
      <w:bookmarkEnd w:id="2211"/>
      <w:r>
        <w:rPr>
          <w:rtl/>
        </w:rPr>
        <w:t xml:space="preserve">את </w:t>
      </w:r>
      <w:bookmarkStart w:id="2212" w:name="_ETM_Q3_344850"/>
      <w:bookmarkStart w:id="2213" w:name="_ETM_Q3_345060"/>
      <w:bookmarkEnd w:id="2212"/>
      <w:bookmarkEnd w:id="2213"/>
      <w:r>
        <w:rPr>
          <w:rFonts w:hint="cs"/>
          <w:rtl/>
        </w:rPr>
        <w:t xml:space="preserve">החטופות </w:t>
      </w:r>
      <w:bookmarkStart w:id="2214" w:name="_ETM_Q3_345419"/>
      <w:bookmarkEnd w:id="2214"/>
      <w:r>
        <w:rPr>
          <w:rtl/>
        </w:rPr>
        <w:t xml:space="preserve">והחטופים </w:t>
      </w:r>
      <w:bookmarkStart w:id="2215" w:name="_ETM_Q3_346020"/>
      <w:bookmarkEnd w:id="2215"/>
      <w:r>
        <w:rPr>
          <w:rtl/>
        </w:rPr>
        <w:t>שלנו</w:t>
      </w:r>
      <w:r w:rsidR="00792375">
        <w:rPr>
          <w:rFonts w:hint="cs"/>
          <w:rtl/>
        </w:rPr>
        <w:t>,</w:t>
      </w:r>
      <w:r>
        <w:rPr>
          <w:rtl/>
        </w:rPr>
        <w:t xml:space="preserve"> </w:t>
      </w:r>
      <w:bookmarkStart w:id="2216" w:name="_ETM_Q3_346830"/>
      <w:bookmarkEnd w:id="2216"/>
      <w:r>
        <w:rPr>
          <w:rtl/>
        </w:rPr>
        <w:t>ו</w:t>
      </w:r>
      <w:r>
        <w:rPr>
          <w:rFonts w:hint="cs"/>
          <w:rtl/>
        </w:rPr>
        <w:t xml:space="preserve">המשא </w:t>
      </w:r>
      <w:bookmarkStart w:id="2217" w:name="_ETM_Q3_347000"/>
      <w:bookmarkEnd w:id="2217"/>
      <w:r>
        <w:rPr>
          <w:rFonts w:hint="cs"/>
          <w:rtl/>
        </w:rPr>
        <w:t>ו</w:t>
      </w:r>
      <w:bookmarkStart w:id="2218" w:name="_ETM_Q3_347319"/>
      <w:bookmarkStart w:id="2219" w:name="_ETM_Q3_347530"/>
      <w:bookmarkEnd w:id="2218"/>
      <w:bookmarkEnd w:id="2219"/>
      <w:r>
        <w:rPr>
          <w:rtl/>
        </w:rPr>
        <w:t xml:space="preserve">מתן </w:t>
      </w:r>
      <w:bookmarkStart w:id="2220" w:name="_ETM_Q3_347859"/>
      <w:bookmarkEnd w:id="2220"/>
      <w:r>
        <w:rPr>
          <w:rtl/>
        </w:rPr>
        <w:t xml:space="preserve">הקשוח </w:t>
      </w:r>
      <w:bookmarkStart w:id="2221" w:name="_ETM_Q3_348820"/>
      <w:bookmarkEnd w:id="2221"/>
      <w:r>
        <w:rPr>
          <w:rtl/>
        </w:rPr>
        <w:t xml:space="preserve">סתם </w:t>
      </w:r>
      <w:bookmarkStart w:id="2222" w:name="_ETM_Q3_349270"/>
      <w:bookmarkEnd w:id="2222"/>
      <w:r>
        <w:rPr>
          <w:rtl/>
        </w:rPr>
        <w:t xml:space="preserve">מורח </w:t>
      </w:r>
      <w:bookmarkStart w:id="2223" w:name="_ETM_Q3_349750"/>
      <w:bookmarkEnd w:id="2223"/>
      <w:r>
        <w:rPr>
          <w:rtl/>
        </w:rPr>
        <w:t xml:space="preserve">זמן </w:t>
      </w:r>
      <w:bookmarkStart w:id="2224" w:name="_ETM_Q3_350169"/>
      <w:bookmarkStart w:id="2225" w:name="_ETM_Q3_350320"/>
      <w:bookmarkEnd w:id="2224"/>
      <w:bookmarkEnd w:id="2225"/>
      <w:r>
        <w:rPr>
          <w:rFonts w:hint="cs"/>
          <w:rtl/>
        </w:rPr>
        <w:t>ו</w:t>
      </w:r>
      <w:r>
        <w:rPr>
          <w:rtl/>
        </w:rPr>
        <w:t xml:space="preserve">מונע </w:t>
      </w:r>
      <w:bookmarkStart w:id="2226" w:name="_ETM_Q3_351430"/>
      <w:bookmarkEnd w:id="2226"/>
      <w:r>
        <w:rPr>
          <w:rtl/>
        </w:rPr>
        <w:t xml:space="preserve">את </w:t>
      </w:r>
      <w:bookmarkStart w:id="2227" w:name="_ETM_Q3_351610"/>
      <w:bookmarkEnd w:id="2227"/>
      <w:r>
        <w:rPr>
          <w:rtl/>
        </w:rPr>
        <w:t>חזר</w:t>
      </w:r>
      <w:bookmarkStart w:id="2228" w:name="_ETM_Q3_352090"/>
      <w:bookmarkEnd w:id="2228"/>
      <w:r>
        <w:rPr>
          <w:rtl/>
        </w:rPr>
        <w:t>תם</w:t>
      </w:r>
      <w:r>
        <w:rPr>
          <w:rFonts w:hint="cs"/>
          <w:rtl/>
        </w:rPr>
        <w:t>.</w:t>
      </w:r>
      <w:r>
        <w:rPr>
          <w:rtl/>
        </w:rPr>
        <w:t xml:space="preserve"> </w:t>
      </w:r>
      <w:bookmarkStart w:id="2229" w:name="_ETM_Q3_352880"/>
      <w:bookmarkEnd w:id="2229"/>
      <w:r>
        <w:rPr>
          <w:rtl/>
        </w:rPr>
        <w:t xml:space="preserve">וכל </w:t>
      </w:r>
      <w:bookmarkStart w:id="2230" w:name="_ETM_Q3_353300"/>
      <w:bookmarkEnd w:id="2230"/>
      <w:r>
        <w:rPr>
          <w:rtl/>
        </w:rPr>
        <w:t xml:space="preserve">יום </w:t>
      </w:r>
      <w:bookmarkStart w:id="2231" w:name="_ETM_Q3_354550"/>
      <w:bookmarkEnd w:id="2231"/>
      <w:r>
        <w:rPr>
          <w:rtl/>
        </w:rPr>
        <w:t xml:space="preserve">שמתעכבת </w:t>
      </w:r>
      <w:bookmarkStart w:id="2232" w:name="_ETM_Q3_355480"/>
      <w:bookmarkEnd w:id="2232"/>
      <w:r>
        <w:rPr>
          <w:rtl/>
        </w:rPr>
        <w:t xml:space="preserve">ההחזרה </w:t>
      </w:r>
      <w:bookmarkStart w:id="2233" w:name="_ETM_Q3_356110"/>
      <w:bookmarkEnd w:id="2233"/>
      <w:r>
        <w:rPr>
          <w:rtl/>
        </w:rPr>
        <w:t>שלהם</w:t>
      </w:r>
      <w:r>
        <w:rPr>
          <w:rFonts w:hint="cs"/>
          <w:rtl/>
        </w:rPr>
        <w:t>,</w:t>
      </w:r>
      <w:r>
        <w:rPr>
          <w:rtl/>
        </w:rPr>
        <w:t xml:space="preserve"> </w:t>
      </w:r>
      <w:bookmarkStart w:id="2234" w:name="_ETM_Q3_357010"/>
      <w:bookmarkEnd w:id="2234"/>
      <w:r>
        <w:rPr>
          <w:rtl/>
        </w:rPr>
        <w:t xml:space="preserve">עלולים </w:t>
      </w:r>
      <w:bookmarkStart w:id="2235" w:name="_ETM_Q3_357760"/>
      <w:bookmarkEnd w:id="2235"/>
      <w:r>
        <w:rPr>
          <w:rtl/>
        </w:rPr>
        <w:t xml:space="preserve">להיות </w:t>
      </w:r>
      <w:bookmarkStart w:id="2236" w:name="_ETM_Q3_358120"/>
      <w:bookmarkEnd w:id="2236"/>
      <w:r>
        <w:rPr>
          <w:rtl/>
        </w:rPr>
        <w:t xml:space="preserve">לנו </w:t>
      </w:r>
      <w:bookmarkStart w:id="2237" w:name="_ETM_Q3_358389"/>
      <w:bookmarkEnd w:id="2237"/>
      <w:r>
        <w:rPr>
          <w:rtl/>
        </w:rPr>
        <w:t xml:space="preserve">פחות </w:t>
      </w:r>
      <w:bookmarkStart w:id="2238" w:name="_ETM_Q3_359160"/>
      <w:bookmarkEnd w:id="2238"/>
      <w:r>
        <w:rPr>
          <w:rtl/>
        </w:rPr>
        <w:t xml:space="preserve">ופחות </w:t>
      </w:r>
      <w:bookmarkStart w:id="2239" w:name="_ETM_Q3_359790"/>
      <w:bookmarkEnd w:id="2239"/>
      <w:r>
        <w:rPr>
          <w:rtl/>
        </w:rPr>
        <w:t xml:space="preserve">חטופות </w:t>
      </w:r>
      <w:bookmarkStart w:id="2240" w:name="_ETM_Q3_360300"/>
      <w:bookmarkEnd w:id="2240"/>
      <w:r>
        <w:rPr>
          <w:rtl/>
        </w:rPr>
        <w:t xml:space="preserve">וחטופים </w:t>
      </w:r>
      <w:bookmarkStart w:id="2241" w:name="_ETM_Q3_360870"/>
      <w:bookmarkEnd w:id="2241"/>
      <w:r>
        <w:rPr>
          <w:rtl/>
        </w:rPr>
        <w:t>להחזיר</w:t>
      </w:r>
      <w:r>
        <w:rPr>
          <w:rFonts w:hint="cs"/>
          <w:rtl/>
        </w:rPr>
        <w:t>.</w:t>
      </w:r>
    </w:p>
    <w:p w:rsidR="006413EE" w:rsidRDefault="006413EE" w:rsidP="0064446A">
      <w:pPr>
        <w:rPr>
          <w:rtl/>
        </w:rPr>
      </w:pPr>
    </w:p>
    <w:p w:rsidR="006413EE" w:rsidRDefault="006413EE" w:rsidP="00F00817">
      <w:pPr>
        <w:rPr>
          <w:rtl/>
        </w:rPr>
      </w:pPr>
      <w:bookmarkStart w:id="2242" w:name="_ETM_Q3_362000"/>
      <w:bookmarkStart w:id="2243" w:name="_ETM_Q3_362380"/>
      <w:bookmarkEnd w:id="2242"/>
      <w:bookmarkEnd w:id="2243"/>
      <w:r>
        <w:rPr>
          <w:rtl/>
        </w:rPr>
        <w:t xml:space="preserve">אדוני </w:t>
      </w:r>
      <w:bookmarkStart w:id="2244" w:name="_ETM_Q3_362770"/>
      <w:bookmarkEnd w:id="2244"/>
      <w:r>
        <w:rPr>
          <w:rtl/>
        </w:rPr>
        <w:t>היושב-ראש</w:t>
      </w:r>
      <w:r>
        <w:rPr>
          <w:rFonts w:hint="cs"/>
          <w:rtl/>
        </w:rPr>
        <w:t>,</w:t>
      </w:r>
      <w:r>
        <w:rPr>
          <w:rtl/>
        </w:rPr>
        <w:t xml:space="preserve"> </w:t>
      </w:r>
      <w:bookmarkStart w:id="2245" w:name="_ETM_Q3_363520"/>
      <w:bookmarkEnd w:id="2245"/>
      <w:r>
        <w:rPr>
          <w:rtl/>
        </w:rPr>
        <w:t xml:space="preserve">אין </w:t>
      </w:r>
      <w:bookmarkStart w:id="2246" w:name="_ETM_Q3_363730"/>
      <w:bookmarkEnd w:id="2246"/>
      <w:r>
        <w:rPr>
          <w:rtl/>
        </w:rPr>
        <w:t xml:space="preserve">דבר </w:t>
      </w:r>
      <w:bookmarkStart w:id="2247" w:name="_ETM_Q3_364060"/>
      <w:bookmarkEnd w:id="2247"/>
      <w:r>
        <w:rPr>
          <w:rtl/>
        </w:rPr>
        <w:t xml:space="preserve">פחות </w:t>
      </w:r>
      <w:bookmarkStart w:id="2248" w:name="_ETM_Q3_364450"/>
      <w:bookmarkEnd w:id="2248"/>
      <w:r>
        <w:rPr>
          <w:rtl/>
        </w:rPr>
        <w:t xml:space="preserve">לגיטימי </w:t>
      </w:r>
      <w:bookmarkStart w:id="2249" w:name="_ETM_Q3_366090"/>
      <w:bookmarkEnd w:id="2249"/>
      <w:r>
        <w:rPr>
          <w:rtl/>
        </w:rPr>
        <w:t>מ</w:t>
      </w:r>
      <w:bookmarkStart w:id="2250" w:name="_ETM_Q3_366330"/>
      <w:bookmarkEnd w:id="2250"/>
      <w:r>
        <w:rPr>
          <w:rtl/>
        </w:rPr>
        <w:t xml:space="preserve">אשר </w:t>
      </w:r>
      <w:bookmarkStart w:id="2251" w:name="_ETM_Q3_367609"/>
      <w:bookmarkEnd w:id="2251"/>
      <w:r>
        <w:rPr>
          <w:rtl/>
        </w:rPr>
        <w:t xml:space="preserve">לעשות </w:t>
      </w:r>
      <w:bookmarkStart w:id="2252" w:name="_ETM_Q3_368090"/>
      <w:bookmarkEnd w:id="2252"/>
      <w:r>
        <w:rPr>
          <w:rtl/>
        </w:rPr>
        <w:t xml:space="preserve">את </w:t>
      </w:r>
      <w:bookmarkStart w:id="2253" w:name="_ETM_Q3_368239"/>
      <w:bookmarkEnd w:id="2253"/>
      <w:r>
        <w:rPr>
          <w:rtl/>
        </w:rPr>
        <w:t>המס</w:t>
      </w:r>
      <w:bookmarkStart w:id="2254" w:name="_ETM_Q3_368790"/>
      <w:bookmarkEnd w:id="2254"/>
      <w:r>
        <w:rPr>
          <w:rtl/>
        </w:rPr>
        <w:t>חר</w:t>
      </w:r>
      <w:r>
        <w:rPr>
          <w:rFonts w:hint="cs"/>
          <w:rtl/>
        </w:rPr>
        <w:t>ה</w:t>
      </w:r>
      <w:r>
        <w:rPr>
          <w:rtl/>
        </w:rPr>
        <w:t xml:space="preserve"> </w:t>
      </w:r>
      <w:bookmarkStart w:id="2255" w:name="_ETM_Q3_370180"/>
      <w:bookmarkEnd w:id="2255"/>
      <w:r>
        <w:rPr>
          <w:rtl/>
        </w:rPr>
        <w:t xml:space="preserve">על </w:t>
      </w:r>
      <w:bookmarkStart w:id="2256" w:name="_ETM_Q3_370419"/>
      <w:bookmarkEnd w:id="2256"/>
      <w:r>
        <w:rPr>
          <w:rtl/>
        </w:rPr>
        <w:t xml:space="preserve">הגב </w:t>
      </w:r>
      <w:bookmarkStart w:id="2257" w:name="_ETM_Q3_370959"/>
      <w:bookmarkEnd w:id="2257"/>
      <w:r>
        <w:rPr>
          <w:rtl/>
        </w:rPr>
        <w:t xml:space="preserve">של </w:t>
      </w:r>
      <w:bookmarkStart w:id="2258" w:name="_ETM_Q3_371260"/>
      <w:bookmarkEnd w:id="2258"/>
      <w:r>
        <w:rPr>
          <w:rFonts w:hint="cs"/>
          <w:rtl/>
        </w:rPr>
        <w:t>ה</w:t>
      </w:r>
      <w:r>
        <w:rPr>
          <w:rtl/>
        </w:rPr>
        <w:t xml:space="preserve">חיים </w:t>
      </w:r>
      <w:bookmarkStart w:id="2259" w:name="_ETM_Q3_371659"/>
      <w:bookmarkStart w:id="2260" w:name="_ETM_Q3_372079"/>
      <w:bookmarkEnd w:id="2259"/>
      <w:bookmarkEnd w:id="2260"/>
      <w:r>
        <w:rPr>
          <w:rtl/>
        </w:rPr>
        <w:t xml:space="preserve">של </w:t>
      </w:r>
      <w:bookmarkStart w:id="2261" w:name="_ETM_Q3_372439"/>
      <w:bookmarkEnd w:id="2261"/>
      <w:r>
        <w:rPr>
          <w:rFonts w:hint="cs"/>
          <w:rtl/>
        </w:rPr>
        <w:t>הח</w:t>
      </w:r>
      <w:r>
        <w:rPr>
          <w:rtl/>
        </w:rPr>
        <w:t xml:space="preserve">טופות </w:t>
      </w:r>
      <w:bookmarkStart w:id="2262" w:name="_ETM_Q3_372859"/>
      <w:bookmarkEnd w:id="2262"/>
      <w:r>
        <w:rPr>
          <w:rtl/>
        </w:rPr>
        <w:t xml:space="preserve">והחטופים </w:t>
      </w:r>
      <w:bookmarkStart w:id="2263" w:name="_ETM_Q3_373519"/>
      <w:bookmarkEnd w:id="2263"/>
      <w:r>
        <w:rPr>
          <w:rtl/>
        </w:rPr>
        <w:t>האלה</w:t>
      </w:r>
      <w:r>
        <w:rPr>
          <w:rFonts w:hint="cs"/>
          <w:rtl/>
        </w:rPr>
        <w:t>.</w:t>
      </w:r>
      <w:r>
        <w:rPr>
          <w:rtl/>
        </w:rPr>
        <w:t xml:space="preserve"> </w:t>
      </w:r>
      <w:bookmarkStart w:id="2264" w:name="_ETM_Q3_374689"/>
      <w:bookmarkEnd w:id="2264"/>
      <w:r>
        <w:rPr>
          <w:rtl/>
        </w:rPr>
        <w:t xml:space="preserve">אין </w:t>
      </w:r>
      <w:bookmarkStart w:id="2265" w:name="_ETM_Q3_374959"/>
      <w:bookmarkEnd w:id="2265"/>
      <w:r>
        <w:rPr>
          <w:rtl/>
        </w:rPr>
        <w:t xml:space="preserve">דבר </w:t>
      </w:r>
      <w:bookmarkStart w:id="2266" w:name="_ETM_Q3_375319"/>
      <w:bookmarkEnd w:id="2266"/>
      <w:r>
        <w:rPr>
          <w:rtl/>
        </w:rPr>
        <w:t xml:space="preserve">יותר </w:t>
      </w:r>
      <w:bookmarkStart w:id="2267" w:name="_ETM_Q3_375510"/>
      <w:bookmarkStart w:id="2268" w:name="_ETM_Q3_375659"/>
      <w:bookmarkEnd w:id="2267"/>
      <w:bookmarkEnd w:id="2268"/>
      <w:r>
        <w:rPr>
          <w:rtl/>
        </w:rPr>
        <w:t xml:space="preserve">חמור </w:t>
      </w:r>
      <w:bookmarkStart w:id="2269" w:name="_ETM_Q3_376260"/>
      <w:bookmarkEnd w:id="2269"/>
      <w:r>
        <w:rPr>
          <w:rtl/>
        </w:rPr>
        <w:t xml:space="preserve">למדינת </w:t>
      </w:r>
      <w:bookmarkStart w:id="2270" w:name="_ETM_Q3_376769"/>
      <w:bookmarkEnd w:id="2270"/>
      <w:r>
        <w:rPr>
          <w:rtl/>
        </w:rPr>
        <w:t xml:space="preserve">ישראל </w:t>
      </w:r>
      <w:bookmarkStart w:id="2271" w:name="_ETM_Q3_377220"/>
      <w:bookmarkEnd w:id="2271"/>
      <w:r>
        <w:rPr>
          <w:rtl/>
        </w:rPr>
        <w:t xml:space="preserve">בימים </w:t>
      </w:r>
      <w:bookmarkStart w:id="2272" w:name="_ETM_Q3_377669"/>
      <w:bookmarkEnd w:id="2272"/>
      <w:r>
        <w:rPr>
          <w:rtl/>
        </w:rPr>
        <w:t>אלה</w:t>
      </w:r>
      <w:r>
        <w:rPr>
          <w:rFonts w:hint="cs"/>
          <w:rtl/>
        </w:rPr>
        <w:t>.</w:t>
      </w:r>
      <w:r>
        <w:rPr>
          <w:rtl/>
        </w:rPr>
        <w:t xml:space="preserve"> </w:t>
      </w:r>
      <w:bookmarkStart w:id="2273" w:name="_ETM_Q3_378489"/>
      <w:bookmarkEnd w:id="2273"/>
      <w:r>
        <w:rPr>
          <w:rtl/>
        </w:rPr>
        <w:t xml:space="preserve">אני </w:t>
      </w:r>
      <w:bookmarkStart w:id="2274" w:name="_ETM_Q3_378730"/>
      <w:bookmarkEnd w:id="2274"/>
      <w:r>
        <w:rPr>
          <w:rtl/>
        </w:rPr>
        <w:t xml:space="preserve">קוראת </w:t>
      </w:r>
      <w:bookmarkStart w:id="2275" w:name="_ETM_Q3_379060"/>
      <w:bookmarkEnd w:id="2275"/>
      <w:r>
        <w:rPr>
          <w:rtl/>
        </w:rPr>
        <w:t xml:space="preserve">לך </w:t>
      </w:r>
      <w:bookmarkStart w:id="2276" w:name="_ETM_Q3_379389"/>
      <w:bookmarkEnd w:id="2276"/>
      <w:r>
        <w:rPr>
          <w:rtl/>
        </w:rPr>
        <w:t xml:space="preserve">ואני </w:t>
      </w:r>
      <w:bookmarkStart w:id="2277" w:name="_ETM_Q3_379630"/>
      <w:bookmarkEnd w:id="2277"/>
      <w:r>
        <w:rPr>
          <w:rtl/>
        </w:rPr>
        <w:t xml:space="preserve">קוראת </w:t>
      </w:r>
      <w:bookmarkStart w:id="2278" w:name="_ETM_Q3_379900"/>
      <w:bookmarkEnd w:id="2278"/>
      <w:r>
        <w:rPr>
          <w:rtl/>
        </w:rPr>
        <w:t xml:space="preserve">לכל </w:t>
      </w:r>
      <w:bookmarkStart w:id="2279" w:name="_ETM_Q3_380290"/>
      <w:bookmarkEnd w:id="2279"/>
      <w:r>
        <w:rPr>
          <w:rtl/>
        </w:rPr>
        <w:t xml:space="preserve">חברי </w:t>
      </w:r>
      <w:bookmarkStart w:id="2280" w:name="_ETM_Q3_380650"/>
      <w:bookmarkEnd w:id="2280"/>
      <w:r>
        <w:rPr>
          <w:rtl/>
        </w:rPr>
        <w:t xml:space="preserve">הקואליציה </w:t>
      </w:r>
      <w:bookmarkStart w:id="2281" w:name="_ETM_Q3_381790"/>
      <w:bookmarkEnd w:id="2281"/>
      <w:r>
        <w:rPr>
          <w:rtl/>
        </w:rPr>
        <w:t xml:space="preserve">וחברות </w:t>
      </w:r>
      <w:bookmarkStart w:id="2282" w:name="_ETM_Q3_382540"/>
      <w:bookmarkEnd w:id="2282"/>
      <w:r>
        <w:rPr>
          <w:rtl/>
        </w:rPr>
        <w:t xml:space="preserve">וחברי </w:t>
      </w:r>
      <w:bookmarkStart w:id="2283" w:name="_ETM_Q3_382959"/>
      <w:bookmarkEnd w:id="2283"/>
      <w:r>
        <w:rPr>
          <w:rtl/>
        </w:rPr>
        <w:t xml:space="preserve">הממשלה </w:t>
      </w:r>
      <w:bookmarkStart w:id="2284" w:name="_ETM_Q3_383530"/>
      <w:bookmarkEnd w:id="2284"/>
      <w:r>
        <w:rPr>
          <w:rtl/>
        </w:rPr>
        <w:t xml:space="preserve">הזאת </w:t>
      </w:r>
      <w:bookmarkStart w:id="2285" w:name="_ETM_Q3_384250"/>
      <w:bookmarkEnd w:id="2285"/>
      <w:r>
        <w:rPr>
          <w:rtl/>
        </w:rPr>
        <w:t>להתעש</w:t>
      </w:r>
      <w:r>
        <w:rPr>
          <w:rFonts w:hint="cs"/>
          <w:rtl/>
        </w:rPr>
        <w:t>ת</w:t>
      </w:r>
      <w:r>
        <w:rPr>
          <w:rtl/>
        </w:rPr>
        <w:t xml:space="preserve"> </w:t>
      </w:r>
      <w:bookmarkStart w:id="2286" w:name="_ETM_Q3_384799"/>
      <w:bookmarkStart w:id="2287" w:name="_ETM_Q3_385669"/>
      <w:bookmarkEnd w:id="2286"/>
      <w:bookmarkEnd w:id="2287"/>
      <w:r>
        <w:rPr>
          <w:rtl/>
        </w:rPr>
        <w:t xml:space="preserve">ולעשות </w:t>
      </w:r>
      <w:bookmarkStart w:id="2288" w:name="_ETM_Q3_386389"/>
      <w:bookmarkEnd w:id="2288"/>
      <w:r>
        <w:rPr>
          <w:rtl/>
        </w:rPr>
        <w:t xml:space="preserve">עסקה </w:t>
      </w:r>
      <w:bookmarkStart w:id="2289" w:name="_ETM_Q3_387199"/>
      <w:bookmarkEnd w:id="2289"/>
      <w:r>
        <w:rPr>
          <w:rtl/>
        </w:rPr>
        <w:t>עכשיו</w:t>
      </w:r>
      <w:bookmarkStart w:id="2290" w:name="_ETM_Q3_389720"/>
      <w:bookmarkEnd w:id="2290"/>
      <w:r>
        <w:rPr>
          <w:rFonts w:hint="cs"/>
          <w:rtl/>
        </w:rPr>
        <w:t>.</w:t>
      </w:r>
    </w:p>
    <w:p w:rsidR="006413EE" w:rsidRDefault="006413EE" w:rsidP="0064446A">
      <w:pPr>
        <w:rPr>
          <w:rtl/>
        </w:rPr>
      </w:pPr>
      <w:bookmarkStart w:id="2291" w:name="_ETM_Q3_389000"/>
      <w:bookmarkEnd w:id="2291"/>
    </w:p>
    <w:p w:rsidR="006413EE" w:rsidRDefault="006413EE" w:rsidP="0064446A">
      <w:pPr>
        <w:pStyle w:val="af6"/>
        <w:keepNext/>
        <w:rPr>
          <w:rtl/>
        </w:rPr>
      </w:pPr>
      <w:bookmarkStart w:id="2292" w:name="ET_yor_6423_5"/>
      <w:r w:rsidRPr="008824F0">
        <w:rPr>
          <w:rStyle w:val="TagStyle"/>
          <w:rtl/>
        </w:rPr>
        <w:t xml:space="preserve"> &lt;&lt; יור &gt;&gt;</w:t>
      </w:r>
      <w:r w:rsidRPr="0098258D">
        <w:rPr>
          <w:rStyle w:val="TagStyle"/>
          <w:rtl/>
        </w:rPr>
        <w:t xml:space="preserve"> </w:t>
      </w:r>
      <w:r>
        <w:rPr>
          <w:rtl/>
        </w:rPr>
        <w:t>היו"ר אמיר אוחנה:</w:t>
      </w:r>
      <w:r w:rsidRPr="0098258D">
        <w:rPr>
          <w:rStyle w:val="TagStyle"/>
          <w:rtl/>
        </w:rPr>
        <w:t xml:space="preserve"> </w:t>
      </w:r>
      <w:r w:rsidRPr="008824F0">
        <w:rPr>
          <w:rStyle w:val="TagStyle"/>
          <w:rtl/>
        </w:rPr>
        <w:t>&lt;&lt; יור &gt;&gt;</w:t>
      </w:r>
      <w:r w:rsidR="00CF02C5">
        <w:rPr>
          <w:rtl/>
        </w:rPr>
        <w:t xml:space="preserve"> </w:t>
      </w:r>
      <w:bookmarkEnd w:id="2292"/>
    </w:p>
    <w:p w:rsidR="006413EE" w:rsidRDefault="006413EE" w:rsidP="00D01F10">
      <w:pPr>
        <w:rPr>
          <w:rtl/>
        </w:rPr>
      </w:pPr>
    </w:p>
    <w:p w:rsidR="006413EE" w:rsidRDefault="006413EE" w:rsidP="0064446A">
      <w:pPr>
        <w:rPr>
          <w:rtl/>
        </w:rPr>
      </w:pPr>
      <w:r>
        <w:rPr>
          <w:rtl/>
        </w:rPr>
        <w:t xml:space="preserve">תודה </w:t>
      </w:r>
      <w:bookmarkStart w:id="2293" w:name="_ETM_Q3_389960"/>
      <w:bookmarkEnd w:id="2293"/>
      <w:r>
        <w:rPr>
          <w:rtl/>
        </w:rPr>
        <w:t>רבה</w:t>
      </w:r>
      <w:r>
        <w:rPr>
          <w:rFonts w:hint="cs"/>
          <w:rtl/>
        </w:rPr>
        <w:t>.</w:t>
      </w:r>
      <w:r>
        <w:rPr>
          <w:rtl/>
        </w:rPr>
        <w:t xml:space="preserve"> </w:t>
      </w:r>
      <w:bookmarkStart w:id="2294" w:name="_ETM_Q3_390139"/>
      <w:bookmarkEnd w:id="2294"/>
      <w:r>
        <w:rPr>
          <w:rtl/>
        </w:rPr>
        <w:t xml:space="preserve">אני </w:t>
      </w:r>
      <w:bookmarkStart w:id="2295" w:name="_ETM_Q3_390260"/>
      <w:bookmarkEnd w:id="2295"/>
      <w:r>
        <w:rPr>
          <w:rtl/>
        </w:rPr>
        <w:t xml:space="preserve">מבין </w:t>
      </w:r>
      <w:bookmarkStart w:id="2296" w:name="_ETM_Q3_390470"/>
      <w:bookmarkEnd w:id="2296"/>
      <w:r>
        <w:rPr>
          <w:rtl/>
        </w:rPr>
        <w:t xml:space="preserve">שהשר </w:t>
      </w:r>
      <w:bookmarkStart w:id="2297" w:name="_ETM_Q3_390980"/>
      <w:bookmarkEnd w:id="2297"/>
      <w:r>
        <w:rPr>
          <w:rtl/>
        </w:rPr>
        <w:t xml:space="preserve">סמוטריץ' </w:t>
      </w:r>
      <w:bookmarkStart w:id="2298" w:name="_ETM_Q3_391520"/>
      <w:bookmarkEnd w:id="2298"/>
      <w:r>
        <w:rPr>
          <w:rtl/>
        </w:rPr>
        <w:t xml:space="preserve">יסכם </w:t>
      </w:r>
      <w:bookmarkStart w:id="2299" w:name="_ETM_Q3_392060"/>
      <w:bookmarkEnd w:id="2299"/>
      <w:r>
        <w:rPr>
          <w:rtl/>
        </w:rPr>
        <w:t xml:space="preserve">מטעם </w:t>
      </w:r>
      <w:bookmarkStart w:id="2300" w:name="_ETM_Q3_392360"/>
      <w:bookmarkEnd w:id="2300"/>
      <w:r>
        <w:rPr>
          <w:rtl/>
        </w:rPr>
        <w:t>הממשלה</w:t>
      </w:r>
      <w:r w:rsidR="00D94746">
        <w:rPr>
          <w:rFonts w:hint="cs"/>
          <w:rtl/>
        </w:rPr>
        <w:t>,</w:t>
      </w:r>
      <w:r>
        <w:rPr>
          <w:rtl/>
        </w:rPr>
        <w:t xml:space="preserve"> </w:t>
      </w:r>
      <w:bookmarkStart w:id="2301" w:name="_ETM_Q3_393350"/>
      <w:bookmarkEnd w:id="2301"/>
      <w:r>
        <w:rPr>
          <w:rtl/>
        </w:rPr>
        <w:t xml:space="preserve">ואני </w:t>
      </w:r>
      <w:bookmarkStart w:id="2302" w:name="_ETM_Q3_393620"/>
      <w:bookmarkEnd w:id="2302"/>
      <w:r>
        <w:rPr>
          <w:rtl/>
        </w:rPr>
        <w:t xml:space="preserve">מזמין </w:t>
      </w:r>
      <w:bookmarkStart w:id="2303" w:name="_ETM_Q3_394070"/>
      <w:bookmarkEnd w:id="2303"/>
      <w:r>
        <w:rPr>
          <w:rtl/>
        </w:rPr>
        <w:t xml:space="preserve">אותו </w:t>
      </w:r>
      <w:bookmarkStart w:id="2304" w:name="_ETM_Q3_396030"/>
      <w:bookmarkEnd w:id="2304"/>
      <w:r>
        <w:rPr>
          <w:rtl/>
        </w:rPr>
        <w:t xml:space="preserve">לעלות </w:t>
      </w:r>
      <w:bookmarkStart w:id="2305" w:name="_ETM_Q3_396360"/>
      <w:bookmarkEnd w:id="2305"/>
      <w:r>
        <w:rPr>
          <w:rtl/>
        </w:rPr>
        <w:t>לדוכן</w:t>
      </w:r>
      <w:r>
        <w:rPr>
          <w:rFonts w:hint="cs"/>
          <w:rtl/>
        </w:rPr>
        <w:t>.</w:t>
      </w:r>
    </w:p>
    <w:p w:rsidR="006413EE" w:rsidRDefault="006413EE" w:rsidP="0064446A">
      <w:pPr>
        <w:rPr>
          <w:rtl/>
        </w:rPr>
      </w:pPr>
      <w:bookmarkStart w:id="2306" w:name="_ETM_Q3_400000"/>
      <w:bookmarkEnd w:id="2306"/>
    </w:p>
    <w:p w:rsidR="006413EE" w:rsidRDefault="006413EE" w:rsidP="0064446A">
      <w:pPr>
        <w:pStyle w:val="a4"/>
        <w:keepNext/>
        <w:rPr>
          <w:rtl/>
        </w:rPr>
      </w:pPr>
      <w:bookmarkStart w:id="2307" w:name="ET_speaker_6453_6"/>
      <w:r w:rsidRPr="008824F0">
        <w:rPr>
          <w:rStyle w:val="TagStyle"/>
          <w:rtl/>
        </w:rPr>
        <w:t xml:space="preserve"> &lt;&lt; דובר &gt;&gt;</w:t>
      </w:r>
      <w:r w:rsidRPr="0098258D">
        <w:rPr>
          <w:rStyle w:val="TagStyle"/>
          <w:rtl/>
        </w:rPr>
        <w:t xml:space="preserve"> </w:t>
      </w:r>
      <w:bookmarkStart w:id="2308" w:name="_Toc160474415"/>
      <w:bookmarkStart w:id="2309" w:name="_Toc160477410"/>
      <w:bookmarkStart w:id="2310" w:name="_Toc160479203"/>
      <w:bookmarkStart w:id="2311" w:name="_Toc160483452"/>
      <w:bookmarkStart w:id="2312" w:name="_Toc160484146"/>
      <w:bookmarkStart w:id="2313" w:name="_Toc160484430"/>
      <w:bookmarkStart w:id="2314" w:name="_Toc160484842"/>
      <w:r>
        <w:rPr>
          <w:rtl/>
        </w:rPr>
        <w:t>שר האוצר בצלאל סמוטריץ':</w:t>
      </w:r>
      <w:bookmarkEnd w:id="2308"/>
      <w:bookmarkEnd w:id="2309"/>
      <w:bookmarkEnd w:id="2310"/>
      <w:bookmarkEnd w:id="2311"/>
      <w:bookmarkEnd w:id="2312"/>
      <w:bookmarkEnd w:id="2313"/>
      <w:bookmarkEnd w:id="2314"/>
      <w:r w:rsidRPr="0098258D">
        <w:rPr>
          <w:rStyle w:val="TagStyle"/>
          <w:rtl/>
        </w:rPr>
        <w:t xml:space="preserve"> </w:t>
      </w:r>
      <w:r w:rsidRPr="008824F0">
        <w:rPr>
          <w:rStyle w:val="TagStyle"/>
          <w:rtl/>
        </w:rPr>
        <w:t>&lt;&lt; דובר &gt;&gt;</w:t>
      </w:r>
      <w:r w:rsidR="00CF02C5">
        <w:rPr>
          <w:rtl/>
        </w:rPr>
        <w:t xml:space="preserve"> </w:t>
      </w:r>
      <w:bookmarkEnd w:id="2307"/>
    </w:p>
    <w:p w:rsidR="006413EE" w:rsidRDefault="006413EE" w:rsidP="00D01F10">
      <w:pPr>
        <w:rPr>
          <w:rtl/>
        </w:rPr>
      </w:pPr>
    </w:p>
    <w:p w:rsidR="006413EE" w:rsidRDefault="006413EE" w:rsidP="007F0D6B">
      <w:pPr>
        <w:rPr>
          <w:rtl/>
        </w:rPr>
      </w:pPr>
      <w:bookmarkStart w:id="2315" w:name="_ETM_Q3_401000"/>
      <w:bookmarkStart w:id="2316" w:name="_ETM_Q3_405749"/>
      <w:bookmarkEnd w:id="2315"/>
      <w:bookmarkEnd w:id="2316"/>
      <w:r>
        <w:rPr>
          <w:rtl/>
        </w:rPr>
        <w:t xml:space="preserve">אדוני </w:t>
      </w:r>
      <w:bookmarkStart w:id="2317" w:name="_ETM_Q3_406109"/>
      <w:bookmarkEnd w:id="2317"/>
      <w:r>
        <w:rPr>
          <w:rtl/>
        </w:rPr>
        <w:t>היושב</w:t>
      </w:r>
      <w:bookmarkStart w:id="2318" w:name="_ETM_Q3_406349"/>
      <w:bookmarkEnd w:id="2318"/>
      <w:r>
        <w:rPr>
          <w:rFonts w:hint="cs"/>
          <w:rtl/>
        </w:rPr>
        <w:t>-</w:t>
      </w:r>
      <w:r>
        <w:rPr>
          <w:rtl/>
        </w:rPr>
        <w:t>ראש</w:t>
      </w:r>
      <w:r>
        <w:rPr>
          <w:rFonts w:hint="cs"/>
          <w:rtl/>
        </w:rPr>
        <w:t>,</w:t>
      </w:r>
      <w:r>
        <w:rPr>
          <w:rtl/>
        </w:rPr>
        <w:t xml:space="preserve"> </w:t>
      </w:r>
      <w:bookmarkStart w:id="2319" w:name="_ETM_Q3_406739"/>
      <w:bookmarkEnd w:id="2319"/>
      <w:r>
        <w:rPr>
          <w:rtl/>
        </w:rPr>
        <w:t xml:space="preserve">חברי </w:t>
      </w:r>
      <w:bookmarkStart w:id="2320" w:name="_ETM_Q3_407099"/>
      <w:bookmarkEnd w:id="2320"/>
      <w:r>
        <w:rPr>
          <w:rtl/>
        </w:rPr>
        <w:t>השר</w:t>
      </w:r>
      <w:r>
        <w:rPr>
          <w:rFonts w:hint="cs"/>
          <w:rtl/>
        </w:rPr>
        <w:t>,</w:t>
      </w:r>
      <w:r>
        <w:rPr>
          <w:rtl/>
        </w:rPr>
        <w:t xml:space="preserve"> </w:t>
      </w:r>
      <w:bookmarkStart w:id="2321" w:name="_ETM_Q3_407430"/>
      <w:bookmarkEnd w:id="2321"/>
      <w:r>
        <w:rPr>
          <w:rtl/>
        </w:rPr>
        <w:t xml:space="preserve">חבריי </w:t>
      </w:r>
      <w:bookmarkStart w:id="2322" w:name="_ETM_Q3_407760"/>
      <w:bookmarkEnd w:id="2322"/>
      <w:r>
        <w:rPr>
          <w:rtl/>
        </w:rPr>
        <w:t xml:space="preserve">חברי </w:t>
      </w:r>
      <w:bookmarkStart w:id="2323" w:name="_ETM_Q3_407939"/>
      <w:bookmarkEnd w:id="2323"/>
      <w:r>
        <w:rPr>
          <w:rtl/>
        </w:rPr>
        <w:t>הכנסת</w:t>
      </w:r>
      <w:r>
        <w:rPr>
          <w:rFonts w:hint="cs"/>
          <w:rtl/>
        </w:rPr>
        <w:t>,</w:t>
      </w:r>
      <w:r>
        <w:rPr>
          <w:rtl/>
        </w:rPr>
        <w:t xml:space="preserve"> </w:t>
      </w:r>
      <w:bookmarkStart w:id="2324" w:name="_ETM_Q3_408269"/>
      <w:bookmarkEnd w:id="2324"/>
      <w:r>
        <w:rPr>
          <w:rtl/>
        </w:rPr>
        <w:t xml:space="preserve">אני </w:t>
      </w:r>
      <w:bookmarkStart w:id="2325" w:name="_ETM_Q3_408510"/>
      <w:bookmarkEnd w:id="2325"/>
      <w:r>
        <w:rPr>
          <w:rtl/>
        </w:rPr>
        <w:t xml:space="preserve">רוצה </w:t>
      </w:r>
      <w:bookmarkStart w:id="2326" w:name="_ETM_Q3_409409"/>
      <w:bookmarkEnd w:id="2326"/>
      <w:r>
        <w:rPr>
          <w:rtl/>
        </w:rPr>
        <w:t xml:space="preserve">להודות </w:t>
      </w:r>
      <w:bookmarkStart w:id="2327" w:name="_ETM_Q3_409919"/>
      <w:bookmarkEnd w:id="2327"/>
      <w:r>
        <w:rPr>
          <w:rtl/>
        </w:rPr>
        <w:t xml:space="preserve">מאוד </w:t>
      </w:r>
      <w:bookmarkStart w:id="2328" w:name="_ETM_Q3_411239"/>
      <w:bookmarkEnd w:id="2328"/>
      <w:r>
        <w:rPr>
          <w:rtl/>
        </w:rPr>
        <w:t>ל</w:t>
      </w:r>
      <w:r>
        <w:rPr>
          <w:rFonts w:hint="cs"/>
          <w:rtl/>
        </w:rPr>
        <w:t xml:space="preserve">ראש </w:t>
      </w:r>
      <w:bookmarkStart w:id="2329" w:name="_ETM_Q3_411930"/>
      <w:bookmarkEnd w:id="2329"/>
      <w:r>
        <w:rPr>
          <w:rtl/>
        </w:rPr>
        <w:t xml:space="preserve">האופוזיציה </w:t>
      </w:r>
      <w:bookmarkStart w:id="2330" w:name="_ETM_Q3_412950"/>
      <w:bookmarkEnd w:id="2330"/>
      <w:r>
        <w:rPr>
          <w:rtl/>
        </w:rPr>
        <w:t xml:space="preserve">יאיר </w:t>
      </w:r>
      <w:bookmarkStart w:id="2331" w:name="_ETM_Q3_413189"/>
      <w:bookmarkEnd w:id="2331"/>
      <w:r>
        <w:rPr>
          <w:rtl/>
        </w:rPr>
        <w:t>לפיד</w:t>
      </w:r>
      <w:r>
        <w:rPr>
          <w:rFonts w:hint="cs"/>
          <w:rtl/>
        </w:rPr>
        <w:t xml:space="preserve"> על </w:t>
      </w:r>
      <w:bookmarkStart w:id="2332" w:name="_ETM_Q3_414180"/>
      <w:bookmarkStart w:id="2333" w:name="_ETM_Q3_414300"/>
      <w:bookmarkStart w:id="2334" w:name="_ETM_Q3_414360"/>
      <w:bookmarkEnd w:id="2332"/>
      <w:bookmarkEnd w:id="2333"/>
      <w:bookmarkEnd w:id="2334"/>
      <w:r>
        <w:rPr>
          <w:rtl/>
        </w:rPr>
        <w:t xml:space="preserve">הזדמנות </w:t>
      </w:r>
      <w:bookmarkStart w:id="2335" w:name="_ETM_Q3_415620"/>
      <w:bookmarkEnd w:id="2335"/>
      <w:r>
        <w:rPr>
          <w:rtl/>
        </w:rPr>
        <w:t xml:space="preserve">לעמוד </w:t>
      </w:r>
      <w:bookmarkStart w:id="2336" w:name="_ETM_Q3_416040"/>
      <w:bookmarkEnd w:id="2336"/>
      <w:r>
        <w:rPr>
          <w:rtl/>
        </w:rPr>
        <w:t xml:space="preserve">כאן </w:t>
      </w:r>
      <w:bookmarkStart w:id="2337" w:name="_ETM_Q3_417400"/>
      <w:bookmarkEnd w:id="2337"/>
      <w:r>
        <w:rPr>
          <w:rtl/>
        </w:rPr>
        <w:t xml:space="preserve">ולבשר </w:t>
      </w:r>
      <w:bookmarkStart w:id="2338" w:name="_ETM_Q3_419760"/>
      <w:bookmarkEnd w:id="2338"/>
      <w:r>
        <w:rPr>
          <w:rtl/>
        </w:rPr>
        <w:t xml:space="preserve">בשורות </w:t>
      </w:r>
      <w:bookmarkStart w:id="2339" w:name="_ETM_Q3_420209"/>
      <w:bookmarkEnd w:id="2339"/>
      <w:r>
        <w:rPr>
          <w:rtl/>
        </w:rPr>
        <w:t xml:space="preserve">טובות </w:t>
      </w:r>
      <w:bookmarkStart w:id="2340" w:name="_ETM_Q3_421280"/>
      <w:bookmarkEnd w:id="2340"/>
      <w:r>
        <w:rPr>
          <w:rtl/>
        </w:rPr>
        <w:t xml:space="preserve">לעם </w:t>
      </w:r>
      <w:bookmarkStart w:id="2341" w:name="_ETM_Q3_421610"/>
      <w:bookmarkEnd w:id="2341"/>
      <w:r>
        <w:rPr>
          <w:rtl/>
        </w:rPr>
        <w:t xml:space="preserve">ישראל </w:t>
      </w:r>
      <w:bookmarkStart w:id="2342" w:name="_ETM_Q3_423000"/>
      <w:bookmarkEnd w:id="2342"/>
      <w:r>
        <w:rPr>
          <w:rtl/>
        </w:rPr>
        <w:t xml:space="preserve">ולמדינת </w:t>
      </w:r>
      <w:bookmarkStart w:id="2343" w:name="_ETM_Q3_423750"/>
      <w:bookmarkEnd w:id="2343"/>
      <w:r>
        <w:rPr>
          <w:rtl/>
        </w:rPr>
        <w:t xml:space="preserve">ישראל </w:t>
      </w:r>
      <w:bookmarkStart w:id="2344" w:name="_ETM_Q3_424470"/>
      <w:bookmarkEnd w:id="2344"/>
      <w:r>
        <w:rPr>
          <w:rtl/>
        </w:rPr>
        <w:t xml:space="preserve">ולבית </w:t>
      </w:r>
      <w:bookmarkStart w:id="2345" w:name="_ETM_Q3_425100"/>
      <w:bookmarkEnd w:id="2345"/>
      <w:r>
        <w:rPr>
          <w:rtl/>
        </w:rPr>
        <w:t xml:space="preserve">הזה </w:t>
      </w:r>
      <w:bookmarkStart w:id="2346" w:name="_ETM_Q3_425370"/>
      <w:bookmarkEnd w:id="2346"/>
      <w:r>
        <w:rPr>
          <w:rtl/>
        </w:rPr>
        <w:t xml:space="preserve">על </w:t>
      </w:r>
      <w:bookmarkStart w:id="2347" w:name="_ETM_Q3_425460"/>
      <w:bookmarkEnd w:id="2347"/>
      <w:r>
        <w:rPr>
          <w:rtl/>
        </w:rPr>
        <w:t xml:space="preserve">הכלכלה </w:t>
      </w:r>
      <w:bookmarkStart w:id="2348" w:name="_ETM_Q3_425820"/>
      <w:bookmarkEnd w:id="2348"/>
      <w:r>
        <w:rPr>
          <w:rtl/>
        </w:rPr>
        <w:t>הישראלית</w:t>
      </w:r>
      <w:r>
        <w:rPr>
          <w:rFonts w:hint="cs"/>
          <w:rtl/>
        </w:rPr>
        <w:t>.</w:t>
      </w:r>
      <w:r>
        <w:rPr>
          <w:rtl/>
        </w:rPr>
        <w:t xml:space="preserve"> </w:t>
      </w:r>
      <w:bookmarkStart w:id="2349" w:name="_ETM_Q3_427360"/>
      <w:bookmarkEnd w:id="2349"/>
      <w:r>
        <w:rPr>
          <w:rtl/>
        </w:rPr>
        <w:t xml:space="preserve">אנחנו </w:t>
      </w:r>
      <w:bookmarkStart w:id="2350" w:name="_ETM_Q3_427780"/>
      <w:bookmarkEnd w:id="2350"/>
      <w:r>
        <w:rPr>
          <w:rtl/>
        </w:rPr>
        <w:t xml:space="preserve">בתקופה </w:t>
      </w:r>
      <w:bookmarkStart w:id="2351" w:name="_ETM_Q3_428769"/>
      <w:bookmarkEnd w:id="2351"/>
      <w:r>
        <w:rPr>
          <w:rtl/>
        </w:rPr>
        <w:t xml:space="preserve">מאוד </w:t>
      </w:r>
      <w:bookmarkStart w:id="2352" w:name="_ETM_Q3_429040"/>
      <w:bookmarkEnd w:id="2352"/>
      <w:r>
        <w:rPr>
          <w:rtl/>
        </w:rPr>
        <w:t xml:space="preserve">מורכבת </w:t>
      </w:r>
      <w:bookmarkStart w:id="2353" w:name="_ETM_Q3_429489"/>
      <w:bookmarkEnd w:id="2353"/>
      <w:r>
        <w:rPr>
          <w:rtl/>
        </w:rPr>
        <w:t xml:space="preserve">וקשה </w:t>
      </w:r>
      <w:bookmarkStart w:id="2354" w:name="_ETM_Q3_430090"/>
      <w:bookmarkEnd w:id="2354"/>
      <w:r>
        <w:rPr>
          <w:rtl/>
        </w:rPr>
        <w:t>ש</w:t>
      </w:r>
      <w:r>
        <w:rPr>
          <w:rFonts w:hint="cs"/>
          <w:rtl/>
        </w:rPr>
        <w:t xml:space="preserve">ל </w:t>
      </w:r>
      <w:r>
        <w:rPr>
          <w:rtl/>
        </w:rPr>
        <w:t>מלחמה</w:t>
      </w:r>
      <w:r>
        <w:rPr>
          <w:rFonts w:hint="cs"/>
          <w:rtl/>
        </w:rPr>
        <w:t>, ארבעה</w:t>
      </w:r>
      <w:bookmarkStart w:id="2355" w:name="_ETM_Q3_430689"/>
      <w:bookmarkEnd w:id="2355"/>
      <w:r>
        <w:rPr>
          <w:rtl/>
        </w:rPr>
        <w:t xml:space="preserve"> </w:t>
      </w:r>
      <w:bookmarkStart w:id="2356" w:name="_ETM_Q3_430959"/>
      <w:bookmarkEnd w:id="2356"/>
      <w:r>
        <w:rPr>
          <w:rtl/>
        </w:rPr>
        <w:t>חודשים</w:t>
      </w:r>
      <w:r>
        <w:rPr>
          <w:rFonts w:hint="cs"/>
          <w:rtl/>
        </w:rPr>
        <w:t>.</w:t>
      </w:r>
      <w:r>
        <w:rPr>
          <w:rtl/>
        </w:rPr>
        <w:t xml:space="preserve"> </w:t>
      </w:r>
      <w:bookmarkStart w:id="2357" w:name="_ETM_Q3_432099"/>
      <w:bookmarkEnd w:id="2357"/>
      <w:r>
        <w:rPr>
          <w:rtl/>
        </w:rPr>
        <w:t xml:space="preserve">אין </w:t>
      </w:r>
      <w:bookmarkStart w:id="2358" w:name="_ETM_Q3_432250"/>
      <w:bookmarkEnd w:id="2358"/>
      <w:r>
        <w:rPr>
          <w:rtl/>
        </w:rPr>
        <w:t xml:space="preserve">לנו </w:t>
      </w:r>
      <w:bookmarkStart w:id="2359" w:name="_ETM_Q3_432489"/>
      <w:bookmarkEnd w:id="2359"/>
      <w:r>
        <w:rPr>
          <w:rtl/>
        </w:rPr>
        <w:t xml:space="preserve">הרבה </w:t>
      </w:r>
      <w:bookmarkStart w:id="2360" w:name="_ETM_Q3_432819"/>
      <w:bookmarkEnd w:id="2360"/>
      <w:r>
        <w:rPr>
          <w:rtl/>
        </w:rPr>
        <w:t xml:space="preserve">בשורות </w:t>
      </w:r>
      <w:bookmarkStart w:id="2361" w:name="_ETM_Q3_433180"/>
      <w:bookmarkEnd w:id="2361"/>
      <w:r>
        <w:rPr>
          <w:rtl/>
        </w:rPr>
        <w:t>טובות</w:t>
      </w:r>
      <w:r>
        <w:rPr>
          <w:rFonts w:hint="cs"/>
          <w:rtl/>
        </w:rPr>
        <w:t>, ו</w:t>
      </w:r>
      <w:bookmarkStart w:id="2362" w:name="_ETM_Q3_434450"/>
      <w:bookmarkStart w:id="2363" w:name="_ETM_Q3_434780"/>
      <w:bookmarkEnd w:id="2362"/>
      <w:bookmarkEnd w:id="2363"/>
      <w:r>
        <w:rPr>
          <w:rFonts w:hint="cs"/>
          <w:rtl/>
        </w:rPr>
        <w:t>ב</w:t>
      </w:r>
      <w:r>
        <w:rPr>
          <w:rtl/>
        </w:rPr>
        <w:t>כלכלה</w:t>
      </w:r>
      <w:r>
        <w:rPr>
          <w:rFonts w:hint="cs"/>
          <w:rtl/>
        </w:rPr>
        <w:t>,</w:t>
      </w:r>
      <w:r>
        <w:rPr>
          <w:rtl/>
        </w:rPr>
        <w:t xml:space="preserve"> </w:t>
      </w:r>
      <w:bookmarkStart w:id="2364" w:name="_ETM_Q3_435740"/>
      <w:bookmarkEnd w:id="2364"/>
      <w:r>
        <w:rPr>
          <w:rtl/>
        </w:rPr>
        <w:t xml:space="preserve">ברוך </w:t>
      </w:r>
      <w:bookmarkStart w:id="2365" w:name="_ETM_Q3_436190"/>
      <w:bookmarkEnd w:id="2365"/>
      <w:r>
        <w:rPr>
          <w:rtl/>
        </w:rPr>
        <w:t>השם</w:t>
      </w:r>
      <w:r>
        <w:rPr>
          <w:rFonts w:hint="cs"/>
          <w:rtl/>
        </w:rPr>
        <w:t>,</w:t>
      </w:r>
      <w:r>
        <w:rPr>
          <w:rtl/>
        </w:rPr>
        <w:t xml:space="preserve"> </w:t>
      </w:r>
      <w:bookmarkStart w:id="2366" w:name="_ETM_Q3_436730"/>
      <w:bookmarkEnd w:id="2366"/>
      <w:r>
        <w:rPr>
          <w:rtl/>
        </w:rPr>
        <w:t>באמת</w:t>
      </w:r>
      <w:r>
        <w:rPr>
          <w:rFonts w:hint="cs"/>
          <w:rtl/>
        </w:rPr>
        <w:t>,</w:t>
      </w:r>
      <w:r>
        <w:rPr>
          <w:rtl/>
        </w:rPr>
        <w:t xml:space="preserve"> </w:t>
      </w:r>
      <w:bookmarkStart w:id="2367" w:name="_ETM_Q3_437510"/>
      <w:bookmarkEnd w:id="2367"/>
      <w:r>
        <w:rPr>
          <w:rtl/>
        </w:rPr>
        <w:t xml:space="preserve">נתונים </w:t>
      </w:r>
      <w:bookmarkStart w:id="2368" w:name="_ETM_Q3_438080"/>
      <w:bookmarkEnd w:id="2368"/>
      <w:r>
        <w:rPr>
          <w:rtl/>
        </w:rPr>
        <w:t>פנטסטי</w:t>
      </w:r>
      <w:r>
        <w:rPr>
          <w:rFonts w:hint="cs"/>
          <w:rtl/>
        </w:rPr>
        <w:t xml:space="preserve">ים: </w:t>
      </w:r>
      <w:bookmarkStart w:id="2369" w:name="_ETM_Q3_440250"/>
      <w:bookmarkEnd w:id="2369"/>
      <w:r>
        <w:rPr>
          <w:rtl/>
        </w:rPr>
        <w:t xml:space="preserve">השקל </w:t>
      </w:r>
      <w:bookmarkStart w:id="2370" w:name="_ETM_Q3_441120"/>
      <w:bookmarkEnd w:id="2370"/>
      <w:r>
        <w:rPr>
          <w:rtl/>
        </w:rPr>
        <w:t xml:space="preserve">הכי </w:t>
      </w:r>
      <w:bookmarkStart w:id="2371" w:name="_ETM_Q3_441419"/>
      <w:bookmarkEnd w:id="2371"/>
      <w:r>
        <w:rPr>
          <w:rtl/>
        </w:rPr>
        <w:t xml:space="preserve">חזק </w:t>
      </w:r>
      <w:bookmarkStart w:id="2372" w:name="_ETM_Q3_442270"/>
      <w:bookmarkEnd w:id="2372"/>
      <w:r>
        <w:rPr>
          <w:rtl/>
        </w:rPr>
        <w:t>ש</w:t>
      </w:r>
      <w:bookmarkStart w:id="2373" w:name="_ETM_Q3_442510"/>
      <w:bookmarkEnd w:id="2373"/>
      <w:r>
        <w:rPr>
          <w:rtl/>
        </w:rPr>
        <w:t xml:space="preserve">היה </w:t>
      </w:r>
      <w:bookmarkStart w:id="2374" w:name="_ETM_Q3_443020"/>
      <w:bookmarkEnd w:id="2374"/>
      <w:r>
        <w:rPr>
          <w:rtl/>
        </w:rPr>
        <w:t xml:space="preserve">זה </w:t>
      </w:r>
      <w:bookmarkStart w:id="2375" w:name="_ETM_Q3_443260"/>
      <w:bookmarkStart w:id="2376" w:name="_ETM_Q3_443560"/>
      <w:bookmarkEnd w:id="2375"/>
      <w:bookmarkEnd w:id="2376"/>
      <w:r>
        <w:rPr>
          <w:rFonts w:hint="cs"/>
          <w:rtl/>
        </w:rPr>
        <w:t xml:space="preserve">תשעה </w:t>
      </w:r>
      <w:r>
        <w:rPr>
          <w:rtl/>
        </w:rPr>
        <w:t>חודשים</w:t>
      </w:r>
      <w:r>
        <w:rPr>
          <w:rFonts w:hint="cs"/>
          <w:rtl/>
        </w:rPr>
        <w:t>;</w:t>
      </w:r>
      <w:r>
        <w:rPr>
          <w:rtl/>
        </w:rPr>
        <w:t xml:space="preserve"> </w:t>
      </w:r>
      <w:bookmarkStart w:id="2377" w:name="_ETM_Q3_444610"/>
      <w:bookmarkEnd w:id="2377"/>
      <w:r>
        <w:rPr>
          <w:rtl/>
        </w:rPr>
        <w:t xml:space="preserve">הבורסה </w:t>
      </w:r>
      <w:bookmarkStart w:id="2378" w:name="_ETM_Q3_445180"/>
      <w:bookmarkEnd w:id="2378"/>
      <w:r>
        <w:rPr>
          <w:rtl/>
        </w:rPr>
        <w:t>עולה</w:t>
      </w:r>
      <w:bookmarkStart w:id="2379" w:name="_ETM_Q3_446310"/>
      <w:bookmarkEnd w:id="2379"/>
      <w:r>
        <w:rPr>
          <w:rFonts w:hint="cs"/>
          <w:rtl/>
        </w:rPr>
        <w:t xml:space="preserve">. אתמול </w:t>
      </w:r>
      <w:r>
        <w:rPr>
          <w:rtl/>
        </w:rPr>
        <w:t xml:space="preserve">הייתה </w:t>
      </w:r>
      <w:bookmarkStart w:id="2380" w:name="_ETM_Q3_446490"/>
      <w:bookmarkEnd w:id="2380"/>
      <w:r>
        <w:rPr>
          <w:rtl/>
        </w:rPr>
        <w:t>כות</w:t>
      </w:r>
      <w:r>
        <w:rPr>
          <w:rFonts w:hint="cs"/>
          <w:rtl/>
        </w:rPr>
        <w:t>ר</w:t>
      </w:r>
      <w:r>
        <w:rPr>
          <w:rtl/>
        </w:rPr>
        <w:t xml:space="preserve">ת </w:t>
      </w:r>
      <w:bookmarkStart w:id="2381" w:name="_ETM_Q3_446880"/>
      <w:bookmarkEnd w:id="2381"/>
      <w:r>
        <w:rPr>
          <w:rtl/>
        </w:rPr>
        <w:t>ש</w:t>
      </w:r>
      <w:r>
        <w:rPr>
          <w:rFonts w:hint="cs"/>
          <w:rtl/>
        </w:rPr>
        <w:t>ה</w:t>
      </w:r>
      <w:r>
        <w:rPr>
          <w:rtl/>
        </w:rPr>
        <w:t>בו</w:t>
      </w:r>
      <w:r>
        <w:rPr>
          <w:rFonts w:hint="cs"/>
          <w:rtl/>
        </w:rPr>
        <w:t>ר</w:t>
      </w:r>
      <w:bookmarkStart w:id="2382" w:name="_ETM_Q3_447120"/>
      <w:bookmarkEnd w:id="2382"/>
      <w:r>
        <w:rPr>
          <w:rtl/>
        </w:rPr>
        <w:t xml:space="preserve">סה </w:t>
      </w:r>
      <w:bookmarkStart w:id="2383" w:name="_ETM_Q3_447390"/>
      <w:bookmarkEnd w:id="2383"/>
      <w:r>
        <w:rPr>
          <w:rFonts w:hint="cs"/>
          <w:rtl/>
        </w:rPr>
        <w:t xml:space="preserve">עלתה </w:t>
      </w:r>
      <w:r>
        <w:rPr>
          <w:rtl/>
        </w:rPr>
        <w:t xml:space="preserve">ב-8% </w:t>
      </w:r>
      <w:bookmarkStart w:id="2384" w:name="_ETM_Q3_448260"/>
      <w:bookmarkEnd w:id="2384"/>
      <w:r>
        <w:rPr>
          <w:rtl/>
        </w:rPr>
        <w:t xml:space="preserve">מאז </w:t>
      </w:r>
      <w:bookmarkStart w:id="2385" w:name="_ETM_Q3_448500"/>
      <w:bookmarkEnd w:id="2385"/>
      <w:r>
        <w:rPr>
          <w:rtl/>
        </w:rPr>
        <w:t xml:space="preserve">ההחלטה </w:t>
      </w:r>
      <w:bookmarkStart w:id="2386" w:name="_ETM_Q3_448890"/>
      <w:bookmarkEnd w:id="2386"/>
      <w:r>
        <w:rPr>
          <w:rtl/>
        </w:rPr>
        <w:t xml:space="preserve">של </w:t>
      </w:r>
      <w:bookmarkStart w:id="2387" w:name="_ETM_Q3_449040"/>
      <w:bookmarkEnd w:id="2387"/>
      <w:proofErr w:type="spellStart"/>
      <w:r>
        <w:rPr>
          <w:rFonts w:hint="cs"/>
          <w:rtl/>
        </w:rPr>
        <w:t>מודי'ס</w:t>
      </w:r>
      <w:proofErr w:type="spellEnd"/>
      <w:r>
        <w:rPr>
          <w:rFonts w:hint="cs"/>
          <w:rtl/>
        </w:rPr>
        <w:t xml:space="preserve"> </w:t>
      </w:r>
      <w:bookmarkStart w:id="2388" w:name="_ETM_Q3_449400"/>
      <w:bookmarkEnd w:id="2388"/>
      <w:r>
        <w:rPr>
          <w:rFonts w:hint="cs"/>
          <w:rtl/>
        </w:rPr>
        <w:t>ל</w:t>
      </w:r>
      <w:r>
        <w:rPr>
          <w:rtl/>
        </w:rPr>
        <w:t xml:space="preserve">הוריד </w:t>
      </w:r>
      <w:bookmarkStart w:id="2389" w:name="_ETM_Q3_449670"/>
      <w:bookmarkEnd w:id="2389"/>
      <w:r>
        <w:rPr>
          <w:rtl/>
        </w:rPr>
        <w:t xml:space="preserve">לנו </w:t>
      </w:r>
      <w:bookmarkStart w:id="2390" w:name="_ETM_Q3_449850"/>
      <w:bookmarkEnd w:id="2390"/>
      <w:r>
        <w:rPr>
          <w:rtl/>
        </w:rPr>
        <w:t xml:space="preserve">את </w:t>
      </w:r>
      <w:bookmarkStart w:id="2391" w:name="_ETM_Q3_449910"/>
      <w:bookmarkEnd w:id="2391"/>
      <w:r>
        <w:rPr>
          <w:rtl/>
        </w:rPr>
        <w:t>הדירוג</w:t>
      </w:r>
      <w:r>
        <w:rPr>
          <w:rFonts w:hint="cs"/>
          <w:rtl/>
        </w:rPr>
        <w:t>;</w:t>
      </w:r>
      <w:r>
        <w:rPr>
          <w:rtl/>
        </w:rPr>
        <w:t xml:space="preserve"> </w:t>
      </w:r>
      <w:bookmarkStart w:id="2392" w:name="_ETM_Q3_450820"/>
      <w:bookmarkEnd w:id="2392"/>
      <w:proofErr w:type="spellStart"/>
      <w:r>
        <w:rPr>
          <w:rtl/>
        </w:rPr>
        <w:t>הביקושים</w:t>
      </w:r>
      <w:proofErr w:type="spellEnd"/>
      <w:r>
        <w:rPr>
          <w:rtl/>
        </w:rPr>
        <w:t xml:space="preserve"> </w:t>
      </w:r>
      <w:bookmarkStart w:id="2393" w:name="_ETM_Q3_451630"/>
      <w:bookmarkEnd w:id="2393"/>
      <w:r>
        <w:rPr>
          <w:rtl/>
        </w:rPr>
        <w:t>ל</w:t>
      </w:r>
      <w:r>
        <w:rPr>
          <w:rFonts w:hint="cs"/>
          <w:rtl/>
        </w:rPr>
        <w:t xml:space="preserve">אג"ח </w:t>
      </w:r>
      <w:bookmarkStart w:id="2394" w:name="_ETM_Q3_452050"/>
      <w:bookmarkStart w:id="2395" w:name="_ETM_Q3_452169"/>
      <w:bookmarkEnd w:id="2394"/>
      <w:bookmarkEnd w:id="2395"/>
      <w:r>
        <w:rPr>
          <w:rtl/>
        </w:rPr>
        <w:t xml:space="preserve">של </w:t>
      </w:r>
      <w:bookmarkStart w:id="2396" w:name="_ETM_Q3_452320"/>
      <w:bookmarkEnd w:id="2396"/>
      <w:r>
        <w:rPr>
          <w:rtl/>
        </w:rPr>
        <w:t xml:space="preserve">ממשלת </w:t>
      </w:r>
      <w:bookmarkStart w:id="2397" w:name="_ETM_Q3_452710"/>
      <w:bookmarkEnd w:id="2397"/>
      <w:r>
        <w:rPr>
          <w:rtl/>
        </w:rPr>
        <w:t xml:space="preserve">ישראל </w:t>
      </w:r>
      <w:bookmarkStart w:id="2398" w:name="_ETM_Q3_453699"/>
      <w:bookmarkEnd w:id="2398"/>
      <w:r>
        <w:rPr>
          <w:rFonts w:hint="cs"/>
          <w:rtl/>
        </w:rPr>
        <w:t xml:space="preserve">– </w:t>
      </w:r>
      <w:r>
        <w:rPr>
          <w:rtl/>
        </w:rPr>
        <w:t xml:space="preserve">אני </w:t>
      </w:r>
      <w:bookmarkStart w:id="2399" w:name="_ETM_Q3_453789"/>
      <w:bookmarkEnd w:id="2399"/>
      <w:r>
        <w:rPr>
          <w:rtl/>
        </w:rPr>
        <w:t xml:space="preserve">מזכיר </w:t>
      </w:r>
      <w:bookmarkStart w:id="2400" w:name="_ETM_Q3_454089"/>
      <w:bookmarkEnd w:id="2400"/>
      <w:r>
        <w:rPr>
          <w:rtl/>
        </w:rPr>
        <w:t>לכם</w:t>
      </w:r>
      <w:r>
        <w:rPr>
          <w:rFonts w:hint="cs"/>
          <w:rtl/>
        </w:rPr>
        <w:t>,</w:t>
      </w:r>
      <w:r>
        <w:rPr>
          <w:rtl/>
        </w:rPr>
        <w:t xml:space="preserve"> </w:t>
      </w:r>
      <w:bookmarkStart w:id="2401" w:name="_ETM_Q3_454270"/>
      <w:bookmarkEnd w:id="2401"/>
      <w:r>
        <w:rPr>
          <w:rtl/>
        </w:rPr>
        <w:t xml:space="preserve">לפני </w:t>
      </w:r>
      <w:bookmarkStart w:id="2402" w:name="_ETM_Q3_454449"/>
      <w:bookmarkEnd w:id="2402"/>
      <w:r>
        <w:rPr>
          <w:rFonts w:hint="cs"/>
          <w:rtl/>
        </w:rPr>
        <w:t xml:space="preserve">שלושה </w:t>
      </w:r>
      <w:bookmarkStart w:id="2403" w:name="_ETM_Q3_454659"/>
      <w:bookmarkEnd w:id="2403"/>
      <w:r>
        <w:rPr>
          <w:rtl/>
        </w:rPr>
        <w:t xml:space="preserve">שבועות </w:t>
      </w:r>
      <w:bookmarkStart w:id="2404" w:name="_ETM_Q3_455339"/>
      <w:bookmarkEnd w:id="2404"/>
      <w:r>
        <w:rPr>
          <w:rtl/>
        </w:rPr>
        <w:t xml:space="preserve">הנפקנו </w:t>
      </w:r>
      <w:bookmarkStart w:id="2405" w:name="_ETM_Q3_455790"/>
      <w:bookmarkEnd w:id="2405"/>
      <w:r>
        <w:rPr>
          <w:rtl/>
        </w:rPr>
        <w:t xml:space="preserve">4.1 </w:t>
      </w:r>
      <w:bookmarkStart w:id="2406" w:name="_ETM_Q3_456570"/>
      <w:bookmarkEnd w:id="2406"/>
      <w:r>
        <w:rPr>
          <w:rtl/>
        </w:rPr>
        <w:t>מיליארד</w:t>
      </w:r>
      <w:r>
        <w:rPr>
          <w:rFonts w:hint="cs"/>
          <w:rtl/>
        </w:rPr>
        <w:t xml:space="preserve">. היו לנו </w:t>
      </w:r>
      <w:bookmarkStart w:id="2407" w:name="_ETM_Q3_457080"/>
      <w:bookmarkStart w:id="2408" w:name="_ETM_Q3_457170"/>
      <w:bookmarkEnd w:id="2407"/>
      <w:bookmarkEnd w:id="2408"/>
      <w:r>
        <w:rPr>
          <w:rtl/>
        </w:rPr>
        <w:t xml:space="preserve">ביקושים </w:t>
      </w:r>
      <w:bookmarkStart w:id="2409" w:name="_ETM_Q3_457529"/>
      <w:bookmarkEnd w:id="2409"/>
      <w:r>
        <w:rPr>
          <w:rtl/>
        </w:rPr>
        <w:t xml:space="preserve">של </w:t>
      </w:r>
      <w:bookmarkStart w:id="2410" w:name="_ETM_Q3_457680"/>
      <w:bookmarkEnd w:id="2410"/>
      <w:r>
        <w:rPr>
          <w:rtl/>
        </w:rPr>
        <w:t xml:space="preserve">25 </w:t>
      </w:r>
      <w:bookmarkStart w:id="2411" w:name="_ETM_Q3_458220"/>
      <w:bookmarkEnd w:id="2411"/>
      <w:r>
        <w:rPr>
          <w:rtl/>
        </w:rPr>
        <w:t>מיליארד</w:t>
      </w:r>
      <w:r>
        <w:rPr>
          <w:rFonts w:hint="cs"/>
          <w:rtl/>
        </w:rPr>
        <w:t>,</w:t>
      </w:r>
      <w:r>
        <w:rPr>
          <w:rtl/>
        </w:rPr>
        <w:t xml:space="preserve"> </w:t>
      </w:r>
      <w:bookmarkStart w:id="2412" w:name="_ETM_Q3_458490"/>
      <w:bookmarkEnd w:id="2412"/>
      <w:r>
        <w:rPr>
          <w:rtl/>
        </w:rPr>
        <w:t xml:space="preserve">פי </w:t>
      </w:r>
      <w:bookmarkStart w:id="2413" w:name="_ETM_Q3_458610"/>
      <w:bookmarkEnd w:id="2413"/>
      <w:r>
        <w:rPr>
          <w:rtl/>
        </w:rPr>
        <w:t>6.2</w:t>
      </w:r>
      <w:r w:rsidR="00F00817">
        <w:rPr>
          <w:rFonts w:hint="cs"/>
          <w:rtl/>
        </w:rPr>
        <w:t xml:space="preserve"> –</w:t>
      </w:r>
      <w:r>
        <w:rPr>
          <w:rtl/>
        </w:rPr>
        <w:t xml:space="preserve"> </w:t>
      </w:r>
      <w:bookmarkStart w:id="2414" w:name="_ETM_Q3_459750"/>
      <w:bookmarkEnd w:id="2414"/>
      <w:proofErr w:type="spellStart"/>
      <w:r>
        <w:rPr>
          <w:rtl/>
        </w:rPr>
        <w:t>הביקושים</w:t>
      </w:r>
      <w:proofErr w:type="spellEnd"/>
      <w:r>
        <w:rPr>
          <w:rtl/>
        </w:rPr>
        <w:t xml:space="preserve"> </w:t>
      </w:r>
      <w:bookmarkStart w:id="2415" w:name="_ETM_Q3_460260"/>
      <w:bookmarkEnd w:id="2415"/>
      <w:r>
        <w:rPr>
          <w:rtl/>
        </w:rPr>
        <w:t xml:space="preserve">הגדולים </w:t>
      </w:r>
      <w:bookmarkStart w:id="2416" w:name="_ETM_Q3_460920"/>
      <w:bookmarkEnd w:id="2416"/>
      <w:r>
        <w:rPr>
          <w:rtl/>
        </w:rPr>
        <w:t xml:space="preserve">ביותר </w:t>
      </w:r>
      <w:bookmarkStart w:id="2417" w:name="_ETM_Q3_461820"/>
      <w:bookmarkEnd w:id="2417"/>
      <w:r>
        <w:rPr>
          <w:rtl/>
        </w:rPr>
        <w:t xml:space="preserve">מאז </w:t>
      </w:r>
      <w:bookmarkStart w:id="2418" w:name="_ETM_Q3_462150"/>
      <w:bookmarkEnd w:id="2418"/>
      <w:r>
        <w:rPr>
          <w:rtl/>
        </w:rPr>
        <w:t xml:space="preserve">קום </w:t>
      </w:r>
      <w:bookmarkStart w:id="2419" w:name="_ETM_Q3_462330"/>
      <w:bookmarkEnd w:id="2419"/>
      <w:r>
        <w:rPr>
          <w:rtl/>
        </w:rPr>
        <w:t>המדינה</w:t>
      </w:r>
      <w:r>
        <w:rPr>
          <w:rFonts w:hint="cs"/>
          <w:rtl/>
        </w:rPr>
        <w:t>;</w:t>
      </w:r>
      <w:r>
        <w:rPr>
          <w:rtl/>
        </w:rPr>
        <w:t xml:space="preserve"> </w:t>
      </w:r>
      <w:bookmarkStart w:id="2420" w:name="_ETM_Q3_463410"/>
      <w:bookmarkEnd w:id="2420"/>
      <w:r>
        <w:rPr>
          <w:rtl/>
        </w:rPr>
        <w:t xml:space="preserve">סיימנו </w:t>
      </w:r>
      <w:bookmarkStart w:id="2421" w:name="_ETM_Q3_463889"/>
      <w:bookmarkStart w:id="2422" w:name="_ETM_Q3_463950"/>
      <w:bookmarkEnd w:id="2421"/>
      <w:bookmarkEnd w:id="2422"/>
      <w:r>
        <w:rPr>
          <w:rFonts w:hint="cs"/>
          <w:rtl/>
        </w:rPr>
        <w:t xml:space="preserve">את </w:t>
      </w:r>
      <w:r>
        <w:rPr>
          <w:rtl/>
        </w:rPr>
        <w:t xml:space="preserve">חודש </w:t>
      </w:r>
      <w:bookmarkStart w:id="2423" w:name="_ETM_Q3_464279"/>
      <w:bookmarkEnd w:id="2423"/>
      <w:r>
        <w:rPr>
          <w:rtl/>
        </w:rPr>
        <w:t xml:space="preserve">פברואר </w:t>
      </w:r>
      <w:bookmarkStart w:id="2424" w:name="_ETM_Q3_465270"/>
      <w:bookmarkEnd w:id="2424"/>
      <w:r>
        <w:rPr>
          <w:rFonts w:hint="cs"/>
          <w:rtl/>
        </w:rPr>
        <w:t xml:space="preserve">– </w:t>
      </w:r>
      <w:r>
        <w:rPr>
          <w:rtl/>
        </w:rPr>
        <w:t xml:space="preserve">עוד </w:t>
      </w:r>
      <w:bookmarkStart w:id="2425" w:name="_ETM_Q3_465449"/>
      <w:bookmarkEnd w:id="2425"/>
      <w:r>
        <w:rPr>
          <w:rtl/>
        </w:rPr>
        <w:t xml:space="preserve">לא </w:t>
      </w:r>
      <w:bookmarkStart w:id="2426" w:name="_ETM_Q3_465509"/>
      <w:bookmarkEnd w:id="2426"/>
      <w:r>
        <w:rPr>
          <w:rtl/>
        </w:rPr>
        <w:t xml:space="preserve">פורסמו </w:t>
      </w:r>
      <w:bookmarkStart w:id="2427" w:name="_ETM_Q3_465960"/>
      <w:bookmarkEnd w:id="2427"/>
      <w:r>
        <w:rPr>
          <w:rtl/>
        </w:rPr>
        <w:t xml:space="preserve">הנתונים </w:t>
      </w:r>
      <w:bookmarkStart w:id="2428" w:name="_ETM_Q3_466319"/>
      <w:bookmarkEnd w:id="2428"/>
      <w:r>
        <w:rPr>
          <w:rtl/>
        </w:rPr>
        <w:t>הרשמיים</w:t>
      </w:r>
      <w:bookmarkStart w:id="2429" w:name="_ETM_Q3_467190"/>
      <w:bookmarkEnd w:id="2429"/>
      <w:r>
        <w:rPr>
          <w:rFonts w:hint="cs"/>
          <w:rtl/>
        </w:rPr>
        <w:t xml:space="preserve">, </w:t>
      </w:r>
      <w:r>
        <w:rPr>
          <w:rtl/>
        </w:rPr>
        <w:t xml:space="preserve">אבל </w:t>
      </w:r>
      <w:bookmarkStart w:id="2430" w:name="_ETM_Q3_467400"/>
      <w:bookmarkEnd w:id="2430"/>
      <w:r>
        <w:rPr>
          <w:rtl/>
        </w:rPr>
        <w:t xml:space="preserve">סיימנו </w:t>
      </w:r>
      <w:bookmarkStart w:id="2431" w:name="_ETM_Q3_467789"/>
      <w:bookmarkEnd w:id="2431"/>
      <w:r>
        <w:rPr>
          <w:rFonts w:hint="cs"/>
          <w:rtl/>
        </w:rPr>
        <w:t xml:space="preserve">את </w:t>
      </w:r>
      <w:r>
        <w:rPr>
          <w:rtl/>
        </w:rPr>
        <w:t xml:space="preserve">חודש </w:t>
      </w:r>
      <w:bookmarkStart w:id="2432" w:name="_ETM_Q3_468120"/>
      <w:bookmarkEnd w:id="2432"/>
      <w:r>
        <w:rPr>
          <w:rtl/>
        </w:rPr>
        <w:t xml:space="preserve">פברואר </w:t>
      </w:r>
      <w:bookmarkStart w:id="2433" w:name="_ETM_Q3_468539"/>
      <w:bookmarkEnd w:id="2433"/>
      <w:r>
        <w:rPr>
          <w:rtl/>
        </w:rPr>
        <w:t xml:space="preserve">עם </w:t>
      </w:r>
      <w:bookmarkStart w:id="2434" w:name="_ETM_Q3_468659"/>
      <w:bookmarkEnd w:id="2434"/>
      <w:r>
        <w:rPr>
          <w:rFonts w:hint="cs"/>
          <w:rtl/>
        </w:rPr>
        <w:t xml:space="preserve">גבייה </w:t>
      </w:r>
      <w:bookmarkStart w:id="2435" w:name="_ETM_Q3_469409"/>
      <w:bookmarkEnd w:id="2435"/>
      <w:r>
        <w:rPr>
          <w:rtl/>
        </w:rPr>
        <w:t xml:space="preserve">של </w:t>
      </w:r>
      <w:bookmarkStart w:id="2436" w:name="_ETM_Q3_469620"/>
      <w:bookmarkEnd w:id="2436"/>
      <w:r>
        <w:rPr>
          <w:rtl/>
        </w:rPr>
        <w:t xml:space="preserve">4 </w:t>
      </w:r>
      <w:bookmarkStart w:id="2437" w:name="_ETM_Q3_469979"/>
      <w:bookmarkEnd w:id="2437"/>
      <w:r>
        <w:rPr>
          <w:rtl/>
        </w:rPr>
        <w:t xml:space="preserve">מיליארד </w:t>
      </w:r>
      <w:bookmarkStart w:id="2438" w:name="_ETM_Q3_470400"/>
      <w:bookmarkEnd w:id="2438"/>
      <w:r>
        <w:rPr>
          <w:rtl/>
        </w:rPr>
        <w:t xml:space="preserve">שקלים </w:t>
      </w:r>
      <w:bookmarkStart w:id="2439" w:name="_ETM_Q3_470759"/>
      <w:bookmarkEnd w:id="2439"/>
      <w:r>
        <w:rPr>
          <w:rtl/>
        </w:rPr>
        <w:t xml:space="preserve">יותר </w:t>
      </w:r>
      <w:bookmarkStart w:id="2440" w:name="_ETM_Q3_471850"/>
      <w:bookmarkEnd w:id="2440"/>
      <w:r>
        <w:rPr>
          <w:rtl/>
        </w:rPr>
        <w:t>מהתחזית</w:t>
      </w:r>
      <w:r>
        <w:rPr>
          <w:rFonts w:hint="cs"/>
          <w:rtl/>
        </w:rPr>
        <w:t xml:space="preserve">, ממה שתכננו </w:t>
      </w:r>
      <w:bookmarkStart w:id="2441" w:name="_ETM_Q3_473020"/>
      <w:bookmarkStart w:id="2442" w:name="_ETM_Q3_473770"/>
      <w:bookmarkStart w:id="2443" w:name="_ETM_Q3_473950"/>
      <w:bookmarkStart w:id="2444" w:name="_ETM_Q3_474760"/>
      <w:bookmarkEnd w:id="2441"/>
      <w:bookmarkEnd w:id="2442"/>
      <w:bookmarkEnd w:id="2443"/>
      <w:bookmarkEnd w:id="2444"/>
      <w:r>
        <w:rPr>
          <w:rtl/>
        </w:rPr>
        <w:t>ל</w:t>
      </w:r>
      <w:bookmarkStart w:id="2445" w:name="_ETM_Q3_475089"/>
      <w:bookmarkEnd w:id="2445"/>
      <w:r>
        <w:rPr>
          <w:rFonts w:hint="cs"/>
          <w:rtl/>
        </w:rPr>
        <w:t xml:space="preserve">גבות </w:t>
      </w:r>
      <w:r>
        <w:rPr>
          <w:rtl/>
        </w:rPr>
        <w:t>בפברואר</w:t>
      </w:r>
      <w:r w:rsidR="00F00817">
        <w:rPr>
          <w:rFonts w:hint="cs"/>
          <w:rtl/>
        </w:rPr>
        <w:t>,</w:t>
      </w:r>
      <w:r>
        <w:rPr>
          <w:rtl/>
        </w:rPr>
        <w:t xml:space="preserve"> </w:t>
      </w:r>
      <w:bookmarkStart w:id="2446" w:name="_ETM_Q3_475540"/>
      <w:bookmarkEnd w:id="2446"/>
      <w:r>
        <w:rPr>
          <w:rtl/>
        </w:rPr>
        <w:t xml:space="preserve">ועל </w:t>
      </w:r>
      <w:bookmarkStart w:id="2447" w:name="_ETM_Q3_475690"/>
      <w:bookmarkEnd w:id="2447"/>
      <w:r>
        <w:rPr>
          <w:rtl/>
        </w:rPr>
        <w:t xml:space="preserve">הבסיס </w:t>
      </w:r>
      <w:bookmarkStart w:id="2448" w:name="_ETM_Q3_476020"/>
      <w:bookmarkEnd w:id="2448"/>
      <w:r>
        <w:rPr>
          <w:rtl/>
        </w:rPr>
        <w:t xml:space="preserve">של </w:t>
      </w:r>
      <w:bookmarkStart w:id="2449" w:name="_ETM_Q3_476170"/>
      <w:bookmarkEnd w:id="2449"/>
      <w:r>
        <w:rPr>
          <w:rtl/>
        </w:rPr>
        <w:t xml:space="preserve">זה </w:t>
      </w:r>
      <w:bookmarkStart w:id="2450" w:name="_ETM_Q3_476620"/>
      <w:bookmarkEnd w:id="2450"/>
      <w:r>
        <w:rPr>
          <w:rtl/>
        </w:rPr>
        <w:t xml:space="preserve">הבאנו </w:t>
      </w:r>
      <w:bookmarkStart w:id="2451" w:name="_ETM_Q3_476920"/>
      <w:bookmarkEnd w:id="2451"/>
      <w:r>
        <w:rPr>
          <w:rtl/>
        </w:rPr>
        <w:t xml:space="preserve">את </w:t>
      </w:r>
      <w:bookmarkStart w:id="2452" w:name="_ETM_Q3_476980"/>
      <w:bookmarkEnd w:id="2452"/>
      <w:r>
        <w:rPr>
          <w:rtl/>
        </w:rPr>
        <w:t xml:space="preserve">התקציב </w:t>
      </w:r>
      <w:bookmarkStart w:id="2453" w:name="_ETM_Q3_477279"/>
      <w:bookmarkEnd w:id="2453"/>
      <w:r>
        <w:rPr>
          <w:rtl/>
        </w:rPr>
        <w:t>המעודכן</w:t>
      </w:r>
      <w:r>
        <w:rPr>
          <w:rFonts w:hint="cs"/>
          <w:rtl/>
        </w:rPr>
        <w:t>.</w:t>
      </w:r>
      <w:r>
        <w:rPr>
          <w:rtl/>
        </w:rPr>
        <w:t xml:space="preserve"> </w:t>
      </w:r>
      <w:bookmarkStart w:id="2454" w:name="_ETM_Q3_477730"/>
      <w:bookmarkEnd w:id="2454"/>
      <w:r>
        <w:rPr>
          <w:rtl/>
        </w:rPr>
        <w:t xml:space="preserve">אני </w:t>
      </w:r>
      <w:bookmarkStart w:id="2455" w:name="_ETM_Q3_477820"/>
      <w:bookmarkEnd w:id="2455"/>
      <w:r>
        <w:rPr>
          <w:rtl/>
        </w:rPr>
        <w:t xml:space="preserve">מזכיר </w:t>
      </w:r>
      <w:bookmarkStart w:id="2456" w:name="_ETM_Q3_478120"/>
      <w:bookmarkEnd w:id="2456"/>
      <w:r>
        <w:rPr>
          <w:rtl/>
        </w:rPr>
        <w:t xml:space="preserve">לכם </w:t>
      </w:r>
      <w:bookmarkStart w:id="2457" w:name="_ETM_Q3_478330"/>
      <w:bookmarkEnd w:id="2457"/>
      <w:r>
        <w:rPr>
          <w:rFonts w:hint="cs"/>
          <w:rtl/>
        </w:rPr>
        <w:t>ש</w:t>
      </w:r>
      <w:r>
        <w:rPr>
          <w:rtl/>
        </w:rPr>
        <w:t xml:space="preserve">זה </w:t>
      </w:r>
      <w:bookmarkStart w:id="2458" w:name="_ETM_Q3_478450"/>
      <w:bookmarkEnd w:id="2458"/>
      <w:r>
        <w:rPr>
          <w:rtl/>
        </w:rPr>
        <w:t xml:space="preserve">מצטרף </w:t>
      </w:r>
      <w:bookmarkStart w:id="2459" w:name="_ETM_Q3_479260"/>
      <w:bookmarkEnd w:id="2459"/>
      <w:r>
        <w:rPr>
          <w:rtl/>
        </w:rPr>
        <w:t>לגב</w:t>
      </w:r>
      <w:r>
        <w:rPr>
          <w:rFonts w:hint="cs"/>
          <w:rtl/>
        </w:rPr>
        <w:t xml:space="preserve">ייה </w:t>
      </w:r>
      <w:bookmarkStart w:id="2460" w:name="_ETM_Q3_479890"/>
      <w:bookmarkEnd w:id="2460"/>
      <w:r>
        <w:rPr>
          <w:rtl/>
        </w:rPr>
        <w:t xml:space="preserve">עודפת </w:t>
      </w:r>
      <w:bookmarkStart w:id="2461" w:name="_ETM_Q3_480400"/>
      <w:bookmarkEnd w:id="2461"/>
      <w:r>
        <w:rPr>
          <w:rtl/>
        </w:rPr>
        <w:t xml:space="preserve">של </w:t>
      </w:r>
      <w:bookmarkStart w:id="2462" w:name="_ETM_Q3_480550"/>
      <w:bookmarkEnd w:id="2462"/>
      <w:r>
        <w:rPr>
          <w:rtl/>
        </w:rPr>
        <w:t xml:space="preserve">7 </w:t>
      </w:r>
      <w:bookmarkStart w:id="2463" w:name="_ETM_Q3_481120"/>
      <w:bookmarkEnd w:id="2463"/>
      <w:r>
        <w:rPr>
          <w:rtl/>
        </w:rPr>
        <w:t xml:space="preserve">מיליארד </w:t>
      </w:r>
      <w:bookmarkStart w:id="2464" w:name="_ETM_Q3_481510"/>
      <w:bookmarkEnd w:id="2464"/>
      <w:r>
        <w:rPr>
          <w:rtl/>
        </w:rPr>
        <w:t xml:space="preserve">שקלים </w:t>
      </w:r>
      <w:bookmarkStart w:id="2465" w:name="_ETM_Q3_481839"/>
      <w:bookmarkEnd w:id="2465"/>
      <w:r>
        <w:rPr>
          <w:rtl/>
        </w:rPr>
        <w:t>בינואר</w:t>
      </w:r>
      <w:r>
        <w:rPr>
          <w:rFonts w:hint="cs"/>
          <w:rtl/>
        </w:rPr>
        <w:t xml:space="preserve">. </w:t>
      </w:r>
      <w:bookmarkStart w:id="2466" w:name="_ETM_Q3_484000"/>
      <w:bookmarkStart w:id="2467" w:name="_ETM_Q3_482380"/>
      <w:bookmarkStart w:id="2468" w:name="_ETM_Q3_480000"/>
      <w:bookmarkStart w:id="2469" w:name="_ETM_Q3_480570"/>
      <w:bookmarkStart w:id="2470" w:name="_ETM_Q3_480719"/>
      <w:bookmarkStart w:id="2471" w:name="_ETM_Q3_481290"/>
      <w:bookmarkStart w:id="2472" w:name="_ETM_Q3_481680"/>
      <w:bookmarkStart w:id="2473" w:name="_ETM_Q3_482010"/>
      <w:bookmarkStart w:id="2474" w:name="_ETM_Q3_482550"/>
      <w:bookmarkStart w:id="2475" w:name="_ETM_Q3_483879"/>
      <w:bookmarkEnd w:id="2466"/>
      <w:bookmarkEnd w:id="2467"/>
      <w:bookmarkEnd w:id="2468"/>
      <w:bookmarkEnd w:id="2469"/>
      <w:bookmarkEnd w:id="2470"/>
      <w:bookmarkEnd w:id="2471"/>
      <w:bookmarkEnd w:id="2472"/>
      <w:bookmarkEnd w:id="2473"/>
      <w:bookmarkEnd w:id="2474"/>
      <w:bookmarkEnd w:id="2475"/>
      <w:r>
        <w:rPr>
          <w:rFonts w:hint="cs"/>
          <w:rtl/>
        </w:rPr>
        <w:t xml:space="preserve">זה </w:t>
      </w:r>
      <w:r>
        <w:rPr>
          <w:rtl/>
        </w:rPr>
        <w:t xml:space="preserve">אומר </w:t>
      </w:r>
      <w:bookmarkStart w:id="2476" w:name="_ETM_Q3_484210"/>
      <w:bookmarkEnd w:id="2476"/>
      <w:r>
        <w:rPr>
          <w:rtl/>
        </w:rPr>
        <w:t xml:space="preserve">שהמשק </w:t>
      </w:r>
      <w:bookmarkStart w:id="2477" w:name="_ETM_Q3_484540"/>
      <w:bookmarkEnd w:id="2477"/>
      <w:r>
        <w:rPr>
          <w:rtl/>
        </w:rPr>
        <w:t xml:space="preserve">הישראלי </w:t>
      </w:r>
      <w:bookmarkStart w:id="2478" w:name="_ETM_Q3_484870"/>
      <w:bookmarkEnd w:id="2478"/>
      <w:r>
        <w:rPr>
          <w:rtl/>
        </w:rPr>
        <w:t xml:space="preserve">חוזר </w:t>
      </w:r>
      <w:bookmarkStart w:id="2479" w:name="_ETM_Q3_485140"/>
      <w:bookmarkEnd w:id="2479"/>
      <w:r>
        <w:rPr>
          <w:rtl/>
        </w:rPr>
        <w:t>לעבוד</w:t>
      </w:r>
      <w:r>
        <w:rPr>
          <w:rFonts w:hint="cs"/>
          <w:rtl/>
        </w:rPr>
        <w:t>,</w:t>
      </w:r>
      <w:r>
        <w:rPr>
          <w:rtl/>
        </w:rPr>
        <w:t xml:space="preserve"> </w:t>
      </w:r>
      <w:bookmarkStart w:id="2480" w:name="_ETM_Q3_485800"/>
      <w:bookmarkEnd w:id="2480"/>
      <w:r>
        <w:rPr>
          <w:rtl/>
        </w:rPr>
        <w:t>חי</w:t>
      </w:r>
      <w:r>
        <w:rPr>
          <w:rFonts w:hint="cs"/>
          <w:rtl/>
        </w:rPr>
        <w:t>,</w:t>
      </w:r>
      <w:r>
        <w:rPr>
          <w:rtl/>
        </w:rPr>
        <w:t xml:space="preserve"> </w:t>
      </w:r>
      <w:bookmarkStart w:id="2481" w:name="_ETM_Q3_486310"/>
      <w:bookmarkEnd w:id="2481"/>
      <w:r>
        <w:rPr>
          <w:rtl/>
        </w:rPr>
        <w:t>בועט</w:t>
      </w:r>
      <w:r>
        <w:rPr>
          <w:rFonts w:hint="cs"/>
          <w:rtl/>
        </w:rPr>
        <w:t>,</w:t>
      </w:r>
      <w:r>
        <w:rPr>
          <w:rtl/>
        </w:rPr>
        <w:t xml:space="preserve"> </w:t>
      </w:r>
      <w:bookmarkStart w:id="2482" w:name="_ETM_Q3_486790"/>
      <w:bookmarkEnd w:id="2482"/>
      <w:r>
        <w:rPr>
          <w:rtl/>
        </w:rPr>
        <w:t>נושם</w:t>
      </w:r>
      <w:r>
        <w:rPr>
          <w:rFonts w:hint="cs"/>
          <w:rtl/>
        </w:rPr>
        <w:t>.</w:t>
      </w:r>
      <w:r>
        <w:rPr>
          <w:rtl/>
        </w:rPr>
        <w:t xml:space="preserve"> </w:t>
      </w:r>
      <w:bookmarkStart w:id="2483" w:name="_ETM_Q3_487269"/>
      <w:bookmarkEnd w:id="2483"/>
      <w:r>
        <w:rPr>
          <w:rtl/>
        </w:rPr>
        <w:t xml:space="preserve">הציבור </w:t>
      </w:r>
      <w:bookmarkStart w:id="2484" w:name="_ETM_Q3_487599"/>
      <w:bookmarkEnd w:id="2484"/>
      <w:r>
        <w:rPr>
          <w:rtl/>
        </w:rPr>
        <w:t xml:space="preserve">הישראלי </w:t>
      </w:r>
      <w:bookmarkStart w:id="2485" w:name="_ETM_Q3_487960"/>
      <w:bookmarkEnd w:id="2485"/>
      <w:r>
        <w:rPr>
          <w:rtl/>
        </w:rPr>
        <w:t>עובד</w:t>
      </w:r>
      <w:r>
        <w:rPr>
          <w:rFonts w:hint="cs"/>
          <w:rtl/>
        </w:rPr>
        <w:t>,</w:t>
      </w:r>
      <w:r>
        <w:rPr>
          <w:rtl/>
        </w:rPr>
        <w:t xml:space="preserve"> </w:t>
      </w:r>
      <w:bookmarkStart w:id="2486" w:name="_ETM_Q3_488410"/>
      <w:bookmarkEnd w:id="2486"/>
      <w:r>
        <w:rPr>
          <w:rtl/>
        </w:rPr>
        <w:t>מרוויח</w:t>
      </w:r>
      <w:r>
        <w:rPr>
          <w:rFonts w:hint="cs"/>
          <w:rtl/>
        </w:rPr>
        <w:t>,</w:t>
      </w:r>
      <w:r>
        <w:rPr>
          <w:rtl/>
        </w:rPr>
        <w:t xml:space="preserve"> </w:t>
      </w:r>
      <w:bookmarkStart w:id="2487" w:name="_ETM_Q3_488950"/>
      <w:bookmarkEnd w:id="2487"/>
      <w:r>
        <w:rPr>
          <w:rtl/>
        </w:rPr>
        <w:t xml:space="preserve">משלם </w:t>
      </w:r>
      <w:bookmarkStart w:id="2488" w:name="_ETM_Q3_489309"/>
      <w:bookmarkEnd w:id="2488"/>
      <w:r>
        <w:rPr>
          <w:rtl/>
        </w:rPr>
        <w:t xml:space="preserve">מס </w:t>
      </w:r>
      <w:bookmarkStart w:id="2489" w:name="_ETM_Q3_489460"/>
      <w:bookmarkEnd w:id="2489"/>
      <w:r>
        <w:rPr>
          <w:rtl/>
        </w:rPr>
        <w:t>הכנסה</w:t>
      </w:r>
      <w:r>
        <w:rPr>
          <w:rFonts w:hint="cs"/>
          <w:rtl/>
        </w:rPr>
        <w:t>,</w:t>
      </w:r>
      <w:r>
        <w:rPr>
          <w:rtl/>
        </w:rPr>
        <w:t xml:space="preserve"> </w:t>
      </w:r>
      <w:bookmarkStart w:id="2490" w:name="_ETM_Q3_489880"/>
      <w:bookmarkEnd w:id="2490"/>
      <w:r>
        <w:rPr>
          <w:rtl/>
        </w:rPr>
        <w:t xml:space="preserve">צורך </w:t>
      </w:r>
      <w:bookmarkStart w:id="2491" w:name="_ETM_Q3_490540"/>
      <w:bookmarkEnd w:id="2491"/>
      <w:r>
        <w:rPr>
          <w:rtl/>
        </w:rPr>
        <w:t>ומשל</w:t>
      </w:r>
      <w:r>
        <w:rPr>
          <w:rFonts w:hint="cs"/>
          <w:rtl/>
        </w:rPr>
        <w:t>ם</w:t>
      </w:r>
      <w:r>
        <w:rPr>
          <w:rtl/>
        </w:rPr>
        <w:t xml:space="preserve"> </w:t>
      </w:r>
      <w:bookmarkStart w:id="2492" w:name="_ETM_Q3_490990"/>
      <w:bookmarkEnd w:id="2492"/>
      <w:r>
        <w:rPr>
          <w:rtl/>
        </w:rPr>
        <w:t>מ</w:t>
      </w:r>
      <w:r>
        <w:rPr>
          <w:rFonts w:hint="cs"/>
          <w:rtl/>
        </w:rPr>
        <w:t>י</w:t>
      </w:r>
      <w:r>
        <w:rPr>
          <w:rtl/>
        </w:rPr>
        <w:t xml:space="preserve">סים </w:t>
      </w:r>
      <w:bookmarkStart w:id="2493" w:name="_ETM_Q3_491200"/>
      <w:bookmarkEnd w:id="2493"/>
      <w:r>
        <w:rPr>
          <w:rtl/>
        </w:rPr>
        <w:t>עקיפים</w:t>
      </w:r>
      <w:r>
        <w:rPr>
          <w:rFonts w:hint="cs"/>
          <w:rtl/>
        </w:rPr>
        <w:t>.</w:t>
      </w:r>
    </w:p>
    <w:p w:rsidR="006413EE" w:rsidRDefault="006413EE" w:rsidP="0064446A">
      <w:pPr>
        <w:rPr>
          <w:rtl/>
        </w:rPr>
      </w:pPr>
    </w:p>
    <w:p w:rsidR="006413EE" w:rsidRDefault="006413EE" w:rsidP="00F00817">
      <w:pPr>
        <w:rPr>
          <w:rtl/>
        </w:rPr>
      </w:pPr>
      <w:r>
        <w:rPr>
          <w:rtl/>
        </w:rPr>
        <w:t xml:space="preserve"> </w:t>
      </w:r>
      <w:bookmarkStart w:id="2494" w:name="_ETM_Q3_492980"/>
      <w:bookmarkStart w:id="2495" w:name="_ETM_Q3_493579"/>
      <w:bookmarkEnd w:id="2494"/>
      <w:bookmarkEnd w:id="2495"/>
      <w:r>
        <w:rPr>
          <w:rtl/>
        </w:rPr>
        <w:t>תראו</w:t>
      </w:r>
      <w:r>
        <w:rPr>
          <w:rFonts w:hint="cs"/>
          <w:rtl/>
        </w:rPr>
        <w:t>,</w:t>
      </w:r>
      <w:r>
        <w:rPr>
          <w:rtl/>
        </w:rPr>
        <w:t xml:space="preserve"> </w:t>
      </w:r>
      <w:bookmarkStart w:id="2496" w:name="_ETM_Q3_493999"/>
      <w:bookmarkEnd w:id="2496"/>
      <w:r>
        <w:rPr>
          <w:rtl/>
        </w:rPr>
        <w:t xml:space="preserve">מסתכלים </w:t>
      </w:r>
      <w:bookmarkStart w:id="2497" w:name="_ETM_Q3_494480"/>
      <w:bookmarkEnd w:id="2497"/>
      <w:r>
        <w:rPr>
          <w:rtl/>
        </w:rPr>
        <w:t xml:space="preserve">על </w:t>
      </w:r>
      <w:bookmarkStart w:id="2498" w:name="_ETM_Q3_494570"/>
      <w:bookmarkEnd w:id="2498"/>
      <w:r>
        <w:rPr>
          <w:rtl/>
        </w:rPr>
        <w:t>המדדים</w:t>
      </w:r>
      <w:r>
        <w:rPr>
          <w:rFonts w:hint="cs"/>
          <w:rtl/>
        </w:rPr>
        <w:t xml:space="preserve"> –</w:t>
      </w:r>
      <w:r>
        <w:rPr>
          <w:rtl/>
        </w:rPr>
        <w:t xml:space="preserve"> </w:t>
      </w:r>
      <w:bookmarkStart w:id="2499" w:name="_ETM_Q3_495349"/>
      <w:bookmarkEnd w:id="2499"/>
      <w:r>
        <w:rPr>
          <w:rtl/>
        </w:rPr>
        <w:t xml:space="preserve">אני </w:t>
      </w:r>
      <w:bookmarkStart w:id="2500" w:name="_ETM_Q3_495559"/>
      <w:bookmarkEnd w:id="2500"/>
      <w:r>
        <w:rPr>
          <w:rtl/>
        </w:rPr>
        <w:t xml:space="preserve">אומר </w:t>
      </w:r>
      <w:bookmarkStart w:id="2501" w:name="_ETM_Q3_495740"/>
      <w:bookmarkEnd w:id="2501"/>
      <w:r>
        <w:rPr>
          <w:rtl/>
        </w:rPr>
        <w:t xml:space="preserve">לכם </w:t>
      </w:r>
      <w:bookmarkStart w:id="2502" w:name="_ETM_Q3_496360"/>
      <w:bookmarkEnd w:id="2502"/>
      <w:r>
        <w:rPr>
          <w:rFonts w:hint="cs"/>
          <w:rtl/>
        </w:rPr>
        <w:t>ש</w:t>
      </w:r>
      <w:r>
        <w:rPr>
          <w:rtl/>
        </w:rPr>
        <w:t xml:space="preserve">אין </w:t>
      </w:r>
      <w:bookmarkStart w:id="2503" w:name="_ETM_Q3_496540"/>
      <w:bookmarkStart w:id="2504" w:name="_ETM_Q3_496600"/>
      <w:bookmarkEnd w:id="2503"/>
      <w:bookmarkEnd w:id="2504"/>
      <w:r>
        <w:rPr>
          <w:rtl/>
        </w:rPr>
        <w:t xml:space="preserve">איך </w:t>
      </w:r>
      <w:bookmarkStart w:id="2505" w:name="_ETM_Q3_496660"/>
      <w:bookmarkEnd w:id="2505"/>
      <w:r>
        <w:rPr>
          <w:rtl/>
        </w:rPr>
        <w:t>להסביר</w:t>
      </w:r>
      <w:r>
        <w:rPr>
          <w:rFonts w:hint="cs"/>
          <w:rtl/>
        </w:rPr>
        <w:t xml:space="preserve">. </w:t>
      </w:r>
      <w:bookmarkStart w:id="2506" w:name="_ETM_Q3_497020"/>
      <w:bookmarkStart w:id="2507" w:name="_ETM_Q3_497080"/>
      <w:bookmarkStart w:id="2508" w:name="_ETM_Q3_497610"/>
      <w:bookmarkEnd w:id="2506"/>
      <w:bookmarkEnd w:id="2507"/>
      <w:bookmarkEnd w:id="2508"/>
      <w:r>
        <w:rPr>
          <w:rtl/>
        </w:rPr>
        <w:t xml:space="preserve">זו </w:t>
      </w:r>
      <w:bookmarkStart w:id="2509" w:name="_ETM_Q3_497850"/>
      <w:bookmarkEnd w:id="2509"/>
      <w:r>
        <w:rPr>
          <w:rtl/>
        </w:rPr>
        <w:t xml:space="preserve">הבעת </w:t>
      </w:r>
      <w:bookmarkStart w:id="2510" w:name="_ETM_Q3_498180"/>
      <w:bookmarkEnd w:id="2510"/>
      <w:r>
        <w:rPr>
          <w:rtl/>
        </w:rPr>
        <w:t xml:space="preserve">אמון </w:t>
      </w:r>
      <w:bookmarkStart w:id="2511" w:name="_ETM_Q3_498600"/>
      <w:bookmarkEnd w:id="2511"/>
      <w:r>
        <w:rPr>
          <w:rtl/>
        </w:rPr>
        <w:t xml:space="preserve">קודם </w:t>
      </w:r>
      <w:bookmarkStart w:id="2512" w:name="_ETM_Q3_498990"/>
      <w:bookmarkEnd w:id="2512"/>
      <w:r>
        <w:rPr>
          <w:rtl/>
        </w:rPr>
        <w:t>כ</w:t>
      </w:r>
      <w:r>
        <w:rPr>
          <w:rFonts w:hint="cs"/>
          <w:rtl/>
        </w:rPr>
        <w:t>ו</w:t>
      </w:r>
      <w:r>
        <w:rPr>
          <w:rtl/>
        </w:rPr>
        <w:t xml:space="preserve">ל </w:t>
      </w:r>
      <w:bookmarkStart w:id="2513" w:name="_ETM_Q3_499140"/>
      <w:bookmarkEnd w:id="2513"/>
      <w:r>
        <w:rPr>
          <w:rtl/>
        </w:rPr>
        <w:t xml:space="preserve">בכלכלה </w:t>
      </w:r>
      <w:bookmarkStart w:id="2514" w:name="_ETM_Q3_499680"/>
      <w:bookmarkEnd w:id="2514"/>
      <w:r>
        <w:rPr>
          <w:rtl/>
        </w:rPr>
        <w:t>הישראלית</w:t>
      </w:r>
      <w:r>
        <w:rPr>
          <w:rFonts w:hint="cs"/>
          <w:rtl/>
        </w:rPr>
        <w:t>,</w:t>
      </w:r>
      <w:r>
        <w:rPr>
          <w:rtl/>
        </w:rPr>
        <w:t xml:space="preserve"> </w:t>
      </w:r>
      <w:bookmarkStart w:id="2515" w:name="_ETM_Q3_500610"/>
      <w:bookmarkEnd w:id="2515"/>
      <w:r>
        <w:rPr>
          <w:rtl/>
        </w:rPr>
        <w:t xml:space="preserve">בעוצמה </w:t>
      </w:r>
      <w:bookmarkStart w:id="2516" w:name="_ETM_Q3_501210"/>
      <w:bookmarkEnd w:id="2516"/>
      <w:r>
        <w:rPr>
          <w:rtl/>
        </w:rPr>
        <w:t>של</w:t>
      </w:r>
      <w:r>
        <w:rPr>
          <w:rFonts w:hint="cs"/>
          <w:rtl/>
        </w:rPr>
        <w:t>ה,</w:t>
      </w:r>
      <w:r>
        <w:rPr>
          <w:rtl/>
        </w:rPr>
        <w:t xml:space="preserve"> </w:t>
      </w:r>
      <w:bookmarkStart w:id="2517" w:name="_ETM_Q3_501630"/>
      <w:bookmarkEnd w:id="2517"/>
      <w:r>
        <w:rPr>
          <w:rtl/>
        </w:rPr>
        <w:t xml:space="preserve">בחוזק </w:t>
      </w:r>
      <w:bookmarkStart w:id="2518" w:name="_ETM_Q3_502170"/>
      <w:bookmarkEnd w:id="2518"/>
      <w:r>
        <w:rPr>
          <w:rtl/>
        </w:rPr>
        <w:t>של</w:t>
      </w:r>
      <w:r>
        <w:rPr>
          <w:rFonts w:hint="cs"/>
          <w:rtl/>
        </w:rPr>
        <w:t>ה,</w:t>
      </w:r>
      <w:r>
        <w:rPr>
          <w:rtl/>
        </w:rPr>
        <w:t xml:space="preserve"> </w:t>
      </w:r>
      <w:bookmarkStart w:id="2519" w:name="_ETM_Q3_502440"/>
      <w:bookmarkEnd w:id="2519"/>
      <w:r>
        <w:rPr>
          <w:rtl/>
        </w:rPr>
        <w:t xml:space="preserve">ביציבות </w:t>
      </w:r>
      <w:bookmarkStart w:id="2520" w:name="_ETM_Q3_503100"/>
      <w:bookmarkEnd w:id="2520"/>
      <w:r>
        <w:rPr>
          <w:rtl/>
        </w:rPr>
        <w:t>של</w:t>
      </w:r>
      <w:r>
        <w:rPr>
          <w:rFonts w:hint="cs"/>
          <w:rtl/>
        </w:rPr>
        <w:t>ה,</w:t>
      </w:r>
      <w:r>
        <w:rPr>
          <w:rtl/>
        </w:rPr>
        <w:t xml:space="preserve"> </w:t>
      </w:r>
      <w:bookmarkStart w:id="2521" w:name="_ETM_Q3_503880"/>
      <w:bookmarkEnd w:id="2521"/>
      <w:r>
        <w:rPr>
          <w:rtl/>
        </w:rPr>
        <w:t xml:space="preserve">ביכולת </w:t>
      </w:r>
      <w:bookmarkStart w:id="2522" w:name="_ETM_Q3_504450"/>
      <w:bookmarkEnd w:id="2522"/>
      <w:r>
        <w:rPr>
          <w:rtl/>
        </w:rPr>
        <w:t xml:space="preserve">שלה </w:t>
      </w:r>
      <w:bookmarkStart w:id="2523" w:name="_ETM_Q3_505110"/>
      <w:bookmarkEnd w:id="2523"/>
      <w:r>
        <w:rPr>
          <w:rtl/>
        </w:rPr>
        <w:t xml:space="preserve">להתמודד </w:t>
      </w:r>
      <w:bookmarkStart w:id="2524" w:name="_ETM_Q3_505950"/>
      <w:bookmarkEnd w:id="2524"/>
      <w:r>
        <w:rPr>
          <w:rtl/>
        </w:rPr>
        <w:t xml:space="preserve">עם </w:t>
      </w:r>
      <w:bookmarkStart w:id="2525" w:name="_ETM_Q3_506189"/>
      <w:bookmarkEnd w:id="2525"/>
      <w:r>
        <w:rPr>
          <w:rtl/>
        </w:rPr>
        <w:t xml:space="preserve">האתגר </w:t>
      </w:r>
      <w:bookmarkStart w:id="2526" w:name="_ETM_Q3_506670"/>
      <w:bookmarkEnd w:id="2526"/>
      <w:r>
        <w:rPr>
          <w:rtl/>
        </w:rPr>
        <w:t>הביטחוני</w:t>
      </w:r>
      <w:bookmarkStart w:id="2527" w:name="_ETM_Q3_507210"/>
      <w:bookmarkEnd w:id="2527"/>
      <w:r>
        <w:rPr>
          <w:rFonts w:hint="cs"/>
          <w:rtl/>
        </w:rPr>
        <w:t xml:space="preserve"> </w:t>
      </w:r>
      <w:proofErr w:type="spellStart"/>
      <w:r>
        <w:rPr>
          <w:rtl/>
        </w:rPr>
        <w:t>הג</w:t>
      </w:r>
      <w:r w:rsidR="00F00817">
        <w:rPr>
          <w:rFonts w:hint="cs"/>
          <w:rtl/>
        </w:rPr>
        <w:t>י</w:t>
      </w:r>
      <w:r>
        <w:rPr>
          <w:rtl/>
        </w:rPr>
        <w:t>או</w:t>
      </w:r>
      <w:proofErr w:type="spellEnd"/>
      <w:r>
        <w:rPr>
          <w:rFonts w:hint="cs"/>
          <w:rtl/>
        </w:rPr>
        <w:t>-</w:t>
      </w:r>
      <w:r>
        <w:rPr>
          <w:rtl/>
        </w:rPr>
        <w:t xml:space="preserve">פוליטי </w:t>
      </w:r>
      <w:bookmarkStart w:id="2528" w:name="_ETM_Q3_507810"/>
      <w:bookmarkEnd w:id="2528"/>
      <w:r>
        <w:rPr>
          <w:rtl/>
        </w:rPr>
        <w:t xml:space="preserve">שאנחנו </w:t>
      </w:r>
      <w:bookmarkStart w:id="2529" w:name="_ETM_Q3_508140"/>
      <w:bookmarkEnd w:id="2529"/>
      <w:r>
        <w:rPr>
          <w:rtl/>
        </w:rPr>
        <w:t>בתוכו</w:t>
      </w:r>
      <w:r w:rsidR="00F00817">
        <w:rPr>
          <w:rFonts w:hint="cs"/>
          <w:rtl/>
        </w:rPr>
        <w:t>,</w:t>
      </w:r>
      <w:r>
        <w:rPr>
          <w:rtl/>
        </w:rPr>
        <w:t xml:space="preserve"> </w:t>
      </w:r>
      <w:bookmarkStart w:id="2530" w:name="_ETM_Q3_509130"/>
      <w:bookmarkEnd w:id="2530"/>
      <w:r>
        <w:rPr>
          <w:rtl/>
        </w:rPr>
        <w:t>וכן</w:t>
      </w:r>
      <w:r>
        <w:rPr>
          <w:rFonts w:hint="cs"/>
          <w:rtl/>
        </w:rPr>
        <w:t>,</w:t>
      </w:r>
      <w:r>
        <w:rPr>
          <w:rtl/>
        </w:rPr>
        <w:t xml:space="preserve"> </w:t>
      </w:r>
      <w:bookmarkStart w:id="2531" w:name="_ETM_Q3_509640"/>
      <w:bookmarkEnd w:id="2531"/>
      <w:r>
        <w:rPr>
          <w:rtl/>
        </w:rPr>
        <w:t xml:space="preserve">זו </w:t>
      </w:r>
      <w:bookmarkStart w:id="2532" w:name="_ETM_Q3_509880"/>
      <w:bookmarkEnd w:id="2532"/>
      <w:r>
        <w:rPr>
          <w:rtl/>
        </w:rPr>
        <w:t xml:space="preserve">הבעת </w:t>
      </w:r>
      <w:bookmarkStart w:id="2533" w:name="_ETM_Q3_510239"/>
      <w:bookmarkEnd w:id="2533"/>
      <w:r>
        <w:rPr>
          <w:rtl/>
        </w:rPr>
        <w:t xml:space="preserve">אמון </w:t>
      </w:r>
      <w:bookmarkStart w:id="2534" w:name="_ETM_Q3_510720"/>
      <w:bookmarkEnd w:id="2534"/>
      <w:r>
        <w:rPr>
          <w:rtl/>
        </w:rPr>
        <w:t xml:space="preserve">גם </w:t>
      </w:r>
      <w:bookmarkStart w:id="2535" w:name="_ETM_Q3_511079"/>
      <w:bookmarkEnd w:id="2535"/>
      <w:r>
        <w:rPr>
          <w:rtl/>
        </w:rPr>
        <w:t xml:space="preserve">במדיניות </w:t>
      </w:r>
      <w:bookmarkStart w:id="2536" w:name="_ETM_Q3_511769"/>
      <w:bookmarkEnd w:id="2536"/>
      <w:r>
        <w:rPr>
          <w:rtl/>
        </w:rPr>
        <w:t>שלנו</w:t>
      </w:r>
      <w:r>
        <w:rPr>
          <w:rFonts w:hint="cs"/>
          <w:rtl/>
        </w:rPr>
        <w:t>,</w:t>
      </w:r>
      <w:r>
        <w:rPr>
          <w:rtl/>
        </w:rPr>
        <w:t xml:space="preserve"> </w:t>
      </w:r>
      <w:bookmarkStart w:id="2537" w:name="_ETM_Q3_512430"/>
      <w:bookmarkEnd w:id="2537"/>
      <w:r>
        <w:rPr>
          <w:rtl/>
        </w:rPr>
        <w:t xml:space="preserve">שמצד </w:t>
      </w:r>
      <w:bookmarkStart w:id="2538" w:name="_ETM_Q3_512850"/>
      <w:bookmarkEnd w:id="2538"/>
      <w:r>
        <w:rPr>
          <w:rFonts w:hint="cs"/>
          <w:rtl/>
        </w:rPr>
        <w:t xml:space="preserve">אחד </w:t>
      </w:r>
      <w:bookmarkStart w:id="2539" w:name="_ETM_Q3_513029"/>
      <w:bookmarkEnd w:id="2539"/>
      <w:r>
        <w:rPr>
          <w:rtl/>
        </w:rPr>
        <w:t xml:space="preserve">נותנת </w:t>
      </w:r>
      <w:bookmarkStart w:id="2540" w:name="_ETM_Q3_513480"/>
      <w:bookmarkEnd w:id="2540"/>
      <w:r>
        <w:rPr>
          <w:rtl/>
        </w:rPr>
        <w:t xml:space="preserve">מענה </w:t>
      </w:r>
      <w:bookmarkStart w:id="2541" w:name="_ETM_Q3_514170"/>
      <w:bookmarkEnd w:id="2541"/>
      <w:r>
        <w:rPr>
          <w:rtl/>
        </w:rPr>
        <w:t xml:space="preserve">לכל </w:t>
      </w:r>
      <w:bookmarkStart w:id="2542" w:name="_ETM_Q3_514829"/>
      <w:bookmarkEnd w:id="2542"/>
      <w:r>
        <w:rPr>
          <w:rtl/>
        </w:rPr>
        <w:t xml:space="preserve">צורכי </w:t>
      </w:r>
      <w:bookmarkStart w:id="2543" w:name="_ETM_Q3_515129"/>
      <w:bookmarkEnd w:id="2543"/>
      <w:r>
        <w:rPr>
          <w:rtl/>
        </w:rPr>
        <w:t xml:space="preserve">המלחמה </w:t>
      </w:r>
      <w:bookmarkStart w:id="2544" w:name="_ETM_Q3_516029"/>
      <w:bookmarkEnd w:id="2544"/>
      <w:r>
        <w:rPr>
          <w:rtl/>
        </w:rPr>
        <w:t xml:space="preserve">בחזית </w:t>
      </w:r>
      <w:bookmarkStart w:id="2545" w:name="_ETM_Q3_516510"/>
      <w:bookmarkEnd w:id="2545"/>
      <w:r>
        <w:rPr>
          <w:rtl/>
        </w:rPr>
        <w:t>ובעורף</w:t>
      </w:r>
      <w:r>
        <w:rPr>
          <w:rFonts w:hint="cs"/>
          <w:rtl/>
        </w:rPr>
        <w:t xml:space="preserve"> עם </w:t>
      </w:r>
      <w:bookmarkStart w:id="2546" w:name="_ETM_Q3_517440"/>
      <w:bookmarkStart w:id="2547" w:name="_ETM_Q3_517620"/>
      <w:bookmarkEnd w:id="2546"/>
      <w:bookmarkEnd w:id="2547"/>
      <w:r>
        <w:rPr>
          <w:rtl/>
        </w:rPr>
        <w:t xml:space="preserve">מדיניות </w:t>
      </w:r>
      <w:bookmarkStart w:id="2548" w:name="_ETM_Q3_518279"/>
      <w:bookmarkEnd w:id="2548"/>
      <w:r>
        <w:rPr>
          <w:rtl/>
        </w:rPr>
        <w:t xml:space="preserve">אזרחית </w:t>
      </w:r>
      <w:bookmarkStart w:id="2549" w:name="_ETM_Q3_518699"/>
      <w:bookmarkEnd w:id="2549"/>
      <w:r>
        <w:rPr>
          <w:rtl/>
        </w:rPr>
        <w:t>מרחיבה</w:t>
      </w:r>
      <w:r>
        <w:rPr>
          <w:rFonts w:hint="cs"/>
          <w:rtl/>
        </w:rPr>
        <w:t xml:space="preserve"> </w:t>
      </w:r>
      <w:r>
        <w:rPr>
          <w:rFonts w:hint="eastAsia"/>
          <w:rtl/>
        </w:rPr>
        <w:t>–</w:t>
      </w:r>
      <w:r>
        <w:rPr>
          <w:rtl/>
        </w:rPr>
        <w:t xml:space="preserve"> </w:t>
      </w:r>
      <w:bookmarkStart w:id="2550" w:name="_ETM_Q3_519300"/>
      <w:bookmarkEnd w:id="2550"/>
      <w:r>
        <w:rPr>
          <w:rtl/>
        </w:rPr>
        <w:t xml:space="preserve">הכרזתי </w:t>
      </w:r>
      <w:bookmarkStart w:id="2551" w:name="_ETM_Q3_519809"/>
      <w:bookmarkEnd w:id="2551"/>
      <w:r>
        <w:rPr>
          <w:rtl/>
        </w:rPr>
        <w:t xml:space="preserve">עליה </w:t>
      </w:r>
      <w:bookmarkStart w:id="2552" w:name="_ETM_Q3_520050"/>
      <w:bookmarkEnd w:id="2552"/>
      <w:r>
        <w:rPr>
          <w:rtl/>
        </w:rPr>
        <w:t xml:space="preserve">בשבוע </w:t>
      </w:r>
      <w:bookmarkStart w:id="2553" w:name="_ETM_Q3_520500"/>
      <w:bookmarkEnd w:id="2553"/>
      <w:r>
        <w:rPr>
          <w:rtl/>
        </w:rPr>
        <w:t xml:space="preserve">הראשון </w:t>
      </w:r>
      <w:bookmarkStart w:id="2554" w:name="_ETM_Q3_520769"/>
      <w:bookmarkEnd w:id="2554"/>
      <w:r>
        <w:rPr>
          <w:rtl/>
        </w:rPr>
        <w:t xml:space="preserve">של </w:t>
      </w:r>
      <w:bookmarkStart w:id="2555" w:name="_ETM_Q3_520890"/>
      <w:bookmarkEnd w:id="2555"/>
      <w:r>
        <w:rPr>
          <w:rtl/>
        </w:rPr>
        <w:t xml:space="preserve">המלחמה </w:t>
      </w:r>
      <w:bookmarkStart w:id="2556" w:name="_ETM_Q3_521960"/>
      <w:bookmarkEnd w:id="2556"/>
      <w:r>
        <w:rPr>
          <w:rFonts w:hint="cs"/>
          <w:rtl/>
        </w:rPr>
        <w:t xml:space="preserve">– </w:t>
      </w:r>
      <w:r>
        <w:rPr>
          <w:rtl/>
        </w:rPr>
        <w:t xml:space="preserve">רשת </w:t>
      </w:r>
      <w:bookmarkStart w:id="2557" w:name="_ETM_Q3_522260"/>
      <w:bookmarkEnd w:id="2557"/>
      <w:r>
        <w:rPr>
          <w:rtl/>
        </w:rPr>
        <w:t xml:space="preserve">ביטחון </w:t>
      </w:r>
      <w:bookmarkStart w:id="2558" w:name="_ETM_Q3_522769"/>
      <w:bookmarkEnd w:id="2558"/>
      <w:r>
        <w:rPr>
          <w:rtl/>
        </w:rPr>
        <w:t xml:space="preserve">מאוד </w:t>
      </w:r>
      <w:bookmarkStart w:id="2559" w:name="_ETM_Q3_523190"/>
      <w:bookmarkEnd w:id="2559"/>
      <w:r>
        <w:rPr>
          <w:rtl/>
        </w:rPr>
        <w:t xml:space="preserve">משמעותית </w:t>
      </w:r>
      <w:bookmarkStart w:id="2560" w:name="_ETM_Q3_523789"/>
      <w:bookmarkEnd w:id="2560"/>
      <w:r>
        <w:rPr>
          <w:rtl/>
        </w:rPr>
        <w:t>לניצולים</w:t>
      </w:r>
      <w:r>
        <w:rPr>
          <w:rFonts w:hint="cs"/>
          <w:rtl/>
        </w:rPr>
        <w:t>,</w:t>
      </w:r>
      <w:r>
        <w:rPr>
          <w:rtl/>
        </w:rPr>
        <w:t xml:space="preserve"> </w:t>
      </w:r>
      <w:bookmarkStart w:id="2561" w:name="_ETM_Q3_524420"/>
      <w:bookmarkEnd w:id="2561"/>
      <w:r>
        <w:rPr>
          <w:rtl/>
        </w:rPr>
        <w:t>למפונים</w:t>
      </w:r>
      <w:r>
        <w:rPr>
          <w:rFonts w:hint="cs"/>
          <w:rtl/>
        </w:rPr>
        <w:t>,</w:t>
      </w:r>
      <w:r>
        <w:rPr>
          <w:rtl/>
        </w:rPr>
        <w:t xml:space="preserve"> </w:t>
      </w:r>
      <w:bookmarkStart w:id="2562" w:name="_ETM_Q3_525529"/>
      <w:bookmarkEnd w:id="2562"/>
      <w:r>
        <w:rPr>
          <w:rtl/>
        </w:rPr>
        <w:t xml:space="preserve">למילואימניקים </w:t>
      </w:r>
      <w:bookmarkStart w:id="2563" w:name="_ETM_Q3_526309"/>
      <w:bookmarkEnd w:id="2563"/>
      <w:r>
        <w:rPr>
          <w:rtl/>
        </w:rPr>
        <w:t>שלנו</w:t>
      </w:r>
      <w:r>
        <w:rPr>
          <w:rFonts w:hint="cs"/>
          <w:rtl/>
        </w:rPr>
        <w:t>,</w:t>
      </w:r>
      <w:r>
        <w:rPr>
          <w:rtl/>
        </w:rPr>
        <w:t xml:space="preserve"> </w:t>
      </w:r>
      <w:bookmarkStart w:id="2564" w:name="_ETM_Q3_526850"/>
      <w:bookmarkEnd w:id="2564"/>
      <w:r>
        <w:rPr>
          <w:rtl/>
        </w:rPr>
        <w:t>ל</w:t>
      </w:r>
      <w:bookmarkStart w:id="2565" w:name="_ETM_Q3_528190"/>
      <w:bookmarkEnd w:id="2565"/>
      <w:r>
        <w:rPr>
          <w:rtl/>
        </w:rPr>
        <w:t>נפגעים</w:t>
      </w:r>
      <w:r>
        <w:rPr>
          <w:rFonts w:hint="cs"/>
          <w:rtl/>
        </w:rPr>
        <w:t>,</w:t>
      </w:r>
      <w:r>
        <w:rPr>
          <w:rtl/>
        </w:rPr>
        <w:t xml:space="preserve"> </w:t>
      </w:r>
      <w:bookmarkStart w:id="2566" w:name="_ETM_Q3_529239"/>
      <w:bookmarkEnd w:id="2566"/>
      <w:r>
        <w:rPr>
          <w:rtl/>
        </w:rPr>
        <w:t xml:space="preserve">לכל </w:t>
      </w:r>
      <w:bookmarkStart w:id="2567" w:name="_ETM_Q3_529839"/>
      <w:bookmarkEnd w:id="2567"/>
      <w:r>
        <w:rPr>
          <w:rtl/>
        </w:rPr>
        <w:t xml:space="preserve">העסקים </w:t>
      </w:r>
      <w:bookmarkStart w:id="2568" w:name="_ETM_Q3_530289"/>
      <w:bookmarkEnd w:id="2568"/>
      <w:r>
        <w:rPr>
          <w:rtl/>
        </w:rPr>
        <w:t>במשק</w:t>
      </w:r>
      <w:r>
        <w:rPr>
          <w:rFonts w:hint="cs"/>
          <w:rtl/>
        </w:rPr>
        <w:t>,</w:t>
      </w:r>
      <w:r>
        <w:rPr>
          <w:rtl/>
        </w:rPr>
        <w:t xml:space="preserve"> </w:t>
      </w:r>
      <w:bookmarkStart w:id="2569" w:name="_ETM_Q3_530949"/>
      <w:bookmarkEnd w:id="2569"/>
      <w:r>
        <w:rPr>
          <w:rtl/>
        </w:rPr>
        <w:t xml:space="preserve">מתווה </w:t>
      </w:r>
      <w:bookmarkStart w:id="2570" w:name="_ETM_Q3_531339"/>
      <w:bookmarkEnd w:id="2570"/>
      <w:r>
        <w:rPr>
          <w:rtl/>
        </w:rPr>
        <w:t xml:space="preserve">של </w:t>
      </w:r>
      <w:bookmarkStart w:id="2571" w:name="_ETM_Q3_531489"/>
      <w:bookmarkEnd w:id="2571"/>
      <w:r>
        <w:rPr>
          <w:rtl/>
        </w:rPr>
        <w:t>פי</w:t>
      </w:r>
      <w:bookmarkStart w:id="2572" w:name="_ETM_Q3_531640"/>
      <w:bookmarkEnd w:id="2572"/>
      <w:r>
        <w:rPr>
          <w:rFonts w:hint="cs"/>
          <w:rtl/>
        </w:rPr>
        <w:t xml:space="preserve"> שלושה או </w:t>
      </w:r>
      <w:bookmarkStart w:id="2573" w:name="_ETM_Q3_532120"/>
      <w:bookmarkEnd w:id="2573"/>
      <w:r>
        <w:rPr>
          <w:rtl/>
        </w:rPr>
        <w:t xml:space="preserve">פי </w:t>
      </w:r>
      <w:bookmarkStart w:id="2574" w:name="_ETM_Q3_532269"/>
      <w:bookmarkEnd w:id="2574"/>
      <w:r>
        <w:rPr>
          <w:rFonts w:hint="cs"/>
          <w:rtl/>
        </w:rPr>
        <w:t>ארבעה</w:t>
      </w:r>
      <w:r>
        <w:rPr>
          <w:rtl/>
        </w:rPr>
        <w:t xml:space="preserve"> </w:t>
      </w:r>
      <w:bookmarkStart w:id="2575" w:name="_ETM_Q3_532539"/>
      <w:bookmarkEnd w:id="2575"/>
      <w:r>
        <w:rPr>
          <w:rtl/>
        </w:rPr>
        <w:t xml:space="preserve">מהקורונה </w:t>
      </w:r>
      <w:bookmarkStart w:id="2576" w:name="_ETM_Q3_533500"/>
      <w:bookmarkEnd w:id="2576"/>
      <w:r>
        <w:rPr>
          <w:rtl/>
        </w:rPr>
        <w:t xml:space="preserve">בהיקף </w:t>
      </w:r>
      <w:bookmarkStart w:id="2577" w:name="_ETM_Q3_534519"/>
      <w:bookmarkEnd w:id="2577"/>
      <w:r>
        <w:rPr>
          <w:rtl/>
        </w:rPr>
        <w:t>שלו</w:t>
      </w:r>
      <w:r>
        <w:rPr>
          <w:rFonts w:hint="cs"/>
          <w:rtl/>
        </w:rPr>
        <w:t>,</w:t>
      </w:r>
      <w:r>
        <w:rPr>
          <w:rtl/>
        </w:rPr>
        <w:t xml:space="preserve"> </w:t>
      </w:r>
      <w:bookmarkStart w:id="2578" w:name="_ETM_Q3_534730"/>
      <w:bookmarkEnd w:id="2578"/>
      <w:r>
        <w:rPr>
          <w:rtl/>
        </w:rPr>
        <w:t>ברו</w:t>
      </w:r>
      <w:r>
        <w:rPr>
          <w:rFonts w:hint="cs"/>
          <w:rtl/>
        </w:rPr>
        <w:t>ח</w:t>
      </w:r>
      <w:r>
        <w:rPr>
          <w:rtl/>
        </w:rPr>
        <w:t xml:space="preserve">ב </w:t>
      </w:r>
      <w:bookmarkStart w:id="2579" w:name="_ETM_Q3_535089"/>
      <w:bookmarkEnd w:id="2579"/>
      <w:r>
        <w:rPr>
          <w:rtl/>
        </w:rPr>
        <w:t>ש</w:t>
      </w:r>
      <w:r>
        <w:rPr>
          <w:rFonts w:hint="cs"/>
          <w:rtl/>
        </w:rPr>
        <w:t xml:space="preserve">לו. </w:t>
      </w:r>
      <w:r>
        <w:rPr>
          <w:rtl/>
        </w:rPr>
        <w:t xml:space="preserve">אנחנו </w:t>
      </w:r>
      <w:bookmarkStart w:id="2580" w:name="_ETM_Q3_535359"/>
      <w:bookmarkEnd w:id="2580"/>
      <w:r>
        <w:rPr>
          <w:rtl/>
        </w:rPr>
        <w:t xml:space="preserve">משלמים </w:t>
      </w:r>
      <w:bookmarkStart w:id="2581" w:name="_ETM_Q3_535690"/>
      <w:bookmarkEnd w:id="2581"/>
      <w:r>
        <w:rPr>
          <w:rtl/>
        </w:rPr>
        <w:t>מיליארדים</w:t>
      </w:r>
      <w:r>
        <w:rPr>
          <w:rFonts w:hint="cs"/>
          <w:rtl/>
        </w:rPr>
        <w:t>,</w:t>
      </w:r>
      <w:r>
        <w:rPr>
          <w:rtl/>
        </w:rPr>
        <w:t xml:space="preserve"> </w:t>
      </w:r>
      <w:bookmarkStart w:id="2582" w:name="_ETM_Q3_536620"/>
      <w:bookmarkEnd w:id="2582"/>
      <w:r>
        <w:rPr>
          <w:rtl/>
        </w:rPr>
        <w:t xml:space="preserve">אבל </w:t>
      </w:r>
      <w:bookmarkStart w:id="2583" w:name="_ETM_Q3_537510"/>
      <w:bookmarkEnd w:id="2583"/>
      <w:r>
        <w:rPr>
          <w:rtl/>
        </w:rPr>
        <w:t xml:space="preserve">עושים </w:t>
      </w:r>
      <w:bookmarkStart w:id="2584" w:name="_ETM_Q3_537809"/>
      <w:bookmarkEnd w:id="2584"/>
      <w:r>
        <w:rPr>
          <w:rtl/>
        </w:rPr>
        <w:t xml:space="preserve">את </w:t>
      </w:r>
      <w:bookmarkStart w:id="2585" w:name="_ETM_Q3_537870"/>
      <w:bookmarkEnd w:id="2585"/>
      <w:r>
        <w:rPr>
          <w:rtl/>
        </w:rPr>
        <w:t xml:space="preserve">זה </w:t>
      </w:r>
      <w:bookmarkStart w:id="2586" w:name="_ETM_Q3_537929"/>
      <w:bookmarkEnd w:id="2586"/>
      <w:r>
        <w:rPr>
          <w:rtl/>
        </w:rPr>
        <w:t xml:space="preserve">באחריות </w:t>
      </w:r>
      <w:bookmarkStart w:id="2587" w:name="_ETM_Q3_538289"/>
      <w:bookmarkEnd w:id="2587"/>
      <w:r>
        <w:rPr>
          <w:rtl/>
        </w:rPr>
        <w:t>פיסקלית</w:t>
      </w:r>
      <w:r>
        <w:rPr>
          <w:rFonts w:hint="cs"/>
          <w:rtl/>
        </w:rPr>
        <w:t>,</w:t>
      </w:r>
      <w:r>
        <w:rPr>
          <w:rtl/>
        </w:rPr>
        <w:t xml:space="preserve"> </w:t>
      </w:r>
      <w:bookmarkStart w:id="2588" w:name="_ETM_Q3_539070"/>
      <w:bookmarkEnd w:id="2588"/>
      <w:r>
        <w:rPr>
          <w:rtl/>
        </w:rPr>
        <w:t xml:space="preserve">עושים </w:t>
      </w:r>
      <w:bookmarkStart w:id="2589" w:name="_ETM_Q3_539370"/>
      <w:bookmarkEnd w:id="2589"/>
      <w:r>
        <w:rPr>
          <w:rtl/>
        </w:rPr>
        <w:t xml:space="preserve">את </w:t>
      </w:r>
      <w:bookmarkStart w:id="2590" w:name="_ETM_Q3_539460"/>
      <w:bookmarkEnd w:id="2590"/>
      <w:r>
        <w:rPr>
          <w:rtl/>
        </w:rPr>
        <w:t xml:space="preserve">זה </w:t>
      </w:r>
      <w:bookmarkStart w:id="2591" w:name="_ETM_Q3_539519"/>
      <w:bookmarkEnd w:id="2591"/>
      <w:r>
        <w:rPr>
          <w:rtl/>
        </w:rPr>
        <w:t xml:space="preserve">עם </w:t>
      </w:r>
      <w:bookmarkStart w:id="2592" w:name="_ETM_Q3_539579"/>
      <w:bookmarkEnd w:id="2592"/>
      <w:r>
        <w:rPr>
          <w:rtl/>
        </w:rPr>
        <w:t xml:space="preserve">שמירה </w:t>
      </w:r>
      <w:bookmarkStart w:id="2593" w:name="_ETM_Q3_539879"/>
      <w:bookmarkEnd w:id="2593"/>
      <w:r>
        <w:rPr>
          <w:rtl/>
        </w:rPr>
        <w:t xml:space="preserve">על </w:t>
      </w:r>
      <w:bookmarkStart w:id="2594" w:name="_ETM_Q3_539940"/>
      <w:bookmarkEnd w:id="2594"/>
      <w:r>
        <w:rPr>
          <w:rtl/>
        </w:rPr>
        <w:t>מסגרות</w:t>
      </w:r>
      <w:r>
        <w:rPr>
          <w:rFonts w:hint="cs"/>
          <w:rtl/>
        </w:rPr>
        <w:t>,</w:t>
      </w:r>
      <w:r>
        <w:rPr>
          <w:rtl/>
        </w:rPr>
        <w:t xml:space="preserve"> </w:t>
      </w:r>
      <w:bookmarkStart w:id="2595" w:name="_ETM_Q3_540570"/>
      <w:bookmarkEnd w:id="2595"/>
      <w:r>
        <w:rPr>
          <w:rtl/>
        </w:rPr>
        <w:t xml:space="preserve">עושים </w:t>
      </w:r>
      <w:bookmarkStart w:id="2596" w:name="_ETM_Q3_540899"/>
      <w:bookmarkEnd w:id="2596"/>
      <w:r>
        <w:rPr>
          <w:rtl/>
        </w:rPr>
        <w:t xml:space="preserve">את </w:t>
      </w:r>
      <w:bookmarkStart w:id="2597" w:name="_ETM_Q3_540989"/>
      <w:bookmarkEnd w:id="2597"/>
      <w:r>
        <w:rPr>
          <w:rtl/>
        </w:rPr>
        <w:t xml:space="preserve">זה </w:t>
      </w:r>
      <w:bookmarkStart w:id="2598" w:name="_ETM_Q3_541199"/>
      <w:bookmarkEnd w:id="2598"/>
      <w:r>
        <w:rPr>
          <w:rtl/>
        </w:rPr>
        <w:t xml:space="preserve">עם </w:t>
      </w:r>
      <w:bookmarkStart w:id="2599" w:name="_ETM_Q3_541379"/>
      <w:bookmarkEnd w:id="2599"/>
      <w:r>
        <w:rPr>
          <w:rtl/>
        </w:rPr>
        <w:t xml:space="preserve">שינוי </w:t>
      </w:r>
      <w:bookmarkStart w:id="2600" w:name="_ETM_Q3_541649"/>
      <w:bookmarkEnd w:id="2600"/>
      <w:r>
        <w:rPr>
          <w:rtl/>
        </w:rPr>
        <w:t xml:space="preserve">סדרי </w:t>
      </w:r>
      <w:bookmarkStart w:id="2601" w:name="_ETM_Q3_541920"/>
      <w:bookmarkEnd w:id="2601"/>
      <w:r>
        <w:rPr>
          <w:rtl/>
        </w:rPr>
        <w:t xml:space="preserve">עדיפויות </w:t>
      </w:r>
      <w:bookmarkStart w:id="2602" w:name="_ETM_Q3_542429"/>
      <w:bookmarkEnd w:id="2602"/>
      <w:r>
        <w:rPr>
          <w:rtl/>
        </w:rPr>
        <w:t xml:space="preserve">ובאחדות </w:t>
      </w:r>
      <w:bookmarkStart w:id="2603" w:name="_ETM_Q3_543600"/>
      <w:bookmarkEnd w:id="2603"/>
      <w:r>
        <w:rPr>
          <w:rtl/>
        </w:rPr>
        <w:t>גדולה</w:t>
      </w:r>
      <w:r>
        <w:rPr>
          <w:rFonts w:hint="cs"/>
          <w:rtl/>
        </w:rPr>
        <w:t>.</w:t>
      </w:r>
      <w:r>
        <w:rPr>
          <w:rtl/>
        </w:rPr>
        <w:t xml:space="preserve"> </w:t>
      </w:r>
      <w:bookmarkStart w:id="2604" w:name="_ETM_Q3_544229"/>
      <w:bookmarkEnd w:id="2604"/>
    </w:p>
    <w:p w:rsidR="006413EE" w:rsidRDefault="006413EE" w:rsidP="0064446A">
      <w:pPr>
        <w:rPr>
          <w:rtl/>
        </w:rPr>
      </w:pPr>
    </w:p>
    <w:p w:rsidR="006413EE" w:rsidRDefault="006413EE" w:rsidP="00F00817">
      <w:pPr>
        <w:rPr>
          <w:rtl/>
        </w:rPr>
      </w:pPr>
      <w:r>
        <w:rPr>
          <w:rtl/>
        </w:rPr>
        <w:t xml:space="preserve">הצגתי </w:t>
      </w:r>
      <w:bookmarkStart w:id="2605" w:name="_ETM_Q3_544649"/>
      <w:bookmarkEnd w:id="2605"/>
      <w:r>
        <w:rPr>
          <w:rtl/>
        </w:rPr>
        <w:t xml:space="preserve">כאן </w:t>
      </w:r>
      <w:bookmarkStart w:id="2606" w:name="_ETM_Q3_544799"/>
      <w:bookmarkEnd w:id="2606"/>
      <w:r>
        <w:rPr>
          <w:rtl/>
        </w:rPr>
        <w:t xml:space="preserve">את </w:t>
      </w:r>
      <w:bookmarkStart w:id="2607" w:name="_ETM_Q3_544920"/>
      <w:bookmarkEnd w:id="2607"/>
      <w:r>
        <w:rPr>
          <w:rtl/>
        </w:rPr>
        <w:t>התקציב</w:t>
      </w:r>
      <w:r>
        <w:rPr>
          <w:rFonts w:hint="cs"/>
          <w:rtl/>
        </w:rPr>
        <w:t>.</w:t>
      </w:r>
      <w:r>
        <w:rPr>
          <w:rtl/>
        </w:rPr>
        <w:t xml:space="preserve"> </w:t>
      </w:r>
      <w:bookmarkStart w:id="2608" w:name="_ETM_Q3_545880"/>
      <w:bookmarkEnd w:id="2608"/>
      <w:r>
        <w:rPr>
          <w:rtl/>
        </w:rPr>
        <w:t>כן</w:t>
      </w:r>
      <w:r>
        <w:rPr>
          <w:rFonts w:hint="cs"/>
          <w:rtl/>
        </w:rPr>
        <w:t>,</w:t>
      </w:r>
      <w:r>
        <w:rPr>
          <w:rtl/>
        </w:rPr>
        <w:t xml:space="preserve"> </w:t>
      </w:r>
      <w:bookmarkStart w:id="2609" w:name="_ETM_Q3_546179"/>
      <w:bookmarkEnd w:id="2609"/>
      <w:r>
        <w:rPr>
          <w:rtl/>
        </w:rPr>
        <w:t xml:space="preserve">בלי </w:t>
      </w:r>
      <w:bookmarkStart w:id="2610" w:name="_ETM_Q3_546389"/>
      <w:bookmarkEnd w:id="2610"/>
      <w:r>
        <w:rPr>
          <w:rtl/>
        </w:rPr>
        <w:t xml:space="preserve">להיכנס </w:t>
      </w:r>
      <w:bookmarkStart w:id="2611" w:name="_ETM_Q3_546749"/>
      <w:bookmarkEnd w:id="2611"/>
      <w:r>
        <w:rPr>
          <w:rtl/>
        </w:rPr>
        <w:t xml:space="preserve">למלחמות </w:t>
      </w:r>
      <w:bookmarkStart w:id="2612" w:name="_ETM_Q3_547200"/>
      <w:bookmarkEnd w:id="2612"/>
      <w:r>
        <w:rPr>
          <w:rtl/>
        </w:rPr>
        <w:t>יהודים</w:t>
      </w:r>
      <w:r>
        <w:rPr>
          <w:rFonts w:hint="cs"/>
          <w:rtl/>
        </w:rPr>
        <w:t>,</w:t>
      </w:r>
      <w:r>
        <w:rPr>
          <w:rtl/>
        </w:rPr>
        <w:t xml:space="preserve"> </w:t>
      </w:r>
      <w:bookmarkStart w:id="2613" w:name="_ETM_Q3_547499"/>
      <w:bookmarkEnd w:id="2613"/>
      <w:r>
        <w:rPr>
          <w:rtl/>
        </w:rPr>
        <w:t xml:space="preserve">הרי </w:t>
      </w:r>
      <w:bookmarkStart w:id="2614" w:name="_ETM_Q3_547649"/>
      <w:bookmarkEnd w:id="2614"/>
      <w:r>
        <w:rPr>
          <w:rtl/>
        </w:rPr>
        <w:t xml:space="preserve">כל </w:t>
      </w:r>
      <w:bookmarkStart w:id="2615" w:name="_ETM_Q3_547799"/>
      <w:bookmarkEnd w:id="2615"/>
      <w:r>
        <w:rPr>
          <w:rFonts w:hint="cs"/>
          <w:rtl/>
        </w:rPr>
        <w:t xml:space="preserve">אחד </w:t>
      </w:r>
      <w:bookmarkStart w:id="2616" w:name="_ETM_Q3_547979"/>
      <w:bookmarkEnd w:id="2616"/>
      <w:r>
        <w:rPr>
          <w:rtl/>
        </w:rPr>
        <w:t>רוצה</w:t>
      </w:r>
      <w:r>
        <w:rPr>
          <w:rFonts w:hint="cs"/>
          <w:rtl/>
        </w:rPr>
        <w:t xml:space="preserve"> –</w:t>
      </w:r>
      <w:r>
        <w:rPr>
          <w:rtl/>
        </w:rPr>
        <w:t xml:space="preserve"> </w:t>
      </w:r>
      <w:bookmarkStart w:id="2617" w:name="_ETM_Q3_548189"/>
      <w:bookmarkEnd w:id="2617"/>
      <w:r>
        <w:rPr>
          <w:rtl/>
        </w:rPr>
        <w:t xml:space="preserve">תקצץ </w:t>
      </w:r>
      <w:bookmarkStart w:id="2618" w:name="_ETM_Q3_548670"/>
      <w:bookmarkEnd w:id="2618"/>
      <w:r>
        <w:rPr>
          <w:rtl/>
        </w:rPr>
        <w:t xml:space="preserve">במה </w:t>
      </w:r>
      <w:bookmarkStart w:id="2619" w:name="_ETM_Q3_548880"/>
      <w:bookmarkEnd w:id="2619"/>
      <w:r>
        <w:rPr>
          <w:rtl/>
        </w:rPr>
        <w:t xml:space="preserve">שלא </w:t>
      </w:r>
      <w:bookmarkStart w:id="2620" w:name="_ETM_Q3_549119"/>
      <w:bookmarkEnd w:id="2620"/>
      <w:r>
        <w:rPr>
          <w:rtl/>
        </w:rPr>
        <w:t xml:space="preserve">חשוב </w:t>
      </w:r>
      <w:bookmarkStart w:id="2621" w:name="_ETM_Q3_549749"/>
      <w:bookmarkEnd w:id="2621"/>
      <w:r>
        <w:rPr>
          <w:rtl/>
        </w:rPr>
        <w:t>לי</w:t>
      </w:r>
      <w:bookmarkStart w:id="2622" w:name="_ETM_Q3_550259"/>
      <w:bookmarkEnd w:id="2622"/>
      <w:r>
        <w:rPr>
          <w:rFonts w:hint="cs"/>
          <w:rtl/>
        </w:rPr>
        <w:t xml:space="preserve"> אלא </w:t>
      </w:r>
      <w:r>
        <w:rPr>
          <w:rtl/>
        </w:rPr>
        <w:t xml:space="preserve">חשוב </w:t>
      </w:r>
      <w:bookmarkStart w:id="2623" w:name="_ETM_Q3_550560"/>
      <w:bookmarkEnd w:id="2623"/>
      <w:r>
        <w:rPr>
          <w:rtl/>
        </w:rPr>
        <w:t xml:space="preserve">למישהו </w:t>
      </w:r>
      <w:bookmarkStart w:id="2624" w:name="_ETM_Q3_550859"/>
      <w:bookmarkEnd w:id="2624"/>
      <w:r>
        <w:rPr>
          <w:rtl/>
        </w:rPr>
        <w:t>אחר</w:t>
      </w:r>
      <w:bookmarkStart w:id="2625" w:name="_ETM_Q3_551159"/>
      <w:bookmarkEnd w:id="2625"/>
      <w:r>
        <w:rPr>
          <w:rFonts w:hint="cs"/>
          <w:rtl/>
        </w:rPr>
        <w:t xml:space="preserve">. </w:t>
      </w:r>
      <w:r>
        <w:rPr>
          <w:rtl/>
        </w:rPr>
        <w:t>לא</w:t>
      </w:r>
      <w:r w:rsidR="00F00817">
        <w:rPr>
          <w:rFonts w:hint="cs"/>
          <w:rtl/>
        </w:rPr>
        <w:t xml:space="preserve"> –</w:t>
      </w:r>
      <w:r>
        <w:rPr>
          <w:rtl/>
        </w:rPr>
        <w:t xml:space="preserve"> </w:t>
      </w:r>
      <w:bookmarkStart w:id="2626" w:name="_ETM_Q3_551729"/>
      <w:bookmarkEnd w:id="2626"/>
      <w:r>
        <w:rPr>
          <w:rtl/>
        </w:rPr>
        <w:t xml:space="preserve">פיזרנו </w:t>
      </w:r>
      <w:bookmarkStart w:id="2627" w:name="_ETM_Q3_552179"/>
      <w:bookmarkEnd w:id="2627"/>
      <w:r>
        <w:rPr>
          <w:rtl/>
        </w:rPr>
        <w:t xml:space="preserve">את </w:t>
      </w:r>
      <w:bookmarkStart w:id="2628" w:name="_ETM_Q3_552299"/>
      <w:bookmarkEnd w:id="2628"/>
      <w:r>
        <w:rPr>
          <w:rtl/>
        </w:rPr>
        <w:t xml:space="preserve">הנטל </w:t>
      </w:r>
      <w:bookmarkStart w:id="2629" w:name="_ETM_Q3_552659"/>
      <w:bookmarkEnd w:id="2629"/>
      <w:r>
        <w:rPr>
          <w:rtl/>
        </w:rPr>
        <w:t xml:space="preserve">מתחת </w:t>
      </w:r>
      <w:bookmarkStart w:id="2630" w:name="_ETM_Q3_552990"/>
      <w:bookmarkEnd w:id="2630"/>
      <w:r>
        <w:rPr>
          <w:rtl/>
        </w:rPr>
        <w:t>לכולם</w:t>
      </w:r>
      <w:r>
        <w:rPr>
          <w:rFonts w:hint="cs"/>
          <w:rtl/>
        </w:rPr>
        <w:t>,</w:t>
      </w:r>
      <w:r>
        <w:rPr>
          <w:rtl/>
        </w:rPr>
        <w:t xml:space="preserve"> </w:t>
      </w:r>
      <w:bookmarkStart w:id="2631" w:name="_ETM_Q3_553589"/>
      <w:bookmarkEnd w:id="2631"/>
      <w:r>
        <w:rPr>
          <w:rtl/>
        </w:rPr>
        <w:t xml:space="preserve">כולם </w:t>
      </w:r>
      <w:bookmarkStart w:id="2632" w:name="_ETM_Q3_553890"/>
      <w:bookmarkEnd w:id="2632"/>
      <w:r>
        <w:rPr>
          <w:rtl/>
        </w:rPr>
        <w:t>מרגישים</w:t>
      </w:r>
      <w:r>
        <w:rPr>
          <w:rFonts w:hint="cs"/>
          <w:rtl/>
        </w:rPr>
        <w:t>,</w:t>
      </w:r>
      <w:r>
        <w:rPr>
          <w:rtl/>
        </w:rPr>
        <w:t xml:space="preserve"> </w:t>
      </w:r>
      <w:bookmarkStart w:id="2633" w:name="_ETM_Q3_554399"/>
      <w:bookmarkEnd w:id="2633"/>
      <w:r>
        <w:rPr>
          <w:rtl/>
        </w:rPr>
        <w:t xml:space="preserve">כולם </w:t>
      </w:r>
      <w:bookmarkStart w:id="2634" w:name="_ETM_Q3_554700"/>
      <w:bookmarkEnd w:id="2634"/>
      <w:r>
        <w:rPr>
          <w:rtl/>
        </w:rPr>
        <w:t xml:space="preserve">מרגישים </w:t>
      </w:r>
      <w:bookmarkStart w:id="2635" w:name="_ETM_Q3_555060"/>
      <w:bookmarkEnd w:id="2635"/>
      <w:r>
        <w:rPr>
          <w:rtl/>
        </w:rPr>
        <w:t>קצת</w:t>
      </w:r>
      <w:r>
        <w:rPr>
          <w:rFonts w:hint="cs"/>
          <w:rtl/>
        </w:rPr>
        <w:t>.</w:t>
      </w:r>
      <w:r>
        <w:rPr>
          <w:rtl/>
        </w:rPr>
        <w:t xml:space="preserve"> </w:t>
      </w:r>
      <w:bookmarkStart w:id="2636" w:name="_ETM_Q3_555689"/>
      <w:bookmarkEnd w:id="2636"/>
      <w:r>
        <w:rPr>
          <w:rtl/>
        </w:rPr>
        <w:t xml:space="preserve">לא </w:t>
      </w:r>
      <w:bookmarkStart w:id="2637" w:name="_ETM_Q3_555929"/>
      <w:bookmarkEnd w:id="2637"/>
      <w:r>
        <w:rPr>
          <w:rtl/>
        </w:rPr>
        <w:t xml:space="preserve">נכנסנו </w:t>
      </w:r>
      <w:bookmarkStart w:id="2638" w:name="_ETM_Q3_556350"/>
      <w:bookmarkEnd w:id="2638"/>
      <w:r>
        <w:rPr>
          <w:rtl/>
        </w:rPr>
        <w:t xml:space="preserve">למלחמות </w:t>
      </w:r>
      <w:bookmarkStart w:id="2639" w:name="_ETM_Q3_556799"/>
      <w:bookmarkEnd w:id="2639"/>
      <w:r>
        <w:rPr>
          <w:rtl/>
        </w:rPr>
        <w:t>יהודים</w:t>
      </w:r>
      <w:r>
        <w:rPr>
          <w:rFonts w:hint="cs"/>
          <w:rtl/>
        </w:rPr>
        <w:t>,</w:t>
      </w:r>
      <w:r>
        <w:rPr>
          <w:rtl/>
        </w:rPr>
        <w:t xml:space="preserve"> </w:t>
      </w:r>
      <w:bookmarkStart w:id="2640" w:name="_ETM_Q3_557310"/>
      <w:bookmarkEnd w:id="2640"/>
      <w:r>
        <w:rPr>
          <w:rtl/>
        </w:rPr>
        <w:t xml:space="preserve">כי </w:t>
      </w:r>
      <w:bookmarkStart w:id="2641" w:name="_ETM_Q3_557490"/>
      <w:bookmarkEnd w:id="2641"/>
      <w:r>
        <w:rPr>
          <w:rtl/>
        </w:rPr>
        <w:t xml:space="preserve">במלחמה </w:t>
      </w:r>
      <w:bookmarkStart w:id="2642" w:name="_ETM_Q3_557880"/>
      <w:bookmarkEnd w:id="2642"/>
      <w:r>
        <w:rPr>
          <w:rtl/>
        </w:rPr>
        <w:t xml:space="preserve">צריך </w:t>
      </w:r>
      <w:bookmarkStart w:id="2643" w:name="_ETM_Q3_558089"/>
      <w:bookmarkEnd w:id="2643"/>
      <w:r>
        <w:rPr>
          <w:rtl/>
        </w:rPr>
        <w:t>אחדות</w:t>
      </w:r>
      <w:r>
        <w:rPr>
          <w:rFonts w:hint="cs"/>
          <w:rtl/>
        </w:rPr>
        <w:t>.</w:t>
      </w:r>
      <w:r>
        <w:rPr>
          <w:rtl/>
        </w:rPr>
        <w:t xml:space="preserve"> </w:t>
      </w:r>
      <w:bookmarkStart w:id="2644" w:name="_ETM_Q3_558869"/>
      <w:bookmarkEnd w:id="2644"/>
    </w:p>
    <w:p w:rsidR="006413EE" w:rsidRDefault="006413EE" w:rsidP="0064446A">
      <w:pPr>
        <w:rPr>
          <w:rtl/>
        </w:rPr>
      </w:pPr>
    </w:p>
    <w:p w:rsidR="006413EE" w:rsidRDefault="006413EE" w:rsidP="00F00817">
      <w:pPr>
        <w:rPr>
          <w:rtl/>
        </w:rPr>
      </w:pPr>
      <w:r>
        <w:rPr>
          <w:rtl/>
        </w:rPr>
        <w:t xml:space="preserve">תראו </w:t>
      </w:r>
      <w:bookmarkStart w:id="2645" w:name="_ETM_Q3_559529"/>
      <w:bookmarkEnd w:id="2645"/>
      <w:r>
        <w:rPr>
          <w:rtl/>
        </w:rPr>
        <w:t xml:space="preserve">איך </w:t>
      </w:r>
      <w:bookmarkStart w:id="2646" w:name="_ETM_Q3_559829"/>
      <w:bookmarkEnd w:id="2646"/>
      <w:r>
        <w:rPr>
          <w:rtl/>
        </w:rPr>
        <w:t xml:space="preserve">המשק </w:t>
      </w:r>
      <w:bookmarkStart w:id="2647" w:name="_ETM_Q3_560339"/>
      <w:bookmarkEnd w:id="2647"/>
      <w:r>
        <w:rPr>
          <w:rtl/>
        </w:rPr>
        <w:t xml:space="preserve">מגיב </w:t>
      </w:r>
      <w:bookmarkStart w:id="2648" w:name="_ETM_Q3_560729"/>
      <w:bookmarkEnd w:id="2648"/>
      <w:r>
        <w:rPr>
          <w:rtl/>
        </w:rPr>
        <w:t>יפה</w:t>
      </w:r>
      <w:r w:rsidR="00F00817">
        <w:rPr>
          <w:rFonts w:hint="cs"/>
          <w:rtl/>
        </w:rPr>
        <w:t>;</w:t>
      </w:r>
      <w:r>
        <w:rPr>
          <w:rtl/>
        </w:rPr>
        <w:t xml:space="preserve"> </w:t>
      </w:r>
      <w:bookmarkStart w:id="2649" w:name="_ETM_Q3_562179"/>
      <w:bookmarkEnd w:id="2649"/>
      <w:r>
        <w:rPr>
          <w:rtl/>
        </w:rPr>
        <w:t xml:space="preserve">תסתכלו </w:t>
      </w:r>
      <w:bookmarkStart w:id="2650" w:name="_ETM_Q3_562569"/>
      <w:bookmarkEnd w:id="2650"/>
      <w:r>
        <w:rPr>
          <w:rtl/>
        </w:rPr>
        <w:t xml:space="preserve">על </w:t>
      </w:r>
      <w:bookmarkStart w:id="2651" w:name="_ETM_Q3_562659"/>
      <w:bookmarkEnd w:id="2651"/>
      <w:r>
        <w:rPr>
          <w:rtl/>
        </w:rPr>
        <w:t>הבורסה</w:t>
      </w:r>
      <w:r>
        <w:rPr>
          <w:rFonts w:hint="cs"/>
          <w:rtl/>
        </w:rPr>
        <w:t>,</w:t>
      </w:r>
      <w:r>
        <w:rPr>
          <w:rtl/>
        </w:rPr>
        <w:t xml:space="preserve"> </w:t>
      </w:r>
      <w:bookmarkStart w:id="2652" w:name="_ETM_Q3_563130"/>
      <w:bookmarkEnd w:id="2652"/>
      <w:r>
        <w:rPr>
          <w:rtl/>
        </w:rPr>
        <w:t xml:space="preserve">תסתכלו </w:t>
      </w:r>
      <w:bookmarkStart w:id="2653" w:name="_ETM_Q3_563610"/>
      <w:bookmarkEnd w:id="2653"/>
      <w:r>
        <w:rPr>
          <w:rtl/>
        </w:rPr>
        <w:t xml:space="preserve">על </w:t>
      </w:r>
      <w:bookmarkStart w:id="2654" w:name="_ETM_Q3_563670"/>
      <w:bookmarkEnd w:id="2654"/>
      <w:r>
        <w:rPr>
          <w:rtl/>
        </w:rPr>
        <w:t>השקל</w:t>
      </w:r>
      <w:r>
        <w:rPr>
          <w:rFonts w:hint="cs"/>
          <w:rtl/>
        </w:rPr>
        <w:t>.</w:t>
      </w:r>
      <w:r>
        <w:rPr>
          <w:rtl/>
        </w:rPr>
        <w:t xml:space="preserve"> </w:t>
      </w:r>
      <w:bookmarkStart w:id="2655" w:name="_ETM_Q3_564570"/>
      <w:bookmarkEnd w:id="2655"/>
      <w:r>
        <w:rPr>
          <w:rtl/>
        </w:rPr>
        <w:t>עכשיו</w:t>
      </w:r>
      <w:r>
        <w:rPr>
          <w:rFonts w:hint="cs"/>
          <w:rtl/>
        </w:rPr>
        <w:t>,</w:t>
      </w:r>
      <w:r>
        <w:rPr>
          <w:rtl/>
        </w:rPr>
        <w:t xml:space="preserve"> </w:t>
      </w:r>
      <w:bookmarkStart w:id="2656" w:name="_ETM_Q3_564779"/>
      <w:bookmarkEnd w:id="2656"/>
      <w:r>
        <w:rPr>
          <w:rtl/>
        </w:rPr>
        <w:t xml:space="preserve">יש </w:t>
      </w:r>
      <w:bookmarkStart w:id="2657" w:name="_ETM_Q3_564990"/>
      <w:bookmarkEnd w:id="2657"/>
      <w:r>
        <w:rPr>
          <w:rtl/>
        </w:rPr>
        <w:t xml:space="preserve">מי </w:t>
      </w:r>
      <w:bookmarkStart w:id="2658" w:name="_ETM_Q3_565310"/>
      <w:bookmarkEnd w:id="2658"/>
      <w:r>
        <w:rPr>
          <w:rFonts w:hint="cs"/>
          <w:rtl/>
        </w:rPr>
        <w:t>ש</w:t>
      </w:r>
      <w:r>
        <w:rPr>
          <w:rtl/>
        </w:rPr>
        <w:t xml:space="preserve">תמיד </w:t>
      </w:r>
      <w:bookmarkStart w:id="2659" w:name="_ETM_Q3_565670"/>
      <w:bookmarkEnd w:id="2659"/>
      <w:r>
        <w:rPr>
          <w:rtl/>
        </w:rPr>
        <w:t xml:space="preserve">מנסה </w:t>
      </w:r>
      <w:bookmarkStart w:id="2660" w:name="_ETM_Q3_565970"/>
      <w:bookmarkEnd w:id="2660"/>
      <w:r>
        <w:rPr>
          <w:rtl/>
        </w:rPr>
        <w:t xml:space="preserve">להציג </w:t>
      </w:r>
      <w:bookmarkStart w:id="2661" w:name="_ETM_Q3_566270"/>
      <w:bookmarkEnd w:id="2661"/>
      <w:r>
        <w:rPr>
          <w:rtl/>
        </w:rPr>
        <w:t xml:space="preserve">מציאות </w:t>
      </w:r>
      <w:bookmarkStart w:id="2662" w:name="_ETM_Q3_566540"/>
      <w:bookmarkEnd w:id="2662"/>
      <w:r>
        <w:rPr>
          <w:rtl/>
        </w:rPr>
        <w:t>הפוכה</w:t>
      </w:r>
      <w:r>
        <w:rPr>
          <w:rFonts w:hint="cs"/>
          <w:rtl/>
        </w:rPr>
        <w:t>.</w:t>
      </w:r>
      <w:r>
        <w:rPr>
          <w:rtl/>
        </w:rPr>
        <w:t xml:space="preserve"> </w:t>
      </w:r>
      <w:bookmarkStart w:id="2663" w:name="_ETM_Q3_567200"/>
      <w:bookmarkEnd w:id="2663"/>
      <w:r>
        <w:rPr>
          <w:rtl/>
        </w:rPr>
        <w:t xml:space="preserve">אתה </w:t>
      </w:r>
      <w:bookmarkStart w:id="2664" w:name="_ETM_Q3_567380"/>
      <w:bookmarkEnd w:id="2664"/>
      <w:r>
        <w:rPr>
          <w:rtl/>
        </w:rPr>
        <w:t>שומע</w:t>
      </w:r>
      <w:r>
        <w:rPr>
          <w:rFonts w:hint="cs"/>
          <w:rtl/>
        </w:rPr>
        <w:t>,</w:t>
      </w:r>
      <w:r>
        <w:rPr>
          <w:rtl/>
        </w:rPr>
        <w:t xml:space="preserve"> </w:t>
      </w:r>
      <w:bookmarkStart w:id="2665" w:name="_ETM_Q3_567650"/>
      <w:bookmarkEnd w:id="2665"/>
      <w:r>
        <w:rPr>
          <w:rtl/>
        </w:rPr>
        <w:t xml:space="preserve">אדוני </w:t>
      </w:r>
      <w:bookmarkStart w:id="2666" w:name="_ETM_Q3_567890"/>
      <w:bookmarkEnd w:id="2666"/>
      <w:r>
        <w:rPr>
          <w:rFonts w:hint="cs"/>
          <w:rtl/>
        </w:rPr>
        <w:t>ה</w:t>
      </w:r>
      <w:r>
        <w:rPr>
          <w:rtl/>
        </w:rPr>
        <w:t>יושב</w:t>
      </w:r>
      <w:bookmarkStart w:id="2667" w:name="_ETM_Q3_568070"/>
      <w:bookmarkEnd w:id="2667"/>
      <w:r>
        <w:rPr>
          <w:rFonts w:hint="cs"/>
          <w:rtl/>
        </w:rPr>
        <w:t>-</w:t>
      </w:r>
      <w:r>
        <w:rPr>
          <w:rtl/>
        </w:rPr>
        <w:t>ראש</w:t>
      </w:r>
      <w:r>
        <w:rPr>
          <w:rFonts w:hint="cs"/>
          <w:rtl/>
        </w:rPr>
        <w:t>,</w:t>
      </w:r>
      <w:r>
        <w:rPr>
          <w:rtl/>
        </w:rPr>
        <w:t xml:space="preserve"> </w:t>
      </w:r>
      <w:bookmarkStart w:id="2668" w:name="_ETM_Q3_568580"/>
      <w:bookmarkEnd w:id="2668"/>
      <w:r>
        <w:rPr>
          <w:rtl/>
        </w:rPr>
        <w:t xml:space="preserve">כשהשקל </w:t>
      </w:r>
      <w:bookmarkStart w:id="2669" w:name="_ETM_Q3_569210"/>
      <w:bookmarkEnd w:id="2669"/>
      <w:r>
        <w:rPr>
          <w:rtl/>
        </w:rPr>
        <w:t>מתחזק</w:t>
      </w:r>
      <w:r>
        <w:rPr>
          <w:rFonts w:hint="cs"/>
          <w:rtl/>
        </w:rPr>
        <w:t>,</w:t>
      </w:r>
      <w:r>
        <w:rPr>
          <w:rtl/>
        </w:rPr>
        <w:t xml:space="preserve"> </w:t>
      </w:r>
      <w:bookmarkStart w:id="2670" w:name="_ETM_Q3_569690"/>
      <w:bookmarkEnd w:id="2670"/>
      <w:r>
        <w:rPr>
          <w:rtl/>
        </w:rPr>
        <w:t xml:space="preserve">אז </w:t>
      </w:r>
      <w:bookmarkStart w:id="2671" w:name="_ETM_Q3_569779"/>
      <w:bookmarkEnd w:id="2671"/>
      <w:r>
        <w:rPr>
          <w:rtl/>
        </w:rPr>
        <w:t xml:space="preserve">מה </w:t>
      </w:r>
      <w:bookmarkStart w:id="2672" w:name="_ETM_Q3_569900"/>
      <w:bookmarkEnd w:id="2672"/>
      <w:r>
        <w:rPr>
          <w:rtl/>
        </w:rPr>
        <w:t xml:space="preserve">הם </w:t>
      </w:r>
      <w:bookmarkStart w:id="2673" w:name="_ETM_Q3_569990"/>
      <w:bookmarkEnd w:id="2673"/>
      <w:r>
        <w:rPr>
          <w:rtl/>
        </w:rPr>
        <w:t>אומרים</w:t>
      </w:r>
      <w:r>
        <w:rPr>
          <w:rFonts w:hint="cs"/>
          <w:rtl/>
        </w:rPr>
        <w:t>?</w:t>
      </w:r>
      <w:r>
        <w:rPr>
          <w:rtl/>
        </w:rPr>
        <w:t xml:space="preserve"> </w:t>
      </w:r>
      <w:bookmarkStart w:id="2674" w:name="_ETM_Q3_570680"/>
      <w:bookmarkEnd w:id="2674"/>
      <w:r>
        <w:rPr>
          <w:rtl/>
        </w:rPr>
        <w:t xml:space="preserve">הדולר </w:t>
      </w:r>
      <w:bookmarkStart w:id="2675" w:name="_ETM_Q3_571220"/>
      <w:bookmarkEnd w:id="2675"/>
      <w:r>
        <w:rPr>
          <w:rtl/>
        </w:rPr>
        <w:t>נחלש</w:t>
      </w:r>
      <w:r>
        <w:rPr>
          <w:rFonts w:hint="cs"/>
          <w:rtl/>
        </w:rPr>
        <w:t>.</w:t>
      </w:r>
      <w:r>
        <w:rPr>
          <w:rtl/>
        </w:rPr>
        <w:t xml:space="preserve"> </w:t>
      </w:r>
      <w:bookmarkStart w:id="2676" w:name="_ETM_Q3_572230"/>
      <w:bookmarkEnd w:id="2676"/>
      <w:r>
        <w:rPr>
          <w:rFonts w:hint="cs"/>
          <w:rtl/>
        </w:rPr>
        <w:t xml:space="preserve">וכשהדולר </w:t>
      </w:r>
      <w:bookmarkStart w:id="2677" w:name="_ETM_Q3_572529"/>
      <w:bookmarkStart w:id="2678" w:name="_ETM_Q3_572680"/>
      <w:bookmarkStart w:id="2679" w:name="_ETM_Q3_572830"/>
      <w:bookmarkEnd w:id="2677"/>
      <w:bookmarkEnd w:id="2678"/>
      <w:bookmarkEnd w:id="2679"/>
      <w:r>
        <w:rPr>
          <w:rtl/>
        </w:rPr>
        <w:t>מתחזק</w:t>
      </w:r>
      <w:r>
        <w:rPr>
          <w:rFonts w:hint="cs"/>
          <w:rtl/>
        </w:rPr>
        <w:t>,</w:t>
      </w:r>
      <w:r>
        <w:rPr>
          <w:rtl/>
        </w:rPr>
        <w:t xml:space="preserve"> </w:t>
      </w:r>
      <w:bookmarkStart w:id="2680" w:name="_ETM_Q3_573369"/>
      <w:bookmarkEnd w:id="2680"/>
      <w:r>
        <w:rPr>
          <w:rtl/>
        </w:rPr>
        <w:t>אומרים</w:t>
      </w:r>
      <w:r>
        <w:rPr>
          <w:rFonts w:hint="cs"/>
          <w:rtl/>
        </w:rPr>
        <w:t>:</w:t>
      </w:r>
      <w:r>
        <w:rPr>
          <w:rtl/>
        </w:rPr>
        <w:t xml:space="preserve"> </w:t>
      </w:r>
      <w:bookmarkStart w:id="2681" w:name="_ETM_Q3_573729"/>
      <w:bookmarkEnd w:id="2681"/>
      <w:r>
        <w:rPr>
          <w:rtl/>
        </w:rPr>
        <w:t xml:space="preserve">השקל </w:t>
      </w:r>
      <w:bookmarkStart w:id="2682" w:name="_ETM_Q3_574240"/>
      <w:bookmarkEnd w:id="2682"/>
      <w:r>
        <w:rPr>
          <w:rtl/>
        </w:rPr>
        <w:t>נחלש</w:t>
      </w:r>
      <w:r>
        <w:rPr>
          <w:rFonts w:hint="cs"/>
          <w:rtl/>
        </w:rPr>
        <w:t>.</w:t>
      </w:r>
      <w:r>
        <w:rPr>
          <w:rtl/>
        </w:rPr>
        <w:t xml:space="preserve"> </w:t>
      </w:r>
      <w:bookmarkStart w:id="2683" w:name="_ETM_Q3_575430"/>
      <w:bookmarkEnd w:id="2683"/>
      <w:r>
        <w:rPr>
          <w:rtl/>
        </w:rPr>
        <w:t xml:space="preserve">בוא </w:t>
      </w:r>
      <w:bookmarkStart w:id="2684" w:name="_ETM_Q3_575580"/>
      <w:bookmarkEnd w:id="2684"/>
      <w:r>
        <w:rPr>
          <w:rtl/>
        </w:rPr>
        <w:t xml:space="preserve">נגיד </w:t>
      </w:r>
      <w:bookmarkStart w:id="2685" w:name="_ETM_Q3_575790"/>
      <w:bookmarkEnd w:id="2685"/>
      <w:r>
        <w:rPr>
          <w:rtl/>
        </w:rPr>
        <w:t xml:space="preserve">את </w:t>
      </w:r>
      <w:bookmarkStart w:id="2686" w:name="_ETM_Q3_575850"/>
      <w:bookmarkEnd w:id="2686"/>
      <w:r>
        <w:rPr>
          <w:rtl/>
        </w:rPr>
        <w:t>האמת</w:t>
      </w:r>
      <w:r>
        <w:rPr>
          <w:rFonts w:hint="cs"/>
          <w:rtl/>
        </w:rPr>
        <w:t>:</w:t>
      </w:r>
      <w:r>
        <w:rPr>
          <w:rtl/>
        </w:rPr>
        <w:t xml:space="preserve"> </w:t>
      </w:r>
      <w:bookmarkStart w:id="2687" w:name="_ETM_Q3_577089"/>
      <w:bookmarkEnd w:id="2687"/>
      <w:r>
        <w:rPr>
          <w:rtl/>
        </w:rPr>
        <w:t>כן</w:t>
      </w:r>
      <w:r>
        <w:rPr>
          <w:rFonts w:hint="cs"/>
          <w:rtl/>
        </w:rPr>
        <w:t>,</w:t>
      </w:r>
      <w:r>
        <w:rPr>
          <w:rtl/>
        </w:rPr>
        <w:t xml:space="preserve"> </w:t>
      </w:r>
      <w:bookmarkStart w:id="2688" w:name="_ETM_Q3_577450"/>
      <w:bookmarkEnd w:id="2688"/>
      <w:r>
        <w:rPr>
          <w:rtl/>
        </w:rPr>
        <w:t xml:space="preserve">השקל </w:t>
      </w:r>
      <w:bookmarkStart w:id="2689" w:name="_ETM_Q3_577960"/>
      <w:bookmarkEnd w:id="2689"/>
      <w:r>
        <w:rPr>
          <w:rtl/>
        </w:rPr>
        <w:t>מתחזק</w:t>
      </w:r>
      <w:r>
        <w:rPr>
          <w:rFonts w:hint="cs"/>
          <w:rtl/>
        </w:rPr>
        <w:t>,</w:t>
      </w:r>
      <w:r>
        <w:rPr>
          <w:rtl/>
        </w:rPr>
        <w:t xml:space="preserve"> </w:t>
      </w:r>
      <w:bookmarkStart w:id="2690" w:name="_ETM_Q3_579350"/>
      <w:bookmarkEnd w:id="2690"/>
      <w:r>
        <w:rPr>
          <w:rtl/>
        </w:rPr>
        <w:t xml:space="preserve">כי </w:t>
      </w:r>
      <w:bookmarkStart w:id="2691" w:name="_ETM_Q3_579529"/>
      <w:bookmarkEnd w:id="2691"/>
      <w:r>
        <w:rPr>
          <w:rtl/>
        </w:rPr>
        <w:t xml:space="preserve">המשקיעים </w:t>
      </w:r>
      <w:bookmarkStart w:id="2692" w:name="_ETM_Q3_580010"/>
      <w:bookmarkEnd w:id="2692"/>
      <w:r>
        <w:rPr>
          <w:rtl/>
        </w:rPr>
        <w:t xml:space="preserve">מביעים </w:t>
      </w:r>
      <w:bookmarkStart w:id="2693" w:name="_ETM_Q3_580279"/>
      <w:bookmarkEnd w:id="2693"/>
      <w:r>
        <w:rPr>
          <w:rtl/>
        </w:rPr>
        <w:t xml:space="preserve">אמון </w:t>
      </w:r>
      <w:bookmarkStart w:id="2694" w:name="_ETM_Q3_580610"/>
      <w:bookmarkEnd w:id="2694"/>
      <w:r>
        <w:rPr>
          <w:rFonts w:hint="cs"/>
          <w:rtl/>
        </w:rPr>
        <w:t>ב</w:t>
      </w:r>
      <w:r>
        <w:rPr>
          <w:rtl/>
        </w:rPr>
        <w:t xml:space="preserve">כלכלה </w:t>
      </w:r>
      <w:bookmarkStart w:id="2695" w:name="_ETM_Q3_580970"/>
      <w:bookmarkEnd w:id="2695"/>
      <w:r>
        <w:rPr>
          <w:rtl/>
        </w:rPr>
        <w:t>הישראלית</w:t>
      </w:r>
      <w:r>
        <w:rPr>
          <w:rFonts w:hint="cs"/>
          <w:rtl/>
        </w:rPr>
        <w:t>,</w:t>
      </w:r>
      <w:r>
        <w:rPr>
          <w:rtl/>
        </w:rPr>
        <w:t xml:space="preserve"> </w:t>
      </w:r>
      <w:bookmarkStart w:id="2696" w:name="_ETM_Q3_582549"/>
      <w:bookmarkEnd w:id="2696"/>
      <w:proofErr w:type="spellStart"/>
      <w:r>
        <w:rPr>
          <w:rtl/>
        </w:rPr>
        <w:t>ו</w:t>
      </w:r>
      <w:r>
        <w:rPr>
          <w:rFonts w:hint="cs"/>
          <w:rtl/>
        </w:rPr>
        <w:t>ה</w:t>
      </w:r>
      <w:r>
        <w:rPr>
          <w:rtl/>
        </w:rPr>
        <w:t>אג"חים</w:t>
      </w:r>
      <w:proofErr w:type="spellEnd"/>
      <w:r>
        <w:rPr>
          <w:rtl/>
        </w:rPr>
        <w:t xml:space="preserve"> </w:t>
      </w:r>
      <w:bookmarkStart w:id="2697" w:name="_ETM_Q3_583240"/>
      <w:bookmarkEnd w:id="2697"/>
      <w:r>
        <w:rPr>
          <w:rtl/>
        </w:rPr>
        <w:t>ש</w:t>
      </w:r>
      <w:r>
        <w:rPr>
          <w:rFonts w:hint="cs"/>
          <w:rtl/>
        </w:rPr>
        <w:t xml:space="preserve">ל </w:t>
      </w:r>
      <w:r>
        <w:rPr>
          <w:rtl/>
        </w:rPr>
        <w:t xml:space="preserve">ממשלת </w:t>
      </w:r>
      <w:bookmarkStart w:id="2698" w:name="_ETM_Q3_583690"/>
      <w:bookmarkEnd w:id="2698"/>
      <w:r>
        <w:rPr>
          <w:rtl/>
        </w:rPr>
        <w:t xml:space="preserve">ישראל </w:t>
      </w:r>
      <w:bookmarkStart w:id="2699" w:name="_ETM_Q3_584380"/>
      <w:bookmarkEnd w:id="2699"/>
      <w:r>
        <w:rPr>
          <w:rtl/>
        </w:rPr>
        <w:t xml:space="preserve">נהנים </w:t>
      </w:r>
      <w:bookmarkStart w:id="2700" w:name="_ETM_Q3_584950"/>
      <w:bookmarkEnd w:id="2700"/>
      <w:r>
        <w:rPr>
          <w:rFonts w:hint="cs"/>
          <w:rtl/>
        </w:rPr>
        <w:t>מ</w:t>
      </w:r>
      <w:r>
        <w:rPr>
          <w:rtl/>
        </w:rPr>
        <w:t xml:space="preserve">אמון </w:t>
      </w:r>
      <w:bookmarkStart w:id="2701" w:name="_ETM_Q3_585490"/>
      <w:bookmarkEnd w:id="2701"/>
      <w:r>
        <w:rPr>
          <w:rtl/>
        </w:rPr>
        <w:t>מאוד</w:t>
      </w:r>
      <w:bookmarkStart w:id="2702" w:name="_ETM_Q3_585880"/>
      <w:bookmarkEnd w:id="2702"/>
      <w:r>
        <w:rPr>
          <w:rFonts w:hint="cs"/>
          <w:rtl/>
        </w:rPr>
        <w:t xml:space="preserve"> </w:t>
      </w:r>
      <w:r>
        <w:rPr>
          <w:rtl/>
        </w:rPr>
        <w:t xml:space="preserve">מאוד </w:t>
      </w:r>
      <w:bookmarkStart w:id="2703" w:name="_ETM_Q3_586150"/>
      <w:bookmarkEnd w:id="2703"/>
      <w:r>
        <w:rPr>
          <w:rtl/>
        </w:rPr>
        <w:t xml:space="preserve">גבוה </w:t>
      </w:r>
      <w:bookmarkStart w:id="2704" w:name="_ETM_Q3_586450"/>
      <w:bookmarkEnd w:id="2704"/>
      <w:r>
        <w:rPr>
          <w:rtl/>
        </w:rPr>
        <w:t>בשווקים</w:t>
      </w:r>
      <w:r>
        <w:rPr>
          <w:rFonts w:hint="cs"/>
          <w:rtl/>
        </w:rPr>
        <w:t>,</w:t>
      </w:r>
      <w:r>
        <w:rPr>
          <w:rtl/>
        </w:rPr>
        <w:t xml:space="preserve"> </w:t>
      </w:r>
      <w:bookmarkStart w:id="2705" w:name="_ETM_Q3_587020"/>
      <w:bookmarkEnd w:id="2705"/>
      <w:r>
        <w:rPr>
          <w:rtl/>
        </w:rPr>
        <w:t xml:space="preserve">כי </w:t>
      </w:r>
      <w:bookmarkStart w:id="2706" w:name="_ETM_Q3_587140"/>
      <w:bookmarkEnd w:id="2706"/>
      <w:r>
        <w:rPr>
          <w:rtl/>
        </w:rPr>
        <w:t xml:space="preserve">יודעים </w:t>
      </w:r>
      <w:bookmarkStart w:id="2707" w:name="_ETM_Q3_587320"/>
      <w:bookmarkEnd w:id="2707"/>
      <w:r>
        <w:rPr>
          <w:rtl/>
        </w:rPr>
        <w:t xml:space="preserve">שאנחנו </w:t>
      </w:r>
      <w:bookmarkStart w:id="2708" w:name="_ETM_Q3_587560"/>
      <w:bookmarkEnd w:id="2708"/>
      <w:r>
        <w:rPr>
          <w:rtl/>
        </w:rPr>
        <w:t xml:space="preserve">נעמוד </w:t>
      </w:r>
      <w:bookmarkStart w:id="2709" w:name="_ETM_Q3_587979"/>
      <w:bookmarkEnd w:id="2709"/>
      <w:r>
        <w:rPr>
          <w:rFonts w:hint="cs"/>
          <w:rtl/>
        </w:rPr>
        <w:t xml:space="preserve">בהחזרי החוב </w:t>
      </w:r>
      <w:bookmarkStart w:id="2710" w:name="_ETM_Q3_588100"/>
      <w:bookmarkStart w:id="2711" w:name="_ETM_Q3_588220"/>
      <w:bookmarkStart w:id="2712" w:name="_ETM_Q3_588579"/>
      <w:bookmarkEnd w:id="2710"/>
      <w:bookmarkEnd w:id="2711"/>
      <w:bookmarkEnd w:id="2712"/>
      <w:r>
        <w:rPr>
          <w:rtl/>
        </w:rPr>
        <w:t>שלנו</w:t>
      </w:r>
      <w:r>
        <w:rPr>
          <w:rFonts w:hint="cs"/>
          <w:rtl/>
        </w:rPr>
        <w:t>,</w:t>
      </w:r>
      <w:r>
        <w:rPr>
          <w:rtl/>
        </w:rPr>
        <w:t xml:space="preserve"> </w:t>
      </w:r>
      <w:bookmarkStart w:id="2713" w:name="_ETM_Q3_589060"/>
      <w:bookmarkEnd w:id="2713"/>
      <w:r>
        <w:rPr>
          <w:rtl/>
        </w:rPr>
        <w:t xml:space="preserve">כי </w:t>
      </w:r>
      <w:bookmarkStart w:id="2714" w:name="_ETM_Q3_589240"/>
      <w:bookmarkEnd w:id="2714"/>
      <w:r>
        <w:rPr>
          <w:rtl/>
        </w:rPr>
        <w:t xml:space="preserve">הכלכלה </w:t>
      </w:r>
      <w:bookmarkStart w:id="2715" w:name="_ETM_Q3_589689"/>
      <w:bookmarkEnd w:id="2715"/>
      <w:r>
        <w:rPr>
          <w:rtl/>
        </w:rPr>
        <w:t>חזקה</w:t>
      </w:r>
      <w:r>
        <w:rPr>
          <w:rFonts w:hint="cs"/>
          <w:rtl/>
        </w:rPr>
        <w:t>,</w:t>
      </w:r>
      <w:r>
        <w:rPr>
          <w:rtl/>
        </w:rPr>
        <w:t xml:space="preserve"> </w:t>
      </w:r>
      <w:bookmarkStart w:id="2716" w:name="_ETM_Q3_590079"/>
      <w:bookmarkEnd w:id="2716"/>
      <w:r>
        <w:rPr>
          <w:rtl/>
        </w:rPr>
        <w:t xml:space="preserve">כי </w:t>
      </w:r>
      <w:bookmarkStart w:id="2717" w:name="_ETM_Q3_590229"/>
      <w:bookmarkEnd w:id="2717"/>
      <w:r>
        <w:rPr>
          <w:rtl/>
        </w:rPr>
        <w:t xml:space="preserve">המשק </w:t>
      </w:r>
      <w:bookmarkStart w:id="2718" w:name="_ETM_Q3_590560"/>
      <w:bookmarkEnd w:id="2718"/>
      <w:r>
        <w:rPr>
          <w:rtl/>
        </w:rPr>
        <w:t>חזק</w:t>
      </w:r>
      <w:r>
        <w:rPr>
          <w:rFonts w:hint="cs"/>
          <w:rtl/>
        </w:rPr>
        <w:t>.</w:t>
      </w:r>
      <w:r>
        <w:rPr>
          <w:rtl/>
        </w:rPr>
        <w:t xml:space="preserve"> </w:t>
      </w:r>
      <w:bookmarkStart w:id="2719" w:name="_ETM_Q3_591009"/>
      <w:bookmarkEnd w:id="2719"/>
      <w:r>
        <w:rPr>
          <w:rtl/>
        </w:rPr>
        <w:t>אגב</w:t>
      </w:r>
      <w:r>
        <w:rPr>
          <w:rFonts w:hint="cs"/>
          <w:rtl/>
        </w:rPr>
        <w:t>,</w:t>
      </w:r>
      <w:r>
        <w:rPr>
          <w:rtl/>
        </w:rPr>
        <w:t xml:space="preserve"> </w:t>
      </w:r>
      <w:bookmarkStart w:id="2720" w:name="_ETM_Q3_591399"/>
      <w:bookmarkEnd w:id="2720"/>
      <w:r>
        <w:rPr>
          <w:rtl/>
        </w:rPr>
        <w:t xml:space="preserve">אני </w:t>
      </w:r>
      <w:bookmarkStart w:id="2721" w:name="_ETM_Q3_591610"/>
      <w:bookmarkEnd w:id="2721"/>
      <w:r>
        <w:rPr>
          <w:rtl/>
        </w:rPr>
        <w:t xml:space="preserve">לא </w:t>
      </w:r>
      <w:bookmarkStart w:id="2722" w:name="_ETM_Q3_591700"/>
      <w:bookmarkEnd w:id="2722"/>
      <w:r>
        <w:rPr>
          <w:rtl/>
        </w:rPr>
        <w:t xml:space="preserve">קושר </w:t>
      </w:r>
      <w:bookmarkStart w:id="2723" w:name="_ETM_Q3_591939"/>
      <w:bookmarkEnd w:id="2723"/>
      <w:r>
        <w:rPr>
          <w:rFonts w:hint="cs"/>
          <w:rtl/>
        </w:rPr>
        <w:t>כת</w:t>
      </w:r>
      <w:r>
        <w:rPr>
          <w:rtl/>
        </w:rPr>
        <w:t xml:space="preserve">רים </w:t>
      </w:r>
      <w:bookmarkStart w:id="2724" w:name="_ETM_Q3_592210"/>
      <w:bookmarkEnd w:id="2724"/>
      <w:r>
        <w:rPr>
          <w:rtl/>
        </w:rPr>
        <w:t>לעצמי</w:t>
      </w:r>
      <w:r>
        <w:rPr>
          <w:rFonts w:hint="cs"/>
          <w:rtl/>
        </w:rPr>
        <w:t>,</w:t>
      </w:r>
      <w:r>
        <w:rPr>
          <w:rtl/>
        </w:rPr>
        <w:t xml:space="preserve"> </w:t>
      </w:r>
      <w:bookmarkStart w:id="2725" w:name="_ETM_Q3_592540"/>
      <w:bookmarkEnd w:id="2725"/>
      <w:r>
        <w:rPr>
          <w:rtl/>
        </w:rPr>
        <w:t xml:space="preserve">אני </w:t>
      </w:r>
      <w:bookmarkStart w:id="2726" w:name="_ETM_Q3_592630"/>
      <w:bookmarkEnd w:id="2726"/>
      <w:r>
        <w:rPr>
          <w:rtl/>
        </w:rPr>
        <w:t xml:space="preserve">קושר </w:t>
      </w:r>
      <w:bookmarkStart w:id="2727" w:name="_ETM_Q3_592839"/>
      <w:bookmarkEnd w:id="2727"/>
      <w:r>
        <w:rPr>
          <w:rFonts w:hint="cs"/>
          <w:rtl/>
        </w:rPr>
        <w:t>כתרים</w:t>
      </w:r>
      <w:r>
        <w:rPr>
          <w:rtl/>
        </w:rPr>
        <w:t xml:space="preserve"> </w:t>
      </w:r>
      <w:bookmarkStart w:id="2728" w:name="_ETM_Q3_593140"/>
      <w:bookmarkEnd w:id="2728"/>
      <w:r>
        <w:rPr>
          <w:rtl/>
        </w:rPr>
        <w:t xml:space="preserve">קודם </w:t>
      </w:r>
      <w:bookmarkStart w:id="2729" w:name="_ETM_Q3_593380"/>
      <w:bookmarkEnd w:id="2729"/>
      <w:r>
        <w:rPr>
          <w:rtl/>
        </w:rPr>
        <w:t>כ</w:t>
      </w:r>
      <w:r>
        <w:rPr>
          <w:rFonts w:hint="cs"/>
          <w:rtl/>
        </w:rPr>
        <w:t>ו</w:t>
      </w:r>
      <w:r>
        <w:rPr>
          <w:rtl/>
        </w:rPr>
        <w:t xml:space="preserve">ל </w:t>
      </w:r>
      <w:bookmarkStart w:id="2730" w:name="_ETM_Q3_593529"/>
      <w:bookmarkEnd w:id="2730"/>
      <w:r>
        <w:rPr>
          <w:rFonts w:hint="cs"/>
          <w:rtl/>
        </w:rPr>
        <w:t>ל</w:t>
      </w:r>
      <w:r>
        <w:rPr>
          <w:rtl/>
        </w:rPr>
        <w:t>כלכלה</w:t>
      </w:r>
      <w:r>
        <w:rPr>
          <w:rFonts w:hint="cs"/>
          <w:rtl/>
        </w:rPr>
        <w:t>.</w:t>
      </w:r>
      <w:r>
        <w:rPr>
          <w:rtl/>
        </w:rPr>
        <w:t xml:space="preserve"> </w:t>
      </w:r>
      <w:bookmarkStart w:id="2731" w:name="_ETM_Q3_594600"/>
      <w:bookmarkEnd w:id="2731"/>
      <w:r>
        <w:rPr>
          <w:rtl/>
        </w:rPr>
        <w:t>אני</w:t>
      </w:r>
      <w:r>
        <w:rPr>
          <w:rFonts w:hint="cs"/>
          <w:rtl/>
        </w:rPr>
        <w:t>,</w:t>
      </w:r>
      <w:r>
        <w:rPr>
          <w:rtl/>
        </w:rPr>
        <w:t xml:space="preserve"> </w:t>
      </w:r>
      <w:bookmarkStart w:id="2732" w:name="_ETM_Q3_594810"/>
      <w:bookmarkEnd w:id="2732"/>
      <w:r>
        <w:rPr>
          <w:rtl/>
        </w:rPr>
        <w:t xml:space="preserve">כאיש </w:t>
      </w:r>
      <w:bookmarkStart w:id="2733" w:name="_ETM_Q3_595049"/>
      <w:bookmarkEnd w:id="2733"/>
      <w:r>
        <w:rPr>
          <w:rtl/>
        </w:rPr>
        <w:t xml:space="preserve">ימין </w:t>
      </w:r>
      <w:bookmarkStart w:id="2734" w:name="_ETM_Q3_595259"/>
      <w:bookmarkEnd w:id="2734"/>
      <w:r>
        <w:rPr>
          <w:rtl/>
        </w:rPr>
        <w:t>כלכלי</w:t>
      </w:r>
      <w:r>
        <w:rPr>
          <w:rFonts w:hint="cs"/>
          <w:rtl/>
        </w:rPr>
        <w:t>,</w:t>
      </w:r>
      <w:r>
        <w:rPr>
          <w:rtl/>
        </w:rPr>
        <w:t xml:space="preserve"> </w:t>
      </w:r>
      <w:bookmarkStart w:id="2735" w:name="_ETM_Q3_595560"/>
      <w:bookmarkEnd w:id="2735"/>
      <w:r>
        <w:rPr>
          <w:rtl/>
        </w:rPr>
        <w:t xml:space="preserve">חושב </w:t>
      </w:r>
      <w:bookmarkStart w:id="2736" w:name="_ETM_Q3_595829"/>
      <w:bookmarkEnd w:id="2736"/>
      <w:r>
        <w:rPr>
          <w:rtl/>
        </w:rPr>
        <w:t xml:space="preserve">שהתפקיד </w:t>
      </w:r>
      <w:bookmarkStart w:id="2737" w:name="_ETM_Q3_596249"/>
      <w:bookmarkEnd w:id="2737"/>
      <w:r>
        <w:rPr>
          <w:rtl/>
        </w:rPr>
        <w:t xml:space="preserve">של </w:t>
      </w:r>
      <w:bookmarkStart w:id="2738" w:name="_ETM_Q3_596369"/>
      <w:bookmarkEnd w:id="2738"/>
      <w:r>
        <w:rPr>
          <w:rtl/>
        </w:rPr>
        <w:t>הממשלה</w:t>
      </w:r>
      <w:r>
        <w:rPr>
          <w:rFonts w:hint="cs"/>
          <w:rtl/>
        </w:rPr>
        <w:t xml:space="preserve"> –</w:t>
      </w:r>
      <w:r>
        <w:rPr>
          <w:rtl/>
        </w:rPr>
        <w:t xml:space="preserve"> </w:t>
      </w:r>
      <w:bookmarkStart w:id="2739" w:name="_ETM_Q3_596969"/>
      <w:bookmarkEnd w:id="2739"/>
      <w:r>
        <w:rPr>
          <w:rtl/>
        </w:rPr>
        <w:t xml:space="preserve">כמה </w:t>
      </w:r>
      <w:bookmarkStart w:id="2740" w:name="_ETM_Q3_597240"/>
      <w:bookmarkEnd w:id="2740"/>
      <w:r>
        <w:rPr>
          <w:rtl/>
        </w:rPr>
        <w:t xml:space="preserve">שפחות </w:t>
      </w:r>
      <w:bookmarkStart w:id="2741" w:name="_ETM_Q3_597600"/>
      <w:bookmarkEnd w:id="2741"/>
      <w:r>
        <w:rPr>
          <w:rtl/>
        </w:rPr>
        <w:t>להפריע</w:t>
      </w:r>
      <w:r>
        <w:rPr>
          <w:rFonts w:hint="cs"/>
          <w:rtl/>
        </w:rPr>
        <w:t>.</w:t>
      </w:r>
      <w:r>
        <w:rPr>
          <w:rtl/>
        </w:rPr>
        <w:t xml:space="preserve"> </w:t>
      </w:r>
      <w:bookmarkStart w:id="2742" w:name="_ETM_Q3_598290"/>
      <w:bookmarkEnd w:id="2742"/>
      <w:r>
        <w:rPr>
          <w:rtl/>
        </w:rPr>
        <w:t>א</w:t>
      </w:r>
      <w:r>
        <w:rPr>
          <w:rFonts w:hint="cs"/>
          <w:rtl/>
        </w:rPr>
        <w:t xml:space="preserve">ת </w:t>
      </w:r>
      <w:bookmarkStart w:id="2743" w:name="_ETM_Q3_598470"/>
      <w:bookmarkEnd w:id="2743"/>
      <w:r>
        <w:rPr>
          <w:rFonts w:hint="cs"/>
          <w:rtl/>
        </w:rPr>
        <w:t>ה</w:t>
      </w:r>
      <w:r>
        <w:rPr>
          <w:rtl/>
        </w:rPr>
        <w:t>כלכל</w:t>
      </w:r>
      <w:r>
        <w:rPr>
          <w:rFonts w:hint="cs"/>
          <w:rtl/>
        </w:rPr>
        <w:t>ה</w:t>
      </w:r>
      <w:r>
        <w:rPr>
          <w:rtl/>
        </w:rPr>
        <w:t xml:space="preserve"> </w:t>
      </w:r>
      <w:bookmarkStart w:id="2744" w:name="_ETM_Q3_598800"/>
      <w:bookmarkStart w:id="2745" w:name="_ETM_Q3_598860"/>
      <w:bookmarkEnd w:id="2744"/>
      <w:bookmarkEnd w:id="2745"/>
      <w:r>
        <w:rPr>
          <w:rFonts w:hint="cs"/>
          <w:rtl/>
        </w:rPr>
        <w:t>ע</w:t>
      </w:r>
      <w:r>
        <w:rPr>
          <w:rtl/>
        </w:rPr>
        <w:t xml:space="preserve">ושים </w:t>
      </w:r>
      <w:bookmarkStart w:id="2746" w:name="_ETM_Q3_599100"/>
      <w:bookmarkEnd w:id="2746"/>
      <w:r>
        <w:rPr>
          <w:rtl/>
        </w:rPr>
        <w:t>אנשים</w:t>
      </w:r>
      <w:r w:rsidR="00F00817">
        <w:rPr>
          <w:rFonts w:hint="cs"/>
          <w:rtl/>
        </w:rPr>
        <w:t>:</w:t>
      </w:r>
      <w:r>
        <w:rPr>
          <w:rtl/>
        </w:rPr>
        <w:t xml:space="preserve"> </w:t>
      </w:r>
      <w:bookmarkStart w:id="2747" w:name="_ETM_Q3_600219"/>
      <w:bookmarkEnd w:id="2747"/>
      <w:r>
        <w:rPr>
          <w:rtl/>
        </w:rPr>
        <w:t>היזמות</w:t>
      </w:r>
      <w:r>
        <w:rPr>
          <w:rFonts w:hint="cs"/>
          <w:rtl/>
        </w:rPr>
        <w:t>,</w:t>
      </w:r>
      <w:r>
        <w:rPr>
          <w:rtl/>
        </w:rPr>
        <w:t xml:space="preserve"> </w:t>
      </w:r>
      <w:bookmarkStart w:id="2748" w:name="_ETM_Q3_601689"/>
      <w:bookmarkEnd w:id="2748"/>
      <w:r>
        <w:rPr>
          <w:rtl/>
        </w:rPr>
        <w:t xml:space="preserve">המוח </w:t>
      </w:r>
      <w:bookmarkStart w:id="2749" w:name="_ETM_Q3_602380"/>
      <w:bookmarkEnd w:id="2749"/>
      <w:r>
        <w:rPr>
          <w:rtl/>
        </w:rPr>
        <w:t>היהודי</w:t>
      </w:r>
      <w:r>
        <w:rPr>
          <w:rFonts w:hint="cs"/>
          <w:rtl/>
        </w:rPr>
        <w:t>,</w:t>
      </w:r>
      <w:r>
        <w:rPr>
          <w:rtl/>
        </w:rPr>
        <w:t xml:space="preserve"> </w:t>
      </w:r>
      <w:bookmarkStart w:id="2750" w:name="_ETM_Q3_603700"/>
      <w:bookmarkEnd w:id="2750"/>
      <w:r>
        <w:rPr>
          <w:rtl/>
        </w:rPr>
        <w:t xml:space="preserve">לקיחת </w:t>
      </w:r>
      <w:bookmarkStart w:id="2751" w:name="_ETM_Q3_604150"/>
      <w:bookmarkEnd w:id="2751"/>
      <w:r>
        <w:rPr>
          <w:rFonts w:hint="cs"/>
          <w:rtl/>
        </w:rPr>
        <w:t>ה</w:t>
      </w:r>
      <w:r>
        <w:rPr>
          <w:rtl/>
        </w:rPr>
        <w:t>אחריות</w:t>
      </w:r>
      <w:r>
        <w:rPr>
          <w:rFonts w:hint="cs"/>
          <w:rtl/>
        </w:rPr>
        <w:t xml:space="preserve">, החדשנות, </w:t>
      </w:r>
      <w:bookmarkStart w:id="2752" w:name="_ETM_Q3_605469"/>
      <w:bookmarkStart w:id="2753" w:name="_ETM_Q3_605770"/>
      <w:bookmarkStart w:id="2754" w:name="_ETM_Q3_606460"/>
      <w:bookmarkEnd w:id="2752"/>
      <w:bookmarkEnd w:id="2753"/>
      <w:bookmarkEnd w:id="2754"/>
      <w:r>
        <w:rPr>
          <w:rtl/>
        </w:rPr>
        <w:t>היצירתיות</w:t>
      </w:r>
      <w:r>
        <w:rPr>
          <w:rFonts w:hint="cs"/>
          <w:rtl/>
        </w:rPr>
        <w:t>,</w:t>
      </w:r>
      <w:r>
        <w:rPr>
          <w:rtl/>
        </w:rPr>
        <w:t xml:space="preserve"> </w:t>
      </w:r>
      <w:bookmarkStart w:id="2755" w:name="_ETM_Q3_607450"/>
      <w:bookmarkEnd w:id="2755"/>
      <w:r>
        <w:rPr>
          <w:rtl/>
        </w:rPr>
        <w:t>הציו</w:t>
      </w:r>
      <w:r>
        <w:rPr>
          <w:rFonts w:hint="cs"/>
          <w:rtl/>
        </w:rPr>
        <w:t xml:space="preserve">נות, </w:t>
      </w:r>
      <w:bookmarkStart w:id="2756" w:name="_ETM_Q3_608000"/>
      <w:bookmarkStart w:id="2757" w:name="_ETM_Q3_609470"/>
      <w:bookmarkEnd w:id="2756"/>
      <w:bookmarkEnd w:id="2757"/>
      <w:r>
        <w:rPr>
          <w:rtl/>
        </w:rPr>
        <w:t xml:space="preserve">הרצון </w:t>
      </w:r>
      <w:bookmarkStart w:id="2758" w:name="_ETM_Q3_609980"/>
      <w:bookmarkEnd w:id="2758"/>
      <w:r>
        <w:rPr>
          <w:rtl/>
        </w:rPr>
        <w:t xml:space="preserve">של </w:t>
      </w:r>
      <w:bookmarkStart w:id="2759" w:name="_ETM_Q3_610130"/>
      <w:bookmarkEnd w:id="2759"/>
      <w:r>
        <w:rPr>
          <w:rtl/>
        </w:rPr>
        <w:t xml:space="preserve">אנשים </w:t>
      </w:r>
      <w:bookmarkStart w:id="2760" w:name="_ETM_Q3_610520"/>
      <w:bookmarkEnd w:id="2760"/>
      <w:r>
        <w:rPr>
          <w:rtl/>
        </w:rPr>
        <w:t xml:space="preserve">דווקא </w:t>
      </w:r>
      <w:bookmarkStart w:id="2761" w:name="_ETM_Q3_610880"/>
      <w:bookmarkEnd w:id="2761"/>
      <w:r>
        <w:rPr>
          <w:rtl/>
        </w:rPr>
        <w:t xml:space="preserve">במלחמה </w:t>
      </w:r>
      <w:bookmarkStart w:id="2762" w:name="_ETM_Q3_611600"/>
      <w:bookmarkEnd w:id="2762"/>
      <w:r>
        <w:rPr>
          <w:rtl/>
        </w:rPr>
        <w:t>להראות</w:t>
      </w:r>
      <w:r>
        <w:rPr>
          <w:rFonts w:hint="cs"/>
          <w:rtl/>
        </w:rPr>
        <w:t>:</w:t>
      </w:r>
      <w:r>
        <w:rPr>
          <w:rtl/>
        </w:rPr>
        <w:t xml:space="preserve"> </w:t>
      </w:r>
      <w:bookmarkStart w:id="2763" w:name="_ETM_Q3_611960"/>
      <w:bookmarkEnd w:id="2763"/>
      <w:r>
        <w:rPr>
          <w:rtl/>
        </w:rPr>
        <w:t>חבר</w:t>
      </w:r>
      <w:r>
        <w:rPr>
          <w:rFonts w:hint="cs"/>
          <w:rtl/>
        </w:rPr>
        <w:t>'</w:t>
      </w:r>
      <w:r>
        <w:rPr>
          <w:rtl/>
        </w:rPr>
        <w:t>ה</w:t>
      </w:r>
      <w:r>
        <w:rPr>
          <w:rFonts w:hint="cs"/>
          <w:rtl/>
        </w:rPr>
        <w:t>,</w:t>
      </w:r>
      <w:r>
        <w:rPr>
          <w:rtl/>
        </w:rPr>
        <w:t xml:space="preserve"> </w:t>
      </w:r>
      <w:bookmarkStart w:id="2764" w:name="_ETM_Q3_612440"/>
      <w:bookmarkEnd w:id="2764"/>
      <w:r>
        <w:rPr>
          <w:rtl/>
        </w:rPr>
        <w:t xml:space="preserve">חלק </w:t>
      </w:r>
      <w:bookmarkStart w:id="2765" w:name="_ETM_Q3_612890"/>
      <w:bookmarkEnd w:id="2765"/>
      <w:r>
        <w:rPr>
          <w:rtl/>
        </w:rPr>
        <w:t xml:space="preserve">מהניצחון </w:t>
      </w:r>
      <w:bookmarkStart w:id="2766" w:name="_ETM_Q3_613700"/>
      <w:bookmarkEnd w:id="2766"/>
      <w:r>
        <w:rPr>
          <w:rtl/>
        </w:rPr>
        <w:t xml:space="preserve">זה </w:t>
      </w:r>
      <w:bookmarkStart w:id="2767" w:name="_ETM_Q3_613910"/>
      <w:bookmarkEnd w:id="2767"/>
      <w:r>
        <w:rPr>
          <w:rFonts w:hint="cs"/>
          <w:rtl/>
        </w:rPr>
        <w:t>ה</w:t>
      </w:r>
      <w:r>
        <w:rPr>
          <w:rtl/>
        </w:rPr>
        <w:t>חוסן</w:t>
      </w:r>
      <w:r>
        <w:rPr>
          <w:rFonts w:hint="cs"/>
          <w:rtl/>
        </w:rPr>
        <w:t>.</w:t>
      </w:r>
      <w:r>
        <w:rPr>
          <w:rtl/>
        </w:rPr>
        <w:t xml:space="preserve"> </w:t>
      </w:r>
      <w:bookmarkStart w:id="2768" w:name="_ETM_Q3_614570"/>
      <w:bookmarkEnd w:id="2768"/>
      <w:r>
        <w:rPr>
          <w:rtl/>
        </w:rPr>
        <w:t xml:space="preserve">חלק </w:t>
      </w:r>
      <w:bookmarkStart w:id="2769" w:name="_ETM_Q3_614960"/>
      <w:bookmarkEnd w:id="2769"/>
      <w:r>
        <w:rPr>
          <w:rtl/>
        </w:rPr>
        <w:t xml:space="preserve">מהחוסן </w:t>
      </w:r>
      <w:bookmarkStart w:id="2770" w:name="_ETM_Q3_615680"/>
      <w:bookmarkEnd w:id="2770"/>
      <w:r>
        <w:rPr>
          <w:rtl/>
        </w:rPr>
        <w:t xml:space="preserve">זה </w:t>
      </w:r>
      <w:bookmarkStart w:id="2771" w:name="_ETM_Q3_615830"/>
      <w:bookmarkEnd w:id="2771"/>
      <w:r>
        <w:rPr>
          <w:rtl/>
        </w:rPr>
        <w:t>כלכלה</w:t>
      </w:r>
      <w:r>
        <w:rPr>
          <w:rFonts w:hint="cs"/>
          <w:rtl/>
        </w:rPr>
        <w:t>.</w:t>
      </w:r>
    </w:p>
    <w:p w:rsidR="006413EE" w:rsidRDefault="006413EE" w:rsidP="0064446A">
      <w:pPr>
        <w:rPr>
          <w:rtl/>
        </w:rPr>
      </w:pPr>
    </w:p>
    <w:p w:rsidR="006413EE" w:rsidRDefault="006413EE" w:rsidP="00F00817">
      <w:pPr>
        <w:rPr>
          <w:rtl/>
        </w:rPr>
      </w:pPr>
      <w:r>
        <w:rPr>
          <w:rFonts w:hint="cs"/>
          <w:rtl/>
        </w:rPr>
        <w:t xml:space="preserve">כשאנשים כמו יזהר </w:t>
      </w:r>
      <w:bookmarkStart w:id="2772" w:name="_ETM_Q3_620000"/>
      <w:bookmarkEnd w:id="2772"/>
      <w:r>
        <w:rPr>
          <w:rFonts w:hint="cs"/>
          <w:rtl/>
        </w:rPr>
        <w:t>שי</w:t>
      </w:r>
      <w:bookmarkStart w:id="2773" w:name="_ETM_Q3_617740"/>
      <w:bookmarkStart w:id="2774" w:name="_ETM_Q3_617920"/>
      <w:bookmarkStart w:id="2775" w:name="_ETM_Q3_618130"/>
      <w:bookmarkStart w:id="2776" w:name="_ETM_Q3_618310"/>
      <w:bookmarkStart w:id="2777" w:name="_ETM_Q3_620819"/>
      <w:bookmarkStart w:id="2778" w:name="_ETM_Q3_621209"/>
      <w:bookmarkStart w:id="2779" w:name="_ETM_Q3_621420"/>
      <w:bookmarkStart w:id="2780" w:name="_ETM_Q3_622860"/>
      <w:bookmarkEnd w:id="2773"/>
      <w:bookmarkEnd w:id="2774"/>
      <w:bookmarkEnd w:id="2775"/>
      <w:bookmarkEnd w:id="2776"/>
      <w:bookmarkEnd w:id="2777"/>
      <w:bookmarkEnd w:id="2778"/>
      <w:bookmarkEnd w:id="2779"/>
      <w:bookmarkEnd w:id="2780"/>
      <w:r>
        <w:rPr>
          <w:rFonts w:hint="cs"/>
          <w:rtl/>
        </w:rPr>
        <w:t xml:space="preserve">, </w:t>
      </w:r>
      <w:r>
        <w:rPr>
          <w:rtl/>
        </w:rPr>
        <w:t xml:space="preserve">השר </w:t>
      </w:r>
      <w:bookmarkStart w:id="2781" w:name="_ETM_Q3_623129"/>
      <w:bookmarkEnd w:id="2781"/>
      <w:r>
        <w:rPr>
          <w:rtl/>
        </w:rPr>
        <w:t>לשעבר</w:t>
      </w:r>
      <w:r>
        <w:rPr>
          <w:rFonts w:hint="cs"/>
          <w:rtl/>
        </w:rPr>
        <w:t>,</w:t>
      </w:r>
      <w:r>
        <w:rPr>
          <w:rtl/>
        </w:rPr>
        <w:t xml:space="preserve"> </w:t>
      </w:r>
      <w:bookmarkStart w:id="2782" w:name="_ETM_Q3_623730"/>
      <w:bookmarkEnd w:id="2782"/>
      <w:r>
        <w:rPr>
          <w:rtl/>
        </w:rPr>
        <w:t xml:space="preserve">באמת </w:t>
      </w:r>
      <w:bookmarkStart w:id="2783" w:name="_ETM_Q3_624030"/>
      <w:bookmarkEnd w:id="2783"/>
      <w:r>
        <w:rPr>
          <w:rtl/>
        </w:rPr>
        <w:t xml:space="preserve">חבר </w:t>
      </w:r>
      <w:bookmarkStart w:id="2784" w:name="_ETM_Q3_624330"/>
      <w:bookmarkEnd w:id="2784"/>
      <w:r>
        <w:rPr>
          <w:rtl/>
        </w:rPr>
        <w:t>טוב</w:t>
      </w:r>
      <w:r>
        <w:rPr>
          <w:rFonts w:hint="cs"/>
          <w:rtl/>
        </w:rPr>
        <w:t>,</w:t>
      </w:r>
      <w:r>
        <w:rPr>
          <w:rtl/>
        </w:rPr>
        <w:t xml:space="preserve"> </w:t>
      </w:r>
      <w:bookmarkStart w:id="2785" w:name="_ETM_Q3_626080"/>
      <w:bookmarkEnd w:id="2785"/>
      <w:r>
        <w:rPr>
          <w:rtl/>
        </w:rPr>
        <w:t xml:space="preserve">מתוך </w:t>
      </w:r>
      <w:bookmarkStart w:id="2786" w:name="_ETM_Q3_626380"/>
      <w:bookmarkEnd w:id="2786"/>
      <w:r>
        <w:rPr>
          <w:rtl/>
        </w:rPr>
        <w:t xml:space="preserve">השבר </w:t>
      </w:r>
      <w:bookmarkStart w:id="2787" w:name="_ETM_Q3_626709"/>
      <w:bookmarkEnd w:id="2787"/>
      <w:r>
        <w:rPr>
          <w:rtl/>
        </w:rPr>
        <w:t xml:space="preserve">הגדול </w:t>
      </w:r>
      <w:bookmarkStart w:id="2788" w:name="_ETM_Q3_627010"/>
      <w:bookmarkEnd w:id="2788"/>
      <w:r>
        <w:rPr>
          <w:rtl/>
        </w:rPr>
        <w:t xml:space="preserve">על </w:t>
      </w:r>
      <w:bookmarkStart w:id="2789" w:name="_ETM_Q3_627099"/>
      <w:bookmarkEnd w:id="2789"/>
      <w:r>
        <w:rPr>
          <w:rtl/>
        </w:rPr>
        <w:t xml:space="preserve">הבן </w:t>
      </w:r>
      <w:bookmarkStart w:id="2790" w:name="_ETM_Q3_627340"/>
      <w:bookmarkEnd w:id="2790"/>
      <w:r>
        <w:rPr>
          <w:rtl/>
        </w:rPr>
        <w:t xml:space="preserve">שלו </w:t>
      </w:r>
      <w:bookmarkStart w:id="2791" w:name="_ETM_Q3_627520"/>
      <w:bookmarkStart w:id="2792" w:name="_ETM_Q3_627550"/>
      <w:bookmarkEnd w:id="2791"/>
      <w:bookmarkEnd w:id="2792"/>
      <w:r>
        <w:rPr>
          <w:rtl/>
        </w:rPr>
        <w:t>אומר</w:t>
      </w:r>
      <w:r>
        <w:rPr>
          <w:rFonts w:hint="cs"/>
          <w:rtl/>
        </w:rPr>
        <w:t>:</w:t>
      </w:r>
      <w:r>
        <w:rPr>
          <w:rtl/>
        </w:rPr>
        <w:t xml:space="preserve"> </w:t>
      </w:r>
      <w:bookmarkStart w:id="2793" w:name="_ETM_Q3_627730"/>
      <w:bookmarkEnd w:id="2793"/>
      <w:r>
        <w:rPr>
          <w:rtl/>
        </w:rPr>
        <w:t xml:space="preserve">אני </w:t>
      </w:r>
      <w:bookmarkStart w:id="2794" w:name="_ETM_Q3_627819"/>
      <w:bookmarkEnd w:id="2794"/>
      <w:r>
        <w:rPr>
          <w:rtl/>
        </w:rPr>
        <w:t xml:space="preserve">הולך </w:t>
      </w:r>
      <w:bookmarkStart w:id="2795" w:name="_ETM_Q3_627970"/>
      <w:bookmarkEnd w:id="2795"/>
      <w:r>
        <w:rPr>
          <w:rtl/>
        </w:rPr>
        <w:t>להקים</w:t>
      </w:r>
      <w:r>
        <w:rPr>
          <w:rFonts w:hint="cs"/>
          <w:rtl/>
        </w:rPr>
        <w:t xml:space="preserve"> </w:t>
      </w:r>
      <w:r w:rsidR="00F00817">
        <w:rPr>
          <w:rFonts w:hint="cs"/>
          <w:rtl/>
        </w:rPr>
        <w:t>1,000</w:t>
      </w:r>
      <w:r>
        <w:rPr>
          <w:rFonts w:hint="cs"/>
          <w:rtl/>
        </w:rPr>
        <w:t xml:space="preserve"> </w:t>
      </w:r>
      <w:bookmarkStart w:id="2796" w:name="_ETM_Q3_628390"/>
      <w:bookmarkStart w:id="2797" w:name="_ETM_Q3_628720"/>
      <w:bookmarkEnd w:id="2796"/>
      <w:bookmarkEnd w:id="2797"/>
      <w:r>
        <w:rPr>
          <w:rtl/>
        </w:rPr>
        <w:t xml:space="preserve">סטרטאפים </w:t>
      </w:r>
      <w:bookmarkStart w:id="2798" w:name="_ETM_Q3_629260"/>
      <w:bookmarkEnd w:id="2798"/>
      <w:r>
        <w:rPr>
          <w:rtl/>
        </w:rPr>
        <w:t>חדשים</w:t>
      </w:r>
      <w:r w:rsidR="00E658FF">
        <w:rPr>
          <w:rFonts w:hint="cs"/>
          <w:rtl/>
        </w:rPr>
        <w:t>,</w:t>
      </w:r>
      <w:r>
        <w:rPr>
          <w:rtl/>
        </w:rPr>
        <w:t xml:space="preserve"> </w:t>
      </w:r>
      <w:bookmarkStart w:id="2799" w:name="_ETM_Q3_629920"/>
      <w:bookmarkEnd w:id="2799"/>
      <w:r>
        <w:rPr>
          <w:rtl/>
        </w:rPr>
        <w:t xml:space="preserve">לזכר </w:t>
      </w:r>
      <w:bookmarkStart w:id="2800" w:name="_ETM_Q3_630280"/>
      <w:bookmarkEnd w:id="2800"/>
      <w:r>
        <w:rPr>
          <w:rtl/>
        </w:rPr>
        <w:t xml:space="preserve">כל </w:t>
      </w:r>
      <w:bookmarkStart w:id="2801" w:name="_ETM_Q3_630489"/>
      <w:bookmarkEnd w:id="2801"/>
      <w:r>
        <w:rPr>
          <w:rtl/>
        </w:rPr>
        <w:t>נרצח</w:t>
      </w:r>
      <w:r w:rsidR="00F00817">
        <w:rPr>
          <w:rFonts w:hint="cs"/>
          <w:rtl/>
        </w:rPr>
        <w:t>, כל נופל –</w:t>
      </w:r>
      <w:r>
        <w:rPr>
          <w:rFonts w:hint="cs"/>
          <w:rtl/>
        </w:rPr>
        <w:t xml:space="preserve"> אתם יודעים </w:t>
      </w:r>
      <w:bookmarkStart w:id="2802" w:name="_ETM_Q3_630970"/>
      <w:bookmarkStart w:id="2803" w:name="_ETM_Q3_631180"/>
      <w:bookmarkStart w:id="2804" w:name="_ETM_Q3_632469"/>
      <w:bookmarkStart w:id="2805" w:name="_ETM_Q3_632620"/>
      <w:bookmarkStart w:id="2806" w:name="_ETM_Q3_632799"/>
      <w:bookmarkStart w:id="2807" w:name="_ETM_Q3_633510"/>
      <w:bookmarkEnd w:id="2802"/>
      <w:bookmarkEnd w:id="2803"/>
      <w:bookmarkEnd w:id="2804"/>
      <w:bookmarkEnd w:id="2805"/>
      <w:bookmarkEnd w:id="2806"/>
      <w:bookmarkEnd w:id="2807"/>
      <w:r>
        <w:rPr>
          <w:rtl/>
        </w:rPr>
        <w:t xml:space="preserve">כמה </w:t>
      </w:r>
      <w:bookmarkStart w:id="2808" w:name="_ETM_Q3_633810"/>
      <w:bookmarkEnd w:id="2808"/>
      <w:r>
        <w:rPr>
          <w:rFonts w:hint="cs"/>
          <w:rtl/>
        </w:rPr>
        <w:t>ע</w:t>
      </w:r>
      <w:r>
        <w:rPr>
          <w:rtl/>
        </w:rPr>
        <w:t>וצ</w:t>
      </w:r>
      <w:r>
        <w:rPr>
          <w:rFonts w:hint="cs"/>
          <w:rtl/>
        </w:rPr>
        <w:t>מ</w:t>
      </w:r>
      <w:r>
        <w:rPr>
          <w:rtl/>
        </w:rPr>
        <w:t xml:space="preserve">ות </w:t>
      </w:r>
      <w:bookmarkStart w:id="2809" w:name="_ETM_Q3_634230"/>
      <w:bookmarkEnd w:id="2809"/>
      <w:r>
        <w:rPr>
          <w:rtl/>
        </w:rPr>
        <w:t xml:space="preserve">כאלה </w:t>
      </w:r>
      <w:bookmarkStart w:id="2810" w:name="_ETM_Q3_634590"/>
      <w:bookmarkEnd w:id="2810"/>
      <w:r>
        <w:rPr>
          <w:rFonts w:hint="cs"/>
          <w:rtl/>
        </w:rPr>
        <w:t xml:space="preserve">יש </w:t>
      </w:r>
      <w:r>
        <w:rPr>
          <w:rtl/>
        </w:rPr>
        <w:t xml:space="preserve">בעם </w:t>
      </w:r>
      <w:bookmarkStart w:id="2811" w:name="_ETM_Q3_634830"/>
      <w:bookmarkEnd w:id="2811"/>
      <w:r>
        <w:rPr>
          <w:rtl/>
        </w:rPr>
        <w:t>ישראל</w:t>
      </w:r>
      <w:r>
        <w:rPr>
          <w:rFonts w:hint="cs"/>
          <w:rtl/>
        </w:rPr>
        <w:t>?</w:t>
      </w:r>
      <w:r>
        <w:rPr>
          <w:rtl/>
        </w:rPr>
        <w:t xml:space="preserve"> </w:t>
      </w:r>
      <w:bookmarkStart w:id="2812" w:name="_ETM_Q3_636930"/>
      <w:bookmarkEnd w:id="2812"/>
      <w:r>
        <w:rPr>
          <w:rtl/>
        </w:rPr>
        <w:t xml:space="preserve">אנחנו </w:t>
      </w:r>
      <w:bookmarkStart w:id="2813" w:name="_ETM_Q3_637200"/>
      <w:bookmarkEnd w:id="2813"/>
      <w:r>
        <w:rPr>
          <w:rtl/>
        </w:rPr>
        <w:t xml:space="preserve">מסתובבים </w:t>
      </w:r>
      <w:bookmarkStart w:id="2814" w:name="_ETM_Q3_637680"/>
      <w:bookmarkEnd w:id="2814"/>
      <w:r>
        <w:rPr>
          <w:rtl/>
        </w:rPr>
        <w:t xml:space="preserve">בשווקים </w:t>
      </w:r>
      <w:bookmarkStart w:id="2815" w:name="_ETM_Q3_638220"/>
      <w:bookmarkEnd w:id="2815"/>
      <w:r>
        <w:rPr>
          <w:rFonts w:hint="cs"/>
          <w:rtl/>
        </w:rPr>
        <w:t xml:space="preserve">– </w:t>
      </w:r>
      <w:r>
        <w:rPr>
          <w:rtl/>
        </w:rPr>
        <w:t>באמת</w:t>
      </w:r>
      <w:r>
        <w:rPr>
          <w:rFonts w:hint="cs"/>
          <w:rtl/>
        </w:rPr>
        <w:t>,</w:t>
      </w:r>
      <w:r>
        <w:rPr>
          <w:rtl/>
        </w:rPr>
        <w:t xml:space="preserve"> </w:t>
      </w:r>
      <w:bookmarkStart w:id="2816" w:name="_ETM_Q3_639030"/>
      <w:bookmarkEnd w:id="2816"/>
      <w:r>
        <w:rPr>
          <w:rtl/>
        </w:rPr>
        <w:t xml:space="preserve">גם </w:t>
      </w:r>
      <w:bookmarkStart w:id="2817" w:name="_ETM_Q3_639239"/>
      <w:bookmarkEnd w:id="2817"/>
      <w:r>
        <w:rPr>
          <w:rtl/>
        </w:rPr>
        <w:t xml:space="preserve">החשב </w:t>
      </w:r>
      <w:bookmarkStart w:id="2818" w:name="_ETM_Q3_639510"/>
      <w:bookmarkEnd w:id="2818"/>
      <w:r>
        <w:rPr>
          <w:rtl/>
        </w:rPr>
        <w:t>הכללי</w:t>
      </w:r>
      <w:r>
        <w:rPr>
          <w:rFonts w:hint="cs"/>
          <w:rtl/>
        </w:rPr>
        <w:t>,</w:t>
      </w:r>
      <w:r>
        <w:rPr>
          <w:rtl/>
        </w:rPr>
        <w:t xml:space="preserve"> </w:t>
      </w:r>
      <w:bookmarkStart w:id="2819" w:name="_ETM_Q3_639900"/>
      <w:bookmarkEnd w:id="2819"/>
      <w:r>
        <w:rPr>
          <w:rtl/>
        </w:rPr>
        <w:t xml:space="preserve">גם </w:t>
      </w:r>
      <w:bookmarkStart w:id="2820" w:name="_ETM_Q3_640110"/>
      <w:bookmarkEnd w:id="2820"/>
      <w:r>
        <w:rPr>
          <w:rtl/>
        </w:rPr>
        <w:t xml:space="preserve">בניירות </w:t>
      </w:r>
      <w:bookmarkStart w:id="2821" w:name="_ETM_Q3_640530"/>
      <w:bookmarkEnd w:id="2821"/>
      <w:r>
        <w:rPr>
          <w:rtl/>
        </w:rPr>
        <w:t>ערך</w:t>
      </w:r>
      <w:r>
        <w:rPr>
          <w:rFonts w:hint="cs"/>
          <w:rtl/>
        </w:rPr>
        <w:t>,</w:t>
      </w:r>
      <w:r>
        <w:rPr>
          <w:rtl/>
        </w:rPr>
        <w:t xml:space="preserve"> </w:t>
      </w:r>
      <w:bookmarkStart w:id="2822" w:name="_ETM_Q3_640890"/>
      <w:bookmarkEnd w:id="2822"/>
      <w:r>
        <w:rPr>
          <w:rtl/>
        </w:rPr>
        <w:t>בבורסות</w:t>
      </w:r>
      <w:r>
        <w:rPr>
          <w:rFonts w:hint="cs"/>
          <w:rtl/>
        </w:rPr>
        <w:t>,</w:t>
      </w:r>
      <w:r>
        <w:rPr>
          <w:rtl/>
        </w:rPr>
        <w:t xml:space="preserve"> </w:t>
      </w:r>
      <w:bookmarkStart w:id="2823" w:name="_ETM_Q3_641459"/>
      <w:bookmarkEnd w:id="2823"/>
      <w:r>
        <w:rPr>
          <w:rtl/>
        </w:rPr>
        <w:t>בשווקים</w:t>
      </w:r>
      <w:r>
        <w:rPr>
          <w:rFonts w:hint="cs"/>
          <w:rtl/>
        </w:rPr>
        <w:t>,</w:t>
      </w:r>
      <w:r>
        <w:rPr>
          <w:rtl/>
        </w:rPr>
        <w:t xml:space="preserve"> </w:t>
      </w:r>
      <w:bookmarkStart w:id="2824" w:name="_ETM_Q3_641910"/>
      <w:bookmarkEnd w:id="2824"/>
      <w:r>
        <w:rPr>
          <w:rtl/>
        </w:rPr>
        <w:t xml:space="preserve">אצל </w:t>
      </w:r>
      <w:bookmarkStart w:id="2825" w:name="_ETM_Q3_642090"/>
      <w:bookmarkEnd w:id="2825"/>
      <w:r>
        <w:rPr>
          <w:rtl/>
        </w:rPr>
        <w:t xml:space="preserve">משקיעים </w:t>
      </w:r>
      <w:bookmarkStart w:id="2826" w:name="_ETM_Q3_642480"/>
      <w:bookmarkEnd w:id="2826"/>
      <w:r>
        <w:rPr>
          <w:rtl/>
        </w:rPr>
        <w:t>בעשרות</w:t>
      </w:r>
      <w:r>
        <w:rPr>
          <w:rFonts w:hint="cs"/>
          <w:rtl/>
        </w:rPr>
        <w:t xml:space="preserve"> </w:t>
      </w:r>
      <w:r>
        <w:rPr>
          <w:rFonts w:hint="eastAsia"/>
          <w:rtl/>
        </w:rPr>
        <w:t>–</w:t>
      </w:r>
      <w:r>
        <w:rPr>
          <w:rtl/>
        </w:rPr>
        <w:t xml:space="preserve"> </w:t>
      </w:r>
      <w:bookmarkStart w:id="2827" w:name="_ETM_Q3_643620"/>
      <w:bookmarkEnd w:id="2827"/>
      <w:r>
        <w:rPr>
          <w:rtl/>
        </w:rPr>
        <w:t xml:space="preserve">הם </w:t>
      </w:r>
      <w:bookmarkStart w:id="2828" w:name="_ETM_Q3_643769"/>
      <w:bookmarkEnd w:id="2828"/>
      <w:r>
        <w:rPr>
          <w:rtl/>
        </w:rPr>
        <w:t xml:space="preserve">מאמינים </w:t>
      </w:r>
      <w:bookmarkStart w:id="2829" w:name="_ETM_Q3_644310"/>
      <w:bookmarkEnd w:id="2829"/>
      <w:r>
        <w:rPr>
          <w:rtl/>
        </w:rPr>
        <w:t xml:space="preserve">במשק </w:t>
      </w:r>
      <w:bookmarkStart w:id="2830" w:name="_ETM_Q3_644670"/>
      <w:bookmarkEnd w:id="2830"/>
      <w:r>
        <w:rPr>
          <w:rtl/>
        </w:rPr>
        <w:t>הישראלי</w:t>
      </w:r>
      <w:bookmarkStart w:id="2831" w:name="_ETM_Q3_645090"/>
      <w:bookmarkEnd w:id="2831"/>
      <w:r>
        <w:rPr>
          <w:rFonts w:hint="cs"/>
          <w:rtl/>
        </w:rPr>
        <w:t xml:space="preserve">, </w:t>
      </w:r>
      <w:r>
        <w:rPr>
          <w:rtl/>
        </w:rPr>
        <w:t xml:space="preserve">הם </w:t>
      </w:r>
      <w:bookmarkStart w:id="2832" w:name="_ETM_Q3_645209"/>
      <w:bookmarkEnd w:id="2832"/>
      <w:r>
        <w:rPr>
          <w:rtl/>
        </w:rPr>
        <w:t xml:space="preserve">מאמינים </w:t>
      </w:r>
      <w:bookmarkStart w:id="2833" w:name="_ETM_Q3_645690"/>
      <w:bookmarkEnd w:id="2833"/>
      <w:r>
        <w:rPr>
          <w:rFonts w:hint="cs"/>
          <w:rtl/>
        </w:rPr>
        <w:t>ב</w:t>
      </w:r>
      <w:r>
        <w:rPr>
          <w:rtl/>
        </w:rPr>
        <w:t xml:space="preserve">כלכלה </w:t>
      </w:r>
      <w:bookmarkStart w:id="2834" w:name="_ETM_Q3_646080"/>
      <w:bookmarkEnd w:id="2834"/>
      <w:r>
        <w:rPr>
          <w:rtl/>
        </w:rPr>
        <w:t>הישראלית</w:t>
      </w:r>
      <w:r>
        <w:rPr>
          <w:rFonts w:hint="cs"/>
          <w:rtl/>
        </w:rPr>
        <w:t>,</w:t>
      </w:r>
      <w:r>
        <w:rPr>
          <w:rtl/>
        </w:rPr>
        <w:t xml:space="preserve"> </w:t>
      </w:r>
      <w:bookmarkStart w:id="2835" w:name="_ETM_Q3_646440"/>
      <w:bookmarkEnd w:id="2835"/>
      <w:r>
        <w:rPr>
          <w:rtl/>
        </w:rPr>
        <w:t xml:space="preserve">הם </w:t>
      </w:r>
      <w:bookmarkStart w:id="2836" w:name="_ETM_Q3_646530"/>
      <w:bookmarkEnd w:id="2836"/>
      <w:r>
        <w:rPr>
          <w:rtl/>
        </w:rPr>
        <w:t xml:space="preserve">רוצים </w:t>
      </w:r>
      <w:bookmarkStart w:id="2837" w:name="_ETM_Q3_647010"/>
      <w:bookmarkEnd w:id="2837"/>
      <w:r>
        <w:rPr>
          <w:rtl/>
        </w:rPr>
        <w:t xml:space="preserve">להביא </w:t>
      </w:r>
      <w:bookmarkStart w:id="2838" w:name="_ETM_Q3_647220"/>
      <w:bookmarkEnd w:id="2838"/>
      <w:r>
        <w:rPr>
          <w:rtl/>
        </w:rPr>
        <w:t xml:space="preserve">לכאן </w:t>
      </w:r>
      <w:bookmarkStart w:id="2839" w:name="_ETM_Q3_647430"/>
      <w:bookmarkEnd w:id="2839"/>
      <w:r>
        <w:rPr>
          <w:rtl/>
        </w:rPr>
        <w:t>השקעות</w:t>
      </w:r>
      <w:r>
        <w:rPr>
          <w:rFonts w:hint="cs"/>
          <w:rtl/>
        </w:rPr>
        <w:t>.</w:t>
      </w:r>
      <w:r>
        <w:rPr>
          <w:rtl/>
        </w:rPr>
        <w:t xml:space="preserve"> </w:t>
      </w:r>
      <w:bookmarkStart w:id="2840" w:name="_ETM_Q3_648180"/>
      <w:bookmarkEnd w:id="2840"/>
      <w:r>
        <w:rPr>
          <w:rtl/>
        </w:rPr>
        <w:t xml:space="preserve">ועוד </w:t>
      </w:r>
      <w:bookmarkStart w:id="2841" w:name="_ETM_Q3_648450"/>
      <w:bookmarkEnd w:id="2841"/>
      <w:r>
        <w:rPr>
          <w:rtl/>
        </w:rPr>
        <w:t>פעם</w:t>
      </w:r>
      <w:r>
        <w:rPr>
          <w:rFonts w:hint="cs"/>
          <w:rtl/>
        </w:rPr>
        <w:t>,</w:t>
      </w:r>
      <w:r>
        <w:rPr>
          <w:rtl/>
        </w:rPr>
        <w:t xml:space="preserve"> </w:t>
      </w:r>
      <w:bookmarkStart w:id="2842" w:name="_ETM_Q3_648780"/>
      <w:bookmarkEnd w:id="2842"/>
      <w:r>
        <w:rPr>
          <w:rtl/>
        </w:rPr>
        <w:t>אי</w:t>
      </w:r>
      <w:bookmarkStart w:id="2843" w:name="_ETM_Q3_649080"/>
      <w:bookmarkEnd w:id="2843"/>
      <w:r>
        <w:rPr>
          <w:rFonts w:hint="cs"/>
          <w:rtl/>
        </w:rPr>
        <w:t>-</w:t>
      </w:r>
      <w:r>
        <w:rPr>
          <w:rtl/>
        </w:rPr>
        <w:t xml:space="preserve">אפשר </w:t>
      </w:r>
      <w:bookmarkStart w:id="2844" w:name="_ETM_Q3_649770"/>
      <w:bookmarkEnd w:id="2844"/>
      <w:r>
        <w:rPr>
          <w:rFonts w:hint="cs"/>
          <w:rtl/>
        </w:rPr>
        <w:t xml:space="preserve">– </w:t>
      </w:r>
      <w:r>
        <w:rPr>
          <w:rtl/>
        </w:rPr>
        <w:t xml:space="preserve">אני </w:t>
      </w:r>
      <w:bookmarkStart w:id="2845" w:name="_ETM_Q3_649950"/>
      <w:bookmarkStart w:id="2846" w:name="_ETM_Q3_650130"/>
      <w:bookmarkEnd w:id="2845"/>
      <w:bookmarkEnd w:id="2846"/>
      <w:r>
        <w:rPr>
          <w:rFonts w:hint="cs"/>
          <w:rtl/>
        </w:rPr>
        <w:t xml:space="preserve">כאילו </w:t>
      </w:r>
      <w:r>
        <w:rPr>
          <w:rtl/>
        </w:rPr>
        <w:t xml:space="preserve">מסתכל </w:t>
      </w:r>
      <w:bookmarkStart w:id="2847" w:name="_ETM_Q3_650640"/>
      <w:bookmarkEnd w:id="2847"/>
      <w:r>
        <w:rPr>
          <w:rtl/>
        </w:rPr>
        <w:t xml:space="preserve">פה </w:t>
      </w:r>
      <w:bookmarkStart w:id="2848" w:name="_ETM_Q3_650760"/>
      <w:bookmarkStart w:id="2849" w:name="_ETM_Q3_651570"/>
      <w:bookmarkStart w:id="2850" w:name="_ETM_Q3_652020"/>
      <w:bookmarkStart w:id="2851" w:name="_ETM_Q3_653319"/>
      <w:bookmarkEnd w:id="2848"/>
      <w:bookmarkEnd w:id="2849"/>
      <w:bookmarkEnd w:id="2850"/>
      <w:bookmarkEnd w:id="2851"/>
      <w:r>
        <w:rPr>
          <w:rtl/>
        </w:rPr>
        <w:t xml:space="preserve">על </w:t>
      </w:r>
      <w:bookmarkStart w:id="2852" w:name="_ETM_Q3_653500"/>
      <w:bookmarkEnd w:id="2852"/>
      <w:r>
        <w:rPr>
          <w:rtl/>
        </w:rPr>
        <w:t xml:space="preserve">הנושא </w:t>
      </w:r>
      <w:bookmarkStart w:id="2853" w:name="_ETM_Q3_653799"/>
      <w:bookmarkEnd w:id="2853"/>
      <w:r>
        <w:rPr>
          <w:rtl/>
        </w:rPr>
        <w:t xml:space="preserve">הזה </w:t>
      </w:r>
      <w:bookmarkStart w:id="2854" w:name="_ETM_Q3_653950"/>
      <w:bookmarkEnd w:id="2854"/>
      <w:r>
        <w:rPr>
          <w:rtl/>
        </w:rPr>
        <w:t xml:space="preserve">של </w:t>
      </w:r>
      <w:bookmarkStart w:id="2855" w:name="_ETM_Q3_654129"/>
      <w:bookmarkEnd w:id="2855"/>
      <w:r>
        <w:rPr>
          <w:rFonts w:hint="cs"/>
          <w:rtl/>
        </w:rPr>
        <w:t>ה</w:t>
      </w:r>
      <w:r>
        <w:rPr>
          <w:rtl/>
        </w:rPr>
        <w:t>אי</w:t>
      </w:r>
      <w:bookmarkStart w:id="2856" w:name="_ETM_Q3_654280"/>
      <w:bookmarkEnd w:id="2856"/>
      <w:r>
        <w:rPr>
          <w:rFonts w:hint="cs"/>
          <w:rtl/>
        </w:rPr>
        <w:t>-</w:t>
      </w:r>
      <w:r>
        <w:rPr>
          <w:rtl/>
        </w:rPr>
        <w:t>אמון</w:t>
      </w:r>
      <w:r>
        <w:rPr>
          <w:rFonts w:hint="cs"/>
          <w:rtl/>
        </w:rPr>
        <w:t xml:space="preserve"> </w:t>
      </w:r>
      <w:r>
        <w:rPr>
          <w:rFonts w:hint="eastAsia"/>
          <w:rtl/>
        </w:rPr>
        <w:t>–</w:t>
      </w:r>
      <w:r>
        <w:rPr>
          <w:rtl/>
        </w:rPr>
        <w:t xml:space="preserve"> </w:t>
      </w:r>
      <w:bookmarkStart w:id="2857" w:name="_ETM_Q3_654549"/>
      <w:bookmarkStart w:id="2858" w:name="_ETM_Q3_654760"/>
      <w:bookmarkEnd w:id="2857"/>
      <w:bookmarkEnd w:id="2858"/>
      <w:r>
        <w:rPr>
          <w:rtl/>
        </w:rPr>
        <w:t xml:space="preserve">לא </w:t>
      </w:r>
      <w:bookmarkStart w:id="2859" w:name="_ETM_Q3_654819"/>
      <w:bookmarkEnd w:id="2859"/>
      <w:r>
        <w:rPr>
          <w:rtl/>
        </w:rPr>
        <w:t xml:space="preserve">יכולתם </w:t>
      </w:r>
      <w:bookmarkStart w:id="2860" w:name="_ETM_Q3_655540"/>
      <w:bookmarkEnd w:id="2860"/>
      <w:r>
        <w:rPr>
          <w:rtl/>
        </w:rPr>
        <w:t xml:space="preserve">למצוא </w:t>
      </w:r>
      <w:bookmarkStart w:id="2861" w:name="_ETM_Q3_656080"/>
      <w:bookmarkEnd w:id="2861"/>
      <w:r>
        <w:rPr>
          <w:rtl/>
        </w:rPr>
        <w:t xml:space="preserve">לעצמכם </w:t>
      </w:r>
      <w:bookmarkStart w:id="2862" w:name="_ETM_Q3_656500"/>
      <w:bookmarkEnd w:id="2862"/>
      <w:r>
        <w:rPr>
          <w:rtl/>
        </w:rPr>
        <w:t xml:space="preserve">יום </w:t>
      </w:r>
      <w:bookmarkStart w:id="2863" w:name="_ETM_Q3_657040"/>
      <w:bookmarkEnd w:id="2863"/>
      <w:r>
        <w:rPr>
          <w:rtl/>
        </w:rPr>
        <w:t xml:space="preserve">פחות </w:t>
      </w:r>
      <w:bookmarkStart w:id="2864" w:name="_ETM_Q3_657400"/>
      <w:bookmarkEnd w:id="2864"/>
      <w:r>
        <w:rPr>
          <w:rtl/>
        </w:rPr>
        <w:t xml:space="preserve">מתאים </w:t>
      </w:r>
      <w:bookmarkStart w:id="2865" w:name="_ETM_Q3_658709"/>
      <w:bookmarkStart w:id="2866" w:name="_ETM_Q3_658860"/>
      <w:bookmarkEnd w:id="2865"/>
      <w:bookmarkEnd w:id="2866"/>
      <w:r>
        <w:rPr>
          <w:rtl/>
        </w:rPr>
        <w:t>ל</w:t>
      </w:r>
      <w:r>
        <w:rPr>
          <w:rFonts w:hint="cs"/>
          <w:rtl/>
        </w:rPr>
        <w:t>ה</w:t>
      </w:r>
      <w:r>
        <w:rPr>
          <w:rtl/>
        </w:rPr>
        <w:t xml:space="preserve">עלות </w:t>
      </w:r>
      <w:bookmarkStart w:id="2867" w:name="_ETM_Q3_659159"/>
      <w:bookmarkEnd w:id="2867"/>
      <w:r>
        <w:rPr>
          <w:rtl/>
        </w:rPr>
        <w:t xml:space="preserve">את </w:t>
      </w:r>
      <w:bookmarkStart w:id="2868" w:name="_ETM_Q3_659280"/>
      <w:bookmarkEnd w:id="2868"/>
      <w:r>
        <w:rPr>
          <w:rtl/>
        </w:rPr>
        <w:t>זה</w:t>
      </w:r>
      <w:r>
        <w:rPr>
          <w:rFonts w:hint="cs"/>
          <w:rtl/>
        </w:rPr>
        <w:t>.</w:t>
      </w:r>
      <w:r>
        <w:rPr>
          <w:rtl/>
        </w:rPr>
        <w:t xml:space="preserve"> </w:t>
      </w:r>
      <w:bookmarkStart w:id="2869" w:name="_ETM_Q3_659430"/>
      <w:bookmarkEnd w:id="2869"/>
      <w:r>
        <w:rPr>
          <w:rtl/>
        </w:rPr>
        <w:t xml:space="preserve">כל </w:t>
      </w:r>
      <w:bookmarkStart w:id="2870" w:name="_ETM_Q3_659970"/>
      <w:bookmarkEnd w:id="2870"/>
      <w:r>
        <w:rPr>
          <w:rtl/>
        </w:rPr>
        <w:t xml:space="preserve">הנתונים </w:t>
      </w:r>
      <w:bookmarkStart w:id="2871" w:name="_ETM_Q3_660689"/>
      <w:bookmarkEnd w:id="2871"/>
      <w:r>
        <w:rPr>
          <w:rtl/>
        </w:rPr>
        <w:t xml:space="preserve">הכלכליים </w:t>
      </w:r>
      <w:bookmarkStart w:id="2872" w:name="_ETM_Q3_661319"/>
      <w:bookmarkEnd w:id="2872"/>
      <w:r>
        <w:rPr>
          <w:rtl/>
        </w:rPr>
        <w:t xml:space="preserve">במדינת </w:t>
      </w:r>
      <w:bookmarkStart w:id="2873" w:name="_ETM_Q3_661830"/>
      <w:bookmarkEnd w:id="2873"/>
      <w:r>
        <w:rPr>
          <w:rtl/>
        </w:rPr>
        <w:t xml:space="preserve">ישראל </w:t>
      </w:r>
      <w:bookmarkStart w:id="2874" w:name="_ETM_Q3_662189"/>
      <w:bookmarkEnd w:id="2874"/>
      <w:r>
        <w:rPr>
          <w:rtl/>
        </w:rPr>
        <w:t xml:space="preserve">מלמדים </w:t>
      </w:r>
      <w:bookmarkStart w:id="2875" w:name="_ETM_Q3_662549"/>
      <w:bookmarkEnd w:id="2875"/>
      <w:r>
        <w:rPr>
          <w:rtl/>
        </w:rPr>
        <w:t xml:space="preserve">על </w:t>
      </w:r>
      <w:bookmarkStart w:id="2876" w:name="_ETM_Q3_662670"/>
      <w:bookmarkEnd w:id="2876"/>
      <w:r>
        <w:rPr>
          <w:rtl/>
        </w:rPr>
        <w:t>העוצמה</w:t>
      </w:r>
      <w:r>
        <w:rPr>
          <w:rFonts w:hint="cs"/>
          <w:rtl/>
        </w:rPr>
        <w:t>,</w:t>
      </w:r>
      <w:r>
        <w:rPr>
          <w:rtl/>
        </w:rPr>
        <w:t xml:space="preserve"> </w:t>
      </w:r>
      <w:bookmarkStart w:id="2877" w:name="_ETM_Q3_663730"/>
      <w:bookmarkEnd w:id="2877"/>
      <w:r>
        <w:rPr>
          <w:rFonts w:hint="cs"/>
          <w:rtl/>
        </w:rPr>
        <w:t xml:space="preserve">על </w:t>
      </w:r>
      <w:r>
        <w:rPr>
          <w:rtl/>
        </w:rPr>
        <w:t>החוזק</w:t>
      </w:r>
      <w:r>
        <w:rPr>
          <w:rFonts w:hint="cs"/>
          <w:rtl/>
        </w:rPr>
        <w:t>,</w:t>
      </w:r>
      <w:r>
        <w:rPr>
          <w:rtl/>
        </w:rPr>
        <w:t xml:space="preserve"> </w:t>
      </w:r>
      <w:bookmarkStart w:id="2878" w:name="_ETM_Q3_664930"/>
      <w:bookmarkEnd w:id="2878"/>
      <w:r>
        <w:rPr>
          <w:rtl/>
        </w:rPr>
        <w:t xml:space="preserve">על </w:t>
      </w:r>
      <w:bookmarkStart w:id="2879" w:name="_ETM_Q3_665469"/>
      <w:bookmarkEnd w:id="2879"/>
      <w:r>
        <w:rPr>
          <w:rtl/>
        </w:rPr>
        <w:t xml:space="preserve">הבריאות </w:t>
      </w:r>
      <w:bookmarkStart w:id="2880" w:name="_ETM_Q3_666040"/>
      <w:bookmarkEnd w:id="2880"/>
      <w:r>
        <w:rPr>
          <w:rFonts w:hint="cs"/>
          <w:rtl/>
        </w:rPr>
        <w:t xml:space="preserve">והאיתנות </w:t>
      </w:r>
      <w:bookmarkStart w:id="2881" w:name="_ETM_Q3_666760"/>
      <w:bookmarkStart w:id="2882" w:name="_ETM_Q3_667719"/>
      <w:bookmarkEnd w:id="2881"/>
      <w:bookmarkEnd w:id="2882"/>
      <w:r>
        <w:rPr>
          <w:rtl/>
        </w:rPr>
        <w:t xml:space="preserve">של </w:t>
      </w:r>
      <w:bookmarkStart w:id="2883" w:name="_ETM_Q3_667810"/>
      <w:bookmarkEnd w:id="2883"/>
      <w:r>
        <w:rPr>
          <w:rtl/>
        </w:rPr>
        <w:t xml:space="preserve">הכלכלה </w:t>
      </w:r>
      <w:bookmarkStart w:id="2884" w:name="_ETM_Q3_668170"/>
      <w:bookmarkEnd w:id="2884"/>
      <w:r>
        <w:rPr>
          <w:rtl/>
        </w:rPr>
        <w:t>הישראלית</w:t>
      </w:r>
      <w:r>
        <w:rPr>
          <w:rFonts w:hint="cs"/>
          <w:rtl/>
        </w:rPr>
        <w:t xml:space="preserve">. וכן, </w:t>
      </w:r>
      <w:bookmarkStart w:id="2885" w:name="_ETM_Q3_669640"/>
      <w:bookmarkEnd w:id="2885"/>
      <w:r>
        <w:rPr>
          <w:rtl/>
        </w:rPr>
        <w:t xml:space="preserve">מה </w:t>
      </w:r>
      <w:bookmarkStart w:id="2886" w:name="_ETM_Q3_669790"/>
      <w:bookmarkEnd w:id="2886"/>
      <w:r>
        <w:rPr>
          <w:rtl/>
        </w:rPr>
        <w:t>לעשות</w:t>
      </w:r>
      <w:r>
        <w:rPr>
          <w:rFonts w:hint="cs"/>
          <w:rtl/>
        </w:rPr>
        <w:t>,</w:t>
      </w:r>
      <w:r>
        <w:rPr>
          <w:rtl/>
        </w:rPr>
        <w:t xml:space="preserve"> </w:t>
      </w:r>
      <w:bookmarkStart w:id="2887" w:name="_ETM_Q3_670210"/>
      <w:bookmarkEnd w:id="2887"/>
      <w:r>
        <w:rPr>
          <w:rtl/>
        </w:rPr>
        <w:t xml:space="preserve">השווקים </w:t>
      </w:r>
      <w:bookmarkStart w:id="2888" w:name="_ETM_Q3_670720"/>
      <w:bookmarkEnd w:id="2888"/>
      <w:r>
        <w:rPr>
          <w:rtl/>
        </w:rPr>
        <w:t>מבי</w:t>
      </w:r>
      <w:r>
        <w:rPr>
          <w:rFonts w:hint="cs"/>
          <w:rtl/>
        </w:rPr>
        <w:t>ע</w:t>
      </w:r>
      <w:r>
        <w:rPr>
          <w:rtl/>
        </w:rPr>
        <w:t xml:space="preserve">ים </w:t>
      </w:r>
      <w:bookmarkStart w:id="2889" w:name="_ETM_Q3_671170"/>
      <w:bookmarkEnd w:id="2889"/>
      <w:r>
        <w:rPr>
          <w:rtl/>
        </w:rPr>
        <w:t xml:space="preserve">אמון </w:t>
      </w:r>
      <w:bookmarkStart w:id="2890" w:name="_ETM_Q3_671800"/>
      <w:bookmarkEnd w:id="2890"/>
      <w:r>
        <w:rPr>
          <w:rtl/>
        </w:rPr>
        <w:t xml:space="preserve">גם </w:t>
      </w:r>
      <w:bookmarkStart w:id="2891" w:name="_ETM_Q3_672100"/>
      <w:bookmarkEnd w:id="2891"/>
      <w:r>
        <w:rPr>
          <w:rtl/>
        </w:rPr>
        <w:t xml:space="preserve">באופן </w:t>
      </w:r>
      <w:bookmarkStart w:id="2892" w:name="_ETM_Q3_672430"/>
      <w:bookmarkEnd w:id="2892"/>
      <w:r>
        <w:rPr>
          <w:rtl/>
        </w:rPr>
        <w:t xml:space="preserve">שבו </w:t>
      </w:r>
      <w:bookmarkStart w:id="2893" w:name="_ETM_Q3_672580"/>
      <w:bookmarkEnd w:id="2893"/>
      <w:r>
        <w:rPr>
          <w:rtl/>
        </w:rPr>
        <w:t xml:space="preserve">אנחנו </w:t>
      </w:r>
      <w:bookmarkStart w:id="2894" w:name="_ETM_Q3_672850"/>
      <w:bookmarkEnd w:id="2894"/>
      <w:r>
        <w:rPr>
          <w:rtl/>
        </w:rPr>
        <w:t xml:space="preserve">מנהלים </w:t>
      </w:r>
      <w:bookmarkStart w:id="2895" w:name="_ETM_Q3_673739"/>
      <w:bookmarkEnd w:id="2895"/>
      <w:r>
        <w:rPr>
          <w:rtl/>
        </w:rPr>
        <w:t xml:space="preserve">את </w:t>
      </w:r>
      <w:bookmarkStart w:id="2896" w:name="_ETM_Q3_674010"/>
      <w:bookmarkEnd w:id="2896"/>
      <w:r>
        <w:rPr>
          <w:rtl/>
        </w:rPr>
        <w:t>הממשלה</w:t>
      </w:r>
      <w:bookmarkStart w:id="2897" w:name="_ETM_Q3_674489"/>
      <w:bookmarkEnd w:id="2897"/>
      <w:r>
        <w:rPr>
          <w:rFonts w:hint="cs"/>
          <w:rtl/>
        </w:rPr>
        <w:t xml:space="preserve">, </w:t>
      </w:r>
      <w:r>
        <w:rPr>
          <w:rtl/>
        </w:rPr>
        <w:t xml:space="preserve">את </w:t>
      </w:r>
      <w:bookmarkStart w:id="2898" w:name="_ETM_Q3_674610"/>
      <w:bookmarkEnd w:id="2898"/>
      <w:r>
        <w:rPr>
          <w:rtl/>
        </w:rPr>
        <w:t>הכלכלה</w:t>
      </w:r>
      <w:r>
        <w:rPr>
          <w:rFonts w:hint="cs"/>
          <w:rtl/>
        </w:rPr>
        <w:t>.</w:t>
      </w:r>
    </w:p>
    <w:p w:rsidR="006413EE" w:rsidRDefault="006413EE" w:rsidP="0064446A">
      <w:pPr>
        <w:rPr>
          <w:rtl/>
        </w:rPr>
      </w:pPr>
    </w:p>
    <w:p w:rsidR="006413EE" w:rsidRDefault="006413EE" w:rsidP="00F00817">
      <w:pPr>
        <w:rPr>
          <w:rtl/>
        </w:rPr>
      </w:pPr>
      <w:bookmarkStart w:id="2899" w:name="_ETM_Q3_675000"/>
      <w:bookmarkEnd w:id="2899"/>
      <w:r>
        <w:rPr>
          <w:rtl/>
        </w:rPr>
        <w:t xml:space="preserve">אז </w:t>
      </w:r>
      <w:bookmarkStart w:id="2900" w:name="_ETM_Q3_675060"/>
      <w:bookmarkEnd w:id="2900"/>
      <w:r>
        <w:rPr>
          <w:rtl/>
        </w:rPr>
        <w:t xml:space="preserve">אני </w:t>
      </w:r>
      <w:bookmarkStart w:id="2901" w:name="_ETM_Q3_675209"/>
      <w:bookmarkEnd w:id="2901"/>
      <w:r>
        <w:rPr>
          <w:rtl/>
        </w:rPr>
        <w:t xml:space="preserve">אומר </w:t>
      </w:r>
      <w:bookmarkStart w:id="2902" w:name="_ETM_Q3_675390"/>
      <w:bookmarkEnd w:id="2902"/>
      <w:r>
        <w:rPr>
          <w:rtl/>
        </w:rPr>
        <w:t xml:space="preserve">לאזרחי </w:t>
      </w:r>
      <w:bookmarkStart w:id="2903" w:name="_ETM_Q3_675810"/>
      <w:bookmarkEnd w:id="2903"/>
      <w:r>
        <w:rPr>
          <w:rtl/>
        </w:rPr>
        <w:t>ישראל</w:t>
      </w:r>
      <w:r>
        <w:rPr>
          <w:rFonts w:hint="cs"/>
          <w:rtl/>
        </w:rPr>
        <w:t>:</w:t>
      </w:r>
      <w:r>
        <w:rPr>
          <w:rtl/>
        </w:rPr>
        <w:t xml:space="preserve"> </w:t>
      </w:r>
      <w:bookmarkStart w:id="2904" w:name="_ETM_Q3_677420"/>
      <w:bookmarkEnd w:id="2904"/>
      <w:r>
        <w:rPr>
          <w:rtl/>
        </w:rPr>
        <w:t xml:space="preserve">בואו </w:t>
      </w:r>
      <w:bookmarkStart w:id="2905" w:name="_ETM_Q3_677629"/>
      <w:bookmarkEnd w:id="2905"/>
      <w:r>
        <w:rPr>
          <w:rtl/>
        </w:rPr>
        <w:t xml:space="preserve">נהיה </w:t>
      </w:r>
      <w:bookmarkStart w:id="2906" w:name="_ETM_Q3_677810"/>
      <w:bookmarkEnd w:id="2906"/>
      <w:r>
        <w:rPr>
          <w:rtl/>
        </w:rPr>
        <w:t>גאים</w:t>
      </w:r>
      <w:r w:rsidR="00F00817">
        <w:rPr>
          <w:rFonts w:hint="cs"/>
          <w:rtl/>
        </w:rPr>
        <w:t xml:space="preserve"> –</w:t>
      </w:r>
      <w:r>
        <w:rPr>
          <w:rtl/>
        </w:rPr>
        <w:t xml:space="preserve"> </w:t>
      </w:r>
      <w:bookmarkStart w:id="2907" w:name="_ETM_Q3_679069"/>
      <w:bookmarkEnd w:id="2907"/>
      <w:r>
        <w:rPr>
          <w:rtl/>
        </w:rPr>
        <w:t xml:space="preserve">גאים </w:t>
      </w:r>
      <w:bookmarkStart w:id="2908" w:name="_ETM_Q3_679730"/>
      <w:bookmarkEnd w:id="2908"/>
      <w:r>
        <w:rPr>
          <w:rtl/>
        </w:rPr>
        <w:t xml:space="preserve">במדינה </w:t>
      </w:r>
      <w:bookmarkStart w:id="2909" w:name="_ETM_Q3_680180"/>
      <w:bookmarkEnd w:id="2909"/>
      <w:r>
        <w:rPr>
          <w:rtl/>
        </w:rPr>
        <w:t>שלנו</w:t>
      </w:r>
      <w:r>
        <w:rPr>
          <w:rFonts w:hint="cs"/>
          <w:rtl/>
        </w:rPr>
        <w:t>,</w:t>
      </w:r>
      <w:r>
        <w:rPr>
          <w:rtl/>
        </w:rPr>
        <w:t xml:space="preserve"> </w:t>
      </w:r>
      <w:bookmarkStart w:id="2910" w:name="_ETM_Q3_681219"/>
      <w:bookmarkEnd w:id="2910"/>
      <w:r>
        <w:rPr>
          <w:rtl/>
        </w:rPr>
        <w:t xml:space="preserve">גאים </w:t>
      </w:r>
      <w:bookmarkStart w:id="2911" w:name="_ETM_Q3_681549"/>
      <w:bookmarkEnd w:id="2911"/>
      <w:r>
        <w:rPr>
          <w:rtl/>
        </w:rPr>
        <w:t xml:space="preserve">כמובן </w:t>
      </w:r>
      <w:bookmarkStart w:id="2912" w:name="_ETM_Q3_681969"/>
      <w:bookmarkEnd w:id="2912"/>
      <w:r>
        <w:rPr>
          <w:rtl/>
        </w:rPr>
        <w:t xml:space="preserve">בלוחמים </w:t>
      </w:r>
      <w:bookmarkStart w:id="2913" w:name="_ETM_Q3_682480"/>
      <w:bookmarkEnd w:id="2913"/>
      <w:r>
        <w:rPr>
          <w:rtl/>
        </w:rPr>
        <w:t>שלנו</w:t>
      </w:r>
      <w:r>
        <w:rPr>
          <w:rFonts w:hint="cs"/>
          <w:rtl/>
        </w:rPr>
        <w:t>,</w:t>
      </w:r>
      <w:r>
        <w:rPr>
          <w:rtl/>
        </w:rPr>
        <w:t xml:space="preserve"> </w:t>
      </w:r>
      <w:bookmarkStart w:id="2914" w:name="_ETM_Q3_683409"/>
      <w:bookmarkEnd w:id="2914"/>
      <w:r>
        <w:rPr>
          <w:rtl/>
        </w:rPr>
        <w:t xml:space="preserve">גאים </w:t>
      </w:r>
      <w:bookmarkStart w:id="2915" w:name="_ETM_Q3_684700"/>
      <w:bookmarkEnd w:id="2915"/>
      <w:r>
        <w:rPr>
          <w:rFonts w:hint="cs"/>
          <w:rtl/>
        </w:rPr>
        <w:t>ב</w:t>
      </w:r>
      <w:r>
        <w:rPr>
          <w:rtl/>
        </w:rPr>
        <w:t xml:space="preserve">כלכלה </w:t>
      </w:r>
      <w:bookmarkStart w:id="2916" w:name="_ETM_Q3_685300"/>
      <w:bookmarkEnd w:id="2916"/>
      <w:r>
        <w:rPr>
          <w:rtl/>
        </w:rPr>
        <w:t>שלנו</w:t>
      </w:r>
      <w:r>
        <w:rPr>
          <w:rFonts w:hint="cs"/>
          <w:rtl/>
        </w:rPr>
        <w:t>,</w:t>
      </w:r>
      <w:r>
        <w:rPr>
          <w:rtl/>
        </w:rPr>
        <w:t xml:space="preserve"> </w:t>
      </w:r>
      <w:bookmarkStart w:id="2917" w:name="_ETM_Q3_686470"/>
      <w:bookmarkEnd w:id="2917"/>
      <w:r>
        <w:rPr>
          <w:rtl/>
        </w:rPr>
        <w:t xml:space="preserve">גאים </w:t>
      </w:r>
      <w:bookmarkStart w:id="2918" w:name="_ETM_Q3_687220"/>
      <w:bookmarkEnd w:id="2918"/>
      <w:r>
        <w:rPr>
          <w:rtl/>
        </w:rPr>
        <w:t xml:space="preserve">באחדות </w:t>
      </w:r>
      <w:bookmarkStart w:id="2919" w:name="_ETM_Q3_687850"/>
      <w:bookmarkEnd w:id="2919"/>
      <w:r>
        <w:rPr>
          <w:rtl/>
        </w:rPr>
        <w:t>שלנו</w:t>
      </w:r>
      <w:r>
        <w:rPr>
          <w:rFonts w:hint="cs"/>
          <w:rtl/>
        </w:rPr>
        <w:t>, גאים</w:t>
      </w:r>
      <w:r>
        <w:rPr>
          <w:rtl/>
        </w:rPr>
        <w:t xml:space="preserve"> </w:t>
      </w:r>
      <w:bookmarkStart w:id="2920" w:name="_ETM_Q3_688959"/>
      <w:bookmarkStart w:id="2921" w:name="_ETM_Q3_689290"/>
      <w:bookmarkEnd w:id="2920"/>
      <w:bookmarkEnd w:id="2921"/>
      <w:r>
        <w:rPr>
          <w:rFonts w:hint="cs"/>
          <w:rtl/>
        </w:rPr>
        <w:t>ב</w:t>
      </w:r>
      <w:r>
        <w:rPr>
          <w:rtl/>
        </w:rPr>
        <w:t xml:space="preserve">פטריוטיות </w:t>
      </w:r>
      <w:bookmarkStart w:id="2922" w:name="_ETM_Q3_690160"/>
      <w:bookmarkEnd w:id="2922"/>
      <w:r>
        <w:rPr>
          <w:rtl/>
        </w:rPr>
        <w:t>שלנו</w:t>
      </w:r>
      <w:r>
        <w:rPr>
          <w:rFonts w:hint="cs"/>
          <w:rtl/>
        </w:rPr>
        <w:t>,</w:t>
      </w:r>
      <w:r>
        <w:rPr>
          <w:rtl/>
        </w:rPr>
        <w:t xml:space="preserve"> </w:t>
      </w:r>
      <w:bookmarkStart w:id="2923" w:name="_ETM_Q3_690850"/>
      <w:bookmarkEnd w:id="2923"/>
      <w:r>
        <w:rPr>
          <w:rFonts w:hint="cs"/>
          <w:rtl/>
        </w:rPr>
        <w:t>ב</w:t>
      </w:r>
      <w:r>
        <w:rPr>
          <w:rtl/>
        </w:rPr>
        <w:t xml:space="preserve">גאווה </w:t>
      </w:r>
      <w:bookmarkStart w:id="2924" w:name="_ETM_Q3_691390"/>
      <w:bookmarkEnd w:id="2924"/>
      <w:r>
        <w:rPr>
          <w:rtl/>
        </w:rPr>
        <w:t xml:space="preserve">הלאומית </w:t>
      </w:r>
      <w:bookmarkStart w:id="2925" w:name="_ETM_Q3_691750"/>
      <w:bookmarkEnd w:id="2925"/>
      <w:r>
        <w:rPr>
          <w:rtl/>
        </w:rPr>
        <w:t>שלנו</w:t>
      </w:r>
      <w:r>
        <w:rPr>
          <w:rFonts w:hint="cs"/>
          <w:rtl/>
        </w:rPr>
        <w:t>,</w:t>
      </w:r>
      <w:r>
        <w:rPr>
          <w:rtl/>
        </w:rPr>
        <w:t xml:space="preserve"> </w:t>
      </w:r>
      <w:bookmarkStart w:id="2926" w:name="_ETM_Q3_692020"/>
      <w:bookmarkEnd w:id="2926"/>
      <w:r>
        <w:rPr>
          <w:rtl/>
        </w:rPr>
        <w:t xml:space="preserve">בכבוד </w:t>
      </w:r>
      <w:bookmarkStart w:id="2927" w:name="_ETM_Q3_692500"/>
      <w:bookmarkEnd w:id="2927"/>
      <w:r>
        <w:rPr>
          <w:rtl/>
        </w:rPr>
        <w:t xml:space="preserve">הלאומי </w:t>
      </w:r>
      <w:bookmarkStart w:id="2928" w:name="_ETM_Q3_692800"/>
      <w:bookmarkEnd w:id="2928"/>
      <w:r>
        <w:rPr>
          <w:rtl/>
        </w:rPr>
        <w:t>שלנו</w:t>
      </w:r>
      <w:r>
        <w:rPr>
          <w:rFonts w:hint="cs"/>
          <w:rtl/>
        </w:rPr>
        <w:t>,</w:t>
      </w:r>
      <w:r>
        <w:rPr>
          <w:rtl/>
        </w:rPr>
        <w:t xml:space="preserve"> </w:t>
      </w:r>
      <w:bookmarkStart w:id="2929" w:name="_ETM_Q3_693100"/>
      <w:bookmarkEnd w:id="2929"/>
      <w:r>
        <w:rPr>
          <w:rtl/>
        </w:rPr>
        <w:t xml:space="preserve">באהבה </w:t>
      </w:r>
      <w:bookmarkStart w:id="2930" w:name="_ETM_Q3_693580"/>
      <w:bookmarkEnd w:id="2930"/>
      <w:r>
        <w:rPr>
          <w:rtl/>
        </w:rPr>
        <w:t xml:space="preserve">שלנו </w:t>
      </w:r>
      <w:bookmarkStart w:id="2931" w:name="_ETM_Q3_693910"/>
      <w:bookmarkEnd w:id="2931"/>
      <w:r>
        <w:rPr>
          <w:rtl/>
        </w:rPr>
        <w:t>למולדת</w:t>
      </w:r>
      <w:r>
        <w:rPr>
          <w:rFonts w:hint="cs"/>
          <w:rtl/>
        </w:rPr>
        <w:t>, באהבה</w:t>
      </w:r>
      <w:r>
        <w:rPr>
          <w:rtl/>
        </w:rPr>
        <w:t xml:space="preserve"> </w:t>
      </w:r>
      <w:bookmarkStart w:id="2932" w:name="_ETM_Q3_695230"/>
      <w:bookmarkEnd w:id="2932"/>
      <w:r>
        <w:rPr>
          <w:rtl/>
        </w:rPr>
        <w:t xml:space="preserve">שלנו </w:t>
      </w:r>
      <w:bookmarkStart w:id="2933" w:name="_ETM_Q3_695440"/>
      <w:bookmarkEnd w:id="2933"/>
      <w:r>
        <w:rPr>
          <w:rFonts w:hint="cs"/>
          <w:rtl/>
        </w:rPr>
        <w:t>אחד</w:t>
      </w:r>
      <w:r>
        <w:rPr>
          <w:rtl/>
        </w:rPr>
        <w:t xml:space="preserve"> </w:t>
      </w:r>
      <w:bookmarkStart w:id="2934" w:name="_ETM_Q3_695709"/>
      <w:bookmarkEnd w:id="2934"/>
      <w:r>
        <w:rPr>
          <w:rtl/>
        </w:rPr>
        <w:t>לשני</w:t>
      </w:r>
      <w:r>
        <w:rPr>
          <w:rFonts w:hint="cs"/>
          <w:rtl/>
        </w:rPr>
        <w:t xml:space="preserve"> </w:t>
      </w:r>
      <w:bookmarkStart w:id="2935" w:name="_ETM_Q3_696049"/>
      <w:bookmarkStart w:id="2936" w:name="_ETM_Q3_696709"/>
      <w:bookmarkEnd w:id="2935"/>
      <w:bookmarkEnd w:id="2936"/>
      <w:r>
        <w:rPr>
          <w:rtl/>
        </w:rPr>
        <w:t xml:space="preserve">ובאיזה </w:t>
      </w:r>
      <w:bookmarkStart w:id="2937" w:name="_ETM_Q3_697189"/>
      <w:bookmarkEnd w:id="2937"/>
      <w:r>
        <w:rPr>
          <w:rtl/>
        </w:rPr>
        <w:t xml:space="preserve">נס </w:t>
      </w:r>
      <w:bookmarkStart w:id="2938" w:name="_ETM_Q3_697579"/>
      <w:bookmarkEnd w:id="2938"/>
      <w:r>
        <w:rPr>
          <w:rtl/>
        </w:rPr>
        <w:t xml:space="preserve">אנחנו </w:t>
      </w:r>
      <w:bookmarkStart w:id="2939" w:name="_ETM_Q3_697819"/>
      <w:bookmarkEnd w:id="2939"/>
      <w:r>
        <w:rPr>
          <w:rtl/>
        </w:rPr>
        <w:t>מחוללי</w:t>
      </w:r>
      <w:bookmarkStart w:id="2940" w:name="_ETM_Q3_698299"/>
      <w:bookmarkStart w:id="2941" w:name="_ETM_Q3_698659"/>
      <w:bookmarkEnd w:id="2940"/>
      <w:bookmarkEnd w:id="2941"/>
      <w:r>
        <w:rPr>
          <w:rFonts w:hint="cs"/>
          <w:rtl/>
        </w:rPr>
        <w:t xml:space="preserve">ם כאן יחד </w:t>
      </w:r>
      <w:bookmarkStart w:id="2942" w:name="_ETM_Q3_698870"/>
      <w:bookmarkEnd w:id="2942"/>
      <w:r>
        <w:rPr>
          <w:rtl/>
        </w:rPr>
        <w:t xml:space="preserve">75 </w:t>
      </w:r>
      <w:bookmarkStart w:id="2943" w:name="_ETM_Q3_699499"/>
      <w:bookmarkEnd w:id="2943"/>
      <w:r>
        <w:rPr>
          <w:rtl/>
        </w:rPr>
        <w:t xml:space="preserve">שנה </w:t>
      </w:r>
      <w:bookmarkStart w:id="2944" w:name="_ETM_Q3_700249"/>
      <w:bookmarkEnd w:id="2944"/>
      <w:r>
        <w:rPr>
          <w:rtl/>
        </w:rPr>
        <w:t xml:space="preserve">ובאיזה </w:t>
      </w:r>
      <w:bookmarkStart w:id="2945" w:name="_ETM_Q3_700799"/>
      <w:bookmarkEnd w:id="2945"/>
      <w:r>
        <w:rPr>
          <w:rFonts w:hint="cs"/>
          <w:rtl/>
        </w:rPr>
        <w:t xml:space="preserve">נס אנחנו מחוללים </w:t>
      </w:r>
      <w:bookmarkStart w:id="2946" w:name="_ETM_Q3_701129"/>
      <w:bookmarkStart w:id="2947" w:name="_ETM_Q3_701400"/>
      <w:bookmarkStart w:id="2948" w:name="_ETM_Q3_701760"/>
      <w:bookmarkEnd w:id="2946"/>
      <w:bookmarkEnd w:id="2947"/>
      <w:bookmarkEnd w:id="2948"/>
      <w:r>
        <w:rPr>
          <w:rtl/>
        </w:rPr>
        <w:t>עכשיו</w:t>
      </w:r>
      <w:r>
        <w:rPr>
          <w:rFonts w:hint="cs"/>
          <w:rtl/>
        </w:rPr>
        <w:t>,</w:t>
      </w:r>
      <w:r>
        <w:rPr>
          <w:rtl/>
        </w:rPr>
        <w:t xml:space="preserve"> </w:t>
      </w:r>
      <w:bookmarkStart w:id="2949" w:name="_ETM_Q3_702569"/>
      <w:bookmarkEnd w:id="2949"/>
      <w:r>
        <w:rPr>
          <w:rtl/>
        </w:rPr>
        <w:t xml:space="preserve">תוך </w:t>
      </w:r>
      <w:bookmarkStart w:id="2950" w:name="_ETM_Q3_702809"/>
      <w:bookmarkEnd w:id="2950"/>
      <w:r>
        <w:rPr>
          <w:rtl/>
        </w:rPr>
        <w:t xml:space="preserve">כדי </w:t>
      </w:r>
      <w:bookmarkStart w:id="2951" w:name="_ETM_Q3_703019"/>
      <w:bookmarkEnd w:id="2951"/>
      <w:r>
        <w:rPr>
          <w:rtl/>
        </w:rPr>
        <w:t>המלחמה</w:t>
      </w:r>
      <w:r>
        <w:rPr>
          <w:rFonts w:hint="cs"/>
          <w:rtl/>
        </w:rPr>
        <w:t xml:space="preserve"> –</w:t>
      </w:r>
      <w:r>
        <w:rPr>
          <w:rtl/>
        </w:rPr>
        <w:t xml:space="preserve"> </w:t>
      </w:r>
      <w:bookmarkStart w:id="2952" w:name="_ETM_Q3_703950"/>
      <w:bookmarkEnd w:id="2952"/>
      <w:r>
        <w:rPr>
          <w:rFonts w:hint="cs"/>
          <w:rtl/>
        </w:rPr>
        <w:t xml:space="preserve">את </w:t>
      </w:r>
      <w:r>
        <w:rPr>
          <w:rtl/>
        </w:rPr>
        <w:t xml:space="preserve">הכלכלה </w:t>
      </w:r>
      <w:bookmarkStart w:id="2953" w:name="_ETM_Q3_704370"/>
      <w:bookmarkEnd w:id="2953"/>
      <w:r>
        <w:rPr>
          <w:rtl/>
        </w:rPr>
        <w:t>הישראלית</w:t>
      </w:r>
      <w:r>
        <w:rPr>
          <w:rFonts w:hint="cs"/>
          <w:rtl/>
        </w:rPr>
        <w:t>.</w:t>
      </w:r>
      <w:r>
        <w:rPr>
          <w:rtl/>
        </w:rPr>
        <w:t xml:space="preserve"> </w:t>
      </w:r>
      <w:bookmarkStart w:id="2954" w:name="_ETM_Q3_704969"/>
      <w:bookmarkEnd w:id="2954"/>
      <w:r>
        <w:rPr>
          <w:rtl/>
        </w:rPr>
        <w:t>ביחד</w:t>
      </w:r>
      <w:r>
        <w:rPr>
          <w:rFonts w:hint="cs"/>
          <w:rtl/>
        </w:rPr>
        <w:t>,</w:t>
      </w:r>
      <w:r>
        <w:rPr>
          <w:rtl/>
        </w:rPr>
        <w:t xml:space="preserve"> </w:t>
      </w:r>
      <w:bookmarkStart w:id="2955" w:name="_ETM_Q3_705929"/>
      <w:bookmarkEnd w:id="2955"/>
      <w:r>
        <w:rPr>
          <w:rtl/>
        </w:rPr>
        <w:t xml:space="preserve">בעזרת </w:t>
      </w:r>
      <w:bookmarkStart w:id="2956" w:name="_ETM_Q3_706500"/>
      <w:bookmarkEnd w:id="2956"/>
      <w:r>
        <w:rPr>
          <w:rtl/>
        </w:rPr>
        <w:t>השם</w:t>
      </w:r>
      <w:r>
        <w:rPr>
          <w:rFonts w:hint="cs"/>
          <w:rtl/>
        </w:rPr>
        <w:t>,</w:t>
      </w:r>
      <w:r>
        <w:rPr>
          <w:rtl/>
        </w:rPr>
        <w:t xml:space="preserve"> </w:t>
      </w:r>
      <w:bookmarkStart w:id="2957" w:name="_ETM_Q3_707159"/>
      <w:bookmarkEnd w:id="2957"/>
      <w:r>
        <w:rPr>
          <w:rtl/>
        </w:rPr>
        <w:t xml:space="preserve">נעשה </w:t>
      </w:r>
      <w:bookmarkStart w:id="2958" w:name="_ETM_Q3_707549"/>
      <w:bookmarkEnd w:id="2958"/>
      <w:r>
        <w:rPr>
          <w:rtl/>
        </w:rPr>
        <w:t>ונצליח</w:t>
      </w:r>
      <w:r>
        <w:rPr>
          <w:rFonts w:hint="cs"/>
          <w:rtl/>
        </w:rPr>
        <w:t>,</w:t>
      </w:r>
      <w:r>
        <w:rPr>
          <w:rtl/>
        </w:rPr>
        <w:t xml:space="preserve"> </w:t>
      </w:r>
      <w:bookmarkStart w:id="2959" w:name="_ETM_Q3_708120"/>
      <w:bookmarkEnd w:id="2959"/>
      <w:r>
        <w:rPr>
          <w:rtl/>
        </w:rPr>
        <w:t xml:space="preserve">עם </w:t>
      </w:r>
      <w:bookmarkStart w:id="2960" w:name="_ETM_Q3_708239"/>
      <w:bookmarkEnd w:id="2960"/>
      <w:r>
        <w:rPr>
          <w:rtl/>
        </w:rPr>
        <w:t xml:space="preserve">המון </w:t>
      </w:r>
      <w:bookmarkStart w:id="2961" w:name="_ETM_Q3_708449"/>
      <w:bookmarkEnd w:id="2961"/>
      <w:r>
        <w:rPr>
          <w:rtl/>
        </w:rPr>
        <w:t>תקווה</w:t>
      </w:r>
      <w:r>
        <w:rPr>
          <w:rFonts w:hint="cs"/>
          <w:rtl/>
        </w:rPr>
        <w:t xml:space="preserve">, </w:t>
      </w:r>
      <w:bookmarkStart w:id="2962" w:name="_ETM_Q3_709489"/>
      <w:bookmarkEnd w:id="2962"/>
      <w:r>
        <w:rPr>
          <w:rtl/>
        </w:rPr>
        <w:t xml:space="preserve">עם </w:t>
      </w:r>
      <w:bookmarkStart w:id="2963" w:name="_ETM_Q3_709669"/>
      <w:bookmarkEnd w:id="2963"/>
      <w:r>
        <w:rPr>
          <w:rtl/>
        </w:rPr>
        <w:t xml:space="preserve">המון </w:t>
      </w:r>
      <w:bookmarkStart w:id="2964" w:name="_ETM_Q3_710120"/>
      <w:bookmarkEnd w:id="2964"/>
      <w:r>
        <w:rPr>
          <w:rtl/>
        </w:rPr>
        <w:t>אופטימיות</w:t>
      </w:r>
      <w:r>
        <w:rPr>
          <w:rFonts w:hint="cs"/>
          <w:rtl/>
        </w:rPr>
        <w:t xml:space="preserve">, עם המון אמונה והמון נחישות עד הניצחון. תודה. </w:t>
      </w:r>
    </w:p>
    <w:p w:rsidR="006413EE" w:rsidRDefault="006413EE" w:rsidP="0064446A">
      <w:pPr>
        <w:rPr>
          <w:rtl/>
        </w:rPr>
      </w:pPr>
    </w:p>
    <w:p w:rsidR="006413EE" w:rsidRDefault="006413EE" w:rsidP="0064446A">
      <w:pPr>
        <w:pStyle w:val="af5"/>
        <w:keepNext/>
        <w:rPr>
          <w:rtl/>
        </w:rPr>
      </w:pPr>
      <w:bookmarkStart w:id="2965" w:name="ET_interruption_5552_7"/>
      <w:r w:rsidRPr="008824F0">
        <w:rPr>
          <w:rStyle w:val="TagStyle"/>
          <w:rtl/>
        </w:rPr>
        <w:t xml:space="preserve"> &lt;&lt; קריאה &gt;&gt; </w:t>
      </w:r>
      <w:r>
        <w:rPr>
          <w:rtl/>
        </w:rPr>
        <w:t>יוליה מלינובסקי (ישראל ביתנו):</w:t>
      </w:r>
      <w:r w:rsidRPr="008824F0">
        <w:rPr>
          <w:rStyle w:val="TagStyle"/>
          <w:rtl/>
        </w:rPr>
        <w:t xml:space="preserve"> &lt;&lt; קריאה &gt;&gt;</w:t>
      </w:r>
      <w:r w:rsidR="00CF02C5">
        <w:rPr>
          <w:rtl/>
        </w:rPr>
        <w:t xml:space="preserve"> </w:t>
      </w:r>
      <w:bookmarkEnd w:id="2965"/>
    </w:p>
    <w:p w:rsidR="006413EE" w:rsidRDefault="006413EE" w:rsidP="00D01F10">
      <w:pPr>
        <w:rPr>
          <w:rtl/>
        </w:rPr>
      </w:pPr>
    </w:p>
    <w:p w:rsidR="006413EE" w:rsidRDefault="006413EE" w:rsidP="00D01F10">
      <w:pPr>
        <w:rPr>
          <w:rtl/>
        </w:rPr>
      </w:pPr>
      <w:r>
        <w:rPr>
          <w:rFonts w:hint="cs"/>
          <w:rtl/>
        </w:rPr>
        <w:t xml:space="preserve">מה עם הטבות מס </w:t>
      </w:r>
      <w:proofErr w:type="spellStart"/>
      <w:r>
        <w:rPr>
          <w:rFonts w:hint="cs"/>
          <w:rtl/>
        </w:rPr>
        <w:t>לאונר"א</w:t>
      </w:r>
      <w:proofErr w:type="spellEnd"/>
      <w:r>
        <w:rPr>
          <w:rFonts w:hint="cs"/>
          <w:rtl/>
        </w:rPr>
        <w:t xml:space="preserve"> </w:t>
      </w:r>
      <w:r w:rsidR="00D01F10">
        <w:rPr>
          <w:rFonts w:hint="cs"/>
          <w:rtl/>
        </w:rPr>
        <w:t>– – –</w:t>
      </w:r>
    </w:p>
    <w:p w:rsidR="006413EE" w:rsidRDefault="006413EE" w:rsidP="0064446A">
      <w:pPr>
        <w:rPr>
          <w:rtl/>
        </w:rPr>
      </w:pPr>
    </w:p>
    <w:p w:rsidR="006413EE" w:rsidRDefault="006413EE" w:rsidP="0064446A">
      <w:pPr>
        <w:pStyle w:val="af6"/>
        <w:keepNext/>
        <w:rPr>
          <w:rtl/>
        </w:rPr>
      </w:pPr>
      <w:bookmarkStart w:id="2966" w:name="ET_yor_6423_10"/>
      <w:r w:rsidRPr="008824F0">
        <w:rPr>
          <w:rStyle w:val="TagStyle"/>
          <w:rtl/>
        </w:rPr>
        <w:t xml:space="preserve">&lt;&lt; יור &gt;&gt; </w:t>
      </w:r>
      <w:r>
        <w:rPr>
          <w:rtl/>
        </w:rPr>
        <w:t>היו"ר אמיר אוחנה:</w:t>
      </w:r>
      <w:r w:rsidRPr="008824F0">
        <w:rPr>
          <w:rStyle w:val="TagStyle"/>
          <w:rtl/>
        </w:rPr>
        <w:t xml:space="preserve"> &lt;&lt; יור &gt;&gt;</w:t>
      </w:r>
      <w:r w:rsidR="00CF02C5">
        <w:rPr>
          <w:rtl/>
        </w:rPr>
        <w:t xml:space="preserve"> </w:t>
      </w:r>
      <w:bookmarkEnd w:id="2966"/>
    </w:p>
    <w:p w:rsidR="006413EE" w:rsidRDefault="006413EE" w:rsidP="00D01F10">
      <w:pPr>
        <w:rPr>
          <w:rtl/>
        </w:rPr>
      </w:pPr>
    </w:p>
    <w:p w:rsidR="006413EE" w:rsidRDefault="006413EE" w:rsidP="0064446A">
      <w:pPr>
        <w:rPr>
          <w:rtl/>
        </w:rPr>
      </w:pPr>
      <w:r>
        <w:rPr>
          <w:rFonts w:hint="cs"/>
          <w:rtl/>
        </w:rPr>
        <w:t xml:space="preserve">חברת הכנסת </w:t>
      </w:r>
      <w:bookmarkStart w:id="2967" w:name="_ETM_Q3_714000"/>
      <w:bookmarkStart w:id="2968" w:name="_ETM_Q3_716160"/>
      <w:bookmarkStart w:id="2969" w:name="_ETM_Q3_716519"/>
      <w:bookmarkStart w:id="2970" w:name="_ETM_Q3_718510"/>
      <w:bookmarkStart w:id="2971" w:name="_ETM_Q3_719020"/>
      <w:bookmarkStart w:id="2972" w:name="_ETM_Q3_719410"/>
      <w:bookmarkEnd w:id="2967"/>
      <w:bookmarkEnd w:id="2968"/>
      <w:bookmarkEnd w:id="2969"/>
      <w:bookmarkEnd w:id="2970"/>
      <w:bookmarkEnd w:id="2971"/>
      <w:bookmarkEnd w:id="2972"/>
      <w:r>
        <w:rPr>
          <w:rFonts w:hint="cs"/>
          <w:rtl/>
        </w:rPr>
        <w:t xml:space="preserve">יוליה </w:t>
      </w:r>
      <w:r>
        <w:rPr>
          <w:rtl/>
        </w:rPr>
        <w:t>מלינובסקי</w:t>
      </w:r>
      <w:r>
        <w:rPr>
          <w:rFonts w:hint="cs"/>
          <w:rtl/>
        </w:rPr>
        <w:t>.</w:t>
      </w:r>
    </w:p>
    <w:p w:rsidR="006413EE" w:rsidRDefault="006413EE" w:rsidP="0064446A">
      <w:pPr>
        <w:rPr>
          <w:rtl/>
        </w:rPr>
      </w:pPr>
    </w:p>
    <w:p w:rsidR="006413EE" w:rsidRDefault="006413EE" w:rsidP="0064446A">
      <w:pPr>
        <w:pStyle w:val="af5"/>
        <w:keepNext/>
        <w:rPr>
          <w:rtl/>
        </w:rPr>
      </w:pPr>
      <w:bookmarkStart w:id="2973" w:name="ET_interruption_5552_9"/>
      <w:r w:rsidRPr="008824F0">
        <w:rPr>
          <w:rStyle w:val="TagStyle"/>
          <w:rtl/>
        </w:rPr>
        <w:t xml:space="preserve">&lt;&lt; קריאה &gt;&gt; </w:t>
      </w:r>
      <w:r>
        <w:rPr>
          <w:rtl/>
        </w:rPr>
        <w:t>יוליה מלינובסקי (ישראל ביתנו):</w:t>
      </w:r>
      <w:r w:rsidRPr="008824F0">
        <w:rPr>
          <w:rStyle w:val="TagStyle"/>
          <w:rtl/>
        </w:rPr>
        <w:t xml:space="preserve"> &lt;&lt; קריאה &gt;&gt;</w:t>
      </w:r>
      <w:r w:rsidR="00CF02C5">
        <w:rPr>
          <w:rtl/>
        </w:rPr>
        <w:t xml:space="preserve"> </w:t>
      </w:r>
      <w:bookmarkEnd w:id="2973"/>
    </w:p>
    <w:p w:rsidR="006413EE" w:rsidRDefault="006413EE" w:rsidP="00D01F10">
      <w:pPr>
        <w:rPr>
          <w:rtl/>
        </w:rPr>
      </w:pPr>
    </w:p>
    <w:p w:rsidR="006413EE" w:rsidRDefault="006413EE" w:rsidP="00D01F10">
      <w:pPr>
        <w:rPr>
          <w:rtl/>
        </w:rPr>
      </w:pPr>
      <w:r>
        <w:rPr>
          <w:rFonts w:hint="cs"/>
          <w:rtl/>
        </w:rPr>
        <w:t xml:space="preserve">פרסמת שביטלת אותן הטבות </w:t>
      </w:r>
      <w:r w:rsidR="00D01F10">
        <w:rPr>
          <w:rFonts w:hint="cs"/>
          <w:rtl/>
        </w:rPr>
        <w:t>– – –</w:t>
      </w:r>
      <w:r>
        <w:rPr>
          <w:rFonts w:hint="cs"/>
          <w:rtl/>
        </w:rPr>
        <w:t xml:space="preserve"> </w:t>
      </w:r>
    </w:p>
    <w:p w:rsidR="006413EE" w:rsidRDefault="006413EE" w:rsidP="0064446A">
      <w:pPr>
        <w:rPr>
          <w:rtl/>
        </w:rPr>
      </w:pPr>
    </w:p>
    <w:p w:rsidR="006413EE" w:rsidRDefault="006413EE" w:rsidP="0064446A">
      <w:pPr>
        <w:pStyle w:val="af6"/>
        <w:keepNext/>
        <w:rPr>
          <w:rtl/>
        </w:rPr>
      </w:pPr>
      <w:bookmarkStart w:id="2974" w:name="ET_yor_6423_11"/>
      <w:r w:rsidRPr="008824F0">
        <w:rPr>
          <w:rStyle w:val="TagStyle"/>
          <w:rtl/>
        </w:rPr>
        <w:t xml:space="preserve"> &lt;&lt; יור &gt;&gt; </w:t>
      </w:r>
      <w:r>
        <w:rPr>
          <w:rtl/>
        </w:rPr>
        <w:t>היו"ר אמיר אוחנה:</w:t>
      </w:r>
      <w:r w:rsidRPr="008824F0">
        <w:rPr>
          <w:rStyle w:val="TagStyle"/>
          <w:rtl/>
        </w:rPr>
        <w:t xml:space="preserve"> &lt;&lt; יור &gt;&gt;</w:t>
      </w:r>
      <w:r w:rsidR="00CF02C5">
        <w:rPr>
          <w:rtl/>
        </w:rPr>
        <w:t xml:space="preserve"> </w:t>
      </w:r>
      <w:bookmarkEnd w:id="2974"/>
    </w:p>
    <w:p w:rsidR="006413EE" w:rsidRDefault="006413EE" w:rsidP="00D01F10">
      <w:pPr>
        <w:rPr>
          <w:rtl/>
        </w:rPr>
      </w:pPr>
    </w:p>
    <w:p w:rsidR="006413EE" w:rsidRDefault="006413EE" w:rsidP="00D01F10">
      <w:pPr>
        <w:rPr>
          <w:rtl/>
        </w:rPr>
      </w:pPr>
      <w:r>
        <w:rPr>
          <w:rFonts w:hint="cs"/>
          <w:rtl/>
        </w:rPr>
        <w:t xml:space="preserve">חברת הכנסת יוליה מלינובסקי </w:t>
      </w:r>
      <w:r w:rsidR="00D01F10">
        <w:rPr>
          <w:rFonts w:hint="cs"/>
          <w:rtl/>
        </w:rPr>
        <w:t>– – –</w:t>
      </w:r>
    </w:p>
    <w:p w:rsidR="006413EE" w:rsidRDefault="006413EE" w:rsidP="0064446A">
      <w:pPr>
        <w:rPr>
          <w:rtl/>
        </w:rPr>
      </w:pPr>
      <w:bookmarkStart w:id="2975" w:name="_ETM_Q3_720000"/>
      <w:bookmarkEnd w:id="2975"/>
    </w:p>
    <w:p w:rsidR="006413EE" w:rsidRDefault="006413EE" w:rsidP="0064446A">
      <w:pPr>
        <w:pStyle w:val="af5"/>
        <w:keepNext/>
        <w:rPr>
          <w:rtl/>
        </w:rPr>
      </w:pPr>
      <w:bookmarkStart w:id="2976" w:name="ET_interruption_5552_12"/>
      <w:r w:rsidRPr="008824F0">
        <w:rPr>
          <w:rStyle w:val="TagStyle"/>
          <w:rtl/>
        </w:rPr>
        <w:t xml:space="preserve"> &lt;&lt; קריאה &gt;&gt; </w:t>
      </w:r>
      <w:r>
        <w:rPr>
          <w:rtl/>
        </w:rPr>
        <w:t>יוליה מלינובסקי (ישראל ביתנו):</w:t>
      </w:r>
      <w:r w:rsidRPr="008824F0">
        <w:rPr>
          <w:rStyle w:val="TagStyle"/>
          <w:rtl/>
        </w:rPr>
        <w:t xml:space="preserve"> &lt;&lt; קריאה &gt;&gt;</w:t>
      </w:r>
      <w:r w:rsidR="00CF02C5">
        <w:rPr>
          <w:rtl/>
        </w:rPr>
        <w:t xml:space="preserve"> </w:t>
      </w:r>
      <w:bookmarkEnd w:id="2976"/>
    </w:p>
    <w:p w:rsidR="006413EE" w:rsidRDefault="006413EE" w:rsidP="00D01F10">
      <w:pPr>
        <w:rPr>
          <w:rtl/>
        </w:rPr>
      </w:pPr>
    </w:p>
    <w:p w:rsidR="006413EE" w:rsidRDefault="006413EE" w:rsidP="00D01F10">
      <w:pPr>
        <w:rPr>
          <w:rtl/>
        </w:rPr>
      </w:pPr>
      <w:bookmarkStart w:id="2977" w:name="_ETM_Q3_719000"/>
      <w:bookmarkEnd w:id="2977"/>
      <w:r>
        <w:rPr>
          <w:rFonts w:hint="cs"/>
          <w:rtl/>
        </w:rPr>
        <w:t xml:space="preserve">אני לא </w:t>
      </w:r>
      <w:bookmarkStart w:id="2978" w:name="_ETM_Q3_721000"/>
      <w:bookmarkEnd w:id="2978"/>
      <w:r w:rsidR="00D01F10">
        <w:rPr>
          <w:rFonts w:hint="cs"/>
          <w:rtl/>
        </w:rPr>
        <w:t>– – –</w:t>
      </w:r>
      <w:r>
        <w:rPr>
          <w:rFonts w:hint="cs"/>
          <w:rtl/>
        </w:rPr>
        <w:t xml:space="preserve"> </w:t>
      </w:r>
    </w:p>
    <w:p w:rsidR="006413EE" w:rsidRDefault="006413EE" w:rsidP="0064446A">
      <w:pPr>
        <w:rPr>
          <w:rtl/>
        </w:rPr>
      </w:pPr>
    </w:p>
    <w:p w:rsidR="006413EE" w:rsidRDefault="006413EE" w:rsidP="0064446A">
      <w:pPr>
        <w:pStyle w:val="af6"/>
        <w:keepNext/>
        <w:rPr>
          <w:rtl/>
        </w:rPr>
      </w:pPr>
      <w:r w:rsidRPr="008824F0">
        <w:rPr>
          <w:rStyle w:val="TagStyle"/>
          <w:rtl/>
        </w:rPr>
        <w:t xml:space="preserve"> &lt;&lt; יור &gt;&gt; </w:t>
      </w:r>
      <w:r>
        <w:rPr>
          <w:rtl/>
        </w:rPr>
        <w:t>היו"ר אמיר אוחנה:</w:t>
      </w:r>
      <w:r w:rsidRPr="008824F0">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r>
        <w:rPr>
          <w:rtl/>
        </w:rPr>
        <w:t xml:space="preserve"> </w:t>
      </w:r>
      <w:bookmarkStart w:id="2979" w:name="_ETM_Q3_720769"/>
      <w:bookmarkEnd w:id="2979"/>
      <w:r>
        <w:rPr>
          <w:rtl/>
        </w:rPr>
        <w:t>לא</w:t>
      </w:r>
      <w:r>
        <w:rPr>
          <w:rFonts w:hint="cs"/>
          <w:rtl/>
        </w:rPr>
        <w:t>,</w:t>
      </w:r>
      <w:r>
        <w:rPr>
          <w:rtl/>
        </w:rPr>
        <w:t xml:space="preserve"> </w:t>
      </w:r>
      <w:bookmarkStart w:id="2980" w:name="_ETM_Q3_720980"/>
      <w:bookmarkEnd w:id="2980"/>
      <w:r>
        <w:rPr>
          <w:rtl/>
        </w:rPr>
        <w:t>לא</w:t>
      </w:r>
      <w:r>
        <w:rPr>
          <w:rFonts w:hint="cs"/>
          <w:rtl/>
        </w:rPr>
        <w:t>,</w:t>
      </w:r>
      <w:r>
        <w:rPr>
          <w:rtl/>
        </w:rPr>
        <w:t xml:space="preserve"> </w:t>
      </w:r>
      <w:bookmarkStart w:id="2981" w:name="_ETM_Q3_721129"/>
      <w:bookmarkEnd w:id="2981"/>
      <w:r>
        <w:rPr>
          <w:rtl/>
        </w:rPr>
        <w:t xml:space="preserve">אבל </w:t>
      </w:r>
      <w:bookmarkStart w:id="2982" w:name="_ETM_Q3_721309"/>
      <w:bookmarkEnd w:id="2982"/>
      <w:r>
        <w:rPr>
          <w:rtl/>
        </w:rPr>
        <w:t xml:space="preserve">זה </w:t>
      </w:r>
      <w:bookmarkStart w:id="2983" w:name="_ETM_Q3_721429"/>
      <w:bookmarkEnd w:id="2983"/>
      <w:r>
        <w:rPr>
          <w:rtl/>
        </w:rPr>
        <w:t xml:space="preserve">לא </w:t>
      </w:r>
      <w:bookmarkStart w:id="2984" w:name="_ETM_Q3_721549"/>
      <w:bookmarkEnd w:id="2984"/>
      <w:r>
        <w:rPr>
          <w:rtl/>
        </w:rPr>
        <w:t xml:space="preserve">מקובל </w:t>
      </w:r>
      <w:bookmarkStart w:id="2985" w:name="_ETM_Q3_721939"/>
      <w:bookmarkEnd w:id="2985"/>
      <w:r>
        <w:rPr>
          <w:rtl/>
        </w:rPr>
        <w:t xml:space="preserve">ככה </w:t>
      </w:r>
      <w:bookmarkStart w:id="2986" w:name="_ETM_Q3_722299"/>
      <w:bookmarkEnd w:id="2986"/>
      <w:r>
        <w:rPr>
          <w:rtl/>
        </w:rPr>
        <w:t xml:space="preserve">לעמוד </w:t>
      </w:r>
      <w:bookmarkStart w:id="2987" w:name="_ETM_Q3_722840"/>
      <w:bookmarkEnd w:id="2987"/>
      <w:r>
        <w:rPr>
          <w:rtl/>
        </w:rPr>
        <w:t xml:space="preserve">ליד </w:t>
      </w:r>
      <w:bookmarkStart w:id="2988" w:name="_ETM_Q3_723019"/>
      <w:bookmarkEnd w:id="2988"/>
      <w:r>
        <w:rPr>
          <w:rtl/>
        </w:rPr>
        <w:t xml:space="preserve">הדוכן </w:t>
      </w:r>
      <w:bookmarkStart w:id="2989" w:name="_ETM_Q3_723559"/>
      <w:bookmarkEnd w:id="2989"/>
      <w:r>
        <w:rPr>
          <w:rtl/>
        </w:rPr>
        <w:t>ולצעוק</w:t>
      </w:r>
      <w:r>
        <w:rPr>
          <w:rFonts w:hint="cs"/>
          <w:rtl/>
        </w:rPr>
        <w:t>.</w:t>
      </w:r>
    </w:p>
    <w:p w:rsidR="006413EE" w:rsidRDefault="006413EE" w:rsidP="0064446A">
      <w:pPr>
        <w:rPr>
          <w:rtl/>
        </w:rPr>
      </w:pPr>
      <w:bookmarkStart w:id="2990" w:name="_ETM_Q3_725000"/>
      <w:bookmarkEnd w:id="2990"/>
    </w:p>
    <w:p w:rsidR="006413EE" w:rsidRDefault="006413EE" w:rsidP="0064446A">
      <w:pPr>
        <w:pStyle w:val="af5"/>
        <w:keepNext/>
        <w:rPr>
          <w:rtl/>
        </w:rPr>
      </w:pPr>
      <w:bookmarkStart w:id="2991" w:name="ET_interruption_5552_14"/>
      <w:r w:rsidRPr="008824F0">
        <w:rPr>
          <w:rStyle w:val="TagStyle"/>
          <w:rtl/>
        </w:rPr>
        <w:t xml:space="preserve"> &lt;&lt; קריאה &gt;&gt; </w:t>
      </w:r>
      <w:r>
        <w:rPr>
          <w:rtl/>
        </w:rPr>
        <w:t>יוליה מלינובסקי (ישראל ביתנו):</w:t>
      </w:r>
      <w:r w:rsidRPr="008824F0">
        <w:rPr>
          <w:rStyle w:val="TagStyle"/>
          <w:rtl/>
        </w:rPr>
        <w:t xml:space="preserve"> &lt;&lt; קריאה &gt;&gt;</w:t>
      </w:r>
      <w:r w:rsidR="00CF02C5">
        <w:rPr>
          <w:rtl/>
        </w:rPr>
        <w:t xml:space="preserve"> </w:t>
      </w:r>
      <w:bookmarkEnd w:id="2991"/>
    </w:p>
    <w:p w:rsidR="006413EE" w:rsidRDefault="006413EE" w:rsidP="00D01F10">
      <w:pPr>
        <w:rPr>
          <w:rtl/>
        </w:rPr>
      </w:pPr>
    </w:p>
    <w:p w:rsidR="006413EE" w:rsidRDefault="006413EE" w:rsidP="00D01F10">
      <w:pPr>
        <w:rPr>
          <w:rtl/>
        </w:rPr>
      </w:pPr>
      <w:r>
        <w:rPr>
          <w:rFonts w:hint="cs"/>
          <w:rtl/>
        </w:rPr>
        <w:t xml:space="preserve">מה עם הטבות מס </w:t>
      </w:r>
      <w:bookmarkStart w:id="2992" w:name="_ETM_Q3_723000"/>
      <w:bookmarkEnd w:id="2992"/>
      <w:proofErr w:type="spellStart"/>
      <w:r>
        <w:rPr>
          <w:rFonts w:hint="cs"/>
          <w:rtl/>
        </w:rPr>
        <w:t>לאונר"א</w:t>
      </w:r>
      <w:proofErr w:type="spellEnd"/>
      <w:r>
        <w:rPr>
          <w:rFonts w:hint="cs"/>
          <w:rtl/>
        </w:rPr>
        <w:t xml:space="preserve"> </w:t>
      </w:r>
      <w:r w:rsidR="00D01F10">
        <w:rPr>
          <w:rFonts w:hint="cs"/>
          <w:rtl/>
        </w:rPr>
        <w:t>– – –</w:t>
      </w:r>
      <w:r>
        <w:rPr>
          <w:rFonts w:hint="cs"/>
          <w:rtl/>
        </w:rPr>
        <w:t xml:space="preserve"> </w:t>
      </w:r>
    </w:p>
    <w:p w:rsidR="006413EE" w:rsidRDefault="006413EE" w:rsidP="0064446A">
      <w:pPr>
        <w:rPr>
          <w:rtl/>
        </w:rPr>
      </w:pPr>
    </w:p>
    <w:p w:rsidR="006413EE" w:rsidRDefault="006413EE" w:rsidP="0064446A">
      <w:pPr>
        <w:pStyle w:val="af6"/>
        <w:keepNext/>
        <w:rPr>
          <w:rtl/>
        </w:rPr>
      </w:pPr>
      <w:bookmarkStart w:id="2993" w:name="ET_yor_6423_15"/>
      <w:r w:rsidRPr="008824F0">
        <w:rPr>
          <w:rStyle w:val="TagStyle"/>
          <w:rtl/>
        </w:rPr>
        <w:t xml:space="preserve"> &lt;&lt; יור &gt;&gt; </w:t>
      </w:r>
      <w:r>
        <w:rPr>
          <w:rtl/>
        </w:rPr>
        <w:t>היו"ר אמיר אוחנה:</w:t>
      </w:r>
      <w:r w:rsidRPr="008824F0">
        <w:rPr>
          <w:rStyle w:val="TagStyle"/>
          <w:rtl/>
        </w:rPr>
        <w:t xml:space="preserve"> &lt;&lt; יור &gt;&gt;</w:t>
      </w:r>
      <w:r w:rsidR="00CF02C5">
        <w:rPr>
          <w:rtl/>
        </w:rPr>
        <w:t xml:space="preserve"> </w:t>
      </w:r>
      <w:bookmarkEnd w:id="2993"/>
    </w:p>
    <w:p w:rsidR="006413EE" w:rsidRDefault="006413EE" w:rsidP="00D01F10">
      <w:pPr>
        <w:rPr>
          <w:rtl/>
        </w:rPr>
      </w:pPr>
    </w:p>
    <w:p w:rsidR="006413EE" w:rsidRDefault="006413EE" w:rsidP="0064446A">
      <w:pPr>
        <w:rPr>
          <w:rtl/>
        </w:rPr>
      </w:pPr>
      <w:bookmarkStart w:id="2994" w:name="_ETM_Q3_725540"/>
      <w:bookmarkEnd w:id="2994"/>
      <w:r>
        <w:rPr>
          <w:rtl/>
        </w:rPr>
        <w:t xml:space="preserve">חברת </w:t>
      </w:r>
      <w:bookmarkStart w:id="2995" w:name="_ETM_Q3_726079"/>
      <w:bookmarkEnd w:id="2995"/>
      <w:r>
        <w:rPr>
          <w:rtl/>
        </w:rPr>
        <w:t xml:space="preserve">הכנסת </w:t>
      </w:r>
      <w:bookmarkStart w:id="2996" w:name="_ETM_Q3_726769"/>
      <w:bookmarkEnd w:id="2996"/>
      <w:r>
        <w:rPr>
          <w:rtl/>
        </w:rPr>
        <w:t>מלינובסקי</w:t>
      </w:r>
      <w:r>
        <w:rPr>
          <w:rFonts w:hint="cs"/>
          <w:rtl/>
        </w:rPr>
        <w:t>,</w:t>
      </w:r>
      <w:r>
        <w:rPr>
          <w:rtl/>
        </w:rPr>
        <w:t xml:space="preserve"> </w:t>
      </w:r>
      <w:bookmarkStart w:id="2997" w:name="_ETM_Q3_727549"/>
      <w:bookmarkEnd w:id="2997"/>
      <w:r>
        <w:rPr>
          <w:rtl/>
        </w:rPr>
        <w:t xml:space="preserve">קריאה </w:t>
      </w:r>
      <w:bookmarkStart w:id="2998" w:name="_ETM_Q3_727849"/>
      <w:bookmarkEnd w:id="2998"/>
      <w:r>
        <w:rPr>
          <w:rtl/>
        </w:rPr>
        <w:t>ראשונה</w:t>
      </w:r>
      <w:r>
        <w:rPr>
          <w:rFonts w:hint="cs"/>
          <w:rtl/>
        </w:rPr>
        <w:t>.</w:t>
      </w:r>
    </w:p>
    <w:p w:rsidR="006413EE" w:rsidRDefault="006413EE" w:rsidP="0064446A">
      <w:pPr>
        <w:rPr>
          <w:rtl/>
        </w:rPr>
      </w:pPr>
    </w:p>
    <w:p w:rsidR="006413EE" w:rsidRDefault="006413EE" w:rsidP="0064446A">
      <w:pPr>
        <w:rPr>
          <w:rtl/>
        </w:rPr>
      </w:pPr>
      <w:bookmarkStart w:id="2999" w:name="TOR_Q4"/>
      <w:bookmarkStart w:id="3000" w:name="_ETM_Q4_180000"/>
      <w:bookmarkEnd w:id="2999"/>
      <w:bookmarkEnd w:id="3000"/>
      <w:r>
        <w:rPr>
          <w:rFonts w:hint="cs"/>
          <w:rtl/>
        </w:rPr>
        <w:t xml:space="preserve">רבותיי, אנחנו עוברים להצבעה על </w:t>
      </w:r>
      <w:r w:rsidR="00F00817">
        <w:rPr>
          <w:rFonts w:hint="cs"/>
          <w:rtl/>
        </w:rPr>
        <w:t>ה</w:t>
      </w:r>
      <w:r>
        <w:rPr>
          <w:rFonts w:hint="cs"/>
          <w:rtl/>
        </w:rPr>
        <w:t xml:space="preserve">הצעה של </w:t>
      </w:r>
      <w:bookmarkStart w:id="3001" w:name="_ETM_Q4_134000"/>
      <w:bookmarkEnd w:id="3001"/>
      <w:r>
        <w:rPr>
          <w:rFonts w:hint="cs"/>
          <w:rtl/>
        </w:rPr>
        <w:t>סיעת יש עתיד להביע אי-אמון בממשלה. ההצבעה תהיה אלקטרונית. אנא</w:t>
      </w:r>
      <w:r w:rsidR="00F00817">
        <w:rPr>
          <w:rFonts w:hint="cs"/>
          <w:rtl/>
        </w:rPr>
        <w:t>,</w:t>
      </w:r>
      <w:r>
        <w:rPr>
          <w:rFonts w:hint="cs"/>
          <w:rtl/>
        </w:rPr>
        <w:t xml:space="preserve"> שבו במקומותיכם, מי </w:t>
      </w:r>
      <w:bookmarkStart w:id="3002" w:name="_ETM_Q4_140000"/>
      <w:bookmarkEnd w:id="3002"/>
      <w:r>
        <w:rPr>
          <w:rFonts w:hint="cs"/>
          <w:rtl/>
        </w:rPr>
        <w:t>שמעוניין להצביע. ההצבעה תתקיים כעת.</w:t>
      </w:r>
    </w:p>
    <w:p w:rsidR="006413EE" w:rsidRDefault="006413EE" w:rsidP="0064446A">
      <w:pPr>
        <w:rPr>
          <w:rtl/>
        </w:rPr>
      </w:pPr>
    </w:p>
    <w:p w:rsidR="006413EE" w:rsidRDefault="006413EE" w:rsidP="0064446A">
      <w:pPr>
        <w:pStyle w:val="af1"/>
        <w:keepNext/>
        <w:rPr>
          <w:rtl/>
        </w:rPr>
      </w:pPr>
      <w:bookmarkStart w:id="3003" w:name="_ETM_Q4_148000"/>
      <w:bookmarkStart w:id="3004" w:name="_ETM_Q4_154000"/>
      <w:bookmarkEnd w:id="3003"/>
      <w:bookmarkEnd w:id="3004"/>
      <w:r>
        <w:rPr>
          <w:rtl/>
        </w:rPr>
        <w:t>הצבעה מס'</w:t>
      </w:r>
      <w:r>
        <w:rPr>
          <w:rFonts w:hint="cs"/>
          <w:rtl/>
        </w:rPr>
        <w:t xml:space="preserve"> 1</w:t>
      </w:r>
    </w:p>
    <w:p w:rsidR="006413EE" w:rsidRDefault="006413EE" w:rsidP="0064446A">
      <w:pPr>
        <w:pStyle w:val="--"/>
        <w:keepNext/>
        <w:rPr>
          <w:rtl/>
        </w:rPr>
      </w:pPr>
    </w:p>
    <w:p w:rsidR="006413EE" w:rsidRDefault="006413EE" w:rsidP="0064446A">
      <w:pPr>
        <w:pStyle w:val="--"/>
        <w:keepNext/>
        <w:rPr>
          <w:rtl/>
        </w:rPr>
      </w:pPr>
      <w:r>
        <w:rPr>
          <w:rtl/>
        </w:rPr>
        <w:t xml:space="preserve">בעד </w:t>
      </w:r>
      <w:r>
        <w:rPr>
          <w:rFonts w:hint="cs"/>
          <w:rtl/>
        </w:rPr>
        <w:t xml:space="preserve">הצעת סיעת יש עתיד להביע אי-אמון בממשלה </w:t>
      </w:r>
      <w:r>
        <w:rPr>
          <w:rtl/>
        </w:rPr>
        <w:t xml:space="preserve">– </w:t>
      </w:r>
      <w:r>
        <w:rPr>
          <w:rFonts w:hint="cs"/>
          <w:rtl/>
        </w:rPr>
        <w:t>32</w:t>
      </w:r>
    </w:p>
    <w:p w:rsidR="006413EE" w:rsidRDefault="006413EE" w:rsidP="0064446A">
      <w:pPr>
        <w:pStyle w:val="--"/>
        <w:keepNext/>
        <w:rPr>
          <w:rtl/>
        </w:rPr>
      </w:pPr>
      <w:r>
        <w:rPr>
          <w:rtl/>
        </w:rPr>
        <w:t xml:space="preserve">נגד – </w:t>
      </w:r>
      <w:r>
        <w:rPr>
          <w:rFonts w:hint="cs"/>
          <w:rtl/>
        </w:rPr>
        <w:t>אין</w:t>
      </w:r>
    </w:p>
    <w:p w:rsidR="006413EE" w:rsidRDefault="006413EE" w:rsidP="0064446A">
      <w:pPr>
        <w:pStyle w:val="--"/>
        <w:keepNext/>
        <w:rPr>
          <w:rtl/>
        </w:rPr>
      </w:pPr>
      <w:r>
        <w:rPr>
          <w:rtl/>
        </w:rPr>
        <w:t>נמנעים –</w:t>
      </w:r>
      <w:r>
        <w:rPr>
          <w:rFonts w:hint="cs"/>
          <w:rtl/>
        </w:rPr>
        <w:t xml:space="preserve"> אין</w:t>
      </w:r>
      <w:r>
        <w:rPr>
          <w:rtl/>
        </w:rPr>
        <w:t xml:space="preserve"> </w:t>
      </w:r>
    </w:p>
    <w:p w:rsidR="006413EE" w:rsidRDefault="006413EE" w:rsidP="0064446A">
      <w:pPr>
        <w:pStyle w:val="af2"/>
        <w:rPr>
          <w:rtl/>
        </w:rPr>
      </w:pPr>
      <w:r>
        <w:rPr>
          <w:rFonts w:hint="cs"/>
          <w:rtl/>
        </w:rPr>
        <w:t>הצעת סיעת יש עתיד להביע אי-אמון בממשלה לא נתקבלה</w:t>
      </w:r>
      <w:r w:rsidR="00D01F10">
        <w:rPr>
          <w:rFonts w:hint="cs"/>
          <w:rtl/>
        </w:rPr>
        <w:t>.</w:t>
      </w:r>
    </w:p>
    <w:p w:rsidR="006413EE" w:rsidRDefault="006413EE" w:rsidP="0064446A">
      <w:pPr>
        <w:rPr>
          <w:rtl/>
        </w:rPr>
      </w:pPr>
      <w:bookmarkStart w:id="3005" w:name="_ETM_Q4_159000"/>
      <w:bookmarkEnd w:id="3005"/>
    </w:p>
    <w:p w:rsidR="006413EE" w:rsidRDefault="006413EE" w:rsidP="0064446A">
      <w:pPr>
        <w:pStyle w:val="af6"/>
        <w:keepNext/>
        <w:rPr>
          <w:rtl/>
        </w:rPr>
      </w:pPr>
      <w:r w:rsidRPr="00773B83">
        <w:rPr>
          <w:rStyle w:val="TagStyle"/>
          <w:rtl/>
        </w:rPr>
        <w:t xml:space="preserve"> &lt;&lt; יור &gt;&gt; </w:t>
      </w:r>
      <w:r>
        <w:rPr>
          <w:rtl/>
        </w:rPr>
        <w:t>היו"ר אמיר אוחנה:</w:t>
      </w:r>
      <w:r w:rsidRPr="00773B83">
        <w:rPr>
          <w:rStyle w:val="TagStyle"/>
          <w:rtl/>
        </w:rPr>
        <w:t xml:space="preserve"> &lt;&lt; יור &gt;&gt;</w:t>
      </w:r>
      <w:r w:rsidR="00CF02C5">
        <w:rPr>
          <w:rtl/>
        </w:rPr>
        <w:t xml:space="preserve"> </w:t>
      </w:r>
    </w:p>
    <w:p w:rsidR="006413EE" w:rsidRDefault="006413EE" w:rsidP="00D01F10">
      <w:pPr>
        <w:rPr>
          <w:rtl/>
        </w:rPr>
      </w:pPr>
    </w:p>
    <w:p w:rsidR="006413EE" w:rsidRDefault="006413EE" w:rsidP="00D94746">
      <w:pPr>
        <w:rPr>
          <w:rtl/>
        </w:rPr>
      </w:pPr>
      <w:r>
        <w:rPr>
          <w:rFonts w:hint="cs"/>
          <w:rtl/>
        </w:rPr>
        <w:t>32 בעד, אין מתנגדים ואין נמנעים</w:t>
      </w:r>
      <w:r w:rsidR="00D94746">
        <w:rPr>
          <w:rFonts w:hint="cs"/>
          <w:rtl/>
        </w:rPr>
        <w:t>.</w:t>
      </w:r>
      <w:bookmarkStart w:id="3006" w:name="_ETM_Q4_155000"/>
      <w:bookmarkEnd w:id="3006"/>
      <w:r>
        <w:rPr>
          <w:rFonts w:hint="cs"/>
          <w:rtl/>
        </w:rPr>
        <w:t xml:space="preserve"> אני קובע כי ההצעה לא קיבלה את הרוב הדרוש, גם </w:t>
      </w:r>
      <w:bookmarkStart w:id="3007" w:name="_ETM_Q4_166000"/>
      <w:bookmarkEnd w:id="3007"/>
      <w:r>
        <w:rPr>
          <w:rFonts w:hint="cs"/>
          <w:rtl/>
        </w:rPr>
        <w:t xml:space="preserve">אם נוסיף את קולו של חבר הכנסת פורר, ולכן ההצעה לא התקבלה. </w:t>
      </w:r>
    </w:p>
    <w:p w:rsidR="006413EE" w:rsidRDefault="006413EE" w:rsidP="0064446A">
      <w:pPr>
        <w:rPr>
          <w:rtl/>
        </w:rPr>
      </w:pPr>
      <w:bookmarkStart w:id="3008" w:name="_ETM_Q4_169000"/>
      <w:bookmarkEnd w:id="3008"/>
    </w:p>
    <w:p w:rsidR="006413EE" w:rsidRDefault="006413EE" w:rsidP="0064446A">
      <w:pPr>
        <w:pStyle w:val="af5"/>
        <w:keepNext/>
        <w:rPr>
          <w:rtl/>
        </w:rPr>
      </w:pPr>
      <w:bookmarkStart w:id="3009" w:name="ET_interruption_קריאה_2"/>
      <w:r w:rsidRPr="00773B83">
        <w:rPr>
          <w:rStyle w:val="TagStyle"/>
          <w:rtl/>
        </w:rPr>
        <w:t xml:space="preserve"> &lt;&lt; קריאה &gt;&gt; </w:t>
      </w:r>
      <w:r>
        <w:rPr>
          <w:rtl/>
        </w:rPr>
        <w:t>קריאה:</w:t>
      </w:r>
      <w:r w:rsidRPr="00773B83">
        <w:rPr>
          <w:rStyle w:val="TagStyle"/>
          <w:rtl/>
        </w:rPr>
        <w:t xml:space="preserve"> &lt;&lt; קריאה &gt;&gt;</w:t>
      </w:r>
      <w:r w:rsidR="00CF02C5">
        <w:rPr>
          <w:rtl/>
        </w:rPr>
        <w:t xml:space="preserve"> </w:t>
      </w:r>
      <w:bookmarkEnd w:id="3009"/>
    </w:p>
    <w:p w:rsidR="006413EE" w:rsidRDefault="006413EE" w:rsidP="00D01F10">
      <w:pPr>
        <w:rPr>
          <w:rtl/>
        </w:rPr>
      </w:pPr>
    </w:p>
    <w:p w:rsidR="006413EE" w:rsidRDefault="006413EE" w:rsidP="00D01F10">
      <w:pPr>
        <w:rPr>
          <w:rtl/>
        </w:rPr>
      </w:pPr>
      <w:r>
        <w:rPr>
          <w:rFonts w:hint="cs"/>
          <w:rtl/>
        </w:rPr>
        <w:t xml:space="preserve"> </w:t>
      </w:r>
      <w:r w:rsidR="00D01F10">
        <w:rPr>
          <w:rFonts w:hint="cs"/>
          <w:rtl/>
        </w:rPr>
        <w:t>– – –</w:t>
      </w:r>
      <w:r>
        <w:rPr>
          <w:rFonts w:hint="cs"/>
          <w:rtl/>
        </w:rPr>
        <w:t xml:space="preserve"> </w:t>
      </w:r>
    </w:p>
    <w:p w:rsidR="006413EE" w:rsidRDefault="006413EE" w:rsidP="0064446A">
      <w:pPr>
        <w:pStyle w:val="af6"/>
        <w:keepNext/>
        <w:rPr>
          <w:rStyle w:val="TagStyle"/>
          <w:vanish w:val="0"/>
          <w:rtl/>
        </w:rPr>
      </w:pPr>
    </w:p>
    <w:p w:rsidR="006413EE" w:rsidRDefault="006413EE" w:rsidP="0064446A">
      <w:pPr>
        <w:pStyle w:val="af6"/>
        <w:keepNext/>
        <w:rPr>
          <w:rtl/>
        </w:rPr>
      </w:pPr>
      <w:r w:rsidRPr="00773B83">
        <w:rPr>
          <w:rStyle w:val="TagStyle"/>
          <w:rtl/>
        </w:rPr>
        <w:t xml:space="preserve"> &lt;&lt; יור &gt;&gt; </w:t>
      </w:r>
      <w:r>
        <w:rPr>
          <w:rtl/>
        </w:rPr>
        <w:t>היו"ר אמיר אוחנה:</w:t>
      </w:r>
      <w:r w:rsidRPr="00773B83">
        <w:rPr>
          <w:rStyle w:val="TagStyle"/>
          <w:rtl/>
        </w:rPr>
        <w:t xml:space="preserve"> &lt;&lt; יור &gt;&gt;</w:t>
      </w:r>
      <w:r w:rsidR="00CF02C5">
        <w:rPr>
          <w:rtl/>
        </w:rPr>
        <w:t xml:space="preserve"> </w:t>
      </w:r>
    </w:p>
    <w:p w:rsidR="006413EE" w:rsidRDefault="006413EE" w:rsidP="0064446A">
      <w:pPr>
        <w:rPr>
          <w:rtl/>
        </w:rPr>
      </w:pPr>
    </w:p>
    <w:p w:rsidR="006413EE" w:rsidRDefault="006413EE" w:rsidP="00811EDF">
      <w:pPr>
        <w:rPr>
          <w:rtl/>
        </w:rPr>
      </w:pPr>
      <w:r>
        <w:rPr>
          <w:rFonts w:hint="cs"/>
          <w:rtl/>
        </w:rPr>
        <w:t>נו, שתתנחמו תמיד בניצחונות</w:t>
      </w:r>
      <w:bookmarkStart w:id="3010" w:name="_ETM_Q4_168000"/>
      <w:bookmarkEnd w:id="3010"/>
      <w:r>
        <w:rPr>
          <w:rFonts w:hint="cs"/>
          <w:rtl/>
        </w:rPr>
        <w:t xml:space="preserve"> כאלה, מה אני אגיד לך. </w:t>
      </w:r>
      <w:bookmarkStart w:id="3011" w:name="_ETM_Q4_174000"/>
      <w:bookmarkEnd w:id="3011"/>
    </w:p>
    <w:p w:rsidR="006413EE" w:rsidRDefault="006413EE" w:rsidP="00811EDF">
      <w:pPr>
        <w:rPr>
          <w:rtl/>
        </w:rPr>
      </w:pPr>
    </w:p>
    <w:p w:rsidR="006413EE" w:rsidRDefault="006413EE" w:rsidP="00811EDF">
      <w:pPr>
        <w:rPr>
          <w:rtl/>
        </w:rPr>
      </w:pPr>
    </w:p>
    <w:p w:rsidR="004A3903" w:rsidRPr="004A3903" w:rsidRDefault="004A3903" w:rsidP="004A3903">
      <w:pPr>
        <w:pStyle w:val="a6"/>
        <w:rPr>
          <w:rtl/>
        </w:rPr>
      </w:pPr>
      <w:r>
        <w:rPr>
          <w:rStyle w:val="TagStyle"/>
          <w:rtl/>
        </w:rPr>
        <w:t>&lt;&lt; נושא &gt;&gt;</w:t>
      </w:r>
      <w:bookmarkStart w:id="3012" w:name="_Toc160484431"/>
      <w:bookmarkStart w:id="3013" w:name="_Toc160484843"/>
      <w:r w:rsidRPr="004A3903">
        <w:rPr>
          <w:rFonts w:hint="cs"/>
          <w:rtl/>
        </w:rPr>
        <w:t>דברי יושב-ראש הכנסת</w:t>
      </w:r>
      <w:bookmarkEnd w:id="3012"/>
      <w:bookmarkEnd w:id="3013"/>
      <w:r>
        <w:rPr>
          <w:rStyle w:val="TagStyle"/>
          <w:rtl/>
        </w:rPr>
        <w:t xml:space="preserve"> &lt;&lt; נושא &gt;&gt;</w:t>
      </w:r>
    </w:p>
    <w:p w:rsidR="006413EE" w:rsidRDefault="006413EE" w:rsidP="0064446A">
      <w:pPr>
        <w:rPr>
          <w:rtl/>
        </w:rPr>
      </w:pPr>
    </w:p>
    <w:p w:rsidR="006413EE" w:rsidRDefault="006413EE" w:rsidP="0064446A">
      <w:pPr>
        <w:pStyle w:val="a4"/>
        <w:rPr>
          <w:rtl/>
        </w:rPr>
      </w:pPr>
      <w:r w:rsidRPr="00382240">
        <w:rPr>
          <w:rStyle w:val="TagStyle"/>
          <w:rtl/>
        </w:rPr>
        <w:t xml:space="preserve"> &lt;&lt; יור &gt;&gt; </w:t>
      </w:r>
      <w:bookmarkStart w:id="3014" w:name="_Toc160474417"/>
      <w:bookmarkStart w:id="3015" w:name="_Toc160477412"/>
      <w:bookmarkStart w:id="3016" w:name="_Toc160479205"/>
      <w:bookmarkStart w:id="3017" w:name="_Toc160483454"/>
      <w:bookmarkStart w:id="3018" w:name="_Toc160484148"/>
      <w:bookmarkStart w:id="3019" w:name="_Toc160484432"/>
      <w:bookmarkStart w:id="3020" w:name="_Toc160484844"/>
      <w:r>
        <w:rPr>
          <w:rtl/>
        </w:rPr>
        <w:t>היו"ר אמיר אוחנה:</w:t>
      </w:r>
      <w:bookmarkEnd w:id="3014"/>
      <w:bookmarkEnd w:id="3015"/>
      <w:bookmarkEnd w:id="3016"/>
      <w:bookmarkEnd w:id="3017"/>
      <w:bookmarkEnd w:id="3018"/>
      <w:bookmarkEnd w:id="3019"/>
      <w:bookmarkEnd w:id="3020"/>
      <w:r w:rsidRPr="00382240">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r>
        <w:rPr>
          <w:rFonts w:hint="cs"/>
          <w:rtl/>
        </w:rPr>
        <w:t xml:space="preserve">רבותיי, אנחנו עוברים לנושא הבא </w:t>
      </w:r>
      <w:bookmarkStart w:id="3021" w:name="_ETM_Q4_171000"/>
      <w:bookmarkEnd w:id="3021"/>
      <w:r>
        <w:rPr>
          <w:rFonts w:hint="cs"/>
          <w:rtl/>
        </w:rPr>
        <w:t xml:space="preserve">על סדר-היום, והוא בקשת הממשלה להאריך בצו את </w:t>
      </w:r>
      <w:bookmarkStart w:id="3022" w:name="_ETM_Q4_177000"/>
      <w:bookmarkEnd w:id="3022"/>
      <w:r>
        <w:rPr>
          <w:rFonts w:hint="cs"/>
          <w:rtl/>
        </w:rPr>
        <w:t xml:space="preserve">תוקפו של חוק </w:t>
      </w:r>
      <w:r>
        <w:rPr>
          <w:rtl/>
        </w:rPr>
        <w:t>האזרחות והכניסה לישראל (הוראת שעה</w:t>
      </w:r>
      <w:r>
        <w:rPr>
          <w:rFonts w:hint="cs"/>
          <w:rtl/>
        </w:rPr>
        <w:t>),</w:t>
      </w:r>
      <w:r>
        <w:rPr>
          <w:rtl/>
        </w:rPr>
        <w:t xml:space="preserve"> התשפ"</w:t>
      </w:r>
      <w:r>
        <w:rPr>
          <w:rFonts w:hint="cs"/>
          <w:rtl/>
        </w:rPr>
        <w:t>ב</w:t>
      </w:r>
      <w:r>
        <w:rPr>
          <w:rFonts w:hint="eastAsia"/>
          <w:rtl/>
        </w:rPr>
        <w:t>–</w:t>
      </w:r>
      <w:r>
        <w:rPr>
          <w:rFonts w:hint="cs"/>
          <w:rtl/>
        </w:rPr>
        <w:t xml:space="preserve">2022. אני מזמין את חבר הכנסת שלום </w:t>
      </w:r>
      <w:bookmarkStart w:id="3023" w:name="_ETM_Q4_186000"/>
      <w:bookmarkEnd w:id="3023"/>
      <w:r>
        <w:rPr>
          <w:rFonts w:hint="cs"/>
          <w:rtl/>
        </w:rPr>
        <w:t xml:space="preserve">דנינו, יושב-ראש הוועדה המשותפת לוועדת החוץ והביטחון ולוועדת הפנים והגנת </w:t>
      </w:r>
      <w:bookmarkStart w:id="3024" w:name="_ETM_Q4_190000"/>
      <w:bookmarkEnd w:id="3024"/>
      <w:r>
        <w:rPr>
          <w:rFonts w:hint="cs"/>
          <w:rtl/>
        </w:rPr>
        <w:t>הסביבה, להציג את המלצת הוועדה. עד עשר דקות לרשותך.</w:t>
      </w:r>
      <w:r w:rsidR="004A3903">
        <w:rPr>
          <w:rFonts w:hint="cs"/>
          <w:rtl/>
        </w:rPr>
        <w:t xml:space="preserve"> </w:t>
      </w:r>
    </w:p>
    <w:p w:rsidR="006413EE" w:rsidRDefault="006413EE" w:rsidP="0064446A">
      <w:pPr>
        <w:rPr>
          <w:rtl/>
        </w:rPr>
      </w:pPr>
    </w:p>
    <w:p w:rsidR="006413EE" w:rsidRDefault="006413EE" w:rsidP="0064446A">
      <w:pPr>
        <w:rPr>
          <w:rtl/>
        </w:rPr>
      </w:pPr>
      <w:bookmarkStart w:id="3025" w:name="_ETM_Q4_203000"/>
      <w:bookmarkEnd w:id="3025"/>
      <w:r>
        <w:rPr>
          <w:rFonts w:hint="cs"/>
          <w:rtl/>
        </w:rPr>
        <w:t>אדוני, אם לא מפריע לך, חבר הכנסת דנינו, לפני שאתחיל את הזמן</w:t>
      </w:r>
      <w:bookmarkStart w:id="3026" w:name="_ETM_Q4_209000"/>
      <w:bookmarkEnd w:id="3026"/>
      <w:r>
        <w:rPr>
          <w:rFonts w:hint="cs"/>
          <w:rtl/>
        </w:rPr>
        <w:t xml:space="preserve"> הייתי רוצה להגיד כמה מילים. </w:t>
      </w:r>
      <w:bookmarkStart w:id="3027" w:name="_ETM_Q4_218200"/>
      <w:bookmarkEnd w:id="3027"/>
      <w:r>
        <w:rPr>
          <w:rtl/>
        </w:rPr>
        <w:t xml:space="preserve">חברות </w:t>
      </w:r>
      <w:bookmarkStart w:id="3028" w:name="_ETM_Q4_218590"/>
      <w:bookmarkEnd w:id="3028"/>
      <w:r>
        <w:rPr>
          <w:rtl/>
        </w:rPr>
        <w:t xml:space="preserve">וחברי </w:t>
      </w:r>
      <w:bookmarkStart w:id="3029" w:name="_ETM_Q4_218979"/>
      <w:bookmarkEnd w:id="3029"/>
      <w:r>
        <w:rPr>
          <w:rtl/>
        </w:rPr>
        <w:t>הכנסת</w:t>
      </w:r>
      <w:r>
        <w:rPr>
          <w:rFonts w:hint="cs"/>
          <w:rtl/>
        </w:rPr>
        <w:t>,</w:t>
      </w:r>
      <w:r>
        <w:rPr>
          <w:rtl/>
        </w:rPr>
        <w:t xml:space="preserve"> </w:t>
      </w:r>
      <w:bookmarkStart w:id="3030" w:name="_ETM_Q4_219400"/>
      <w:bookmarkEnd w:id="3030"/>
      <w:r>
        <w:rPr>
          <w:rtl/>
        </w:rPr>
        <w:t xml:space="preserve">היום </w:t>
      </w:r>
      <w:bookmarkStart w:id="3031" w:name="_ETM_Q4_220340"/>
      <w:bookmarkEnd w:id="3031"/>
      <w:r>
        <w:rPr>
          <w:rtl/>
        </w:rPr>
        <w:t xml:space="preserve">מלאו </w:t>
      </w:r>
      <w:bookmarkStart w:id="3032" w:name="_ETM_Q4_220850"/>
      <w:bookmarkEnd w:id="3032"/>
      <w:r>
        <w:rPr>
          <w:rtl/>
        </w:rPr>
        <w:t xml:space="preserve">150 </w:t>
      </w:r>
      <w:bookmarkStart w:id="3033" w:name="_ETM_Q4_221690"/>
      <w:bookmarkEnd w:id="3033"/>
      <w:r>
        <w:rPr>
          <w:rtl/>
        </w:rPr>
        <w:t xml:space="preserve">ימים </w:t>
      </w:r>
      <w:bookmarkStart w:id="3034" w:name="_ETM_Q4_222960"/>
      <w:bookmarkEnd w:id="3034"/>
      <w:r>
        <w:rPr>
          <w:rtl/>
        </w:rPr>
        <w:t xml:space="preserve">שבהם </w:t>
      </w:r>
      <w:bookmarkStart w:id="3035" w:name="_ETM_Q4_223409"/>
      <w:bookmarkEnd w:id="3035"/>
      <w:r>
        <w:rPr>
          <w:rtl/>
        </w:rPr>
        <w:t xml:space="preserve">אחינו </w:t>
      </w:r>
      <w:bookmarkStart w:id="3036" w:name="_ETM_Q4_223740"/>
      <w:bookmarkEnd w:id="3036"/>
      <w:r>
        <w:rPr>
          <w:rtl/>
        </w:rPr>
        <w:t>ואחיותינו</w:t>
      </w:r>
      <w:r>
        <w:rPr>
          <w:rFonts w:hint="cs"/>
          <w:rtl/>
        </w:rPr>
        <w:t>,</w:t>
      </w:r>
      <w:r>
        <w:rPr>
          <w:rtl/>
        </w:rPr>
        <w:t xml:space="preserve"> </w:t>
      </w:r>
      <w:bookmarkStart w:id="3037" w:name="_ETM_Q4_224370"/>
      <w:bookmarkEnd w:id="3037"/>
      <w:r>
        <w:rPr>
          <w:rtl/>
        </w:rPr>
        <w:t xml:space="preserve">שתמונותיהם </w:t>
      </w:r>
      <w:bookmarkStart w:id="3038" w:name="_ETM_Q4_225060"/>
      <w:bookmarkEnd w:id="3038"/>
      <w:r>
        <w:rPr>
          <w:rtl/>
        </w:rPr>
        <w:t xml:space="preserve">מביטות </w:t>
      </w:r>
      <w:bookmarkStart w:id="3039" w:name="_ETM_Q4_225990"/>
      <w:bookmarkEnd w:id="3039"/>
      <w:r>
        <w:rPr>
          <w:rtl/>
        </w:rPr>
        <w:t xml:space="preserve">עלינו </w:t>
      </w:r>
      <w:bookmarkStart w:id="3040" w:name="_ETM_Q4_226470"/>
      <w:bookmarkEnd w:id="3040"/>
      <w:r>
        <w:rPr>
          <w:rtl/>
        </w:rPr>
        <w:t xml:space="preserve">כאן </w:t>
      </w:r>
      <w:bookmarkStart w:id="3041" w:name="_ETM_Q4_226680"/>
      <w:bookmarkEnd w:id="3041"/>
      <w:r>
        <w:rPr>
          <w:rtl/>
        </w:rPr>
        <w:t>ממעל</w:t>
      </w:r>
      <w:r>
        <w:rPr>
          <w:rFonts w:hint="cs"/>
          <w:rtl/>
        </w:rPr>
        <w:t>,</w:t>
      </w:r>
      <w:r>
        <w:rPr>
          <w:rtl/>
        </w:rPr>
        <w:t xml:space="preserve"> </w:t>
      </w:r>
      <w:bookmarkStart w:id="3042" w:name="_ETM_Q4_227670"/>
      <w:bookmarkEnd w:id="3042"/>
      <w:r>
        <w:rPr>
          <w:rtl/>
        </w:rPr>
        <w:t xml:space="preserve">נמצאים </w:t>
      </w:r>
      <w:bookmarkStart w:id="3043" w:name="_ETM_Q4_228179"/>
      <w:bookmarkEnd w:id="3043"/>
      <w:r>
        <w:rPr>
          <w:rtl/>
        </w:rPr>
        <w:t xml:space="preserve">בשבי </w:t>
      </w:r>
      <w:bookmarkStart w:id="3044" w:name="_ETM_Q4_228510"/>
      <w:bookmarkEnd w:id="3044"/>
      <w:r>
        <w:rPr>
          <w:rtl/>
        </w:rPr>
        <w:t>החמאס</w:t>
      </w:r>
      <w:r>
        <w:rPr>
          <w:rFonts w:hint="cs"/>
          <w:rtl/>
        </w:rPr>
        <w:t>,</w:t>
      </w:r>
      <w:r>
        <w:rPr>
          <w:rtl/>
        </w:rPr>
        <w:t xml:space="preserve"> </w:t>
      </w:r>
      <w:bookmarkStart w:id="3045" w:name="_ETM_Q4_229899"/>
      <w:bookmarkEnd w:id="3045"/>
      <w:r>
        <w:rPr>
          <w:rtl/>
        </w:rPr>
        <w:t xml:space="preserve">ואני </w:t>
      </w:r>
      <w:bookmarkStart w:id="3046" w:name="_ETM_Q4_230140"/>
      <w:bookmarkEnd w:id="3046"/>
      <w:r>
        <w:rPr>
          <w:rtl/>
        </w:rPr>
        <w:t xml:space="preserve">מבקש </w:t>
      </w:r>
      <w:bookmarkStart w:id="3047" w:name="_ETM_Q4_230440"/>
      <w:bookmarkEnd w:id="3047"/>
      <w:r>
        <w:rPr>
          <w:rtl/>
        </w:rPr>
        <w:t xml:space="preserve">לייחד </w:t>
      </w:r>
      <w:bookmarkStart w:id="3048" w:name="_ETM_Q4_230800"/>
      <w:bookmarkEnd w:id="3048"/>
      <w:r>
        <w:rPr>
          <w:rtl/>
        </w:rPr>
        <w:t>ל</w:t>
      </w:r>
      <w:r>
        <w:rPr>
          <w:rFonts w:hint="cs"/>
          <w:rtl/>
        </w:rPr>
        <w:t>כך</w:t>
      </w:r>
      <w:r>
        <w:rPr>
          <w:rtl/>
        </w:rPr>
        <w:t xml:space="preserve"> </w:t>
      </w:r>
      <w:bookmarkStart w:id="3049" w:name="_ETM_Q4_231040"/>
      <w:bookmarkEnd w:id="3049"/>
      <w:r>
        <w:rPr>
          <w:rFonts w:hint="cs"/>
          <w:rtl/>
        </w:rPr>
        <w:t>כמה</w:t>
      </w:r>
      <w:r>
        <w:rPr>
          <w:rtl/>
        </w:rPr>
        <w:t xml:space="preserve"> </w:t>
      </w:r>
      <w:bookmarkStart w:id="3050" w:name="_ETM_Q4_231460"/>
      <w:bookmarkEnd w:id="3050"/>
      <w:r>
        <w:rPr>
          <w:rtl/>
        </w:rPr>
        <w:t>מילים</w:t>
      </w:r>
      <w:r>
        <w:rPr>
          <w:rFonts w:hint="cs"/>
          <w:rtl/>
        </w:rPr>
        <w:t>.</w:t>
      </w:r>
    </w:p>
    <w:p w:rsidR="006413EE" w:rsidRDefault="006413EE" w:rsidP="0064446A">
      <w:pPr>
        <w:rPr>
          <w:rtl/>
        </w:rPr>
      </w:pPr>
    </w:p>
    <w:p w:rsidR="006413EE" w:rsidRDefault="006413EE" w:rsidP="00F00817">
      <w:pPr>
        <w:rPr>
          <w:rtl/>
        </w:rPr>
      </w:pPr>
      <w:bookmarkStart w:id="3051" w:name="_ETM_Q4_232000"/>
      <w:bookmarkStart w:id="3052" w:name="_ETM_Q4_233350"/>
      <w:bookmarkEnd w:id="3051"/>
      <w:bookmarkEnd w:id="3052"/>
      <w:r>
        <w:rPr>
          <w:rtl/>
        </w:rPr>
        <w:t xml:space="preserve">כאשר </w:t>
      </w:r>
      <w:bookmarkStart w:id="3053" w:name="_ETM_Q4_233799"/>
      <w:bookmarkEnd w:id="3053"/>
      <w:r>
        <w:rPr>
          <w:rtl/>
        </w:rPr>
        <w:t xml:space="preserve">שב </w:t>
      </w:r>
      <w:bookmarkStart w:id="3054" w:name="_ETM_Q4_234159"/>
      <w:bookmarkEnd w:id="3054"/>
      <w:r>
        <w:rPr>
          <w:rtl/>
        </w:rPr>
        <w:t xml:space="preserve">ראובן </w:t>
      </w:r>
      <w:bookmarkStart w:id="3055" w:name="_ETM_Q4_234639"/>
      <w:bookmarkEnd w:id="3055"/>
      <w:r w:rsidR="00F00817">
        <w:rPr>
          <w:rFonts w:hint="cs"/>
          <w:rtl/>
        </w:rPr>
        <w:t>א</w:t>
      </w:r>
      <w:r>
        <w:rPr>
          <w:rtl/>
        </w:rPr>
        <w:t xml:space="preserve">ל </w:t>
      </w:r>
      <w:bookmarkStart w:id="3056" w:name="_ETM_Q4_234760"/>
      <w:bookmarkEnd w:id="3056"/>
      <w:r>
        <w:rPr>
          <w:rtl/>
        </w:rPr>
        <w:t xml:space="preserve">הבור </w:t>
      </w:r>
      <w:bookmarkStart w:id="3057" w:name="_ETM_Q4_235089"/>
      <w:bookmarkEnd w:id="3057"/>
      <w:r>
        <w:rPr>
          <w:rtl/>
        </w:rPr>
        <w:t xml:space="preserve">כדי </w:t>
      </w:r>
      <w:bookmarkStart w:id="3058" w:name="_ETM_Q4_235329"/>
      <w:bookmarkEnd w:id="3058"/>
      <w:r>
        <w:rPr>
          <w:rtl/>
        </w:rPr>
        <w:t xml:space="preserve">להציל </w:t>
      </w:r>
      <w:bookmarkStart w:id="3059" w:name="_ETM_Q4_235719"/>
      <w:bookmarkEnd w:id="3059"/>
      <w:r>
        <w:rPr>
          <w:rtl/>
        </w:rPr>
        <w:t xml:space="preserve">את </w:t>
      </w:r>
      <w:bookmarkStart w:id="3060" w:name="_ETM_Q4_235839"/>
      <w:bookmarkEnd w:id="3060"/>
      <w:r>
        <w:rPr>
          <w:rtl/>
        </w:rPr>
        <w:t xml:space="preserve">אחיו </w:t>
      </w:r>
      <w:bookmarkStart w:id="3061" w:name="_ETM_Q4_236170"/>
      <w:bookmarkEnd w:id="3061"/>
      <w:r>
        <w:rPr>
          <w:rtl/>
        </w:rPr>
        <w:t>יוסף</w:t>
      </w:r>
      <w:r>
        <w:rPr>
          <w:rFonts w:hint="cs"/>
          <w:rtl/>
        </w:rPr>
        <w:t>,</w:t>
      </w:r>
      <w:r>
        <w:rPr>
          <w:rtl/>
        </w:rPr>
        <w:t xml:space="preserve"> </w:t>
      </w:r>
      <w:bookmarkStart w:id="3062" w:name="_ETM_Q4_236799"/>
      <w:bookmarkEnd w:id="3062"/>
      <w:r>
        <w:rPr>
          <w:rtl/>
        </w:rPr>
        <w:t xml:space="preserve">הוא </w:t>
      </w:r>
      <w:bookmarkStart w:id="3063" w:name="_ETM_Q4_236859"/>
      <w:bookmarkEnd w:id="3063"/>
      <w:r>
        <w:rPr>
          <w:rtl/>
        </w:rPr>
        <w:t xml:space="preserve">מגלה </w:t>
      </w:r>
      <w:bookmarkStart w:id="3064" w:name="_ETM_Q4_237280"/>
      <w:bookmarkEnd w:id="3064"/>
      <w:r>
        <w:rPr>
          <w:rtl/>
        </w:rPr>
        <w:t xml:space="preserve">כי </w:t>
      </w:r>
      <w:bookmarkStart w:id="3065" w:name="_ETM_Q4_237460"/>
      <w:bookmarkEnd w:id="3065"/>
      <w:r>
        <w:rPr>
          <w:rtl/>
        </w:rPr>
        <w:t xml:space="preserve">הוא </w:t>
      </w:r>
      <w:bookmarkStart w:id="3066" w:name="_ETM_Q4_237549"/>
      <w:bookmarkEnd w:id="3066"/>
      <w:r>
        <w:rPr>
          <w:rtl/>
        </w:rPr>
        <w:t>איננו</w:t>
      </w:r>
      <w:r>
        <w:rPr>
          <w:rFonts w:hint="cs"/>
          <w:rtl/>
        </w:rPr>
        <w:t>;</w:t>
      </w:r>
      <w:r>
        <w:rPr>
          <w:rtl/>
        </w:rPr>
        <w:t xml:space="preserve"> </w:t>
      </w:r>
      <w:bookmarkStart w:id="3067" w:name="_ETM_Q4_238649"/>
      <w:bookmarkEnd w:id="3067"/>
      <w:r>
        <w:rPr>
          <w:rtl/>
        </w:rPr>
        <w:t xml:space="preserve">הוא </w:t>
      </w:r>
      <w:bookmarkStart w:id="3068" w:name="_ETM_Q4_238800"/>
      <w:bookmarkEnd w:id="3068"/>
      <w:r>
        <w:rPr>
          <w:rtl/>
        </w:rPr>
        <w:t xml:space="preserve">קורע </w:t>
      </w:r>
      <w:bookmarkStart w:id="3069" w:name="_ETM_Q4_239219"/>
      <w:bookmarkEnd w:id="3069"/>
      <w:r>
        <w:rPr>
          <w:rtl/>
        </w:rPr>
        <w:t xml:space="preserve">את </w:t>
      </w:r>
      <w:bookmarkStart w:id="3070" w:name="_ETM_Q4_239340"/>
      <w:bookmarkEnd w:id="3070"/>
      <w:r>
        <w:rPr>
          <w:rtl/>
        </w:rPr>
        <w:t>בגד</w:t>
      </w:r>
      <w:r>
        <w:rPr>
          <w:rFonts w:hint="cs"/>
          <w:rtl/>
        </w:rPr>
        <w:t>יו</w:t>
      </w:r>
      <w:r>
        <w:rPr>
          <w:rtl/>
        </w:rPr>
        <w:t xml:space="preserve"> </w:t>
      </w:r>
      <w:bookmarkStart w:id="3071" w:name="_ETM_Q4_239850"/>
      <w:bookmarkEnd w:id="3071"/>
      <w:r>
        <w:rPr>
          <w:rtl/>
        </w:rPr>
        <w:t>וצועק</w:t>
      </w:r>
      <w:r>
        <w:rPr>
          <w:rFonts w:hint="cs"/>
          <w:rtl/>
        </w:rPr>
        <w:t>:</w:t>
      </w:r>
      <w:r>
        <w:rPr>
          <w:rtl/>
        </w:rPr>
        <w:t xml:space="preserve"> </w:t>
      </w:r>
      <w:bookmarkStart w:id="3072" w:name="_ETM_Q4_241229"/>
      <w:bookmarkEnd w:id="3072"/>
      <w:r>
        <w:rPr>
          <w:rFonts w:hint="cs"/>
          <w:rtl/>
        </w:rPr>
        <w:t>"</w:t>
      </w:r>
      <w:r>
        <w:rPr>
          <w:rtl/>
        </w:rPr>
        <w:t xml:space="preserve">הילד </w:t>
      </w:r>
      <w:bookmarkStart w:id="3073" w:name="_ETM_Q4_241799"/>
      <w:bookmarkEnd w:id="3073"/>
      <w:r>
        <w:rPr>
          <w:rtl/>
        </w:rPr>
        <w:t>איננו</w:t>
      </w:r>
      <w:r w:rsidR="00F00817">
        <w:rPr>
          <w:rFonts w:hint="cs"/>
          <w:rtl/>
        </w:rPr>
        <w:t>,</w:t>
      </w:r>
      <w:r>
        <w:rPr>
          <w:rtl/>
        </w:rPr>
        <w:t xml:space="preserve"> </w:t>
      </w:r>
      <w:bookmarkStart w:id="3074" w:name="_ETM_Q4_243229"/>
      <w:bookmarkEnd w:id="3074"/>
      <w:r>
        <w:rPr>
          <w:rtl/>
        </w:rPr>
        <w:t xml:space="preserve">ואני </w:t>
      </w:r>
      <w:bookmarkStart w:id="3075" w:name="_ETM_Q4_243739"/>
      <w:bookmarkEnd w:id="3075"/>
      <w:r>
        <w:rPr>
          <w:rFonts w:hint="cs"/>
          <w:rtl/>
        </w:rPr>
        <w:t>אנה</w:t>
      </w:r>
      <w:r>
        <w:rPr>
          <w:rtl/>
        </w:rPr>
        <w:t xml:space="preserve"> </w:t>
      </w:r>
      <w:bookmarkStart w:id="3076" w:name="_ETM_Q4_244009"/>
      <w:bookmarkEnd w:id="3076"/>
      <w:r>
        <w:rPr>
          <w:rtl/>
        </w:rPr>
        <w:t xml:space="preserve">אני </w:t>
      </w:r>
      <w:bookmarkStart w:id="3077" w:name="_ETM_Q4_244189"/>
      <w:bookmarkEnd w:id="3077"/>
      <w:r>
        <w:rPr>
          <w:rtl/>
        </w:rPr>
        <w:t>בא</w:t>
      </w:r>
      <w:r>
        <w:rPr>
          <w:rFonts w:hint="cs"/>
          <w:rtl/>
        </w:rPr>
        <w:t>".</w:t>
      </w:r>
      <w:r>
        <w:rPr>
          <w:rtl/>
        </w:rPr>
        <w:t xml:space="preserve"> </w:t>
      </w:r>
      <w:bookmarkStart w:id="3078" w:name="_ETM_Q4_245690"/>
      <w:bookmarkEnd w:id="3078"/>
      <w:r>
        <w:rPr>
          <w:rtl/>
        </w:rPr>
        <w:t xml:space="preserve">קריאה </w:t>
      </w:r>
      <w:bookmarkStart w:id="3079" w:name="_ETM_Q4_246080"/>
      <w:bookmarkEnd w:id="3079"/>
      <w:r>
        <w:rPr>
          <w:rtl/>
        </w:rPr>
        <w:t xml:space="preserve">זו </w:t>
      </w:r>
      <w:bookmarkStart w:id="3080" w:name="_ETM_Q4_246410"/>
      <w:bookmarkEnd w:id="3080"/>
      <w:r>
        <w:rPr>
          <w:rtl/>
        </w:rPr>
        <w:t xml:space="preserve">של </w:t>
      </w:r>
      <w:bookmarkStart w:id="3081" w:name="_ETM_Q4_246650"/>
      <w:bookmarkEnd w:id="3081"/>
      <w:r>
        <w:rPr>
          <w:rtl/>
        </w:rPr>
        <w:t>שי</w:t>
      </w:r>
      <w:r>
        <w:rPr>
          <w:rFonts w:hint="cs"/>
          <w:rtl/>
        </w:rPr>
        <w:t>ב</w:t>
      </w:r>
      <w:r>
        <w:rPr>
          <w:rtl/>
        </w:rPr>
        <w:t xml:space="preserve">רון </w:t>
      </w:r>
      <w:bookmarkStart w:id="3082" w:name="_ETM_Q4_247130"/>
      <w:bookmarkEnd w:id="3082"/>
      <w:r>
        <w:rPr>
          <w:rtl/>
        </w:rPr>
        <w:t xml:space="preserve">הלב </w:t>
      </w:r>
      <w:bookmarkStart w:id="3083" w:name="_ETM_Q4_248880"/>
      <w:bookmarkEnd w:id="3083"/>
      <w:r>
        <w:rPr>
          <w:rtl/>
        </w:rPr>
        <w:t xml:space="preserve">מהדהדת </w:t>
      </w:r>
      <w:bookmarkStart w:id="3084" w:name="_ETM_Q4_249600"/>
      <w:bookmarkEnd w:id="3084"/>
      <w:r>
        <w:rPr>
          <w:rtl/>
        </w:rPr>
        <w:t xml:space="preserve">בלב </w:t>
      </w:r>
      <w:bookmarkStart w:id="3085" w:name="_ETM_Q4_250049"/>
      <w:bookmarkEnd w:id="3085"/>
      <w:r>
        <w:rPr>
          <w:rtl/>
        </w:rPr>
        <w:t xml:space="preserve">כולנו </w:t>
      </w:r>
      <w:bookmarkStart w:id="3086" w:name="_ETM_Q4_250619"/>
      <w:bookmarkEnd w:id="3086"/>
      <w:r>
        <w:rPr>
          <w:rtl/>
        </w:rPr>
        <w:t xml:space="preserve">גם </w:t>
      </w:r>
      <w:bookmarkStart w:id="3087" w:name="_ETM_Q4_251700"/>
      <w:bookmarkEnd w:id="3087"/>
      <w:r>
        <w:rPr>
          <w:rtl/>
        </w:rPr>
        <w:t>עכשיו</w:t>
      </w:r>
      <w:r>
        <w:rPr>
          <w:rFonts w:hint="cs"/>
          <w:rtl/>
        </w:rPr>
        <w:t>,</w:t>
      </w:r>
      <w:r>
        <w:rPr>
          <w:rtl/>
        </w:rPr>
        <w:t xml:space="preserve"> </w:t>
      </w:r>
      <w:bookmarkStart w:id="3088" w:name="_ETM_Q4_252209"/>
      <w:bookmarkEnd w:id="3088"/>
      <w:r>
        <w:rPr>
          <w:rtl/>
        </w:rPr>
        <w:t xml:space="preserve">בחלוף </w:t>
      </w:r>
      <w:bookmarkStart w:id="3089" w:name="_ETM_Q4_252810"/>
      <w:bookmarkEnd w:id="3089"/>
      <w:r>
        <w:rPr>
          <w:rtl/>
        </w:rPr>
        <w:t xml:space="preserve">150 </w:t>
      </w:r>
      <w:bookmarkStart w:id="3090" w:name="_ETM_Q4_253680"/>
      <w:bookmarkEnd w:id="3090"/>
      <w:r>
        <w:rPr>
          <w:rtl/>
        </w:rPr>
        <w:t xml:space="preserve">ימים </w:t>
      </w:r>
      <w:bookmarkStart w:id="3091" w:name="_ETM_Q4_254880"/>
      <w:bookmarkEnd w:id="3091"/>
      <w:r>
        <w:rPr>
          <w:rtl/>
        </w:rPr>
        <w:t xml:space="preserve">מאז </w:t>
      </w:r>
      <w:bookmarkStart w:id="3092" w:name="_ETM_Q4_255209"/>
      <w:bookmarkEnd w:id="3092"/>
      <w:r>
        <w:rPr>
          <w:rtl/>
        </w:rPr>
        <w:t>נחטפו</w:t>
      </w:r>
      <w:r>
        <w:rPr>
          <w:rFonts w:hint="cs"/>
          <w:rtl/>
        </w:rPr>
        <w:t>.</w:t>
      </w:r>
      <w:r>
        <w:rPr>
          <w:rtl/>
        </w:rPr>
        <w:t xml:space="preserve"> </w:t>
      </w:r>
      <w:bookmarkStart w:id="3093" w:name="_ETM_Q4_256980"/>
      <w:bookmarkEnd w:id="3093"/>
      <w:r>
        <w:rPr>
          <w:rtl/>
        </w:rPr>
        <w:t xml:space="preserve">בני </w:t>
      </w:r>
      <w:bookmarkStart w:id="3094" w:name="_ETM_Q4_257250"/>
      <w:bookmarkEnd w:id="3094"/>
      <w:r>
        <w:rPr>
          <w:rtl/>
        </w:rPr>
        <w:t xml:space="preserve">משפחות </w:t>
      </w:r>
      <w:bookmarkStart w:id="3095" w:name="_ETM_Q4_257790"/>
      <w:bookmarkEnd w:id="3095"/>
      <w:r>
        <w:rPr>
          <w:rtl/>
        </w:rPr>
        <w:t>החטופים</w:t>
      </w:r>
      <w:r>
        <w:rPr>
          <w:rFonts w:hint="cs"/>
          <w:rtl/>
        </w:rPr>
        <w:t>,</w:t>
      </w:r>
      <w:r>
        <w:rPr>
          <w:rtl/>
        </w:rPr>
        <w:t xml:space="preserve"> </w:t>
      </w:r>
      <w:bookmarkStart w:id="3096" w:name="_ETM_Q4_258600"/>
      <w:bookmarkEnd w:id="3096"/>
      <w:r>
        <w:rPr>
          <w:rtl/>
        </w:rPr>
        <w:t xml:space="preserve">שסיפוריהם </w:t>
      </w:r>
      <w:bookmarkStart w:id="3097" w:name="_ETM_Q4_259380"/>
      <w:bookmarkEnd w:id="3097"/>
      <w:r>
        <w:rPr>
          <w:rtl/>
        </w:rPr>
        <w:t xml:space="preserve">נשזרו </w:t>
      </w:r>
      <w:bookmarkStart w:id="3098" w:name="_ETM_Q4_259920"/>
      <w:bookmarkEnd w:id="3098"/>
      <w:r>
        <w:rPr>
          <w:rtl/>
        </w:rPr>
        <w:t xml:space="preserve">בסיפור </w:t>
      </w:r>
      <w:bookmarkStart w:id="3099" w:name="_ETM_Q4_260430"/>
      <w:bookmarkEnd w:id="3099"/>
      <w:r>
        <w:rPr>
          <w:rtl/>
        </w:rPr>
        <w:t>חיינו</w:t>
      </w:r>
      <w:r>
        <w:rPr>
          <w:rFonts w:hint="cs"/>
          <w:rtl/>
        </w:rPr>
        <w:t>,</w:t>
      </w:r>
      <w:r>
        <w:rPr>
          <w:rtl/>
        </w:rPr>
        <w:t xml:space="preserve"> </w:t>
      </w:r>
      <w:bookmarkStart w:id="3100" w:name="_ETM_Q4_261480"/>
      <w:bookmarkEnd w:id="3100"/>
      <w:r>
        <w:rPr>
          <w:rtl/>
        </w:rPr>
        <w:t xml:space="preserve">חווים </w:t>
      </w:r>
      <w:bookmarkStart w:id="3101" w:name="_ETM_Q4_262140"/>
      <w:bookmarkEnd w:id="3101"/>
      <w:r>
        <w:rPr>
          <w:rtl/>
        </w:rPr>
        <w:t xml:space="preserve">מאותה </w:t>
      </w:r>
      <w:bookmarkStart w:id="3102" w:name="_ETM_Q4_262590"/>
      <w:bookmarkEnd w:id="3102"/>
      <w:r>
        <w:rPr>
          <w:rtl/>
        </w:rPr>
        <w:t xml:space="preserve">השבת </w:t>
      </w:r>
      <w:bookmarkStart w:id="3103" w:name="_ETM_Q4_263189"/>
      <w:bookmarkStart w:id="3104" w:name="_ETM_Q4_263639"/>
      <w:bookmarkStart w:id="3105" w:name="_ETM_Q4_264090"/>
      <w:bookmarkEnd w:id="3103"/>
      <w:bookmarkEnd w:id="3104"/>
      <w:bookmarkEnd w:id="3105"/>
      <w:r>
        <w:rPr>
          <w:rFonts w:hint="cs"/>
          <w:rtl/>
        </w:rPr>
        <w:t>3,600</w:t>
      </w:r>
      <w:r>
        <w:rPr>
          <w:rtl/>
        </w:rPr>
        <w:t xml:space="preserve"> </w:t>
      </w:r>
      <w:bookmarkStart w:id="3106" w:name="_ETM_Q4_264779"/>
      <w:bookmarkEnd w:id="3106"/>
      <w:r>
        <w:rPr>
          <w:rtl/>
        </w:rPr>
        <w:t xml:space="preserve">שעות </w:t>
      </w:r>
      <w:bookmarkStart w:id="3107" w:name="_ETM_Q4_265969"/>
      <w:bookmarkEnd w:id="3107"/>
      <w:r>
        <w:rPr>
          <w:rtl/>
        </w:rPr>
        <w:t xml:space="preserve">קשות </w:t>
      </w:r>
      <w:bookmarkStart w:id="3108" w:name="_ETM_Q4_266630"/>
      <w:bookmarkEnd w:id="3108"/>
      <w:r>
        <w:rPr>
          <w:rtl/>
        </w:rPr>
        <w:t xml:space="preserve">מנשוא </w:t>
      </w:r>
      <w:bookmarkStart w:id="3109" w:name="_ETM_Q4_267959"/>
      <w:bookmarkEnd w:id="3109"/>
      <w:r>
        <w:rPr>
          <w:rtl/>
        </w:rPr>
        <w:t xml:space="preserve">שקשה </w:t>
      </w:r>
      <w:bookmarkStart w:id="3110" w:name="_ETM_Q4_268530"/>
      <w:bookmarkEnd w:id="3110"/>
      <w:r>
        <w:rPr>
          <w:rtl/>
        </w:rPr>
        <w:t>לדמיין</w:t>
      </w:r>
      <w:r>
        <w:rPr>
          <w:rFonts w:hint="cs"/>
          <w:rtl/>
        </w:rPr>
        <w:t>,</w:t>
      </w:r>
      <w:r>
        <w:rPr>
          <w:rtl/>
        </w:rPr>
        <w:t xml:space="preserve"> </w:t>
      </w:r>
      <w:bookmarkStart w:id="3111" w:name="_ETM_Q4_269810"/>
      <w:bookmarkEnd w:id="3111"/>
      <w:r>
        <w:rPr>
          <w:rFonts w:hint="cs"/>
          <w:rtl/>
        </w:rPr>
        <w:t>216 מיליון</w:t>
      </w:r>
      <w:r>
        <w:rPr>
          <w:rtl/>
        </w:rPr>
        <w:t xml:space="preserve"> </w:t>
      </w:r>
      <w:bookmarkStart w:id="3112" w:name="_ETM_Q4_272450"/>
      <w:bookmarkEnd w:id="3112"/>
      <w:r>
        <w:rPr>
          <w:rtl/>
        </w:rPr>
        <w:t xml:space="preserve">דקות </w:t>
      </w:r>
      <w:bookmarkStart w:id="3113" w:name="_ETM_Q4_273740"/>
      <w:bookmarkEnd w:id="3113"/>
      <w:r>
        <w:rPr>
          <w:rtl/>
        </w:rPr>
        <w:t xml:space="preserve">של </w:t>
      </w:r>
      <w:bookmarkStart w:id="3114" w:name="_ETM_Q4_274039"/>
      <w:bookmarkEnd w:id="3114"/>
      <w:r>
        <w:rPr>
          <w:rtl/>
        </w:rPr>
        <w:t>אימ</w:t>
      </w:r>
      <w:r>
        <w:rPr>
          <w:rFonts w:hint="cs"/>
          <w:rtl/>
        </w:rPr>
        <w:t>ה ופחד,</w:t>
      </w:r>
      <w:r>
        <w:rPr>
          <w:rtl/>
        </w:rPr>
        <w:t xml:space="preserve"> </w:t>
      </w:r>
      <w:bookmarkStart w:id="3115" w:name="_ETM_Q4_274340"/>
      <w:bookmarkStart w:id="3116" w:name="_ETM_Q4_275030"/>
      <w:bookmarkEnd w:id="3115"/>
      <w:bookmarkEnd w:id="3116"/>
      <w:r>
        <w:rPr>
          <w:rtl/>
        </w:rPr>
        <w:t>דאגה</w:t>
      </w:r>
      <w:r>
        <w:rPr>
          <w:rFonts w:hint="cs"/>
          <w:rtl/>
        </w:rPr>
        <w:t>,</w:t>
      </w:r>
      <w:r>
        <w:rPr>
          <w:rtl/>
        </w:rPr>
        <w:t xml:space="preserve"> </w:t>
      </w:r>
      <w:bookmarkStart w:id="3117" w:name="_ETM_Q4_276200"/>
      <w:bookmarkEnd w:id="3117"/>
      <w:r>
        <w:rPr>
          <w:rtl/>
        </w:rPr>
        <w:t xml:space="preserve">געגוע </w:t>
      </w:r>
      <w:bookmarkStart w:id="3118" w:name="_ETM_Q4_276920"/>
      <w:bookmarkEnd w:id="3118"/>
      <w:r>
        <w:rPr>
          <w:rtl/>
        </w:rPr>
        <w:t>ותקווה</w:t>
      </w:r>
      <w:r>
        <w:rPr>
          <w:rFonts w:hint="cs"/>
          <w:rtl/>
        </w:rPr>
        <w:t>.</w:t>
      </w:r>
    </w:p>
    <w:p w:rsidR="006413EE" w:rsidRDefault="006413EE" w:rsidP="0064446A">
      <w:pPr>
        <w:rPr>
          <w:rtl/>
        </w:rPr>
      </w:pPr>
    </w:p>
    <w:p w:rsidR="006413EE" w:rsidRDefault="006413EE" w:rsidP="00F00817">
      <w:pPr>
        <w:rPr>
          <w:rtl/>
        </w:rPr>
      </w:pPr>
      <w:bookmarkStart w:id="3119" w:name="_ETM_Q4_277000"/>
      <w:bookmarkStart w:id="3120" w:name="_ETM_Q4_279190"/>
      <w:bookmarkEnd w:id="3119"/>
      <w:bookmarkEnd w:id="3120"/>
      <w:r>
        <w:rPr>
          <w:rtl/>
        </w:rPr>
        <w:t xml:space="preserve">ראיתי </w:t>
      </w:r>
      <w:bookmarkStart w:id="3121" w:name="_ETM_Q4_279520"/>
      <w:bookmarkEnd w:id="3121"/>
      <w:r>
        <w:rPr>
          <w:rtl/>
        </w:rPr>
        <w:t xml:space="preserve">מקרוב </w:t>
      </w:r>
      <w:bookmarkStart w:id="3122" w:name="_ETM_Q4_280060"/>
      <w:bookmarkEnd w:id="3122"/>
      <w:r>
        <w:rPr>
          <w:rtl/>
        </w:rPr>
        <w:t xml:space="preserve">את </w:t>
      </w:r>
      <w:bookmarkStart w:id="3123" w:name="_ETM_Q4_280209"/>
      <w:bookmarkEnd w:id="3123"/>
      <w:r>
        <w:rPr>
          <w:rtl/>
        </w:rPr>
        <w:t xml:space="preserve">מנעד </w:t>
      </w:r>
      <w:bookmarkStart w:id="3124" w:name="_ETM_Q4_280660"/>
      <w:bookmarkEnd w:id="3124"/>
      <w:r>
        <w:rPr>
          <w:rtl/>
        </w:rPr>
        <w:t xml:space="preserve">הרגשות </w:t>
      </w:r>
      <w:bookmarkStart w:id="3125" w:name="_ETM_Q4_281200"/>
      <w:bookmarkEnd w:id="3125"/>
      <w:r>
        <w:rPr>
          <w:rtl/>
        </w:rPr>
        <w:t xml:space="preserve">הללו </w:t>
      </w:r>
      <w:bookmarkStart w:id="3126" w:name="_ETM_Q4_281500"/>
      <w:bookmarkEnd w:id="3126"/>
      <w:r>
        <w:rPr>
          <w:rtl/>
        </w:rPr>
        <w:t xml:space="preserve">כשפגשתי </w:t>
      </w:r>
      <w:bookmarkStart w:id="3127" w:name="_ETM_Q4_282310"/>
      <w:bookmarkEnd w:id="3127"/>
      <w:r>
        <w:rPr>
          <w:rtl/>
        </w:rPr>
        <w:t xml:space="preserve">עשרות </w:t>
      </w:r>
      <w:bookmarkStart w:id="3128" w:name="_ETM_Q4_282819"/>
      <w:bookmarkEnd w:id="3128"/>
      <w:r>
        <w:rPr>
          <w:rtl/>
        </w:rPr>
        <w:t xml:space="preserve">רבות </w:t>
      </w:r>
      <w:bookmarkStart w:id="3129" w:name="_ETM_Q4_283450"/>
      <w:bookmarkEnd w:id="3129"/>
      <w:r>
        <w:rPr>
          <w:rtl/>
        </w:rPr>
        <w:t>מהמשפחות</w:t>
      </w:r>
      <w:r>
        <w:rPr>
          <w:rFonts w:hint="cs"/>
          <w:rtl/>
        </w:rPr>
        <w:t>,</w:t>
      </w:r>
      <w:r>
        <w:rPr>
          <w:rtl/>
        </w:rPr>
        <w:t xml:space="preserve"> </w:t>
      </w:r>
      <w:bookmarkStart w:id="3130" w:name="_ETM_Q4_285560"/>
      <w:bookmarkEnd w:id="3130"/>
      <w:r>
        <w:rPr>
          <w:rtl/>
        </w:rPr>
        <w:t xml:space="preserve">בנות </w:t>
      </w:r>
      <w:bookmarkStart w:id="3131" w:name="_ETM_Q4_286219"/>
      <w:bookmarkEnd w:id="3131"/>
      <w:r>
        <w:rPr>
          <w:rtl/>
        </w:rPr>
        <w:t xml:space="preserve">ובני </w:t>
      </w:r>
      <w:bookmarkStart w:id="3132" w:name="_ETM_Q4_286549"/>
      <w:bookmarkEnd w:id="3132"/>
      <w:r>
        <w:rPr>
          <w:rtl/>
        </w:rPr>
        <w:t xml:space="preserve">המשפחה </w:t>
      </w:r>
      <w:bookmarkStart w:id="3133" w:name="_ETM_Q4_287029"/>
      <w:bookmarkEnd w:id="3133"/>
      <w:r>
        <w:rPr>
          <w:rtl/>
        </w:rPr>
        <w:t xml:space="preserve">של </w:t>
      </w:r>
      <w:bookmarkStart w:id="3134" w:name="_ETM_Q4_287179"/>
      <w:bookmarkEnd w:id="3134"/>
      <w:r>
        <w:rPr>
          <w:rtl/>
        </w:rPr>
        <w:t>החטופים</w:t>
      </w:r>
      <w:r>
        <w:rPr>
          <w:rFonts w:hint="cs"/>
          <w:rtl/>
        </w:rPr>
        <w:t>,</w:t>
      </w:r>
      <w:r>
        <w:rPr>
          <w:rtl/>
        </w:rPr>
        <w:t xml:space="preserve"> </w:t>
      </w:r>
      <w:bookmarkStart w:id="3135" w:name="_ETM_Q4_289549"/>
      <w:bookmarkEnd w:id="3135"/>
      <w:r>
        <w:rPr>
          <w:rtl/>
        </w:rPr>
        <w:t xml:space="preserve">במסגרת </w:t>
      </w:r>
      <w:bookmarkStart w:id="3136" w:name="_ETM_Q4_290090"/>
      <w:bookmarkEnd w:id="3136"/>
      <w:r>
        <w:rPr>
          <w:rtl/>
        </w:rPr>
        <w:t xml:space="preserve">משלחת </w:t>
      </w:r>
      <w:bookmarkStart w:id="3137" w:name="_ETM_Q4_290509"/>
      <w:bookmarkEnd w:id="3137"/>
      <w:r>
        <w:rPr>
          <w:rtl/>
        </w:rPr>
        <w:t xml:space="preserve">מדינית </w:t>
      </w:r>
      <w:bookmarkStart w:id="3138" w:name="_ETM_Q4_290899"/>
      <w:bookmarkEnd w:id="3138"/>
      <w:r>
        <w:rPr>
          <w:rtl/>
        </w:rPr>
        <w:t xml:space="preserve">לארצות </w:t>
      </w:r>
      <w:bookmarkStart w:id="3139" w:name="_ETM_Q4_291229"/>
      <w:bookmarkEnd w:id="3139"/>
      <w:r>
        <w:rPr>
          <w:rtl/>
        </w:rPr>
        <w:t xml:space="preserve">הברית </w:t>
      </w:r>
      <w:bookmarkStart w:id="3140" w:name="_ETM_Q4_291529"/>
      <w:bookmarkEnd w:id="3140"/>
      <w:r>
        <w:rPr>
          <w:rFonts w:hint="cs"/>
          <w:rtl/>
        </w:rPr>
        <w:t xml:space="preserve">שבה </w:t>
      </w:r>
      <w:r>
        <w:rPr>
          <w:rtl/>
        </w:rPr>
        <w:t xml:space="preserve">נפגשנו </w:t>
      </w:r>
      <w:bookmarkStart w:id="3141" w:name="_ETM_Q4_292159"/>
      <w:bookmarkEnd w:id="3141"/>
      <w:r>
        <w:rPr>
          <w:rtl/>
        </w:rPr>
        <w:t xml:space="preserve">עם </w:t>
      </w:r>
      <w:bookmarkStart w:id="3142" w:name="_ETM_Q4_292249"/>
      <w:bookmarkEnd w:id="3142"/>
      <w:r>
        <w:rPr>
          <w:rtl/>
        </w:rPr>
        <w:t>יושב</w:t>
      </w:r>
      <w:bookmarkStart w:id="3143" w:name="_ETM_Q4_292609"/>
      <w:bookmarkEnd w:id="3143"/>
      <w:r>
        <w:rPr>
          <w:rFonts w:hint="cs"/>
          <w:rtl/>
        </w:rPr>
        <w:t>-</w:t>
      </w:r>
      <w:r>
        <w:rPr>
          <w:rtl/>
        </w:rPr>
        <w:t xml:space="preserve">ראש </w:t>
      </w:r>
      <w:bookmarkStart w:id="3144" w:name="_ETM_Q4_292759"/>
      <w:bookmarkEnd w:id="3144"/>
      <w:r>
        <w:rPr>
          <w:rtl/>
        </w:rPr>
        <w:t xml:space="preserve">בית </w:t>
      </w:r>
      <w:bookmarkStart w:id="3145" w:name="_ETM_Q4_292969"/>
      <w:bookmarkEnd w:id="3145"/>
      <w:r>
        <w:rPr>
          <w:rtl/>
        </w:rPr>
        <w:t xml:space="preserve">הנבחרים </w:t>
      </w:r>
      <w:bookmarkStart w:id="3146" w:name="_ETM_Q4_293569"/>
      <w:bookmarkEnd w:id="3146"/>
      <w:r>
        <w:rPr>
          <w:rtl/>
        </w:rPr>
        <w:t xml:space="preserve">של </w:t>
      </w:r>
      <w:bookmarkStart w:id="3147" w:name="_ETM_Q4_293749"/>
      <w:bookmarkEnd w:id="3147"/>
      <w:r>
        <w:rPr>
          <w:rtl/>
        </w:rPr>
        <w:t xml:space="preserve">ארצות </w:t>
      </w:r>
      <w:bookmarkStart w:id="3148" w:name="_ETM_Q4_294020"/>
      <w:bookmarkEnd w:id="3148"/>
      <w:r>
        <w:rPr>
          <w:rtl/>
        </w:rPr>
        <w:t xml:space="preserve">הברית </w:t>
      </w:r>
      <w:bookmarkStart w:id="3149" w:name="_ETM_Q4_295170"/>
      <w:bookmarkEnd w:id="3149"/>
      <w:r>
        <w:rPr>
          <w:rtl/>
        </w:rPr>
        <w:t xml:space="preserve">וגם </w:t>
      </w:r>
      <w:bookmarkStart w:id="3150" w:name="_ETM_Q4_295500"/>
      <w:bookmarkEnd w:id="3150"/>
      <w:r>
        <w:rPr>
          <w:rtl/>
        </w:rPr>
        <w:t xml:space="preserve">בכירים </w:t>
      </w:r>
      <w:bookmarkStart w:id="3151" w:name="_ETM_Q4_295860"/>
      <w:bookmarkEnd w:id="3151"/>
      <w:r>
        <w:rPr>
          <w:rtl/>
        </w:rPr>
        <w:t xml:space="preserve">אחרים </w:t>
      </w:r>
      <w:bookmarkStart w:id="3152" w:name="_ETM_Q4_296220"/>
      <w:bookmarkEnd w:id="3152"/>
      <w:r>
        <w:rPr>
          <w:rtl/>
        </w:rPr>
        <w:t xml:space="preserve">בממשל </w:t>
      </w:r>
      <w:bookmarkStart w:id="3153" w:name="_ETM_Q4_296760"/>
      <w:bookmarkEnd w:id="3153"/>
      <w:r>
        <w:rPr>
          <w:rtl/>
        </w:rPr>
        <w:t xml:space="preserve">ובקונגרס </w:t>
      </w:r>
      <w:bookmarkStart w:id="3154" w:name="_ETM_Q4_297390"/>
      <w:bookmarkEnd w:id="3154"/>
      <w:r>
        <w:rPr>
          <w:rtl/>
        </w:rPr>
        <w:t xml:space="preserve">האמריקאי </w:t>
      </w:r>
      <w:bookmarkStart w:id="3155" w:name="_ETM_Q4_297960"/>
      <w:bookmarkEnd w:id="3155"/>
      <w:r>
        <w:rPr>
          <w:rtl/>
        </w:rPr>
        <w:t xml:space="preserve">בחודש </w:t>
      </w:r>
      <w:bookmarkStart w:id="3156" w:name="_ETM_Q4_298440"/>
      <w:bookmarkEnd w:id="3156"/>
      <w:r>
        <w:rPr>
          <w:rtl/>
        </w:rPr>
        <w:t>שעבר</w:t>
      </w:r>
      <w:r>
        <w:rPr>
          <w:rFonts w:hint="cs"/>
          <w:rtl/>
        </w:rPr>
        <w:t>.</w:t>
      </w:r>
      <w:r>
        <w:rPr>
          <w:rtl/>
        </w:rPr>
        <w:t xml:space="preserve"> </w:t>
      </w:r>
      <w:bookmarkStart w:id="3157" w:name="_ETM_Q4_299389"/>
      <w:bookmarkEnd w:id="3157"/>
      <w:r>
        <w:rPr>
          <w:rtl/>
        </w:rPr>
        <w:t xml:space="preserve">הייתה </w:t>
      </w:r>
      <w:bookmarkStart w:id="3158" w:name="_ETM_Q4_299719"/>
      <w:bookmarkEnd w:id="3158"/>
      <w:r>
        <w:rPr>
          <w:rtl/>
        </w:rPr>
        <w:t xml:space="preserve">לי </w:t>
      </w:r>
      <w:bookmarkStart w:id="3159" w:name="_ETM_Q4_299929"/>
      <w:bookmarkEnd w:id="3159"/>
      <w:r>
        <w:rPr>
          <w:rtl/>
        </w:rPr>
        <w:t xml:space="preserve">הזכות </w:t>
      </w:r>
      <w:bookmarkStart w:id="3160" w:name="_ETM_Q4_300950"/>
      <w:bookmarkEnd w:id="3160"/>
      <w:r>
        <w:rPr>
          <w:rtl/>
        </w:rPr>
        <w:t xml:space="preserve">וההזדמנות </w:t>
      </w:r>
      <w:bookmarkStart w:id="3161" w:name="_ETM_Q4_301700"/>
      <w:bookmarkEnd w:id="3161"/>
      <w:r>
        <w:rPr>
          <w:rtl/>
        </w:rPr>
        <w:t xml:space="preserve">להכיר </w:t>
      </w:r>
      <w:bookmarkStart w:id="3162" w:name="_ETM_Q4_302119"/>
      <w:bookmarkEnd w:id="3162"/>
      <w:r>
        <w:rPr>
          <w:rtl/>
        </w:rPr>
        <w:t xml:space="preserve">אף </w:t>
      </w:r>
      <w:bookmarkStart w:id="3163" w:name="_ETM_Q4_302299"/>
      <w:bookmarkEnd w:id="3163"/>
      <w:r>
        <w:rPr>
          <w:rtl/>
        </w:rPr>
        <w:t xml:space="preserve">יותר </w:t>
      </w:r>
      <w:bookmarkStart w:id="3164" w:name="_ETM_Q4_302630"/>
      <w:bookmarkEnd w:id="3164"/>
      <w:r>
        <w:rPr>
          <w:rtl/>
        </w:rPr>
        <w:t xml:space="preserve">לעומק </w:t>
      </w:r>
      <w:bookmarkStart w:id="3165" w:name="_ETM_Q4_303709"/>
      <w:bookmarkEnd w:id="3165"/>
      <w:r>
        <w:rPr>
          <w:rtl/>
        </w:rPr>
        <w:t xml:space="preserve">במשך </w:t>
      </w:r>
      <w:bookmarkStart w:id="3166" w:name="_ETM_Q4_304130"/>
      <w:bookmarkEnd w:id="3166"/>
      <w:r>
        <w:rPr>
          <w:rtl/>
        </w:rPr>
        <w:t xml:space="preserve">כמה </w:t>
      </w:r>
      <w:bookmarkStart w:id="3167" w:name="_ETM_Q4_304459"/>
      <w:bookmarkEnd w:id="3167"/>
      <w:r>
        <w:rPr>
          <w:rtl/>
        </w:rPr>
        <w:t>ימים</w:t>
      </w:r>
      <w:r>
        <w:rPr>
          <w:rFonts w:hint="cs"/>
          <w:rtl/>
        </w:rPr>
        <w:t xml:space="preserve"> ארבע</w:t>
      </w:r>
      <w:r>
        <w:rPr>
          <w:rtl/>
        </w:rPr>
        <w:t xml:space="preserve"> </w:t>
      </w:r>
      <w:bookmarkStart w:id="3168" w:name="_ETM_Q4_304789"/>
      <w:bookmarkStart w:id="3169" w:name="_ETM_Q4_305090"/>
      <w:bookmarkEnd w:id="3168"/>
      <w:bookmarkEnd w:id="3169"/>
      <w:r>
        <w:rPr>
          <w:rtl/>
        </w:rPr>
        <w:t xml:space="preserve">משפחות </w:t>
      </w:r>
      <w:bookmarkStart w:id="3170" w:name="_ETM_Q4_305659"/>
      <w:bookmarkEnd w:id="3170"/>
      <w:r>
        <w:rPr>
          <w:rtl/>
        </w:rPr>
        <w:t xml:space="preserve">שנכנסו </w:t>
      </w:r>
      <w:bookmarkStart w:id="3171" w:name="_ETM_Q4_306200"/>
      <w:bookmarkEnd w:id="3171"/>
      <w:r>
        <w:rPr>
          <w:rtl/>
        </w:rPr>
        <w:t>לל</w:t>
      </w:r>
      <w:r>
        <w:rPr>
          <w:rFonts w:hint="cs"/>
          <w:rtl/>
        </w:rPr>
        <w:t>י</w:t>
      </w:r>
      <w:r>
        <w:rPr>
          <w:rtl/>
        </w:rPr>
        <w:t>בי</w:t>
      </w:r>
      <w:r>
        <w:rPr>
          <w:rFonts w:hint="cs"/>
          <w:rtl/>
        </w:rPr>
        <w:t>:</w:t>
      </w:r>
      <w:bookmarkStart w:id="3172" w:name="_ETM_Q4_305000"/>
      <w:bookmarkStart w:id="3173" w:name="_ETM_Q4_308400"/>
      <w:bookmarkEnd w:id="3172"/>
      <w:bookmarkEnd w:id="3173"/>
      <w:r w:rsidR="00F00817">
        <w:rPr>
          <w:rFonts w:hint="cs"/>
          <w:rtl/>
        </w:rPr>
        <w:t xml:space="preserve"> </w:t>
      </w:r>
      <w:r>
        <w:rPr>
          <w:rtl/>
        </w:rPr>
        <w:t xml:space="preserve">איתן </w:t>
      </w:r>
      <w:bookmarkStart w:id="3174" w:name="_ETM_Q4_309060"/>
      <w:bookmarkEnd w:id="3174"/>
      <w:r>
        <w:rPr>
          <w:rtl/>
        </w:rPr>
        <w:t xml:space="preserve">גונן </w:t>
      </w:r>
      <w:bookmarkStart w:id="3175" w:name="_ETM_Q4_309540"/>
      <w:bookmarkEnd w:id="3175"/>
      <w:r>
        <w:rPr>
          <w:rtl/>
        </w:rPr>
        <w:t xml:space="preserve">ובת </w:t>
      </w:r>
      <w:bookmarkStart w:id="3176" w:name="_ETM_Q4_309780"/>
      <w:bookmarkEnd w:id="3176"/>
      <w:r>
        <w:rPr>
          <w:rtl/>
        </w:rPr>
        <w:t xml:space="preserve">זוגו </w:t>
      </w:r>
      <w:bookmarkStart w:id="3177" w:name="_ETM_Q4_310079"/>
      <w:bookmarkEnd w:id="3177"/>
      <w:r>
        <w:rPr>
          <w:rtl/>
        </w:rPr>
        <w:t>מיטל</w:t>
      </w:r>
      <w:bookmarkStart w:id="3178" w:name="_ETM_Q4_310590"/>
      <w:bookmarkEnd w:id="3178"/>
      <w:r>
        <w:rPr>
          <w:rFonts w:hint="cs"/>
          <w:rtl/>
        </w:rPr>
        <w:t>-</w:t>
      </w:r>
      <w:r>
        <w:rPr>
          <w:rtl/>
        </w:rPr>
        <w:t xml:space="preserve">שי </w:t>
      </w:r>
      <w:bookmarkStart w:id="3179" w:name="_ETM_Q4_310860"/>
      <w:bookmarkEnd w:id="3179"/>
      <w:r>
        <w:rPr>
          <w:rtl/>
        </w:rPr>
        <w:t>וייס</w:t>
      </w:r>
      <w:r>
        <w:rPr>
          <w:rFonts w:hint="cs"/>
          <w:rtl/>
        </w:rPr>
        <w:t>,</w:t>
      </w:r>
      <w:r>
        <w:rPr>
          <w:rtl/>
        </w:rPr>
        <w:t xml:space="preserve"> </w:t>
      </w:r>
      <w:bookmarkStart w:id="3180" w:name="_ETM_Q4_311840"/>
      <w:bookmarkEnd w:id="3180"/>
      <w:r>
        <w:rPr>
          <w:rtl/>
        </w:rPr>
        <w:t xml:space="preserve">אביה </w:t>
      </w:r>
      <w:bookmarkStart w:id="3181" w:name="_ETM_Q4_312319"/>
      <w:bookmarkEnd w:id="3181"/>
      <w:r>
        <w:rPr>
          <w:rtl/>
        </w:rPr>
        <w:t xml:space="preserve">של </w:t>
      </w:r>
      <w:bookmarkStart w:id="3182" w:name="_ETM_Q4_312530"/>
      <w:bookmarkEnd w:id="3182"/>
      <w:r>
        <w:rPr>
          <w:rtl/>
        </w:rPr>
        <w:t>רו</w:t>
      </w:r>
      <w:r>
        <w:rPr>
          <w:rFonts w:hint="cs"/>
          <w:rtl/>
        </w:rPr>
        <w:t>מי</w:t>
      </w:r>
      <w:r>
        <w:rPr>
          <w:rtl/>
        </w:rPr>
        <w:t xml:space="preserve"> </w:t>
      </w:r>
      <w:bookmarkStart w:id="3183" w:name="_ETM_Q4_312770"/>
      <w:bookmarkEnd w:id="3183"/>
      <w:r>
        <w:rPr>
          <w:rtl/>
        </w:rPr>
        <w:t>גונן</w:t>
      </w:r>
      <w:r>
        <w:rPr>
          <w:rFonts w:hint="cs"/>
          <w:rtl/>
        </w:rPr>
        <w:t>,</w:t>
      </w:r>
      <w:r>
        <w:rPr>
          <w:rtl/>
        </w:rPr>
        <w:t xml:space="preserve"> </w:t>
      </w:r>
      <w:bookmarkStart w:id="3184" w:name="_ETM_Q4_313520"/>
      <w:bookmarkEnd w:id="3184"/>
      <w:r>
        <w:rPr>
          <w:rtl/>
        </w:rPr>
        <w:t xml:space="preserve">אשר </w:t>
      </w:r>
      <w:bookmarkStart w:id="3185" w:name="_ETM_Q4_314090"/>
      <w:bookmarkEnd w:id="3185"/>
      <w:r>
        <w:rPr>
          <w:rtl/>
        </w:rPr>
        <w:t xml:space="preserve">עוד </w:t>
      </w:r>
      <w:bookmarkStart w:id="3186" w:name="_ETM_Q4_314330"/>
      <w:bookmarkEnd w:id="3186"/>
      <w:r>
        <w:rPr>
          <w:rtl/>
        </w:rPr>
        <w:t xml:space="preserve">נמצאת </w:t>
      </w:r>
      <w:bookmarkStart w:id="3187" w:name="_ETM_Q4_314900"/>
      <w:bookmarkEnd w:id="3187"/>
      <w:r>
        <w:rPr>
          <w:rtl/>
        </w:rPr>
        <w:t>בשבי</w:t>
      </w:r>
      <w:r>
        <w:rPr>
          <w:rFonts w:hint="cs"/>
          <w:rtl/>
        </w:rPr>
        <w:t>,</w:t>
      </w:r>
      <w:r>
        <w:rPr>
          <w:rtl/>
        </w:rPr>
        <w:t xml:space="preserve"> </w:t>
      </w:r>
      <w:bookmarkStart w:id="3188" w:name="_ETM_Q4_315829"/>
      <w:bookmarkEnd w:id="3188"/>
      <w:r>
        <w:rPr>
          <w:rtl/>
        </w:rPr>
        <w:t xml:space="preserve">ובת </w:t>
      </w:r>
      <w:bookmarkStart w:id="3189" w:name="_ETM_Q4_316279"/>
      <w:bookmarkEnd w:id="3189"/>
      <w:r>
        <w:rPr>
          <w:rtl/>
        </w:rPr>
        <w:t>זוגו</w:t>
      </w:r>
      <w:r>
        <w:rPr>
          <w:rFonts w:hint="cs"/>
          <w:rtl/>
        </w:rPr>
        <w:t>;</w:t>
      </w:r>
      <w:r>
        <w:rPr>
          <w:rtl/>
        </w:rPr>
        <w:t xml:space="preserve"> </w:t>
      </w:r>
      <w:bookmarkStart w:id="3190" w:name="_ETM_Q4_317470"/>
      <w:bookmarkEnd w:id="3190"/>
      <w:r>
        <w:rPr>
          <w:rtl/>
        </w:rPr>
        <w:t xml:space="preserve">צביקה </w:t>
      </w:r>
      <w:bookmarkStart w:id="3191" w:name="_ETM_Q4_317950"/>
      <w:bookmarkEnd w:id="3191"/>
      <w:r>
        <w:rPr>
          <w:rtl/>
        </w:rPr>
        <w:t xml:space="preserve">ואפרת </w:t>
      </w:r>
      <w:bookmarkStart w:id="3192" w:name="_ETM_Q4_318520"/>
      <w:bookmarkEnd w:id="3192"/>
      <w:r>
        <w:rPr>
          <w:rtl/>
        </w:rPr>
        <w:t>מור</w:t>
      </w:r>
      <w:r>
        <w:rPr>
          <w:rFonts w:hint="cs"/>
          <w:rtl/>
        </w:rPr>
        <w:t>,</w:t>
      </w:r>
      <w:r>
        <w:rPr>
          <w:rtl/>
        </w:rPr>
        <w:t xml:space="preserve"> </w:t>
      </w:r>
      <w:bookmarkStart w:id="3193" w:name="_ETM_Q4_319180"/>
      <w:bookmarkStart w:id="3194" w:name="_ETM_Q4_319480"/>
      <w:bookmarkEnd w:id="3193"/>
      <w:bookmarkEnd w:id="3194"/>
      <w:r>
        <w:rPr>
          <w:rFonts w:hint="cs"/>
          <w:rtl/>
        </w:rPr>
        <w:t>הוריו של איתן מור,</w:t>
      </w:r>
      <w:r>
        <w:rPr>
          <w:rtl/>
        </w:rPr>
        <w:t xml:space="preserve"> </w:t>
      </w:r>
      <w:bookmarkStart w:id="3195" w:name="_ETM_Q4_320930"/>
      <w:bookmarkEnd w:id="3195"/>
      <w:r>
        <w:rPr>
          <w:rtl/>
        </w:rPr>
        <w:t xml:space="preserve">שעבד </w:t>
      </w:r>
      <w:bookmarkStart w:id="3196" w:name="_ETM_Q4_321290"/>
      <w:bookmarkEnd w:id="3196"/>
      <w:r>
        <w:rPr>
          <w:rtl/>
        </w:rPr>
        <w:t xml:space="preserve">כמאבטח </w:t>
      </w:r>
      <w:bookmarkStart w:id="3197" w:name="_ETM_Q4_321980"/>
      <w:bookmarkEnd w:id="3197"/>
      <w:r>
        <w:rPr>
          <w:rtl/>
        </w:rPr>
        <w:t xml:space="preserve">במסיבת </w:t>
      </w:r>
      <w:bookmarkStart w:id="3198" w:name="_ETM_Q4_322549"/>
      <w:bookmarkEnd w:id="3198"/>
      <w:proofErr w:type="spellStart"/>
      <w:r>
        <w:rPr>
          <w:rFonts w:hint="cs"/>
          <w:rtl/>
        </w:rPr>
        <w:t>הנובה</w:t>
      </w:r>
      <w:proofErr w:type="spellEnd"/>
      <w:r>
        <w:rPr>
          <w:rFonts w:hint="cs"/>
          <w:rtl/>
        </w:rPr>
        <w:t>,</w:t>
      </w:r>
      <w:r>
        <w:rPr>
          <w:rtl/>
        </w:rPr>
        <w:t xml:space="preserve"> </w:t>
      </w:r>
      <w:bookmarkStart w:id="3199" w:name="_ETM_Q4_323950"/>
      <w:bookmarkEnd w:id="3199"/>
      <w:r>
        <w:rPr>
          <w:rtl/>
        </w:rPr>
        <w:t xml:space="preserve">ומאז </w:t>
      </w:r>
      <w:bookmarkStart w:id="3200" w:name="_ETM_Q4_324370"/>
      <w:bookmarkEnd w:id="3200"/>
      <w:r>
        <w:rPr>
          <w:rtl/>
        </w:rPr>
        <w:t xml:space="preserve">עדיין </w:t>
      </w:r>
      <w:bookmarkStart w:id="3201" w:name="_ETM_Q4_324760"/>
      <w:bookmarkEnd w:id="3201"/>
      <w:r>
        <w:rPr>
          <w:rtl/>
        </w:rPr>
        <w:t xml:space="preserve">מוחזק </w:t>
      </w:r>
      <w:bookmarkStart w:id="3202" w:name="_ETM_Q4_325209"/>
      <w:bookmarkEnd w:id="3202"/>
      <w:r>
        <w:rPr>
          <w:rtl/>
        </w:rPr>
        <w:t>בשבי</w:t>
      </w:r>
      <w:r>
        <w:rPr>
          <w:rFonts w:hint="cs"/>
          <w:rtl/>
        </w:rPr>
        <w:t>;</w:t>
      </w:r>
      <w:r>
        <w:rPr>
          <w:rtl/>
        </w:rPr>
        <w:t xml:space="preserve"> </w:t>
      </w:r>
      <w:bookmarkStart w:id="3203" w:name="_ETM_Q4_326360"/>
      <w:bookmarkEnd w:id="3203"/>
      <w:r>
        <w:rPr>
          <w:rtl/>
        </w:rPr>
        <w:t xml:space="preserve">עלי </w:t>
      </w:r>
      <w:bookmarkStart w:id="3204" w:name="_ETM_Q4_326930"/>
      <w:bookmarkEnd w:id="3204"/>
      <w:proofErr w:type="spellStart"/>
      <w:r>
        <w:rPr>
          <w:rtl/>
        </w:rPr>
        <w:t>אל</w:t>
      </w:r>
      <w:bookmarkStart w:id="3205" w:name="_ETM_Q4_327110"/>
      <w:bookmarkEnd w:id="3205"/>
      <w:r>
        <w:rPr>
          <w:rtl/>
        </w:rPr>
        <w:t>זיאד</w:t>
      </w:r>
      <w:r>
        <w:rPr>
          <w:rFonts w:hint="cs"/>
          <w:rtl/>
        </w:rPr>
        <w:t>נה</w:t>
      </w:r>
      <w:proofErr w:type="spellEnd"/>
      <w:r>
        <w:rPr>
          <w:rFonts w:hint="cs"/>
          <w:rtl/>
        </w:rPr>
        <w:t xml:space="preserve"> </w:t>
      </w:r>
      <w:bookmarkStart w:id="3206" w:name="_ETM_Q4_327680"/>
      <w:bookmarkEnd w:id="3206"/>
      <w:r>
        <w:rPr>
          <w:rtl/>
        </w:rPr>
        <w:t>מרהט</w:t>
      </w:r>
      <w:r>
        <w:rPr>
          <w:rFonts w:hint="cs"/>
          <w:rtl/>
        </w:rPr>
        <w:t>,</w:t>
      </w:r>
      <w:r>
        <w:rPr>
          <w:rtl/>
        </w:rPr>
        <w:t xml:space="preserve"> </w:t>
      </w:r>
      <w:bookmarkStart w:id="3207" w:name="_ETM_Q4_328340"/>
      <w:bookmarkEnd w:id="3207"/>
      <w:r>
        <w:rPr>
          <w:rtl/>
        </w:rPr>
        <w:t xml:space="preserve">שאחיו </w:t>
      </w:r>
      <w:bookmarkStart w:id="3208" w:name="_ETM_Q4_328850"/>
      <w:bookmarkEnd w:id="3208"/>
      <w:r>
        <w:rPr>
          <w:rtl/>
        </w:rPr>
        <w:t xml:space="preserve">יוסף </w:t>
      </w:r>
      <w:bookmarkStart w:id="3209" w:name="_ETM_Q4_329419"/>
      <w:bookmarkEnd w:id="3209"/>
      <w:r>
        <w:rPr>
          <w:rtl/>
        </w:rPr>
        <w:t xml:space="preserve">וילדיו </w:t>
      </w:r>
      <w:bookmarkStart w:id="3210" w:name="_ETM_Q4_331050"/>
      <w:bookmarkEnd w:id="3210"/>
      <w:proofErr w:type="spellStart"/>
      <w:r>
        <w:rPr>
          <w:rFonts w:hint="cs"/>
          <w:rtl/>
        </w:rPr>
        <w:t>עיישה</w:t>
      </w:r>
      <w:proofErr w:type="spellEnd"/>
      <w:r>
        <w:rPr>
          <w:rFonts w:hint="cs"/>
          <w:rtl/>
        </w:rPr>
        <w:t>,</w:t>
      </w:r>
      <w:r>
        <w:rPr>
          <w:rtl/>
        </w:rPr>
        <w:t xml:space="preserve"> </w:t>
      </w:r>
      <w:bookmarkStart w:id="3211" w:name="_ETM_Q4_331530"/>
      <w:bookmarkStart w:id="3212" w:name="_ETM_Q4_331769"/>
      <w:bookmarkEnd w:id="3211"/>
      <w:bookmarkEnd w:id="3212"/>
      <w:proofErr w:type="spellStart"/>
      <w:r>
        <w:rPr>
          <w:rFonts w:hint="cs"/>
          <w:rtl/>
        </w:rPr>
        <w:t>חמזה</w:t>
      </w:r>
      <w:proofErr w:type="spellEnd"/>
      <w:r>
        <w:rPr>
          <w:rtl/>
        </w:rPr>
        <w:t xml:space="preserve"> </w:t>
      </w:r>
      <w:bookmarkStart w:id="3213" w:name="_ETM_Q4_331980"/>
      <w:bookmarkEnd w:id="3213"/>
      <w:proofErr w:type="spellStart"/>
      <w:r>
        <w:rPr>
          <w:rtl/>
        </w:rPr>
        <w:t>ובילאל</w:t>
      </w:r>
      <w:proofErr w:type="spellEnd"/>
      <w:r>
        <w:rPr>
          <w:rtl/>
        </w:rPr>
        <w:t xml:space="preserve"> </w:t>
      </w:r>
      <w:bookmarkStart w:id="3214" w:name="_ETM_Q4_332489"/>
      <w:bookmarkEnd w:id="3214"/>
      <w:r>
        <w:rPr>
          <w:rtl/>
        </w:rPr>
        <w:t xml:space="preserve">נחטפו </w:t>
      </w:r>
      <w:bookmarkStart w:id="3215" w:name="_ETM_Q4_333560"/>
      <w:bookmarkEnd w:id="3215"/>
      <w:r>
        <w:rPr>
          <w:rtl/>
        </w:rPr>
        <w:t xml:space="preserve">ממקום </w:t>
      </w:r>
      <w:bookmarkStart w:id="3216" w:name="_ETM_Q4_334069"/>
      <w:bookmarkEnd w:id="3216"/>
      <w:r>
        <w:rPr>
          <w:rtl/>
        </w:rPr>
        <w:t xml:space="preserve">עבודתם </w:t>
      </w:r>
      <w:bookmarkStart w:id="3217" w:name="_ETM_Q4_334760"/>
      <w:bookmarkEnd w:id="3217"/>
      <w:r>
        <w:rPr>
          <w:rtl/>
        </w:rPr>
        <w:t xml:space="preserve">ברפת </w:t>
      </w:r>
      <w:bookmarkStart w:id="3218" w:name="_ETM_Q4_335269"/>
      <w:bookmarkEnd w:id="3218"/>
      <w:r>
        <w:rPr>
          <w:rtl/>
        </w:rPr>
        <w:t xml:space="preserve">של </w:t>
      </w:r>
      <w:bookmarkStart w:id="3219" w:name="_ETM_Q4_335450"/>
      <w:bookmarkEnd w:id="3219"/>
      <w:r>
        <w:rPr>
          <w:rtl/>
        </w:rPr>
        <w:t xml:space="preserve">קיבוץ </w:t>
      </w:r>
      <w:bookmarkStart w:id="3220" w:name="_ETM_Q4_335840"/>
      <w:bookmarkEnd w:id="3220"/>
      <w:r>
        <w:rPr>
          <w:rtl/>
        </w:rPr>
        <w:t>חולית</w:t>
      </w:r>
      <w:r>
        <w:rPr>
          <w:rFonts w:hint="cs"/>
          <w:rtl/>
        </w:rPr>
        <w:t xml:space="preserve"> –</w:t>
      </w:r>
      <w:r>
        <w:rPr>
          <w:rtl/>
        </w:rPr>
        <w:t xml:space="preserve"> </w:t>
      </w:r>
      <w:bookmarkStart w:id="3221" w:name="_ETM_Q4_336959"/>
      <w:bookmarkEnd w:id="3221"/>
      <w:proofErr w:type="spellStart"/>
      <w:r>
        <w:rPr>
          <w:rtl/>
        </w:rPr>
        <w:t>בילאל</w:t>
      </w:r>
      <w:proofErr w:type="spellEnd"/>
      <w:r>
        <w:rPr>
          <w:rtl/>
        </w:rPr>
        <w:t xml:space="preserve"> </w:t>
      </w:r>
      <w:bookmarkStart w:id="3222" w:name="_ETM_Q4_337379"/>
      <w:bookmarkEnd w:id="3222"/>
      <w:proofErr w:type="spellStart"/>
      <w:r>
        <w:rPr>
          <w:rtl/>
        </w:rPr>
        <w:t>ו</w:t>
      </w:r>
      <w:r>
        <w:rPr>
          <w:rFonts w:hint="cs"/>
          <w:rtl/>
        </w:rPr>
        <w:t>עיישה</w:t>
      </w:r>
      <w:proofErr w:type="spellEnd"/>
      <w:r>
        <w:rPr>
          <w:rtl/>
        </w:rPr>
        <w:t xml:space="preserve"> </w:t>
      </w:r>
      <w:bookmarkStart w:id="3223" w:name="_ETM_Q4_337950"/>
      <w:bookmarkEnd w:id="3223"/>
      <w:r>
        <w:rPr>
          <w:rtl/>
        </w:rPr>
        <w:t xml:space="preserve">שוחררו </w:t>
      </w:r>
      <w:bookmarkStart w:id="3224" w:name="_ETM_Q4_338489"/>
      <w:bookmarkEnd w:id="3224"/>
      <w:r>
        <w:rPr>
          <w:rtl/>
        </w:rPr>
        <w:t xml:space="preserve">במסגרת </w:t>
      </w:r>
      <w:bookmarkStart w:id="3225" w:name="_ETM_Q4_339029"/>
      <w:bookmarkEnd w:id="3225"/>
      <w:r>
        <w:rPr>
          <w:rtl/>
        </w:rPr>
        <w:t>המתווה</w:t>
      </w:r>
      <w:r>
        <w:rPr>
          <w:rFonts w:hint="cs"/>
          <w:rtl/>
        </w:rPr>
        <w:t>,</w:t>
      </w:r>
      <w:r>
        <w:rPr>
          <w:rtl/>
        </w:rPr>
        <w:t xml:space="preserve"> </w:t>
      </w:r>
      <w:bookmarkStart w:id="3226" w:name="_ETM_Q4_339450"/>
      <w:bookmarkEnd w:id="3226"/>
      <w:r>
        <w:rPr>
          <w:rtl/>
        </w:rPr>
        <w:t>א</w:t>
      </w:r>
      <w:bookmarkStart w:id="3227" w:name="_ETM_Q4_339689"/>
      <w:bookmarkEnd w:id="3227"/>
      <w:r>
        <w:rPr>
          <w:rFonts w:hint="cs"/>
          <w:rtl/>
        </w:rPr>
        <w:t xml:space="preserve">ך יוסף </w:t>
      </w:r>
      <w:proofErr w:type="spellStart"/>
      <w:r>
        <w:rPr>
          <w:rFonts w:hint="cs"/>
          <w:rtl/>
        </w:rPr>
        <w:t>וחמזה</w:t>
      </w:r>
      <w:bookmarkStart w:id="3228" w:name="_ETM_Q4_339959"/>
      <w:bookmarkEnd w:id="3228"/>
      <w:proofErr w:type="spellEnd"/>
      <w:r>
        <w:rPr>
          <w:rtl/>
        </w:rPr>
        <w:t xml:space="preserve"> </w:t>
      </w:r>
      <w:bookmarkStart w:id="3229" w:name="_ETM_Q4_341080"/>
      <w:bookmarkEnd w:id="3229"/>
      <w:r>
        <w:rPr>
          <w:rtl/>
        </w:rPr>
        <w:t xml:space="preserve">עדיין </w:t>
      </w:r>
      <w:bookmarkStart w:id="3230" w:name="_ETM_Q4_342100"/>
      <w:bookmarkEnd w:id="3230"/>
      <w:r>
        <w:rPr>
          <w:rtl/>
        </w:rPr>
        <w:t xml:space="preserve">מוחזקים </w:t>
      </w:r>
      <w:bookmarkStart w:id="3231" w:name="_ETM_Q4_342669"/>
      <w:bookmarkEnd w:id="3231"/>
      <w:r>
        <w:rPr>
          <w:rtl/>
        </w:rPr>
        <w:t>בעזה</w:t>
      </w:r>
      <w:r w:rsidR="00F00817">
        <w:rPr>
          <w:rFonts w:hint="cs"/>
          <w:rtl/>
        </w:rPr>
        <w:t>,</w:t>
      </w:r>
      <w:r>
        <w:rPr>
          <w:rtl/>
        </w:rPr>
        <w:t xml:space="preserve"> </w:t>
      </w:r>
      <w:bookmarkStart w:id="3232" w:name="_ETM_Q4_343870"/>
      <w:bookmarkEnd w:id="3232"/>
      <w:r>
        <w:rPr>
          <w:rtl/>
        </w:rPr>
        <w:t xml:space="preserve">ותומס </w:t>
      </w:r>
      <w:bookmarkStart w:id="3233" w:name="_ETM_Q4_344739"/>
      <w:bookmarkStart w:id="3234" w:name="_ETM_Q4_344919"/>
      <w:bookmarkStart w:id="3235" w:name="_ETM_Q4_345310"/>
      <w:bookmarkStart w:id="3236" w:name="_ETM_Q4_345790"/>
      <w:bookmarkEnd w:id="3233"/>
      <w:bookmarkEnd w:id="3234"/>
      <w:bookmarkEnd w:id="3235"/>
      <w:bookmarkEnd w:id="3236"/>
      <w:r>
        <w:rPr>
          <w:rFonts w:hint="cs"/>
          <w:rtl/>
        </w:rPr>
        <w:t xml:space="preserve">הנד, אביה של אמילי הנד </w:t>
      </w:r>
      <w:bookmarkStart w:id="3237" w:name="_ETM_Q4_347040"/>
      <w:bookmarkEnd w:id="3237"/>
      <w:r>
        <w:rPr>
          <w:rtl/>
        </w:rPr>
        <w:t xml:space="preserve">בת </w:t>
      </w:r>
      <w:bookmarkStart w:id="3238" w:name="_ETM_Q4_347310"/>
      <w:bookmarkEnd w:id="3238"/>
      <w:r>
        <w:rPr>
          <w:rtl/>
        </w:rPr>
        <w:t>ה</w:t>
      </w:r>
      <w:r>
        <w:rPr>
          <w:rFonts w:hint="cs"/>
          <w:rtl/>
        </w:rPr>
        <w:t>תשע,</w:t>
      </w:r>
      <w:r>
        <w:rPr>
          <w:rtl/>
        </w:rPr>
        <w:t xml:space="preserve"> </w:t>
      </w:r>
      <w:bookmarkStart w:id="3239" w:name="_ETM_Q4_347849"/>
      <w:bookmarkEnd w:id="3239"/>
      <w:r>
        <w:rPr>
          <w:rtl/>
        </w:rPr>
        <w:t xml:space="preserve">שנחטפה </w:t>
      </w:r>
      <w:bookmarkStart w:id="3240" w:name="_ETM_Q4_348450"/>
      <w:bookmarkEnd w:id="3240"/>
      <w:r>
        <w:rPr>
          <w:rtl/>
        </w:rPr>
        <w:t xml:space="preserve">מקיבוץ </w:t>
      </w:r>
      <w:bookmarkStart w:id="3241" w:name="_ETM_Q4_348930"/>
      <w:bookmarkEnd w:id="3241"/>
      <w:r>
        <w:rPr>
          <w:rtl/>
        </w:rPr>
        <w:t xml:space="preserve">בארי </w:t>
      </w:r>
      <w:bookmarkStart w:id="3242" w:name="_ETM_Q4_349260"/>
      <w:bookmarkEnd w:id="3242"/>
      <w:r>
        <w:rPr>
          <w:rtl/>
        </w:rPr>
        <w:t xml:space="preserve">ושוחררה </w:t>
      </w:r>
      <w:bookmarkStart w:id="3243" w:name="_ETM_Q4_349860"/>
      <w:bookmarkEnd w:id="3243"/>
      <w:r>
        <w:rPr>
          <w:rtl/>
        </w:rPr>
        <w:t xml:space="preserve">במתווה </w:t>
      </w:r>
      <w:bookmarkStart w:id="3244" w:name="_ETM_Q4_350340"/>
      <w:bookmarkEnd w:id="3244"/>
      <w:r>
        <w:rPr>
          <w:rtl/>
        </w:rPr>
        <w:t>האחרון</w:t>
      </w:r>
      <w:r>
        <w:rPr>
          <w:rFonts w:hint="cs"/>
          <w:rtl/>
        </w:rPr>
        <w:t>.</w:t>
      </w:r>
      <w:bookmarkStart w:id="3245" w:name="_ETM_Q4_351000"/>
      <w:bookmarkEnd w:id="3245"/>
      <w:r>
        <w:rPr>
          <w:rtl/>
        </w:rPr>
        <w:t xml:space="preserve"> </w:t>
      </w:r>
      <w:bookmarkStart w:id="3246" w:name="_ETM_Q4_352139"/>
      <w:bookmarkEnd w:id="3246"/>
      <w:r>
        <w:rPr>
          <w:rtl/>
        </w:rPr>
        <w:t xml:space="preserve">ראיתי </w:t>
      </w:r>
      <w:bookmarkStart w:id="3247" w:name="_ETM_Q4_352620"/>
      <w:bookmarkEnd w:id="3247"/>
      <w:r>
        <w:rPr>
          <w:rtl/>
        </w:rPr>
        <w:t xml:space="preserve">איך </w:t>
      </w:r>
      <w:bookmarkStart w:id="3248" w:name="_ETM_Q4_352710"/>
      <w:bookmarkEnd w:id="3248"/>
      <w:r>
        <w:rPr>
          <w:rtl/>
        </w:rPr>
        <w:t xml:space="preserve">הגיבו </w:t>
      </w:r>
      <w:bookmarkStart w:id="3249" w:name="_ETM_Q4_353130"/>
      <w:bookmarkEnd w:id="3249"/>
      <w:r>
        <w:rPr>
          <w:rtl/>
        </w:rPr>
        <w:t>בהתרגשות</w:t>
      </w:r>
      <w:r>
        <w:rPr>
          <w:rFonts w:hint="cs"/>
          <w:rtl/>
        </w:rPr>
        <w:t>,</w:t>
      </w:r>
      <w:r>
        <w:rPr>
          <w:rtl/>
        </w:rPr>
        <w:t xml:space="preserve"> </w:t>
      </w:r>
      <w:bookmarkStart w:id="3250" w:name="_ETM_Q4_354430"/>
      <w:bookmarkEnd w:id="3250"/>
      <w:r>
        <w:rPr>
          <w:rtl/>
        </w:rPr>
        <w:t xml:space="preserve">חלקם </w:t>
      </w:r>
      <w:bookmarkStart w:id="3251" w:name="_ETM_Q4_354969"/>
      <w:bookmarkStart w:id="3252" w:name="_ETM_Q4_355450"/>
      <w:bookmarkStart w:id="3253" w:name="_ETM_Q4_355569"/>
      <w:bookmarkEnd w:id="3251"/>
      <w:bookmarkEnd w:id="3252"/>
      <w:bookmarkEnd w:id="3253"/>
      <w:r>
        <w:rPr>
          <w:rFonts w:hint="cs"/>
          <w:rtl/>
        </w:rPr>
        <w:t xml:space="preserve">אף </w:t>
      </w:r>
      <w:bookmarkStart w:id="3254" w:name="_ETM_Q4_355000"/>
      <w:bookmarkEnd w:id="3254"/>
      <w:r>
        <w:rPr>
          <w:rFonts w:hint="cs"/>
          <w:rtl/>
        </w:rPr>
        <w:t>הזילו דמעה</w:t>
      </w:r>
      <w:r w:rsidR="00F00817">
        <w:rPr>
          <w:rFonts w:hint="cs"/>
          <w:rtl/>
        </w:rPr>
        <w:t>,</w:t>
      </w:r>
      <w:r>
        <w:rPr>
          <w:rtl/>
        </w:rPr>
        <w:t xml:space="preserve"> </w:t>
      </w:r>
      <w:bookmarkStart w:id="3255" w:name="_ETM_Q4_356870"/>
      <w:bookmarkEnd w:id="3255"/>
      <w:r>
        <w:rPr>
          <w:rtl/>
        </w:rPr>
        <w:t xml:space="preserve">בזמן </w:t>
      </w:r>
      <w:bookmarkStart w:id="3256" w:name="_ETM_Q4_357320"/>
      <w:bookmarkEnd w:id="3256"/>
      <w:r>
        <w:rPr>
          <w:rtl/>
        </w:rPr>
        <w:t>ש</w:t>
      </w:r>
      <w:r>
        <w:rPr>
          <w:rFonts w:hint="cs"/>
          <w:rtl/>
        </w:rPr>
        <w:t>הכאב</w:t>
      </w:r>
      <w:r>
        <w:rPr>
          <w:rtl/>
        </w:rPr>
        <w:t xml:space="preserve"> </w:t>
      </w:r>
      <w:bookmarkStart w:id="3257" w:name="_ETM_Q4_357800"/>
      <w:bookmarkEnd w:id="3257"/>
      <w:r>
        <w:rPr>
          <w:rtl/>
        </w:rPr>
        <w:t xml:space="preserve">בקע </w:t>
      </w:r>
      <w:bookmarkStart w:id="3258" w:name="_ETM_Q4_359609"/>
      <w:bookmarkEnd w:id="3258"/>
      <w:r>
        <w:rPr>
          <w:rtl/>
        </w:rPr>
        <w:t xml:space="preserve">מגרונם </w:t>
      </w:r>
      <w:bookmarkStart w:id="3259" w:name="_ETM_Q4_360839"/>
      <w:bookmarkEnd w:id="3259"/>
      <w:r>
        <w:rPr>
          <w:rtl/>
        </w:rPr>
        <w:t xml:space="preserve">בעת </w:t>
      </w:r>
      <w:bookmarkStart w:id="3260" w:name="_ETM_Q4_361079"/>
      <w:bookmarkEnd w:id="3260"/>
      <w:r>
        <w:rPr>
          <w:rtl/>
        </w:rPr>
        <w:t>שסיפר</w:t>
      </w:r>
      <w:r>
        <w:rPr>
          <w:rFonts w:hint="cs"/>
          <w:rtl/>
        </w:rPr>
        <w:t>ו</w:t>
      </w:r>
      <w:r>
        <w:rPr>
          <w:rtl/>
        </w:rPr>
        <w:t xml:space="preserve"> </w:t>
      </w:r>
      <w:bookmarkStart w:id="3261" w:name="_ETM_Q4_361680"/>
      <w:bookmarkEnd w:id="3261"/>
      <w:r>
        <w:rPr>
          <w:rtl/>
        </w:rPr>
        <w:t xml:space="preserve">בערבוביה </w:t>
      </w:r>
      <w:bookmarkStart w:id="3262" w:name="_ETM_Q4_362430"/>
      <w:bookmarkEnd w:id="3262"/>
      <w:r>
        <w:rPr>
          <w:rtl/>
        </w:rPr>
        <w:t xml:space="preserve">את </w:t>
      </w:r>
      <w:bookmarkStart w:id="3263" w:name="_ETM_Q4_362669"/>
      <w:bookmarkEnd w:id="3263"/>
      <w:r>
        <w:rPr>
          <w:rtl/>
        </w:rPr>
        <w:t xml:space="preserve">הרגשות </w:t>
      </w:r>
      <w:bookmarkStart w:id="3264" w:name="_ETM_Q4_365180"/>
      <w:bookmarkEnd w:id="3264"/>
      <w:r>
        <w:rPr>
          <w:rtl/>
        </w:rPr>
        <w:t xml:space="preserve">העוברים </w:t>
      </w:r>
      <w:bookmarkStart w:id="3265" w:name="_ETM_Q4_366320"/>
      <w:bookmarkEnd w:id="3265"/>
      <w:r>
        <w:rPr>
          <w:rtl/>
        </w:rPr>
        <w:t xml:space="preserve">עליהם </w:t>
      </w:r>
      <w:bookmarkStart w:id="3266" w:name="_ETM_Q4_366710"/>
      <w:bookmarkEnd w:id="3266"/>
      <w:r>
        <w:rPr>
          <w:rtl/>
        </w:rPr>
        <w:t>מאז</w:t>
      </w:r>
      <w:r>
        <w:rPr>
          <w:rFonts w:hint="cs"/>
          <w:rtl/>
        </w:rPr>
        <w:t>,</w:t>
      </w:r>
      <w:r>
        <w:rPr>
          <w:rtl/>
        </w:rPr>
        <w:t xml:space="preserve"> </w:t>
      </w:r>
      <w:bookmarkStart w:id="3267" w:name="_ETM_Q4_367950"/>
      <w:bookmarkEnd w:id="3267"/>
      <w:r>
        <w:rPr>
          <w:rtl/>
        </w:rPr>
        <w:t xml:space="preserve">כאשר </w:t>
      </w:r>
      <w:bookmarkStart w:id="3268" w:name="_ETM_Q4_368280"/>
      <w:bookmarkEnd w:id="3268"/>
      <w:r>
        <w:rPr>
          <w:rtl/>
        </w:rPr>
        <w:t xml:space="preserve">כולנו </w:t>
      </w:r>
      <w:bookmarkStart w:id="3269" w:name="_ETM_Q4_368700"/>
      <w:bookmarkEnd w:id="3269"/>
      <w:r>
        <w:rPr>
          <w:rtl/>
        </w:rPr>
        <w:t xml:space="preserve">רוצים </w:t>
      </w:r>
      <w:bookmarkStart w:id="3270" w:name="_ETM_Q4_369060"/>
      <w:bookmarkEnd w:id="3270"/>
      <w:r>
        <w:rPr>
          <w:rtl/>
        </w:rPr>
        <w:t>בשובם</w:t>
      </w:r>
      <w:r>
        <w:rPr>
          <w:rFonts w:hint="cs"/>
          <w:rtl/>
        </w:rPr>
        <w:t>.</w:t>
      </w:r>
      <w:r>
        <w:rPr>
          <w:rtl/>
        </w:rPr>
        <w:t xml:space="preserve"> </w:t>
      </w:r>
      <w:bookmarkStart w:id="3271" w:name="_ETM_Q4_370080"/>
      <w:bookmarkEnd w:id="3271"/>
      <w:r>
        <w:rPr>
          <w:rtl/>
        </w:rPr>
        <w:t xml:space="preserve">מאחורי </w:t>
      </w:r>
      <w:bookmarkStart w:id="3272" w:name="_ETM_Q4_370530"/>
      <w:bookmarkEnd w:id="3272"/>
      <w:r>
        <w:rPr>
          <w:rtl/>
        </w:rPr>
        <w:t xml:space="preserve">כל </w:t>
      </w:r>
      <w:bookmarkStart w:id="3273" w:name="_ETM_Q4_370830"/>
      <w:bookmarkEnd w:id="3273"/>
      <w:r>
        <w:rPr>
          <w:rtl/>
        </w:rPr>
        <w:t xml:space="preserve">חטוף </w:t>
      </w:r>
      <w:bookmarkStart w:id="3274" w:name="_ETM_Q4_371340"/>
      <w:bookmarkEnd w:id="3274"/>
      <w:r>
        <w:rPr>
          <w:rFonts w:hint="cs"/>
          <w:rtl/>
        </w:rPr>
        <w:t>ו</w:t>
      </w:r>
      <w:r>
        <w:rPr>
          <w:rtl/>
        </w:rPr>
        <w:t>חטופה</w:t>
      </w:r>
      <w:r>
        <w:rPr>
          <w:rFonts w:hint="cs"/>
          <w:rtl/>
        </w:rPr>
        <w:t xml:space="preserve"> – </w:t>
      </w:r>
      <w:bookmarkStart w:id="3275" w:name="_ETM_Q4_372030"/>
      <w:bookmarkEnd w:id="3275"/>
      <w:r>
        <w:rPr>
          <w:rtl/>
        </w:rPr>
        <w:t xml:space="preserve">134 </w:t>
      </w:r>
      <w:bookmarkStart w:id="3276" w:name="_ETM_Q4_373050"/>
      <w:bookmarkEnd w:id="3276"/>
      <w:r>
        <w:rPr>
          <w:rtl/>
        </w:rPr>
        <w:t>במספר</w:t>
      </w:r>
      <w:r>
        <w:rPr>
          <w:rFonts w:hint="cs"/>
          <w:rtl/>
        </w:rPr>
        <w:t xml:space="preserve"> –</w:t>
      </w:r>
      <w:r>
        <w:rPr>
          <w:rtl/>
        </w:rPr>
        <w:t xml:space="preserve"> </w:t>
      </w:r>
      <w:bookmarkStart w:id="3277" w:name="_ETM_Q4_374200"/>
      <w:bookmarkEnd w:id="3277"/>
      <w:r>
        <w:rPr>
          <w:rtl/>
        </w:rPr>
        <w:t xml:space="preserve">יש </w:t>
      </w:r>
      <w:bookmarkStart w:id="3278" w:name="_ETM_Q4_374409"/>
      <w:bookmarkEnd w:id="3278"/>
      <w:r>
        <w:rPr>
          <w:rtl/>
        </w:rPr>
        <w:t xml:space="preserve">לבבות </w:t>
      </w:r>
      <w:bookmarkStart w:id="3279" w:name="_ETM_Q4_374919"/>
      <w:bookmarkEnd w:id="3279"/>
      <w:r>
        <w:rPr>
          <w:rtl/>
        </w:rPr>
        <w:t xml:space="preserve">הפועמים </w:t>
      </w:r>
      <w:bookmarkStart w:id="3280" w:name="_ETM_Q4_375549"/>
      <w:bookmarkEnd w:id="3280"/>
      <w:r>
        <w:rPr>
          <w:rtl/>
        </w:rPr>
        <w:t xml:space="preserve">בחרדה </w:t>
      </w:r>
      <w:bookmarkStart w:id="3281" w:name="_ETM_Q4_376150"/>
      <w:bookmarkEnd w:id="3281"/>
      <w:r>
        <w:rPr>
          <w:rtl/>
        </w:rPr>
        <w:t>ובתקווה</w:t>
      </w:r>
      <w:r>
        <w:rPr>
          <w:rFonts w:hint="cs"/>
          <w:rtl/>
        </w:rPr>
        <w:t>,</w:t>
      </w:r>
      <w:r>
        <w:rPr>
          <w:rtl/>
        </w:rPr>
        <w:t xml:space="preserve"> </w:t>
      </w:r>
      <w:bookmarkStart w:id="3282" w:name="_ETM_Q4_377319"/>
      <w:bookmarkEnd w:id="3282"/>
      <w:r>
        <w:rPr>
          <w:rtl/>
        </w:rPr>
        <w:t xml:space="preserve">כל </w:t>
      </w:r>
      <w:bookmarkStart w:id="3283" w:name="_ETM_Q4_377590"/>
      <w:bookmarkEnd w:id="3283"/>
      <w:r>
        <w:rPr>
          <w:rFonts w:hint="cs"/>
          <w:rtl/>
        </w:rPr>
        <w:t>אחד</w:t>
      </w:r>
      <w:r>
        <w:rPr>
          <w:rtl/>
        </w:rPr>
        <w:t xml:space="preserve"> </w:t>
      </w:r>
      <w:bookmarkStart w:id="3284" w:name="_ETM_Q4_377980"/>
      <w:bookmarkEnd w:id="3284"/>
      <w:r>
        <w:rPr>
          <w:rtl/>
        </w:rPr>
        <w:t xml:space="preserve">מהם </w:t>
      </w:r>
      <w:bookmarkStart w:id="3285" w:name="_ETM_Q4_378370"/>
      <w:bookmarkEnd w:id="3285"/>
      <w:r>
        <w:rPr>
          <w:rtl/>
        </w:rPr>
        <w:t xml:space="preserve">הוא </w:t>
      </w:r>
      <w:bookmarkStart w:id="3286" w:name="_ETM_Q4_378519"/>
      <w:bookmarkEnd w:id="3286"/>
      <w:r>
        <w:rPr>
          <w:rtl/>
        </w:rPr>
        <w:t xml:space="preserve">עולם </w:t>
      </w:r>
      <w:bookmarkStart w:id="3287" w:name="_ETM_Q4_378879"/>
      <w:bookmarkEnd w:id="3287"/>
      <w:r>
        <w:rPr>
          <w:rtl/>
        </w:rPr>
        <w:t>ומלואו</w:t>
      </w:r>
      <w:r>
        <w:rPr>
          <w:rFonts w:hint="cs"/>
          <w:rtl/>
        </w:rPr>
        <w:t>.</w:t>
      </w:r>
      <w:r>
        <w:rPr>
          <w:rtl/>
        </w:rPr>
        <w:t xml:space="preserve"> </w:t>
      </w:r>
      <w:bookmarkStart w:id="3288" w:name="_ETM_Q4_380010"/>
      <w:bookmarkEnd w:id="3288"/>
      <w:r>
        <w:rPr>
          <w:rtl/>
        </w:rPr>
        <w:t xml:space="preserve">המקרה </w:t>
      </w:r>
      <w:bookmarkStart w:id="3289" w:name="_ETM_Q4_380519"/>
      <w:bookmarkEnd w:id="3289"/>
      <w:r>
        <w:rPr>
          <w:rtl/>
        </w:rPr>
        <w:t xml:space="preserve">ה-101 </w:t>
      </w:r>
      <w:bookmarkStart w:id="3290" w:name="_ETM_Q4_381359"/>
      <w:bookmarkEnd w:id="3290"/>
      <w:r>
        <w:rPr>
          <w:rtl/>
        </w:rPr>
        <w:t xml:space="preserve">איננו </w:t>
      </w:r>
      <w:bookmarkStart w:id="3291" w:name="_ETM_Q4_381689"/>
      <w:bookmarkEnd w:id="3291"/>
      <w:r>
        <w:rPr>
          <w:rtl/>
        </w:rPr>
        <w:t>ז</w:t>
      </w:r>
      <w:r>
        <w:rPr>
          <w:rFonts w:hint="cs"/>
          <w:rtl/>
        </w:rPr>
        <w:t>ה</w:t>
      </w:r>
      <w:r>
        <w:rPr>
          <w:rtl/>
        </w:rPr>
        <w:t xml:space="preserve">ה </w:t>
      </w:r>
      <w:bookmarkStart w:id="3292" w:name="_ETM_Q4_381959"/>
      <w:bookmarkEnd w:id="3292"/>
      <w:r>
        <w:rPr>
          <w:rtl/>
        </w:rPr>
        <w:t xml:space="preserve">למקרה </w:t>
      </w:r>
      <w:bookmarkStart w:id="3293" w:name="_ETM_Q4_382439"/>
      <w:bookmarkEnd w:id="3293"/>
      <w:r>
        <w:rPr>
          <w:rtl/>
        </w:rPr>
        <w:t>ה-100</w:t>
      </w:r>
      <w:bookmarkStart w:id="3294" w:name="_ETM_Q4_383639"/>
      <w:bookmarkEnd w:id="3294"/>
      <w:r>
        <w:rPr>
          <w:rFonts w:hint="cs"/>
          <w:rtl/>
        </w:rPr>
        <w:t>.</w:t>
      </w:r>
    </w:p>
    <w:p w:rsidR="006413EE" w:rsidRDefault="006413EE" w:rsidP="0064446A">
      <w:pPr>
        <w:rPr>
          <w:rtl/>
        </w:rPr>
      </w:pPr>
    </w:p>
    <w:p w:rsidR="006413EE" w:rsidRDefault="006413EE" w:rsidP="0064446A">
      <w:pPr>
        <w:rPr>
          <w:rtl/>
        </w:rPr>
      </w:pPr>
      <w:bookmarkStart w:id="3295" w:name="_ETM_Q4_382000"/>
      <w:bookmarkEnd w:id="3295"/>
      <w:r>
        <w:rPr>
          <w:rtl/>
        </w:rPr>
        <w:t xml:space="preserve">לכן </w:t>
      </w:r>
      <w:bookmarkStart w:id="3296" w:name="_ETM_Q4_384030"/>
      <w:bookmarkEnd w:id="3296"/>
      <w:r>
        <w:rPr>
          <w:rtl/>
        </w:rPr>
        <w:t xml:space="preserve">מדינת </w:t>
      </w:r>
      <w:bookmarkStart w:id="3297" w:name="_ETM_Q4_384419"/>
      <w:bookmarkEnd w:id="3297"/>
      <w:r>
        <w:rPr>
          <w:rtl/>
        </w:rPr>
        <w:t xml:space="preserve">ישראל </w:t>
      </w:r>
      <w:bookmarkStart w:id="3298" w:name="_ETM_Q4_384900"/>
      <w:bookmarkEnd w:id="3298"/>
      <w:r>
        <w:rPr>
          <w:rtl/>
        </w:rPr>
        <w:t xml:space="preserve">לא </w:t>
      </w:r>
      <w:bookmarkStart w:id="3299" w:name="_ETM_Q4_385020"/>
      <w:bookmarkEnd w:id="3299"/>
      <w:r>
        <w:rPr>
          <w:rtl/>
        </w:rPr>
        <w:t>ח</w:t>
      </w:r>
      <w:r>
        <w:rPr>
          <w:rFonts w:hint="cs"/>
          <w:rtl/>
        </w:rPr>
        <w:t>ד</w:t>
      </w:r>
      <w:r>
        <w:rPr>
          <w:rtl/>
        </w:rPr>
        <w:t xml:space="preserve">לה </w:t>
      </w:r>
      <w:bookmarkStart w:id="3300" w:name="_ETM_Q4_385740"/>
      <w:bookmarkEnd w:id="3300"/>
      <w:r>
        <w:rPr>
          <w:rtl/>
        </w:rPr>
        <w:t xml:space="preserve">ולא </w:t>
      </w:r>
      <w:bookmarkStart w:id="3301" w:name="_ETM_Q4_386010"/>
      <w:bookmarkEnd w:id="3301"/>
      <w:r>
        <w:rPr>
          <w:rtl/>
        </w:rPr>
        <w:t xml:space="preserve">תחדל </w:t>
      </w:r>
      <w:bookmarkStart w:id="3302" w:name="_ETM_Q4_387180"/>
      <w:bookmarkEnd w:id="3302"/>
      <w:r>
        <w:rPr>
          <w:rtl/>
        </w:rPr>
        <w:t xml:space="preserve">מלפעול </w:t>
      </w:r>
      <w:bookmarkStart w:id="3303" w:name="_ETM_Q4_387780"/>
      <w:bookmarkEnd w:id="3303"/>
      <w:r>
        <w:rPr>
          <w:rFonts w:hint="cs"/>
          <w:rtl/>
        </w:rPr>
        <w:t>ו</w:t>
      </w:r>
      <w:r>
        <w:rPr>
          <w:rtl/>
        </w:rPr>
        <w:t xml:space="preserve">להפוך </w:t>
      </w:r>
      <w:bookmarkStart w:id="3304" w:name="_ETM_Q4_388230"/>
      <w:bookmarkEnd w:id="3304"/>
      <w:r>
        <w:rPr>
          <w:rtl/>
        </w:rPr>
        <w:t xml:space="preserve">כל </w:t>
      </w:r>
      <w:bookmarkStart w:id="3305" w:name="_ETM_Q4_388500"/>
      <w:bookmarkEnd w:id="3305"/>
      <w:r>
        <w:rPr>
          <w:rtl/>
        </w:rPr>
        <w:t xml:space="preserve">אבן </w:t>
      </w:r>
      <w:bookmarkStart w:id="3306" w:name="_ETM_Q4_389400"/>
      <w:bookmarkEnd w:id="3306"/>
      <w:r>
        <w:rPr>
          <w:rtl/>
        </w:rPr>
        <w:t xml:space="preserve">כדי </w:t>
      </w:r>
      <w:bookmarkStart w:id="3307" w:name="_ETM_Q4_389790"/>
      <w:bookmarkEnd w:id="3307"/>
      <w:r>
        <w:rPr>
          <w:rtl/>
        </w:rPr>
        <w:t>ש</w:t>
      </w:r>
      <w:bookmarkStart w:id="3308" w:name="_ETM_Q4_390120"/>
      <w:bookmarkEnd w:id="3308"/>
      <w:r>
        <w:rPr>
          <w:rFonts w:hint="cs"/>
          <w:rtl/>
        </w:rPr>
        <w:t>אהובינו</w:t>
      </w:r>
      <w:r>
        <w:rPr>
          <w:rtl/>
        </w:rPr>
        <w:t xml:space="preserve"> </w:t>
      </w:r>
      <w:bookmarkStart w:id="3309" w:name="_ETM_Q4_390480"/>
      <w:bookmarkEnd w:id="3309"/>
      <w:r>
        <w:rPr>
          <w:rtl/>
        </w:rPr>
        <w:t>ישובו</w:t>
      </w:r>
      <w:r>
        <w:rPr>
          <w:rFonts w:hint="cs"/>
          <w:rtl/>
        </w:rPr>
        <w:t>.</w:t>
      </w:r>
      <w:r>
        <w:rPr>
          <w:rtl/>
        </w:rPr>
        <w:t xml:space="preserve"> </w:t>
      </w:r>
      <w:bookmarkStart w:id="3310" w:name="_ETM_Q4_391830"/>
      <w:bookmarkEnd w:id="3310"/>
      <w:r>
        <w:rPr>
          <w:rtl/>
        </w:rPr>
        <w:t xml:space="preserve">תמונותיהם </w:t>
      </w:r>
      <w:bookmarkStart w:id="3311" w:name="_ETM_Q4_392940"/>
      <w:bookmarkEnd w:id="3311"/>
      <w:r>
        <w:rPr>
          <w:rtl/>
        </w:rPr>
        <w:t xml:space="preserve">לנגד </w:t>
      </w:r>
      <w:bookmarkStart w:id="3312" w:name="_ETM_Q4_393360"/>
      <w:bookmarkEnd w:id="3312"/>
      <w:r>
        <w:rPr>
          <w:rtl/>
        </w:rPr>
        <w:t>עינ</w:t>
      </w:r>
      <w:r>
        <w:rPr>
          <w:rFonts w:hint="cs"/>
          <w:rtl/>
        </w:rPr>
        <w:t>י</w:t>
      </w:r>
      <w:r>
        <w:rPr>
          <w:rtl/>
        </w:rPr>
        <w:t xml:space="preserve">נו </w:t>
      </w:r>
      <w:bookmarkStart w:id="3313" w:name="_ETM_Q4_393750"/>
      <w:bookmarkEnd w:id="3313"/>
      <w:r>
        <w:rPr>
          <w:rtl/>
        </w:rPr>
        <w:t xml:space="preserve">כל </w:t>
      </w:r>
      <w:bookmarkStart w:id="3314" w:name="_ETM_Q4_394020"/>
      <w:bookmarkEnd w:id="3314"/>
      <w:r>
        <w:rPr>
          <w:rtl/>
        </w:rPr>
        <w:t xml:space="preserve">העת </w:t>
      </w:r>
      <w:bookmarkStart w:id="3315" w:name="_ETM_Q4_394260"/>
      <w:bookmarkEnd w:id="3315"/>
      <w:r>
        <w:rPr>
          <w:rtl/>
        </w:rPr>
        <w:t xml:space="preserve">גם </w:t>
      </w:r>
      <w:bookmarkStart w:id="3316" w:name="_ETM_Q4_394530"/>
      <w:bookmarkEnd w:id="3316"/>
      <w:r>
        <w:rPr>
          <w:rtl/>
        </w:rPr>
        <w:t xml:space="preserve">כאן </w:t>
      </w:r>
      <w:bookmarkStart w:id="3317" w:name="_ETM_Q4_394830"/>
      <w:bookmarkEnd w:id="3317"/>
      <w:r>
        <w:rPr>
          <w:rtl/>
        </w:rPr>
        <w:t xml:space="preserve">במליאת </w:t>
      </w:r>
      <w:bookmarkStart w:id="3318" w:name="_ETM_Q4_395280"/>
      <w:bookmarkEnd w:id="3318"/>
      <w:r>
        <w:rPr>
          <w:rtl/>
        </w:rPr>
        <w:t>הכנסת</w:t>
      </w:r>
      <w:r>
        <w:rPr>
          <w:rFonts w:hint="cs"/>
          <w:rtl/>
        </w:rPr>
        <w:t>.</w:t>
      </w:r>
      <w:r>
        <w:rPr>
          <w:rtl/>
        </w:rPr>
        <w:t xml:space="preserve"> </w:t>
      </w:r>
      <w:bookmarkStart w:id="3319" w:name="_ETM_Q4_396410"/>
      <w:bookmarkEnd w:id="3319"/>
      <w:r>
        <w:rPr>
          <w:rtl/>
        </w:rPr>
        <w:t xml:space="preserve">איננו </w:t>
      </w:r>
      <w:bookmarkStart w:id="3320" w:name="_ETM_Q4_396860"/>
      <w:bookmarkEnd w:id="3320"/>
      <w:r>
        <w:rPr>
          <w:rtl/>
        </w:rPr>
        <w:t xml:space="preserve">יכולים </w:t>
      </w:r>
      <w:bookmarkStart w:id="3321" w:name="_ETM_Q4_397310"/>
      <w:bookmarkEnd w:id="3321"/>
      <w:r>
        <w:rPr>
          <w:rtl/>
        </w:rPr>
        <w:t xml:space="preserve">לגעת </w:t>
      </w:r>
      <w:bookmarkStart w:id="3322" w:name="_ETM_Q4_397760"/>
      <w:bookmarkEnd w:id="3322"/>
      <w:r>
        <w:rPr>
          <w:rtl/>
        </w:rPr>
        <w:t xml:space="preserve">בהם </w:t>
      </w:r>
      <w:bookmarkStart w:id="3323" w:name="_ETM_Q4_398030"/>
      <w:bookmarkEnd w:id="3323"/>
      <w:r>
        <w:rPr>
          <w:rtl/>
        </w:rPr>
        <w:t xml:space="preserve">או </w:t>
      </w:r>
      <w:bookmarkStart w:id="3324" w:name="_ETM_Q4_398090"/>
      <w:bookmarkEnd w:id="3324"/>
      <w:r>
        <w:rPr>
          <w:rtl/>
        </w:rPr>
        <w:t xml:space="preserve">לחבק </w:t>
      </w:r>
      <w:bookmarkStart w:id="3325" w:name="_ETM_Q4_398630"/>
      <w:bookmarkEnd w:id="3325"/>
      <w:r>
        <w:rPr>
          <w:rtl/>
        </w:rPr>
        <w:t>אותם</w:t>
      </w:r>
      <w:r>
        <w:rPr>
          <w:rFonts w:hint="cs"/>
          <w:rtl/>
        </w:rPr>
        <w:t>,</w:t>
      </w:r>
      <w:r>
        <w:rPr>
          <w:rtl/>
        </w:rPr>
        <w:t xml:space="preserve"> </w:t>
      </w:r>
      <w:bookmarkStart w:id="3326" w:name="_ETM_Q4_399550"/>
      <w:bookmarkEnd w:id="3326"/>
      <w:r>
        <w:rPr>
          <w:rtl/>
        </w:rPr>
        <w:t xml:space="preserve">אבל </w:t>
      </w:r>
      <w:bookmarkStart w:id="3327" w:name="_ETM_Q4_399819"/>
      <w:bookmarkEnd w:id="3327"/>
      <w:r>
        <w:rPr>
          <w:rtl/>
        </w:rPr>
        <w:t xml:space="preserve">מבטם </w:t>
      </w:r>
      <w:bookmarkStart w:id="3328" w:name="_ETM_Q4_400510"/>
      <w:bookmarkEnd w:id="3328"/>
      <w:r>
        <w:rPr>
          <w:rtl/>
        </w:rPr>
        <w:t xml:space="preserve">מהדהד </w:t>
      </w:r>
      <w:bookmarkStart w:id="3329" w:name="_ETM_Q4_401410"/>
      <w:bookmarkEnd w:id="3329"/>
      <w:r>
        <w:rPr>
          <w:rtl/>
        </w:rPr>
        <w:t xml:space="preserve">בלבבות </w:t>
      </w:r>
      <w:bookmarkStart w:id="3330" w:name="_ETM_Q4_402100"/>
      <w:bookmarkEnd w:id="3330"/>
      <w:r>
        <w:rPr>
          <w:rtl/>
        </w:rPr>
        <w:t>כולנו</w:t>
      </w:r>
      <w:r>
        <w:rPr>
          <w:rFonts w:hint="cs"/>
          <w:rtl/>
        </w:rPr>
        <w:t>.</w:t>
      </w:r>
      <w:r>
        <w:rPr>
          <w:rtl/>
        </w:rPr>
        <w:t xml:space="preserve"> </w:t>
      </w:r>
      <w:bookmarkStart w:id="3331" w:name="_ETM_Q4_403659"/>
      <w:bookmarkEnd w:id="3331"/>
      <w:r>
        <w:rPr>
          <w:rtl/>
        </w:rPr>
        <w:t xml:space="preserve">ב-150 </w:t>
      </w:r>
      <w:bookmarkStart w:id="3332" w:name="_ETM_Q4_404499"/>
      <w:bookmarkEnd w:id="3332"/>
      <w:r>
        <w:rPr>
          <w:rtl/>
        </w:rPr>
        <w:t xml:space="preserve">הימים </w:t>
      </w:r>
      <w:bookmarkStart w:id="3333" w:name="_ETM_Q4_404859"/>
      <w:bookmarkEnd w:id="3333"/>
      <w:r>
        <w:rPr>
          <w:rtl/>
        </w:rPr>
        <w:t xml:space="preserve">שחלפו </w:t>
      </w:r>
      <w:bookmarkStart w:id="3334" w:name="_ETM_Q4_405489"/>
      <w:bookmarkEnd w:id="3334"/>
      <w:r>
        <w:rPr>
          <w:rtl/>
        </w:rPr>
        <w:t xml:space="preserve">לא </w:t>
      </w:r>
      <w:bookmarkStart w:id="3335" w:name="_ETM_Q4_405909"/>
      <w:bookmarkEnd w:id="3335"/>
      <w:r>
        <w:rPr>
          <w:rtl/>
        </w:rPr>
        <w:t>חדל</w:t>
      </w:r>
      <w:r>
        <w:rPr>
          <w:rFonts w:hint="cs"/>
          <w:rtl/>
        </w:rPr>
        <w:t>נו</w:t>
      </w:r>
      <w:r>
        <w:rPr>
          <w:rtl/>
        </w:rPr>
        <w:t xml:space="preserve"> </w:t>
      </w:r>
      <w:bookmarkStart w:id="3336" w:name="_ETM_Q4_406389"/>
      <w:bookmarkStart w:id="3337" w:name="_ETM_Q4_406659"/>
      <w:bookmarkEnd w:id="3336"/>
      <w:bookmarkEnd w:id="3337"/>
      <w:r>
        <w:rPr>
          <w:rFonts w:hint="cs"/>
          <w:rtl/>
        </w:rPr>
        <w:t>מ</w:t>
      </w:r>
      <w:r>
        <w:rPr>
          <w:rtl/>
        </w:rPr>
        <w:t xml:space="preserve">להקשיב </w:t>
      </w:r>
      <w:bookmarkStart w:id="3338" w:name="_ETM_Q4_407109"/>
      <w:bookmarkEnd w:id="3338"/>
      <w:r>
        <w:rPr>
          <w:rtl/>
        </w:rPr>
        <w:t>לכן</w:t>
      </w:r>
      <w:r>
        <w:rPr>
          <w:rFonts w:hint="cs"/>
          <w:rtl/>
        </w:rPr>
        <w:t>,</w:t>
      </w:r>
      <w:r>
        <w:rPr>
          <w:rtl/>
        </w:rPr>
        <w:t xml:space="preserve"> </w:t>
      </w:r>
      <w:bookmarkStart w:id="3339" w:name="_ETM_Q4_407379"/>
      <w:bookmarkEnd w:id="3339"/>
      <w:r>
        <w:rPr>
          <w:rtl/>
        </w:rPr>
        <w:t xml:space="preserve">משפחות </w:t>
      </w:r>
      <w:bookmarkStart w:id="3340" w:name="_ETM_Q4_407859"/>
      <w:bookmarkEnd w:id="3340"/>
      <w:r>
        <w:rPr>
          <w:rtl/>
        </w:rPr>
        <w:t>החטופים</w:t>
      </w:r>
      <w:r>
        <w:rPr>
          <w:rFonts w:hint="cs"/>
          <w:rtl/>
        </w:rPr>
        <w:t>.</w:t>
      </w:r>
      <w:r>
        <w:rPr>
          <w:rtl/>
        </w:rPr>
        <w:t xml:space="preserve"> </w:t>
      </w:r>
      <w:bookmarkStart w:id="3341" w:name="_ETM_Q4_408969"/>
      <w:bookmarkEnd w:id="3341"/>
      <w:r>
        <w:rPr>
          <w:rtl/>
        </w:rPr>
        <w:t xml:space="preserve">לא </w:t>
      </w:r>
      <w:bookmarkStart w:id="3342" w:name="_ETM_Q4_409120"/>
      <w:bookmarkEnd w:id="3342"/>
      <w:r>
        <w:rPr>
          <w:rtl/>
        </w:rPr>
        <w:t xml:space="preserve">חדלנו </w:t>
      </w:r>
      <w:bookmarkStart w:id="3343" w:name="_ETM_Q4_409599"/>
      <w:bookmarkEnd w:id="3343"/>
      <w:r>
        <w:rPr>
          <w:rtl/>
        </w:rPr>
        <w:t xml:space="preserve">מלפעול </w:t>
      </w:r>
      <w:bookmarkStart w:id="3344" w:name="_ETM_Q4_410290"/>
      <w:bookmarkEnd w:id="3344"/>
      <w:r>
        <w:rPr>
          <w:rtl/>
        </w:rPr>
        <w:t xml:space="preserve">למען </w:t>
      </w:r>
      <w:bookmarkStart w:id="3345" w:name="_ETM_Q4_410650"/>
      <w:bookmarkEnd w:id="3345"/>
      <w:r>
        <w:rPr>
          <w:rtl/>
        </w:rPr>
        <w:t>שובם</w:t>
      </w:r>
      <w:r>
        <w:rPr>
          <w:rFonts w:hint="cs"/>
          <w:rtl/>
        </w:rPr>
        <w:t>,</w:t>
      </w:r>
      <w:r>
        <w:rPr>
          <w:rtl/>
        </w:rPr>
        <w:t xml:space="preserve"> </w:t>
      </w:r>
      <w:bookmarkStart w:id="3346" w:name="_ETM_Q4_411549"/>
      <w:bookmarkEnd w:id="3346"/>
      <w:r>
        <w:rPr>
          <w:rtl/>
        </w:rPr>
        <w:t xml:space="preserve">וכך </w:t>
      </w:r>
      <w:bookmarkStart w:id="3347" w:name="_ETM_Q4_411939"/>
      <w:bookmarkEnd w:id="3347"/>
      <w:r>
        <w:rPr>
          <w:rtl/>
        </w:rPr>
        <w:t xml:space="preserve">נמשיך </w:t>
      </w:r>
      <w:bookmarkStart w:id="3348" w:name="_ETM_Q4_412480"/>
      <w:bookmarkEnd w:id="3348"/>
      <w:r>
        <w:rPr>
          <w:rtl/>
        </w:rPr>
        <w:t xml:space="preserve">לעשות </w:t>
      </w:r>
      <w:bookmarkStart w:id="3349" w:name="_ETM_Q4_413510"/>
      <w:bookmarkEnd w:id="3349"/>
      <w:r>
        <w:rPr>
          <w:rtl/>
        </w:rPr>
        <w:t xml:space="preserve">בכל </w:t>
      </w:r>
      <w:bookmarkStart w:id="3350" w:name="_ETM_Q4_413989"/>
      <w:bookmarkEnd w:id="3350"/>
      <w:r>
        <w:rPr>
          <w:rtl/>
        </w:rPr>
        <w:t xml:space="preserve">הדרכים </w:t>
      </w:r>
      <w:bookmarkStart w:id="3351" w:name="_ETM_Q4_414469"/>
      <w:bookmarkEnd w:id="3351"/>
      <w:r>
        <w:rPr>
          <w:rtl/>
        </w:rPr>
        <w:t xml:space="preserve">והאמצעים </w:t>
      </w:r>
      <w:bookmarkStart w:id="3352" w:name="_ETM_Q4_415010"/>
      <w:bookmarkEnd w:id="3352"/>
      <w:r>
        <w:rPr>
          <w:rtl/>
        </w:rPr>
        <w:t xml:space="preserve">העומדים </w:t>
      </w:r>
      <w:bookmarkStart w:id="3353" w:name="_ETM_Q4_415310"/>
      <w:bookmarkEnd w:id="3353"/>
      <w:r>
        <w:rPr>
          <w:rtl/>
        </w:rPr>
        <w:t xml:space="preserve">לרשותנו </w:t>
      </w:r>
      <w:bookmarkStart w:id="3354" w:name="_ETM_Q4_416239"/>
      <w:bookmarkEnd w:id="3354"/>
      <w:r>
        <w:rPr>
          <w:rtl/>
        </w:rPr>
        <w:t xml:space="preserve">כדי </w:t>
      </w:r>
      <w:bookmarkStart w:id="3355" w:name="_ETM_Q4_416510"/>
      <w:bookmarkEnd w:id="3355"/>
      <w:r>
        <w:rPr>
          <w:rtl/>
        </w:rPr>
        <w:t xml:space="preserve">להחזיר </w:t>
      </w:r>
      <w:bookmarkStart w:id="3356" w:name="_ETM_Q4_417079"/>
      <w:bookmarkEnd w:id="3356"/>
      <w:r>
        <w:rPr>
          <w:rtl/>
        </w:rPr>
        <w:t xml:space="preserve">את </w:t>
      </w:r>
      <w:bookmarkStart w:id="3357" w:name="_ETM_Q4_417260"/>
      <w:bookmarkEnd w:id="3357"/>
      <w:r>
        <w:rPr>
          <w:rtl/>
        </w:rPr>
        <w:t xml:space="preserve">כולם </w:t>
      </w:r>
      <w:bookmarkStart w:id="3358" w:name="_ETM_Q4_418159"/>
      <w:bookmarkEnd w:id="3358"/>
      <w:r>
        <w:rPr>
          <w:rtl/>
        </w:rPr>
        <w:t>הביתה</w:t>
      </w:r>
      <w:r>
        <w:rPr>
          <w:rFonts w:hint="cs"/>
          <w:rtl/>
        </w:rPr>
        <w:t>.</w:t>
      </w:r>
      <w:r>
        <w:rPr>
          <w:rtl/>
        </w:rPr>
        <w:t xml:space="preserve"> </w:t>
      </w:r>
      <w:bookmarkStart w:id="3359" w:name="_ETM_Q4_419690"/>
      <w:bookmarkEnd w:id="3359"/>
    </w:p>
    <w:p w:rsidR="006413EE" w:rsidRDefault="006413EE" w:rsidP="0064446A">
      <w:pPr>
        <w:rPr>
          <w:rtl/>
        </w:rPr>
      </w:pPr>
    </w:p>
    <w:p w:rsidR="006413EE" w:rsidRDefault="006413EE" w:rsidP="0064446A">
      <w:pPr>
        <w:rPr>
          <w:rtl/>
        </w:rPr>
      </w:pPr>
      <w:r>
        <w:rPr>
          <w:rFonts w:hint="cs"/>
          <w:rtl/>
        </w:rPr>
        <w:t>"</w:t>
      </w:r>
      <w:r w:rsidRPr="00935336">
        <w:rPr>
          <w:rtl/>
        </w:rPr>
        <w:t xml:space="preserve">ופדויי </w:t>
      </w:r>
      <w:r>
        <w:rPr>
          <w:rFonts w:hint="cs"/>
          <w:rtl/>
        </w:rPr>
        <w:t>ה'</w:t>
      </w:r>
      <w:r w:rsidRPr="00935336">
        <w:rPr>
          <w:rtl/>
        </w:rPr>
        <w:t xml:space="preserve"> </w:t>
      </w:r>
      <w:proofErr w:type="spellStart"/>
      <w:r w:rsidRPr="00935336">
        <w:rPr>
          <w:rtl/>
        </w:rPr>
        <w:t>ישובון</w:t>
      </w:r>
      <w:proofErr w:type="spellEnd"/>
      <w:r w:rsidRPr="00935336">
        <w:rPr>
          <w:rtl/>
        </w:rPr>
        <w:t xml:space="preserve"> ובאו ציון </w:t>
      </w:r>
      <w:r w:rsidRPr="007554DB">
        <w:rPr>
          <w:rFonts w:asciiTheme="minorBidi" w:hAnsiTheme="minorBidi" w:cstheme="minorBidi"/>
          <w:color w:val="000000" w:themeColor="text1"/>
          <w:shd w:val="clear" w:color="auto" w:fill="FFFFFF"/>
          <w:rtl/>
        </w:rPr>
        <w:t>בְּרִנָּה</w:t>
      </w:r>
      <w:r w:rsidRPr="00935336">
        <w:rPr>
          <w:rtl/>
        </w:rPr>
        <w:t xml:space="preserve"> ושמחת עולם על ראשם ששון ושמחה ישיגון נסו יגון </w:t>
      </w:r>
      <w:r w:rsidRPr="007554DB">
        <w:rPr>
          <w:rFonts w:asciiTheme="minorBidi" w:hAnsiTheme="minorBidi" w:cstheme="minorBidi"/>
          <w:color w:val="000000" w:themeColor="text1"/>
          <w:shd w:val="clear" w:color="auto" w:fill="FFFFFF"/>
          <w:rtl/>
        </w:rPr>
        <w:t>וַאֲ</w:t>
      </w:r>
      <w:r w:rsidRPr="00935336">
        <w:rPr>
          <w:rtl/>
        </w:rPr>
        <w:t>נחה</w:t>
      </w:r>
      <w:r>
        <w:rPr>
          <w:rFonts w:hint="cs"/>
          <w:rtl/>
        </w:rPr>
        <w:t xml:space="preserve">", </w:t>
      </w:r>
      <w:bookmarkStart w:id="3360" w:name="_ETM_Q4_429590"/>
      <w:bookmarkStart w:id="3361" w:name="_ETM_Q4_431709"/>
      <w:bookmarkEnd w:id="3360"/>
      <w:bookmarkEnd w:id="3361"/>
      <w:r>
        <w:rPr>
          <w:rtl/>
        </w:rPr>
        <w:t xml:space="preserve">ספר </w:t>
      </w:r>
      <w:bookmarkStart w:id="3362" w:name="_ETM_Q4_432130"/>
      <w:bookmarkEnd w:id="3362"/>
      <w:r>
        <w:rPr>
          <w:rtl/>
        </w:rPr>
        <w:t>ישעיהו</w:t>
      </w:r>
      <w:r>
        <w:rPr>
          <w:rFonts w:hint="cs"/>
          <w:rtl/>
        </w:rPr>
        <w:t>,</w:t>
      </w:r>
      <w:r>
        <w:rPr>
          <w:rtl/>
        </w:rPr>
        <w:t xml:space="preserve"> </w:t>
      </w:r>
      <w:bookmarkStart w:id="3363" w:name="_ETM_Q4_432790"/>
      <w:bookmarkEnd w:id="3363"/>
      <w:r>
        <w:rPr>
          <w:rtl/>
        </w:rPr>
        <w:t xml:space="preserve">פרק </w:t>
      </w:r>
      <w:bookmarkStart w:id="3364" w:name="_ETM_Q4_433060"/>
      <w:bookmarkEnd w:id="3364"/>
      <w:r>
        <w:rPr>
          <w:rtl/>
        </w:rPr>
        <w:t>נ"א</w:t>
      </w:r>
      <w:r>
        <w:rPr>
          <w:rFonts w:hint="cs"/>
          <w:rtl/>
        </w:rPr>
        <w:t xml:space="preserve">. מי ייתן </w:t>
      </w:r>
      <w:bookmarkStart w:id="3365" w:name="_ETM_Q4_433750"/>
      <w:bookmarkStart w:id="3366" w:name="_ETM_Q4_434920"/>
      <w:bookmarkEnd w:id="3365"/>
      <w:bookmarkEnd w:id="3366"/>
      <w:r>
        <w:rPr>
          <w:rtl/>
        </w:rPr>
        <w:t xml:space="preserve">ובקרוב </w:t>
      </w:r>
      <w:bookmarkStart w:id="3367" w:name="_ETM_Q4_435549"/>
      <w:bookmarkEnd w:id="3367"/>
      <w:r>
        <w:rPr>
          <w:rtl/>
        </w:rPr>
        <w:t xml:space="preserve">נשמע </w:t>
      </w:r>
      <w:bookmarkStart w:id="3368" w:name="_ETM_Q4_435909"/>
      <w:bookmarkEnd w:id="3368"/>
      <w:r>
        <w:rPr>
          <w:rtl/>
        </w:rPr>
        <w:t xml:space="preserve">כולנו </w:t>
      </w:r>
      <w:bookmarkStart w:id="3369" w:name="_ETM_Q4_436360"/>
      <w:bookmarkEnd w:id="3369"/>
      <w:r>
        <w:rPr>
          <w:rtl/>
        </w:rPr>
        <w:t xml:space="preserve">בשורות </w:t>
      </w:r>
      <w:bookmarkStart w:id="3370" w:name="_ETM_Q4_436839"/>
      <w:bookmarkEnd w:id="3370"/>
      <w:r>
        <w:rPr>
          <w:rtl/>
        </w:rPr>
        <w:t>טובות</w:t>
      </w:r>
      <w:r>
        <w:rPr>
          <w:rFonts w:hint="cs"/>
          <w:rtl/>
        </w:rPr>
        <w:t>,</w:t>
      </w:r>
      <w:r>
        <w:rPr>
          <w:rtl/>
        </w:rPr>
        <w:t xml:space="preserve"> </w:t>
      </w:r>
      <w:bookmarkStart w:id="3371" w:name="_ETM_Q4_437830"/>
      <w:bookmarkEnd w:id="3371"/>
      <w:r>
        <w:rPr>
          <w:rFonts w:hint="cs"/>
          <w:rtl/>
        </w:rPr>
        <w:t>ו</w:t>
      </w:r>
      <w:r>
        <w:rPr>
          <w:rtl/>
        </w:rPr>
        <w:t xml:space="preserve">אחינו </w:t>
      </w:r>
      <w:bookmarkStart w:id="3372" w:name="_ETM_Q4_438490"/>
      <w:bookmarkEnd w:id="3372"/>
      <w:r>
        <w:rPr>
          <w:rtl/>
        </w:rPr>
        <w:t xml:space="preserve">ואחיותינו </w:t>
      </w:r>
      <w:bookmarkStart w:id="3373" w:name="_ETM_Q4_439210"/>
      <w:bookmarkEnd w:id="3373"/>
      <w:r>
        <w:rPr>
          <w:rtl/>
        </w:rPr>
        <w:t xml:space="preserve">ישובו </w:t>
      </w:r>
      <w:bookmarkStart w:id="3374" w:name="_ETM_Q4_439779"/>
      <w:bookmarkEnd w:id="3374"/>
      <w:r>
        <w:rPr>
          <w:rtl/>
        </w:rPr>
        <w:t xml:space="preserve">לבתיהם </w:t>
      </w:r>
      <w:bookmarkStart w:id="3375" w:name="_ETM_Q4_441139"/>
      <w:bookmarkEnd w:id="3375"/>
      <w:r>
        <w:rPr>
          <w:rtl/>
        </w:rPr>
        <w:t>ולמשפחותיהם</w:t>
      </w:r>
      <w:r>
        <w:rPr>
          <w:rFonts w:hint="cs"/>
          <w:rtl/>
        </w:rPr>
        <w:t>,</w:t>
      </w:r>
      <w:r>
        <w:rPr>
          <w:rtl/>
        </w:rPr>
        <w:t xml:space="preserve"> </w:t>
      </w:r>
      <w:bookmarkStart w:id="3376" w:name="_ETM_Q4_443180"/>
      <w:bookmarkEnd w:id="3376"/>
      <w:r>
        <w:rPr>
          <w:rtl/>
        </w:rPr>
        <w:t>אמן</w:t>
      </w:r>
      <w:r>
        <w:rPr>
          <w:rFonts w:hint="cs"/>
          <w:rtl/>
        </w:rPr>
        <w:t>.</w:t>
      </w:r>
    </w:p>
    <w:p w:rsidR="004A3903" w:rsidRDefault="004A3903" w:rsidP="0064446A">
      <w:pPr>
        <w:rPr>
          <w:rtl/>
        </w:rPr>
      </w:pPr>
    </w:p>
    <w:p w:rsidR="004A3903" w:rsidRDefault="004A3903" w:rsidP="0064446A">
      <w:pPr>
        <w:rPr>
          <w:rtl/>
        </w:rPr>
      </w:pPr>
    </w:p>
    <w:p w:rsidR="004A3903" w:rsidRDefault="004A3903" w:rsidP="004A3903">
      <w:pPr>
        <w:pStyle w:val="a6"/>
        <w:rPr>
          <w:rtl/>
        </w:rPr>
      </w:pPr>
      <w:bookmarkStart w:id="3377" w:name="_Toc160474416"/>
      <w:bookmarkStart w:id="3378" w:name="_Toc160477411"/>
      <w:bookmarkStart w:id="3379" w:name="_Toc160479204"/>
      <w:bookmarkStart w:id="3380" w:name="ET_subject_642268_4"/>
      <w:r>
        <w:rPr>
          <w:rStyle w:val="TagStyle"/>
          <w:rtl/>
        </w:rPr>
        <w:t>&lt;&lt; נושא &gt;&gt;</w:t>
      </w:r>
      <w:bookmarkStart w:id="3381" w:name="_Toc160483453"/>
      <w:bookmarkStart w:id="3382" w:name="_Toc160484147"/>
      <w:bookmarkStart w:id="3383" w:name="_Toc160484433"/>
      <w:bookmarkStart w:id="3384" w:name="_Toc160484845"/>
      <w:r>
        <w:rPr>
          <w:rFonts w:hint="cs"/>
          <w:rtl/>
        </w:rPr>
        <w:t xml:space="preserve">צו </w:t>
      </w:r>
      <w:r>
        <w:rPr>
          <w:rtl/>
        </w:rPr>
        <w:t>האזרחות והכניסה לישראל (הוראת שעה)</w:t>
      </w:r>
      <w:r>
        <w:rPr>
          <w:rFonts w:hint="cs"/>
          <w:rtl/>
        </w:rPr>
        <w:t xml:space="preserve"> (הארכת תוקף החוק), </w:t>
      </w:r>
      <w:r>
        <w:rPr>
          <w:rtl/>
        </w:rPr>
        <w:t>התשפ"</w:t>
      </w:r>
      <w:r>
        <w:rPr>
          <w:rFonts w:hint="cs"/>
          <w:rtl/>
        </w:rPr>
        <w:t>ד–</w:t>
      </w:r>
      <w:r>
        <w:rPr>
          <w:rtl/>
        </w:rPr>
        <w:t>202</w:t>
      </w:r>
      <w:bookmarkEnd w:id="3377"/>
      <w:bookmarkEnd w:id="3378"/>
      <w:bookmarkEnd w:id="3379"/>
      <w:r>
        <w:rPr>
          <w:rFonts w:hint="cs"/>
          <w:rtl/>
        </w:rPr>
        <w:t>4</w:t>
      </w:r>
      <w:bookmarkEnd w:id="3381"/>
      <w:bookmarkEnd w:id="3382"/>
      <w:bookmarkEnd w:id="3383"/>
      <w:bookmarkEnd w:id="3384"/>
      <w:r w:rsidRPr="00773B83">
        <w:rPr>
          <w:rStyle w:val="TagStyle"/>
          <w:rtl/>
        </w:rPr>
        <w:t xml:space="preserve"> &lt;&lt; נושא &gt;&gt;</w:t>
      </w:r>
      <w:r w:rsidR="00CF02C5">
        <w:rPr>
          <w:rtl/>
        </w:rPr>
        <w:t xml:space="preserve"> </w:t>
      </w:r>
      <w:bookmarkEnd w:id="3380"/>
    </w:p>
    <w:p w:rsidR="004A3903" w:rsidRDefault="004A3903" w:rsidP="0064446A">
      <w:pPr>
        <w:rPr>
          <w:rtl/>
        </w:rPr>
      </w:pPr>
    </w:p>
    <w:p w:rsidR="004A3903" w:rsidRDefault="004A3903" w:rsidP="004A3903">
      <w:pPr>
        <w:pStyle w:val="af6"/>
        <w:rPr>
          <w:rtl/>
        </w:rPr>
      </w:pPr>
      <w:bookmarkStart w:id="3385" w:name="ET_yor_6423_436"/>
      <w:r w:rsidRPr="004A3903">
        <w:rPr>
          <w:rStyle w:val="TagStyle"/>
          <w:rtl/>
        </w:rPr>
        <w:t xml:space="preserve"> &lt;&lt; יור &gt;&gt;</w:t>
      </w:r>
      <w:r w:rsidRPr="00382240">
        <w:rPr>
          <w:rStyle w:val="TagStyle"/>
          <w:rtl/>
        </w:rPr>
        <w:t xml:space="preserve"> </w:t>
      </w:r>
      <w:r>
        <w:rPr>
          <w:rtl/>
        </w:rPr>
        <w:t>היו"ר אמיר אוחנה:</w:t>
      </w:r>
      <w:r w:rsidRPr="00382240">
        <w:rPr>
          <w:rStyle w:val="TagStyle"/>
          <w:rtl/>
        </w:rPr>
        <w:t xml:space="preserve"> </w:t>
      </w:r>
      <w:bookmarkEnd w:id="3385"/>
      <w:r w:rsidRPr="004A3903">
        <w:rPr>
          <w:rStyle w:val="TagStyle"/>
          <w:rtl/>
        </w:rPr>
        <w:t xml:space="preserve">&lt;&lt; יור &gt;&gt;  </w:t>
      </w:r>
      <w:r w:rsidR="00CF02C5">
        <w:rPr>
          <w:rtl/>
        </w:rPr>
        <w:t xml:space="preserve"> </w:t>
      </w:r>
    </w:p>
    <w:p w:rsidR="004A3903" w:rsidRDefault="004A3903" w:rsidP="0064446A">
      <w:pPr>
        <w:rPr>
          <w:rtl/>
        </w:rPr>
      </w:pPr>
      <w:bookmarkStart w:id="3386" w:name="_ETM_Q4_445000"/>
      <w:bookmarkStart w:id="3387" w:name="_ETM_Q4_443870"/>
      <w:bookmarkEnd w:id="3386"/>
      <w:bookmarkEnd w:id="3387"/>
    </w:p>
    <w:p w:rsidR="006413EE" w:rsidRDefault="006413EE" w:rsidP="0064446A">
      <w:pPr>
        <w:rPr>
          <w:rtl/>
        </w:rPr>
      </w:pPr>
      <w:r>
        <w:rPr>
          <w:rtl/>
        </w:rPr>
        <w:t xml:space="preserve">תודה </w:t>
      </w:r>
      <w:bookmarkStart w:id="3388" w:name="_ETM_Q4_444560"/>
      <w:bookmarkEnd w:id="3388"/>
      <w:r>
        <w:rPr>
          <w:rtl/>
        </w:rPr>
        <w:t xml:space="preserve">לחבר </w:t>
      </w:r>
      <w:bookmarkStart w:id="3389" w:name="_ETM_Q4_444919"/>
      <w:bookmarkEnd w:id="3389"/>
      <w:r>
        <w:rPr>
          <w:rtl/>
        </w:rPr>
        <w:t xml:space="preserve">הכנסת </w:t>
      </w:r>
      <w:bookmarkStart w:id="3390" w:name="_ETM_Q4_445339"/>
      <w:bookmarkEnd w:id="3390"/>
      <w:r>
        <w:rPr>
          <w:rtl/>
        </w:rPr>
        <w:t xml:space="preserve">שלום </w:t>
      </w:r>
      <w:bookmarkStart w:id="3391" w:name="_ETM_Q4_445610"/>
      <w:bookmarkEnd w:id="3391"/>
      <w:r>
        <w:rPr>
          <w:rtl/>
        </w:rPr>
        <w:t>דנינו</w:t>
      </w:r>
      <w:r>
        <w:rPr>
          <w:rFonts w:hint="cs"/>
          <w:rtl/>
        </w:rPr>
        <w:t>,</w:t>
      </w:r>
      <w:r>
        <w:rPr>
          <w:rtl/>
        </w:rPr>
        <w:t xml:space="preserve"> </w:t>
      </w:r>
      <w:bookmarkStart w:id="3392" w:name="_ETM_Q4_446000"/>
      <w:bookmarkEnd w:id="3392"/>
      <w:r>
        <w:rPr>
          <w:rtl/>
        </w:rPr>
        <w:t xml:space="preserve">שנתן </w:t>
      </w:r>
      <w:bookmarkStart w:id="3393" w:name="_ETM_Q4_447770"/>
      <w:bookmarkEnd w:id="3393"/>
      <w:r>
        <w:rPr>
          <w:rtl/>
        </w:rPr>
        <w:t xml:space="preserve">לי </w:t>
      </w:r>
      <w:bookmarkStart w:id="3394" w:name="_ETM_Q4_447860"/>
      <w:bookmarkEnd w:id="3394"/>
      <w:r>
        <w:rPr>
          <w:rtl/>
        </w:rPr>
        <w:t xml:space="preserve">את </w:t>
      </w:r>
      <w:bookmarkStart w:id="3395" w:name="_ETM_Q4_447949"/>
      <w:bookmarkEnd w:id="3395"/>
      <w:r>
        <w:rPr>
          <w:rtl/>
        </w:rPr>
        <w:t xml:space="preserve">כמה </w:t>
      </w:r>
      <w:bookmarkStart w:id="3396" w:name="_ETM_Q4_448279"/>
      <w:bookmarkEnd w:id="3396"/>
      <w:r>
        <w:rPr>
          <w:rFonts w:hint="cs"/>
          <w:rtl/>
        </w:rPr>
        <w:t>ה</w:t>
      </w:r>
      <w:r>
        <w:rPr>
          <w:rtl/>
        </w:rPr>
        <w:t xml:space="preserve">דקות </w:t>
      </w:r>
      <w:bookmarkStart w:id="3397" w:name="_ETM_Q4_448699"/>
      <w:bookmarkEnd w:id="3397"/>
      <w:r>
        <w:rPr>
          <w:rtl/>
        </w:rPr>
        <w:t>האלה</w:t>
      </w:r>
      <w:r>
        <w:rPr>
          <w:rFonts w:hint="cs"/>
          <w:rtl/>
        </w:rPr>
        <w:t>.</w:t>
      </w:r>
      <w:r>
        <w:rPr>
          <w:rtl/>
        </w:rPr>
        <w:t xml:space="preserve"> </w:t>
      </w:r>
      <w:bookmarkStart w:id="3398" w:name="_ETM_Q4_449029"/>
      <w:bookmarkEnd w:id="3398"/>
      <w:r>
        <w:rPr>
          <w:rtl/>
        </w:rPr>
        <w:t xml:space="preserve">כעת </w:t>
      </w:r>
      <w:bookmarkStart w:id="3399" w:name="_ETM_Q4_449599"/>
      <w:bookmarkEnd w:id="3399"/>
      <w:r>
        <w:rPr>
          <w:rtl/>
        </w:rPr>
        <w:t xml:space="preserve">הבמה </w:t>
      </w:r>
      <w:bookmarkStart w:id="3400" w:name="_ETM_Q4_450529"/>
      <w:bookmarkEnd w:id="3400"/>
      <w:r>
        <w:rPr>
          <w:rtl/>
        </w:rPr>
        <w:t>שלך</w:t>
      </w:r>
      <w:r>
        <w:rPr>
          <w:rFonts w:hint="cs"/>
          <w:rtl/>
        </w:rPr>
        <w:t>,</w:t>
      </w:r>
      <w:r>
        <w:rPr>
          <w:rtl/>
        </w:rPr>
        <w:t xml:space="preserve"> </w:t>
      </w:r>
      <w:bookmarkStart w:id="3401" w:name="_ETM_Q4_451009"/>
      <w:bookmarkEnd w:id="3401"/>
      <w:r>
        <w:rPr>
          <w:rtl/>
        </w:rPr>
        <w:t>אדוני</w:t>
      </w:r>
      <w:r>
        <w:rPr>
          <w:rFonts w:hint="cs"/>
          <w:rtl/>
        </w:rPr>
        <w:t>,</w:t>
      </w:r>
      <w:r>
        <w:rPr>
          <w:rtl/>
        </w:rPr>
        <w:t xml:space="preserve"> </w:t>
      </w:r>
      <w:bookmarkStart w:id="3402" w:name="_ETM_Q4_451310"/>
      <w:bookmarkEnd w:id="3402"/>
      <w:r>
        <w:rPr>
          <w:rtl/>
        </w:rPr>
        <w:t xml:space="preserve">עד </w:t>
      </w:r>
      <w:bookmarkStart w:id="3403" w:name="_ETM_Q4_451490"/>
      <w:bookmarkStart w:id="3404" w:name="_ETM_Q4_451759"/>
      <w:bookmarkEnd w:id="3403"/>
      <w:bookmarkEnd w:id="3404"/>
      <w:r>
        <w:rPr>
          <w:rFonts w:hint="cs"/>
          <w:rtl/>
        </w:rPr>
        <w:t xml:space="preserve">עשר </w:t>
      </w:r>
      <w:bookmarkStart w:id="3405" w:name="_ETM_Q4_450000"/>
      <w:bookmarkEnd w:id="3405"/>
      <w:r>
        <w:rPr>
          <w:rtl/>
        </w:rPr>
        <w:t xml:space="preserve">דקות </w:t>
      </w:r>
      <w:bookmarkStart w:id="3406" w:name="_ETM_Q4_452089"/>
      <w:bookmarkEnd w:id="3406"/>
      <w:r>
        <w:rPr>
          <w:rtl/>
        </w:rPr>
        <w:t>לרשותך</w:t>
      </w:r>
      <w:r>
        <w:rPr>
          <w:rFonts w:hint="cs"/>
          <w:rtl/>
        </w:rPr>
        <w:t>.</w:t>
      </w:r>
    </w:p>
    <w:p w:rsidR="006413EE" w:rsidRDefault="006413EE" w:rsidP="0064446A">
      <w:pPr>
        <w:rPr>
          <w:rtl/>
        </w:rPr>
      </w:pPr>
    </w:p>
    <w:p w:rsidR="006413EE" w:rsidRDefault="006413EE" w:rsidP="0064446A">
      <w:pPr>
        <w:pStyle w:val="a4"/>
        <w:keepNext/>
        <w:rPr>
          <w:rtl/>
        </w:rPr>
      </w:pPr>
      <w:bookmarkStart w:id="3407" w:name="ET_speaker_6348_6"/>
      <w:r w:rsidRPr="004076FB">
        <w:rPr>
          <w:rStyle w:val="TagStyle"/>
          <w:rtl/>
        </w:rPr>
        <w:t xml:space="preserve"> &lt;&lt; דובר &gt;&gt; </w:t>
      </w:r>
      <w:bookmarkStart w:id="3408" w:name="_Toc160474418"/>
      <w:bookmarkStart w:id="3409" w:name="_Toc160477413"/>
      <w:bookmarkStart w:id="3410" w:name="_Toc160479206"/>
      <w:bookmarkStart w:id="3411" w:name="_Toc160483455"/>
      <w:bookmarkStart w:id="3412" w:name="_Toc160484149"/>
      <w:bookmarkStart w:id="3413" w:name="_Toc160484434"/>
      <w:bookmarkStart w:id="3414" w:name="_Toc160484846"/>
      <w:r>
        <w:rPr>
          <w:rtl/>
        </w:rPr>
        <w:t>שלום דנינו (</w:t>
      </w:r>
      <w:r>
        <w:rPr>
          <w:rFonts w:hint="cs"/>
          <w:rtl/>
        </w:rPr>
        <w:t>יו"ר הוועדה המשותפת</w:t>
      </w:r>
      <w:r>
        <w:rPr>
          <w:rtl/>
        </w:rPr>
        <w:t>):</w:t>
      </w:r>
      <w:bookmarkEnd w:id="3408"/>
      <w:bookmarkEnd w:id="3409"/>
      <w:bookmarkEnd w:id="3410"/>
      <w:bookmarkEnd w:id="3411"/>
      <w:bookmarkEnd w:id="3412"/>
      <w:bookmarkEnd w:id="3413"/>
      <w:bookmarkEnd w:id="3414"/>
      <w:r w:rsidRPr="004076FB">
        <w:rPr>
          <w:rStyle w:val="TagStyle"/>
          <w:rtl/>
        </w:rPr>
        <w:t xml:space="preserve"> &lt;&lt; דובר &gt;&gt;</w:t>
      </w:r>
      <w:r w:rsidR="00CF02C5">
        <w:rPr>
          <w:rtl/>
        </w:rPr>
        <w:t xml:space="preserve"> </w:t>
      </w:r>
      <w:bookmarkEnd w:id="3407"/>
    </w:p>
    <w:p w:rsidR="006413EE" w:rsidRDefault="006413EE" w:rsidP="00D01F10">
      <w:pPr>
        <w:rPr>
          <w:rtl/>
        </w:rPr>
      </w:pPr>
    </w:p>
    <w:p w:rsidR="006413EE" w:rsidRDefault="006413EE" w:rsidP="0064446A">
      <w:pPr>
        <w:rPr>
          <w:rtl/>
        </w:rPr>
      </w:pPr>
      <w:bookmarkStart w:id="3415" w:name="_ETM_Q4_453080"/>
      <w:bookmarkEnd w:id="3415"/>
      <w:r>
        <w:rPr>
          <w:rtl/>
        </w:rPr>
        <w:t xml:space="preserve">צו </w:t>
      </w:r>
      <w:bookmarkStart w:id="3416" w:name="_ETM_Q4_453770"/>
      <w:bookmarkEnd w:id="3416"/>
      <w:r>
        <w:rPr>
          <w:rtl/>
        </w:rPr>
        <w:t xml:space="preserve">האזרחות </w:t>
      </w:r>
      <w:bookmarkStart w:id="3417" w:name="_ETM_Q4_454339"/>
      <w:bookmarkEnd w:id="3417"/>
      <w:r>
        <w:rPr>
          <w:rtl/>
        </w:rPr>
        <w:t xml:space="preserve">והכניסה </w:t>
      </w:r>
      <w:bookmarkStart w:id="3418" w:name="_ETM_Q4_454940"/>
      <w:bookmarkEnd w:id="3418"/>
      <w:r>
        <w:rPr>
          <w:rtl/>
        </w:rPr>
        <w:t xml:space="preserve">לישראל </w:t>
      </w:r>
      <w:bookmarkStart w:id="3419" w:name="_ETM_Q4_455419"/>
      <w:bookmarkEnd w:id="3419"/>
      <w:r>
        <w:rPr>
          <w:rFonts w:hint="cs"/>
          <w:rtl/>
        </w:rPr>
        <w:t>(</w:t>
      </w:r>
      <w:r>
        <w:rPr>
          <w:rtl/>
        </w:rPr>
        <w:t xml:space="preserve">הוראת </w:t>
      </w:r>
      <w:bookmarkStart w:id="3420" w:name="_ETM_Q4_455839"/>
      <w:bookmarkEnd w:id="3420"/>
      <w:r>
        <w:rPr>
          <w:rtl/>
        </w:rPr>
        <w:t>שעה</w:t>
      </w:r>
      <w:r>
        <w:rPr>
          <w:rFonts w:hint="cs"/>
          <w:rtl/>
        </w:rPr>
        <w:t>)</w:t>
      </w:r>
      <w:r>
        <w:rPr>
          <w:rtl/>
        </w:rPr>
        <w:t xml:space="preserve"> </w:t>
      </w:r>
      <w:bookmarkStart w:id="3421" w:name="_ETM_Q4_456560"/>
      <w:bookmarkEnd w:id="3421"/>
      <w:r>
        <w:rPr>
          <w:rFonts w:hint="cs"/>
          <w:rtl/>
        </w:rPr>
        <w:t>(</w:t>
      </w:r>
      <w:r>
        <w:rPr>
          <w:rtl/>
        </w:rPr>
        <w:t xml:space="preserve">הארכת </w:t>
      </w:r>
      <w:bookmarkStart w:id="3422" w:name="_ETM_Q4_457069"/>
      <w:bookmarkEnd w:id="3422"/>
      <w:r>
        <w:rPr>
          <w:rtl/>
        </w:rPr>
        <w:t xml:space="preserve">תוקף </w:t>
      </w:r>
      <w:bookmarkStart w:id="3423" w:name="_ETM_Q4_457490"/>
      <w:bookmarkEnd w:id="3423"/>
      <w:r>
        <w:rPr>
          <w:rtl/>
        </w:rPr>
        <w:t>החוק</w:t>
      </w:r>
      <w:r>
        <w:rPr>
          <w:rFonts w:hint="cs"/>
          <w:rtl/>
        </w:rPr>
        <w:t xml:space="preserve">) – </w:t>
      </w:r>
      <w:bookmarkStart w:id="3424" w:name="_ETM_Q4_458680"/>
      <w:bookmarkEnd w:id="3424"/>
      <w:r>
        <w:rPr>
          <w:rtl/>
        </w:rPr>
        <w:t xml:space="preserve">אדוני </w:t>
      </w:r>
      <w:bookmarkStart w:id="3425" w:name="_ETM_Q4_459430"/>
      <w:bookmarkEnd w:id="3425"/>
      <w:r>
        <w:rPr>
          <w:rtl/>
        </w:rPr>
        <w:t>היושב-ראש</w:t>
      </w:r>
      <w:r>
        <w:rPr>
          <w:rFonts w:hint="cs"/>
          <w:rtl/>
        </w:rPr>
        <w:t>,</w:t>
      </w:r>
      <w:r>
        <w:rPr>
          <w:rtl/>
        </w:rPr>
        <w:t xml:space="preserve"> </w:t>
      </w:r>
      <w:bookmarkStart w:id="3426" w:name="_ETM_Q4_460659"/>
      <w:bookmarkEnd w:id="3426"/>
      <w:r>
        <w:rPr>
          <w:rtl/>
        </w:rPr>
        <w:t xml:space="preserve">כנסת </w:t>
      </w:r>
      <w:bookmarkStart w:id="3427" w:name="_ETM_Q4_461080"/>
      <w:bookmarkEnd w:id="3427"/>
      <w:r>
        <w:rPr>
          <w:rtl/>
        </w:rPr>
        <w:t>נכבדה</w:t>
      </w:r>
      <w:r>
        <w:rPr>
          <w:rFonts w:hint="cs"/>
          <w:rtl/>
        </w:rPr>
        <w:t>,</w:t>
      </w:r>
      <w:r>
        <w:rPr>
          <w:rtl/>
        </w:rPr>
        <w:t xml:space="preserve"> </w:t>
      </w:r>
      <w:bookmarkStart w:id="3428" w:name="_ETM_Q4_461499"/>
      <w:bookmarkEnd w:id="3428"/>
      <w:r>
        <w:rPr>
          <w:rtl/>
        </w:rPr>
        <w:t xml:space="preserve">אני </w:t>
      </w:r>
      <w:bookmarkStart w:id="3429" w:name="_ETM_Q4_461650"/>
      <w:bookmarkEnd w:id="3429"/>
      <w:r>
        <w:rPr>
          <w:rtl/>
        </w:rPr>
        <w:t xml:space="preserve">מתכבד </w:t>
      </w:r>
      <w:bookmarkStart w:id="3430" w:name="_ETM_Q4_462159"/>
      <w:bookmarkEnd w:id="3430"/>
      <w:r>
        <w:rPr>
          <w:rtl/>
        </w:rPr>
        <w:t xml:space="preserve">להציג </w:t>
      </w:r>
      <w:bookmarkStart w:id="3431" w:name="_ETM_Q4_462520"/>
      <w:bookmarkEnd w:id="3431"/>
      <w:r>
        <w:rPr>
          <w:rtl/>
        </w:rPr>
        <w:t xml:space="preserve">בפני </w:t>
      </w:r>
      <w:bookmarkStart w:id="3432" w:name="_ETM_Q4_462849"/>
      <w:bookmarkEnd w:id="3432"/>
      <w:r>
        <w:rPr>
          <w:rtl/>
        </w:rPr>
        <w:t xml:space="preserve">הכנסת </w:t>
      </w:r>
      <w:bookmarkStart w:id="3433" w:name="_ETM_Q4_463990"/>
      <w:bookmarkEnd w:id="3433"/>
      <w:r>
        <w:rPr>
          <w:rtl/>
        </w:rPr>
        <w:t xml:space="preserve">את </w:t>
      </w:r>
      <w:bookmarkStart w:id="3434" w:name="_ETM_Q4_464199"/>
      <w:bookmarkStart w:id="3435" w:name="_ETM_Q4_465540"/>
      <w:bookmarkStart w:id="3436" w:name="_ETM_Q4_465960"/>
      <w:bookmarkEnd w:id="3434"/>
      <w:bookmarkEnd w:id="3435"/>
      <w:bookmarkEnd w:id="3436"/>
      <w:r>
        <w:rPr>
          <w:rtl/>
        </w:rPr>
        <w:t xml:space="preserve">המלצת </w:t>
      </w:r>
      <w:bookmarkStart w:id="3437" w:name="_ETM_Q4_466529"/>
      <w:bookmarkEnd w:id="3437"/>
      <w:r>
        <w:rPr>
          <w:rtl/>
        </w:rPr>
        <w:t xml:space="preserve">הוועדה </w:t>
      </w:r>
      <w:bookmarkStart w:id="3438" w:name="_ETM_Q4_466950"/>
      <w:bookmarkEnd w:id="3438"/>
      <w:r>
        <w:rPr>
          <w:rtl/>
        </w:rPr>
        <w:t xml:space="preserve">המשותפת </w:t>
      </w:r>
      <w:bookmarkStart w:id="3439" w:name="_ETM_Q4_467550"/>
      <w:bookmarkEnd w:id="3439"/>
      <w:r>
        <w:rPr>
          <w:rtl/>
        </w:rPr>
        <w:t xml:space="preserve">לוועדת </w:t>
      </w:r>
      <w:bookmarkStart w:id="3440" w:name="_ETM_Q4_468000"/>
      <w:bookmarkEnd w:id="3440"/>
      <w:r>
        <w:rPr>
          <w:rtl/>
        </w:rPr>
        <w:t xml:space="preserve">החוץ </w:t>
      </w:r>
      <w:bookmarkStart w:id="3441" w:name="_ETM_Q4_468300"/>
      <w:bookmarkEnd w:id="3441"/>
      <w:r>
        <w:rPr>
          <w:rtl/>
        </w:rPr>
        <w:t xml:space="preserve">והביטחון </w:t>
      </w:r>
      <w:bookmarkStart w:id="3442" w:name="_ETM_Q4_468960"/>
      <w:bookmarkEnd w:id="3442"/>
      <w:r>
        <w:rPr>
          <w:rFonts w:hint="cs"/>
          <w:rtl/>
        </w:rPr>
        <w:t>ו</w:t>
      </w:r>
      <w:r>
        <w:rPr>
          <w:rtl/>
        </w:rPr>
        <w:t xml:space="preserve">לוועדת </w:t>
      </w:r>
      <w:bookmarkStart w:id="3443" w:name="_ETM_Q4_469410"/>
      <w:bookmarkEnd w:id="3443"/>
      <w:r>
        <w:rPr>
          <w:rtl/>
        </w:rPr>
        <w:t xml:space="preserve">הפנים </w:t>
      </w:r>
      <w:bookmarkStart w:id="3444" w:name="_ETM_Q4_469830"/>
      <w:bookmarkEnd w:id="3444"/>
      <w:r>
        <w:rPr>
          <w:rtl/>
        </w:rPr>
        <w:t xml:space="preserve">והגנת </w:t>
      </w:r>
      <w:bookmarkStart w:id="3445" w:name="_ETM_Q4_470279"/>
      <w:bookmarkEnd w:id="3445"/>
      <w:r>
        <w:rPr>
          <w:rtl/>
        </w:rPr>
        <w:t xml:space="preserve">הסביבה </w:t>
      </w:r>
      <w:bookmarkStart w:id="3446" w:name="_ETM_Q4_470730"/>
      <w:bookmarkEnd w:id="3446"/>
      <w:r>
        <w:rPr>
          <w:rtl/>
        </w:rPr>
        <w:t xml:space="preserve">לעניין </w:t>
      </w:r>
      <w:bookmarkStart w:id="3447" w:name="_ETM_Q4_471240"/>
      <w:bookmarkEnd w:id="3447"/>
      <w:r>
        <w:rPr>
          <w:rtl/>
        </w:rPr>
        <w:t xml:space="preserve">צו </w:t>
      </w:r>
      <w:bookmarkStart w:id="3448" w:name="_ETM_Q4_471600"/>
      <w:bookmarkEnd w:id="3448"/>
      <w:r>
        <w:rPr>
          <w:rtl/>
        </w:rPr>
        <w:t xml:space="preserve">האזרחות </w:t>
      </w:r>
      <w:bookmarkStart w:id="3449" w:name="_ETM_Q4_472170"/>
      <w:bookmarkEnd w:id="3449"/>
      <w:r>
        <w:rPr>
          <w:rtl/>
        </w:rPr>
        <w:t xml:space="preserve">והכניסה </w:t>
      </w:r>
      <w:bookmarkStart w:id="3450" w:name="_ETM_Q4_473130"/>
      <w:bookmarkEnd w:id="3450"/>
      <w:r>
        <w:rPr>
          <w:rtl/>
        </w:rPr>
        <w:t xml:space="preserve">לישראל </w:t>
      </w:r>
      <w:bookmarkStart w:id="3451" w:name="_ETM_Q4_473790"/>
      <w:bookmarkEnd w:id="3451"/>
      <w:r>
        <w:rPr>
          <w:rFonts w:hint="cs"/>
          <w:rtl/>
        </w:rPr>
        <w:t>(</w:t>
      </w:r>
      <w:r>
        <w:rPr>
          <w:rtl/>
        </w:rPr>
        <w:t xml:space="preserve">הוראת </w:t>
      </w:r>
      <w:bookmarkStart w:id="3452" w:name="_ETM_Q4_474240"/>
      <w:bookmarkEnd w:id="3452"/>
      <w:r>
        <w:rPr>
          <w:rtl/>
        </w:rPr>
        <w:t>שעה</w:t>
      </w:r>
      <w:r>
        <w:rPr>
          <w:rFonts w:hint="cs"/>
          <w:rtl/>
        </w:rPr>
        <w:t>)</w:t>
      </w:r>
      <w:r>
        <w:rPr>
          <w:rtl/>
        </w:rPr>
        <w:t xml:space="preserve"> </w:t>
      </w:r>
      <w:bookmarkStart w:id="3453" w:name="_ETM_Q4_474810"/>
      <w:bookmarkEnd w:id="3453"/>
      <w:r>
        <w:rPr>
          <w:rFonts w:hint="cs"/>
          <w:rtl/>
        </w:rPr>
        <w:t>(</w:t>
      </w:r>
      <w:r>
        <w:rPr>
          <w:rtl/>
        </w:rPr>
        <w:t xml:space="preserve">הארכת </w:t>
      </w:r>
      <w:bookmarkStart w:id="3454" w:name="_ETM_Q4_475260"/>
      <w:bookmarkEnd w:id="3454"/>
      <w:r>
        <w:rPr>
          <w:rtl/>
        </w:rPr>
        <w:t>תוקף</w:t>
      </w:r>
      <w:bookmarkStart w:id="3455" w:name="_ETM_Q4_475980"/>
      <w:bookmarkStart w:id="3456" w:name="_ETM_Q4_476400"/>
      <w:bookmarkEnd w:id="3455"/>
      <w:bookmarkEnd w:id="3456"/>
      <w:r>
        <w:rPr>
          <w:rFonts w:hint="cs"/>
          <w:rtl/>
        </w:rPr>
        <w:t xml:space="preserve"> </w:t>
      </w:r>
      <w:r>
        <w:rPr>
          <w:rtl/>
        </w:rPr>
        <w:t>החוק</w:t>
      </w:r>
      <w:r>
        <w:rPr>
          <w:rFonts w:hint="cs"/>
          <w:rtl/>
        </w:rPr>
        <w:t>),</w:t>
      </w:r>
      <w:r>
        <w:rPr>
          <w:rtl/>
        </w:rPr>
        <w:t xml:space="preserve"> </w:t>
      </w:r>
      <w:bookmarkStart w:id="3457" w:name="_ETM_Q4_477339"/>
      <w:bookmarkEnd w:id="3457"/>
      <w:r>
        <w:rPr>
          <w:rtl/>
        </w:rPr>
        <w:t>התשפ"ד</w:t>
      </w:r>
      <w:r>
        <w:rPr>
          <w:rFonts w:hint="cs"/>
          <w:rtl/>
        </w:rPr>
        <w:t xml:space="preserve">–2024. </w:t>
      </w:r>
      <w:bookmarkStart w:id="3458" w:name="_ETM_Q4_478719"/>
      <w:bookmarkStart w:id="3459" w:name="_ETM_Q4_479110"/>
      <w:bookmarkStart w:id="3460" w:name="_ETM_Q4_480039"/>
      <w:bookmarkEnd w:id="3458"/>
      <w:bookmarkEnd w:id="3459"/>
      <w:bookmarkEnd w:id="3460"/>
    </w:p>
    <w:p w:rsidR="006413EE" w:rsidRDefault="006413EE" w:rsidP="0064446A">
      <w:pPr>
        <w:rPr>
          <w:rtl/>
        </w:rPr>
      </w:pPr>
    </w:p>
    <w:p w:rsidR="006413EE" w:rsidRDefault="006413EE" w:rsidP="00D94746">
      <w:pPr>
        <w:rPr>
          <w:rtl/>
        </w:rPr>
      </w:pPr>
      <w:bookmarkStart w:id="3461" w:name="_ETM_Q4_476000"/>
      <w:bookmarkEnd w:id="3461"/>
      <w:r>
        <w:rPr>
          <w:rtl/>
        </w:rPr>
        <w:t xml:space="preserve">חוק </w:t>
      </w:r>
      <w:bookmarkStart w:id="3462" w:name="_ETM_Q4_480339"/>
      <w:bookmarkEnd w:id="3462"/>
      <w:r>
        <w:rPr>
          <w:rtl/>
        </w:rPr>
        <w:t xml:space="preserve">האזרחות </w:t>
      </w:r>
      <w:bookmarkStart w:id="3463" w:name="_ETM_Q4_480849"/>
      <w:bookmarkEnd w:id="3463"/>
      <w:r>
        <w:rPr>
          <w:rtl/>
        </w:rPr>
        <w:t xml:space="preserve">והכניסה </w:t>
      </w:r>
      <w:bookmarkStart w:id="3464" w:name="_ETM_Q4_481419"/>
      <w:bookmarkEnd w:id="3464"/>
      <w:r>
        <w:rPr>
          <w:rtl/>
        </w:rPr>
        <w:t xml:space="preserve">לישראל </w:t>
      </w:r>
      <w:bookmarkStart w:id="3465" w:name="_ETM_Q4_480000"/>
      <w:bookmarkStart w:id="3466" w:name="_ETM_Q4_480299"/>
      <w:bookmarkStart w:id="3467" w:name="_ETM_Q4_480599"/>
      <w:bookmarkStart w:id="3468" w:name="_ETM_Q4_481110"/>
      <w:bookmarkStart w:id="3469" w:name="_ETM_Q4_481680"/>
      <w:bookmarkStart w:id="3470" w:name="_ETM_Q4_483139"/>
      <w:bookmarkEnd w:id="3465"/>
      <w:bookmarkEnd w:id="3466"/>
      <w:bookmarkEnd w:id="3467"/>
      <w:bookmarkEnd w:id="3468"/>
      <w:bookmarkEnd w:id="3469"/>
      <w:bookmarkEnd w:id="3470"/>
      <w:r>
        <w:rPr>
          <w:rFonts w:hint="cs"/>
          <w:rtl/>
        </w:rPr>
        <w:t>נחקק</w:t>
      </w:r>
      <w:r>
        <w:rPr>
          <w:rtl/>
        </w:rPr>
        <w:t xml:space="preserve"> </w:t>
      </w:r>
      <w:bookmarkStart w:id="3471" w:name="_ETM_Q4_483469"/>
      <w:bookmarkEnd w:id="3471"/>
      <w:r>
        <w:rPr>
          <w:rtl/>
        </w:rPr>
        <w:t xml:space="preserve">לראשונה </w:t>
      </w:r>
      <w:bookmarkStart w:id="3472" w:name="_ETM_Q4_484310"/>
      <w:bookmarkEnd w:id="3472"/>
      <w:r>
        <w:rPr>
          <w:rtl/>
        </w:rPr>
        <w:t xml:space="preserve">במהלך </w:t>
      </w:r>
      <w:bookmarkStart w:id="3473" w:name="_ETM_Q4_484880"/>
      <w:bookmarkEnd w:id="3473"/>
      <w:r>
        <w:rPr>
          <w:rtl/>
        </w:rPr>
        <w:t xml:space="preserve">האינתיפאדה </w:t>
      </w:r>
      <w:bookmarkStart w:id="3474" w:name="_ETM_Q4_485660"/>
      <w:bookmarkEnd w:id="3474"/>
      <w:r>
        <w:rPr>
          <w:rtl/>
        </w:rPr>
        <w:t>השנייה</w:t>
      </w:r>
      <w:r>
        <w:rPr>
          <w:rFonts w:hint="cs"/>
          <w:rtl/>
        </w:rPr>
        <w:t>,</w:t>
      </w:r>
      <w:r>
        <w:rPr>
          <w:rtl/>
        </w:rPr>
        <w:t xml:space="preserve"> </w:t>
      </w:r>
      <w:bookmarkStart w:id="3475" w:name="_ETM_Q4_486229"/>
      <w:bookmarkEnd w:id="3475"/>
      <w:r>
        <w:rPr>
          <w:rtl/>
        </w:rPr>
        <w:t xml:space="preserve">ועיקרו </w:t>
      </w:r>
      <w:bookmarkStart w:id="3476" w:name="_ETM_Q4_487250"/>
      <w:bookmarkEnd w:id="3476"/>
      <w:r>
        <w:rPr>
          <w:rtl/>
        </w:rPr>
        <w:t xml:space="preserve">הגבלה </w:t>
      </w:r>
      <w:bookmarkStart w:id="3477" w:name="_ETM_Q4_488660"/>
      <w:bookmarkEnd w:id="3477"/>
      <w:r>
        <w:rPr>
          <w:rtl/>
        </w:rPr>
        <w:t xml:space="preserve">על </w:t>
      </w:r>
      <w:bookmarkStart w:id="3478" w:name="_ETM_Q4_488900"/>
      <w:bookmarkEnd w:id="3478"/>
      <w:r>
        <w:rPr>
          <w:rtl/>
        </w:rPr>
        <w:t xml:space="preserve">מתן </w:t>
      </w:r>
      <w:bookmarkStart w:id="3479" w:name="_ETM_Q4_489379"/>
      <w:bookmarkEnd w:id="3479"/>
      <w:r>
        <w:rPr>
          <w:rtl/>
        </w:rPr>
        <w:t>אזרחות</w:t>
      </w:r>
      <w:r>
        <w:rPr>
          <w:rFonts w:hint="cs"/>
          <w:rtl/>
        </w:rPr>
        <w:t>,</w:t>
      </w:r>
      <w:r>
        <w:rPr>
          <w:rtl/>
        </w:rPr>
        <w:t xml:space="preserve"> </w:t>
      </w:r>
      <w:bookmarkStart w:id="3480" w:name="_ETM_Q4_490070"/>
      <w:bookmarkEnd w:id="3480"/>
      <w:r>
        <w:rPr>
          <w:rtl/>
        </w:rPr>
        <w:t xml:space="preserve">תושבות </w:t>
      </w:r>
      <w:bookmarkStart w:id="3481" w:name="_ETM_Q4_490850"/>
      <w:bookmarkEnd w:id="3481"/>
      <w:r>
        <w:rPr>
          <w:rtl/>
        </w:rPr>
        <w:t>ו</w:t>
      </w:r>
      <w:r>
        <w:rPr>
          <w:rFonts w:hint="cs"/>
          <w:rtl/>
        </w:rPr>
        <w:t>היתרי</w:t>
      </w:r>
      <w:r>
        <w:rPr>
          <w:rtl/>
        </w:rPr>
        <w:t xml:space="preserve"> </w:t>
      </w:r>
      <w:bookmarkStart w:id="3482" w:name="_ETM_Q4_491480"/>
      <w:bookmarkEnd w:id="3482"/>
      <w:r>
        <w:rPr>
          <w:rtl/>
        </w:rPr>
        <w:t xml:space="preserve">שהייה </w:t>
      </w:r>
      <w:bookmarkStart w:id="3483" w:name="_ETM_Q4_491930"/>
      <w:bookmarkEnd w:id="3483"/>
      <w:r>
        <w:rPr>
          <w:rtl/>
        </w:rPr>
        <w:t xml:space="preserve">בישראל </w:t>
      </w:r>
      <w:bookmarkStart w:id="3484" w:name="_ETM_Q4_492469"/>
      <w:bookmarkEnd w:id="3484"/>
      <w:r>
        <w:rPr>
          <w:rtl/>
        </w:rPr>
        <w:t xml:space="preserve">לתושבי </w:t>
      </w:r>
      <w:bookmarkStart w:id="3485" w:name="_ETM_Q4_492980"/>
      <w:bookmarkEnd w:id="3485"/>
      <w:proofErr w:type="spellStart"/>
      <w:r>
        <w:rPr>
          <w:rFonts w:hint="cs"/>
          <w:rtl/>
        </w:rPr>
        <w:t>א</w:t>
      </w:r>
      <w:r>
        <w:rPr>
          <w:rtl/>
        </w:rPr>
        <w:t>יו</w:t>
      </w:r>
      <w:r>
        <w:rPr>
          <w:rFonts w:hint="cs"/>
          <w:rtl/>
        </w:rPr>
        <w:t>"</w:t>
      </w:r>
      <w:r>
        <w:rPr>
          <w:rtl/>
        </w:rPr>
        <w:t>ש</w:t>
      </w:r>
      <w:proofErr w:type="spellEnd"/>
      <w:r>
        <w:rPr>
          <w:rtl/>
        </w:rPr>
        <w:t xml:space="preserve"> </w:t>
      </w:r>
      <w:bookmarkStart w:id="3486" w:name="_ETM_Q4_493400"/>
      <w:bookmarkEnd w:id="3486"/>
      <w:r>
        <w:rPr>
          <w:rtl/>
        </w:rPr>
        <w:t>ו</w:t>
      </w:r>
      <w:r>
        <w:rPr>
          <w:rFonts w:hint="cs"/>
          <w:rtl/>
        </w:rPr>
        <w:t>ע</w:t>
      </w:r>
      <w:r>
        <w:rPr>
          <w:rtl/>
        </w:rPr>
        <w:t xml:space="preserve">זה </w:t>
      </w:r>
      <w:bookmarkStart w:id="3487" w:name="_ETM_Q4_493910"/>
      <w:bookmarkEnd w:id="3487"/>
      <w:r>
        <w:rPr>
          <w:rtl/>
        </w:rPr>
        <w:t xml:space="preserve">וכן </w:t>
      </w:r>
      <w:bookmarkStart w:id="3488" w:name="_ETM_Q4_494330"/>
      <w:bookmarkEnd w:id="3488"/>
      <w:r>
        <w:rPr>
          <w:rFonts w:hint="cs"/>
          <w:rtl/>
        </w:rPr>
        <w:t>כמה</w:t>
      </w:r>
      <w:r>
        <w:rPr>
          <w:rtl/>
        </w:rPr>
        <w:t xml:space="preserve"> </w:t>
      </w:r>
      <w:bookmarkStart w:id="3489" w:name="_ETM_Q4_494959"/>
      <w:bookmarkEnd w:id="3489"/>
      <w:r>
        <w:rPr>
          <w:rtl/>
        </w:rPr>
        <w:t xml:space="preserve">מדינות </w:t>
      </w:r>
      <w:bookmarkStart w:id="3490" w:name="_ETM_Q4_495799"/>
      <w:bookmarkEnd w:id="3490"/>
      <w:r>
        <w:rPr>
          <w:rtl/>
        </w:rPr>
        <w:t>עוינות</w:t>
      </w:r>
      <w:r>
        <w:rPr>
          <w:rFonts w:hint="cs"/>
          <w:rtl/>
        </w:rPr>
        <w:t>,</w:t>
      </w:r>
      <w:r>
        <w:rPr>
          <w:rtl/>
        </w:rPr>
        <w:t xml:space="preserve"> </w:t>
      </w:r>
      <w:bookmarkStart w:id="3491" w:name="_ETM_Q4_496760"/>
      <w:bookmarkEnd w:id="3491"/>
      <w:r>
        <w:rPr>
          <w:rtl/>
        </w:rPr>
        <w:t xml:space="preserve">במקרים </w:t>
      </w:r>
      <w:bookmarkStart w:id="3492" w:name="_ETM_Q4_497390"/>
      <w:bookmarkEnd w:id="3492"/>
      <w:r>
        <w:rPr>
          <w:rtl/>
        </w:rPr>
        <w:t xml:space="preserve">של </w:t>
      </w:r>
      <w:bookmarkStart w:id="3493" w:name="_ETM_Q4_497630"/>
      <w:bookmarkEnd w:id="3493"/>
      <w:r>
        <w:rPr>
          <w:rtl/>
        </w:rPr>
        <w:t xml:space="preserve">איחוד </w:t>
      </w:r>
      <w:bookmarkStart w:id="3494" w:name="_ETM_Q4_497930"/>
      <w:bookmarkEnd w:id="3494"/>
      <w:r>
        <w:rPr>
          <w:rtl/>
        </w:rPr>
        <w:t xml:space="preserve">משפחות </w:t>
      </w:r>
      <w:bookmarkStart w:id="3495" w:name="_ETM_Q4_498500"/>
      <w:bookmarkEnd w:id="3495"/>
      <w:r>
        <w:rPr>
          <w:rtl/>
        </w:rPr>
        <w:t xml:space="preserve">עם </w:t>
      </w:r>
      <w:bookmarkStart w:id="3496" w:name="_ETM_Q4_498619"/>
      <w:bookmarkEnd w:id="3496"/>
      <w:r>
        <w:rPr>
          <w:rtl/>
        </w:rPr>
        <w:t xml:space="preserve">אזרחים </w:t>
      </w:r>
      <w:bookmarkStart w:id="3497" w:name="_ETM_Q4_499130"/>
      <w:bookmarkEnd w:id="3497"/>
      <w:r>
        <w:rPr>
          <w:rtl/>
        </w:rPr>
        <w:t>ישראלים</w:t>
      </w:r>
      <w:r>
        <w:rPr>
          <w:rFonts w:hint="cs"/>
          <w:rtl/>
        </w:rPr>
        <w:t>.</w:t>
      </w:r>
      <w:r w:rsidR="00D94746">
        <w:rPr>
          <w:rFonts w:hint="cs"/>
          <w:rtl/>
        </w:rPr>
        <w:t xml:space="preserve"> </w:t>
      </w:r>
      <w:bookmarkStart w:id="3498" w:name="_ETM_Q4_497000"/>
      <w:bookmarkStart w:id="3499" w:name="_ETM_Q4_500279"/>
      <w:bookmarkEnd w:id="3498"/>
      <w:bookmarkEnd w:id="3499"/>
      <w:r>
        <w:rPr>
          <w:rtl/>
        </w:rPr>
        <w:t xml:space="preserve">התכלית </w:t>
      </w:r>
      <w:bookmarkStart w:id="3500" w:name="_ETM_Q4_501029"/>
      <w:bookmarkEnd w:id="3500"/>
      <w:r>
        <w:rPr>
          <w:rtl/>
        </w:rPr>
        <w:t xml:space="preserve">בבסיסו </w:t>
      </w:r>
      <w:bookmarkStart w:id="3501" w:name="_ETM_Q4_501689"/>
      <w:bookmarkEnd w:id="3501"/>
      <w:r>
        <w:rPr>
          <w:rtl/>
        </w:rPr>
        <w:t xml:space="preserve">של </w:t>
      </w:r>
      <w:bookmarkStart w:id="3502" w:name="_ETM_Q4_501930"/>
      <w:bookmarkEnd w:id="3502"/>
      <w:r>
        <w:rPr>
          <w:rtl/>
        </w:rPr>
        <w:t xml:space="preserve">החוק </w:t>
      </w:r>
      <w:bookmarkStart w:id="3503" w:name="_ETM_Q4_502259"/>
      <w:bookmarkEnd w:id="3503"/>
      <w:r>
        <w:rPr>
          <w:rtl/>
        </w:rPr>
        <w:t xml:space="preserve">היא </w:t>
      </w:r>
      <w:bookmarkStart w:id="3504" w:name="_ETM_Q4_502349"/>
      <w:bookmarkEnd w:id="3504"/>
      <w:r>
        <w:rPr>
          <w:rtl/>
        </w:rPr>
        <w:t>ביטחונית</w:t>
      </w:r>
      <w:r>
        <w:rPr>
          <w:rFonts w:hint="cs"/>
          <w:rtl/>
        </w:rPr>
        <w:t>, על</w:t>
      </w:r>
      <w:r>
        <w:rPr>
          <w:rtl/>
        </w:rPr>
        <w:t xml:space="preserve"> </w:t>
      </w:r>
      <w:bookmarkStart w:id="3505" w:name="_ETM_Q4_503490"/>
      <w:bookmarkEnd w:id="3505"/>
      <w:r>
        <w:rPr>
          <w:rtl/>
        </w:rPr>
        <w:t xml:space="preserve">רקע </w:t>
      </w:r>
      <w:bookmarkStart w:id="3506" w:name="_ETM_Q4_504180"/>
      <w:bookmarkEnd w:id="3506"/>
      <w:r>
        <w:rPr>
          <w:rtl/>
        </w:rPr>
        <w:t xml:space="preserve">מעורבות </w:t>
      </w:r>
      <w:bookmarkStart w:id="3507" w:name="_ETM_Q4_505169"/>
      <w:bookmarkEnd w:id="3507"/>
      <w:r>
        <w:rPr>
          <w:rtl/>
        </w:rPr>
        <w:t xml:space="preserve">בפיגועי </w:t>
      </w:r>
      <w:bookmarkStart w:id="3508" w:name="_ETM_Q4_505769"/>
      <w:bookmarkEnd w:id="3508"/>
      <w:r>
        <w:rPr>
          <w:rtl/>
        </w:rPr>
        <w:t xml:space="preserve">טרור </w:t>
      </w:r>
      <w:bookmarkStart w:id="3509" w:name="_ETM_Q4_506160"/>
      <w:bookmarkEnd w:id="3509"/>
      <w:r>
        <w:rPr>
          <w:rtl/>
        </w:rPr>
        <w:t xml:space="preserve">של </w:t>
      </w:r>
      <w:bookmarkStart w:id="3510" w:name="_ETM_Q4_507000"/>
      <w:bookmarkEnd w:id="3510"/>
      <w:r>
        <w:rPr>
          <w:rtl/>
        </w:rPr>
        <w:t xml:space="preserve">פלסטינים </w:t>
      </w:r>
      <w:bookmarkStart w:id="3511" w:name="_ETM_Q4_508110"/>
      <w:bookmarkEnd w:id="3511"/>
      <w:r>
        <w:rPr>
          <w:rtl/>
        </w:rPr>
        <w:t xml:space="preserve">שהם </w:t>
      </w:r>
      <w:bookmarkStart w:id="3512" w:name="_ETM_Q4_508589"/>
      <w:bookmarkEnd w:id="3512"/>
      <w:r>
        <w:rPr>
          <w:rtl/>
        </w:rPr>
        <w:t xml:space="preserve">במקור </w:t>
      </w:r>
      <w:bookmarkStart w:id="3513" w:name="_ETM_Q4_509070"/>
      <w:bookmarkEnd w:id="3513"/>
      <w:r>
        <w:rPr>
          <w:rtl/>
        </w:rPr>
        <w:t xml:space="preserve">תושבי </w:t>
      </w:r>
      <w:bookmarkStart w:id="3514" w:name="_ETM_Q4_509460"/>
      <w:bookmarkEnd w:id="3514"/>
      <w:proofErr w:type="spellStart"/>
      <w:r>
        <w:rPr>
          <w:rFonts w:hint="cs"/>
          <w:rtl/>
        </w:rPr>
        <w:t>א</w:t>
      </w:r>
      <w:r>
        <w:rPr>
          <w:rtl/>
        </w:rPr>
        <w:t>יו</w:t>
      </w:r>
      <w:r>
        <w:rPr>
          <w:rFonts w:hint="cs"/>
          <w:rtl/>
        </w:rPr>
        <w:t>"</w:t>
      </w:r>
      <w:r>
        <w:rPr>
          <w:rtl/>
        </w:rPr>
        <w:t>ש</w:t>
      </w:r>
      <w:bookmarkStart w:id="3515" w:name="_ETM_Q4_509789"/>
      <w:bookmarkEnd w:id="3515"/>
      <w:proofErr w:type="spellEnd"/>
      <w:r>
        <w:rPr>
          <w:rFonts w:hint="cs"/>
          <w:rtl/>
        </w:rPr>
        <w:t xml:space="preserve"> ו</w:t>
      </w:r>
      <w:r>
        <w:rPr>
          <w:rtl/>
        </w:rPr>
        <w:t>עזה</w:t>
      </w:r>
      <w:r>
        <w:rPr>
          <w:rFonts w:hint="cs"/>
          <w:rtl/>
        </w:rPr>
        <w:t>,</w:t>
      </w:r>
      <w:r>
        <w:rPr>
          <w:rtl/>
        </w:rPr>
        <w:t xml:space="preserve"> </w:t>
      </w:r>
      <w:bookmarkStart w:id="3516" w:name="_ETM_Q4_510810"/>
      <w:bookmarkEnd w:id="3516"/>
      <w:r>
        <w:rPr>
          <w:rtl/>
        </w:rPr>
        <w:t xml:space="preserve">ובעקבות </w:t>
      </w:r>
      <w:bookmarkStart w:id="3517" w:name="_ETM_Q4_512370"/>
      <w:bookmarkEnd w:id="3517"/>
      <w:r>
        <w:rPr>
          <w:rtl/>
        </w:rPr>
        <w:t xml:space="preserve">איחוד </w:t>
      </w:r>
      <w:bookmarkStart w:id="3518" w:name="_ETM_Q4_512910"/>
      <w:bookmarkEnd w:id="3518"/>
      <w:r>
        <w:rPr>
          <w:rtl/>
        </w:rPr>
        <w:t xml:space="preserve">משפחות נושאים </w:t>
      </w:r>
      <w:bookmarkStart w:id="3519" w:name="_ETM_Q4_511649"/>
      <w:bookmarkStart w:id="3520" w:name="_ETM_Q4_513989"/>
      <w:bookmarkEnd w:id="3519"/>
      <w:bookmarkEnd w:id="3520"/>
      <w:r>
        <w:rPr>
          <w:rtl/>
        </w:rPr>
        <w:t xml:space="preserve">תעודות </w:t>
      </w:r>
      <w:bookmarkStart w:id="3521" w:name="_ETM_Q4_514529"/>
      <w:bookmarkEnd w:id="3521"/>
      <w:r>
        <w:rPr>
          <w:rtl/>
        </w:rPr>
        <w:t xml:space="preserve">זהות </w:t>
      </w:r>
      <w:bookmarkStart w:id="3522" w:name="_ETM_Q4_515010"/>
      <w:bookmarkEnd w:id="3522"/>
      <w:r>
        <w:rPr>
          <w:rtl/>
        </w:rPr>
        <w:t>ישראליות</w:t>
      </w:r>
      <w:r>
        <w:rPr>
          <w:rFonts w:hint="cs"/>
          <w:rtl/>
        </w:rPr>
        <w:t>.</w:t>
      </w:r>
      <w:r>
        <w:rPr>
          <w:rtl/>
        </w:rPr>
        <w:t xml:space="preserve"> </w:t>
      </w:r>
      <w:bookmarkStart w:id="3523" w:name="_ETM_Q4_515970"/>
      <w:bookmarkEnd w:id="3523"/>
      <w:r>
        <w:rPr>
          <w:rtl/>
        </w:rPr>
        <w:t xml:space="preserve">תעודות </w:t>
      </w:r>
      <w:bookmarkStart w:id="3524" w:name="_ETM_Q4_516480"/>
      <w:bookmarkEnd w:id="3524"/>
      <w:r>
        <w:rPr>
          <w:rtl/>
        </w:rPr>
        <w:t xml:space="preserve">זהות </w:t>
      </w:r>
      <w:bookmarkStart w:id="3525" w:name="_ETM_Q4_516900"/>
      <w:bookmarkEnd w:id="3525"/>
      <w:r>
        <w:rPr>
          <w:rtl/>
        </w:rPr>
        <w:t xml:space="preserve">אלה </w:t>
      </w:r>
      <w:bookmarkStart w:id="3526" w:name="_ETM_Q4_517650"/>
      <w:bookmarkEnd w:id="3526"/>
      <w:r>
        <w:rPr>
          <w:rtl/>
        </w:rPr>
        <w:t xml:space="preserve">אפשרו </w:t>
      </w:r>
      <w:bookmarkStart w:id="3527" w:name="_ETM_Q4_518190"/>
      <w:bookmarkEnd w:id="3527"/>
      <w:r>
        <w:rPr>
          <w:rtl/>
        </w:rPr>
        <w:t xml:space="preserve">להם </w:t>
      </w:r>
      <w:bookmarkStart w:id="3528" w:name="_ETM_Q4_518489"/>
      <w:bookmarkEnd w:id="3528"/>
      <w:r>
        <w:rPr>
          <w:rtl/>
        </w:rPr>
        <w:t xml:space="preserve">תנועה </w:t>
      </w:r>
      <w:bookmarkStart w:id="3529" w:name="_ETM_Q4_518850"/>
      <w:bookmarkEnd w:id="3529"/>
      <w:r>
        <w:rPr>
          <w:rtl/>
        </w:rPr>
        <w:t xml:space="preserve">חופשית </w:t>
      </w:r>
      <w:bookmarkStart w:id="3530" w:name="_ETM_Q4_519420"/>
      <w:bookmarkEnd w:id="3530"/>
      <w:r>
        <w:rPr>
          <w:rtl/>
        </w:rPr>
        <w:t xml:space="preserve">בין </w:t>
      </w:r>
      <w:bookmarkStart w:id="3531" w:name="_ETM_Q4_519660"/>
      <w:bookmarkEnd w:id="3531"/>
      <w:r>
        <w:rPr>
          <w:rtl/>
        </w:rPr>
        <w:t xml:space="preserve">שטחי </w:t>
      </w:r>
      <w:bookmarkStart w:id="3532" w:name="_ETM_Q4_520110"/>
      <w:bookmarkEnd w:id="3532"/>
      <w:proofErr w:type="spellStart"/>
      <w:r>
        <w:rPr>
          <w:rFonts w:hint="cs"/>
          <w:rtl/>
        </w:rPr>
        <w:t>א</w:t>
      </w:r>
      <w:r>
        <w:rPr>
          <w:rtl/>
        </w:rPr>
        <w:t>יו</w:t>
      </w:r>
      <w:r>
        <w:rPr>
          <w:rFonts w:hint="cs"/>
          <w:rtl/>
        </w:rPr>
        <w:t>"</w:t>
      </w:r>
      <w:r>
        <w:rPr>
          <w:rtl/>
        </w:rPr>
        <w:t>ש</w:t>
      </w:r>
      <w:proofErr w:type="spellEnd"/>
      <w:r>
        <w:rPr>
          <w:rtl/>
        </w:rPr>
        <w:t xml:space="preserve"> </w:t>
      </w:r>
      <w:bookmarkStart w:id="3533" w:name="_ETM_Q4_520470"/>
      <w:bookmarkEnd w:id="3533"/>
      <w:r>
        <w:rPr>
          <w:rtl/>
        </w:rPr>
        <w:t>ו</w:t>
      </w:r>
      <w:r>
        <w:rPr>
          <w:rFonts w:hint="cs"/>
          <w:rtl/>
        </w:rPr>
        <w:t>עזה</w:t>
      </w:r>
      <w:r>
        <w:rPr>
          <w:rtl/>
        </w:rPr>
        <w:t xml:space="preserve"> </w:t>
      </w:r>
      <w:bookmarkStart w:id="3534" w:name="_ETM_Q4_520890"/>
      <w:bookmarkStart w:id="3535" w:name="_ETM_Q4_521010"/>
      <w:bookmarkEnd w:id="3534"/>
      <w:bookmarkEnd w:id="3535"/>
      <w:r>
        <w:rPr>
          <w:rtl/>
        </w:rPr>
        <w:t xml:space="preserve">לישראל </w:t>
      </w:r>
      <w:bookmarkStart w:id="3536" w:name="_ETM_Q4_522029"/>
      <w:bookmarkStart w:id="3537" w:name="_ETM_Q4_522180"/>
      <w:bookmarkEnd w:id="3536"/>
      <w:bookmarkEnd w:id="3537"/>
      <w:r>
        <w:rPr>
          <w:rFonts w:hint="cs"/>
          <w:rtl/>
        </w:rPr>
        <w:t>ו</w:t>
      </w:r>
      <w:r>
        <w:rPr>
          <w:rtl/>
        </w:rPr>
        <w:t xml:space="preserve">בתוך </w:t>
      </w:r>
      <w:bookmarkStart w:id="3538" w:name="_ETM_Q4_522720"/>
      <w:bookmarkEnd w:id="3538"/>
      <w:r>
        <w:rPr>
          <w:rtl/>
        </w:rPr>
        <w:t xml:space="preserve">ישראל </w:t>
      </w:r>
      <w:bookmarkStart w:id="3539" w:name="_ETM_Q4_523320"/>
      <w:bookmarkEnd w:id="3539"/>
      <w:r>
        <w:rPr>
          <w:rtl/>
        </w:rPr>
        <w:t>עצמ</w:t>
      </w:r>
      <w:r>
        <w:rPr>
          <w:rFonts w:hint="cs"/>
          <w:rtl/>
        </w:rPr>
        <w:t>ה.</w:t>
      </w:r>
    </w:p>
    <w:p w:rsidR="006413EE" w:rsidRDefault="006413EE" w:rsidP="0064446A">
      <w:pPr>
        <w:rPr>
          <w:rtl/>
        </w:rPr>
      </w:pPr>
    </w:p>
    <w:p w:rsidR="006413EE" w:rsidRDefault="006413EE" w:rsidP="00974E5A">
      <w:pPr>
        <w:rPr>
          <w:rtl/>
        </w:rPr>
      </w:pPr>
      <w:bookmarkStart w:id="3540" w:name="_ETM_Q4_519000"/>
      <w:bookmarkStart w:id="3541" w:name="_ETM_Q4_524190"/>
      <w:bookmarkEnd w:id="3540"/>
      <w:bookmarkEnd w:id="3541"/>
      <w:r>
        <w:rPr>
          <w:rtl/>
        </w:rPr>
        <w:t xml:space="preserve">העיקרון </w:t>
      </w:r>
      <w:bookmarkStart w:id="3542" w:name="_ETM_Q4_524850"/>
      <w:bookmarkEnd w:id="3542"/>
      <w:r>
        <w:rPr>
          <w:rFonts w:hint="cs"/>
          <w:rtl/>
        </w:rPr>
        <w:t>ב</w:t>
      </w:r>
      <w:r>
        <w:rPr>
          <w:rtl/>
        </w:rPr>
        <w:t xml:space="preserve">בסיסו </w:t>
      </w:r>
      <w:bookmarkStart w:id="3543" w:name="_ETM_Q4_525480"/>
      <w:bookmarkEnd w:id="3543"/>
      <w:r>
        <w:rPr>
          <w:rtl/>
        </w:rPr>
        <w:t xml:space="preserve">של </w:t>
      </w:r>
      <w:bookmarkStart w:id="3544" w:name="_ETM_Q4_525659"/>
      <w:bookmarkEnd w:id="3544"/>
      <w:r>
        <w:rPr>
          <w:rtl/>
        </w:rPr>
        <w:t xml:space="preserve">החוק </w:t>
      </w:r>
      <w:bookmarkStart w:id="3545" w:name="_ETM_Q4_525930"/>
      <w:bookmarkEnd w:id="3545"/>
      <w:r>
        <w:rPr>
          <w:rtl/>
        </w:rPr>
        <w:t xml:space="preserve">קובע </w:t>
      </w:r>
      <w:bookmarkStart w:id="3546" w:name="_ETM_Q4_526230"/>
      <w:bookmarkEnd w:id="3546"/>
      <w:r>
        <w:rPr>
          <w:rtl/>
        </w:rPr>
        <w:t xml:space="preserve">כי </w:t>
      </w:r>
      <w:bookmarkStart w:id="3547" w:name="_ETM_Q4_526379"/>
      <w:bookmarkEnd w:id="3547"/>
      <w:r>
        <w:rPr>
          <w:rtl/>
        </w:rPr>
        <w:t xml:space="preserve">שר </w:t>
      </w:r>
      <w:bookmarkStart w:id="3548" w:name="_ETM_Q4_526650"/>
      <w:bookmarkEnd w:id="3548"/>
      <w:r>
        <w:rPr>
          <w:rtl/>
        </w:rPr>
        <w:t xml:space="preserve">הפנים </w:t>
      </w:r>
      <w:bookmarkStart w:id="3549" w:name="_ETM_Q4_526980"/>
      <w:bookmarkEnd w:id="3549"/>
      <w:r>
        <w:rPr>
          <w:rtl/>
        </w:rPr>
        <w:t xml:space="preserve">לא </w:t>
      </w:r>
      <w:bookmarkStart w:id="3550" w:name="_ETM_Q4_527100"/>
      <w:bookmarkEnd w:id="3550"/>
      <w:r>
        <w:rPr>
          <w:rtl/>
        </w:rPr>
        <w:t xml:space="preserve">יעניק </w:t>
      </w:r>
      <w:bookmarkStart w:id="3551" w:name="_ETM_Q4_527489"/>
      <w:bookmarkEnd w:id="3551"/>
      <w:r>
        <w:rPr>
          <w:rtl/>
        </w:rPr>
        <w:t xml:space="preserve">אזרחות </w:t>
      </w:r>
      <w:bookmarkStart w:id="3552" w:name="_ETM_Q4_528360"/>
      <w:bookmarkEnd w:id="3552"/>
      <w:r>
        <w:rPr>
          <w:rtl/>
        </w:rPr>
        <w:t xml:space="preserve">או </w:t>
      </w:r>
      <w:bookmarkStart w:id="3553" w:name="_ETM_Q4_528510"/>
      <w:bookmarkEnd w:id="3553"/>
      <w:r>
        <w:rPr>
          <w:rtl/>
        </w:rPr>
        <w:t xml:space="preserve">רישיון </w:t>
      </w:r>
      <w:bookmarkStart w:id="3554" w:name="_ETM_Q4_529050"/>
      <w:bookmarkEnd w:id="3554"/>
      <w:r>
        <w:rPr>
          <w:rtl/>
        </w:rPr>
        <w:t xml:space="preserve">ישיבה </w:t>
      </w:r>
      <w:bookmarkStart w:id="3555" w:name="_ETM_Q4_529529"/>
      <w:bookmarkEnd w:id="3555"/>
      <w:r>
        <w:rPr>
          <w:rtl/>
        </w:rPr>
        <w:t xml:space="preserve">בישראל </w:t>
      </w:r>
      <w:bookmarkStart w:id="3556" w:name="_ETM_Q4_530100"/>
      <w:bookmarkEnd w:id="3556"/>
      <w:r>
        <w:rPr>
          <w:rtl/>
        </w:rPr>
        <w:t xml:space="preserve">לתושבי </w:t>
      </w:r>
      <w:bookmarkStart w:id="3557" w:name="_ETM_Q4_530610"/>
      <w:bookmarkEnd w:id="3557"/>
      <w:proofErr w:type="spellStart"/>
      <w:r>
        <w:rPr>
          <w:rFonts w:hint="cs"/>
          <w:rtl/>
        </w:rPr>
        <w:t>א</w:t>
      </w:r>
      <w:r>
        <w:rPr>
          <w:rtl/>
        </w:rPr>
        <w:t>יו"ש</w:t>
      </w:r>
      <w:proofErr w:type="spellEnd"/>
      <w:r>
        <w:rPr>
          <w:rtl/>
        </w:rPr>
        <w:t xml:space="preserve"> </w:t>
      </w:r>
      <w:bookmarkStart w:id="3558" w:name="_ETM_Q4_530970"/>
      <w:bookmarkEnd w:id="3558"/>
      <w:r>
        <w:rPr>
          <w:rFonts w:hint="cs"/>
          <w:rtl/>
        </w:rPr>
        <w:t>ו</w:t>
      </w:r>
      <w:r>
        <w:rPr>
          <w:rtl/>
        </w:rPr>
        <w:t xml:space="preserve">עזה </w:t>
      </w:r>
      <w:bookmarkStart w:id="3559" w:name="_ETM_Q4_531989"/>
      <w:bookmarkEnd w:id="3559"/>
      <w:r>
        <w:rPr>
          <w:rtl/>
        </w:rPr>
        <w:t>ו</w:t>
      </w:r>
      <w:r>
        <w:rPr>
          <w:rFonts w:hint="cs"/>
          <w:rtl/>
        </w:rPr>
        <w:t>כן</w:t>
      </w:r>
      <w:r>
        <w:rPr>
          <w:rtl/>
        </w:rPr>
        <w:t xml:space="preserve"> </w:t>
      </w:r>
      <w:bookmarkStart w:id="3560" w:name="_ETM_Q4_532440"/>
      <w:bookmarkEnd w:id="3560"/>
      <w:r>
        <w:rPr>
          <w:rtl/>
        </w:rPr>
        <w:t xml:space="preserve">לתושבים </w:t>
      </w:r>
      <w:bookmarkStart w:id="3561" w:name="_ETM_Q4_533309"/>
      <w:bookmarkEnd w:id="3561"/>
      <w:r>
        <w:rPr>
          <w:rtl/>
        </w:rPr>
        <w:t xml:space="preserve">או </w:t>
      </w:r>
      <w:bookmarkStart w:id="3562" w:name="_ETM_Q4_533520"/>
      <w:bookmarkEnd w:id="3562"/>
      <w:r>
        <w:rPr>
          <w:rtl/>
        </w:rPr>
        <w:t xml:space="preserve">אזרחים </w:t>
      </w:r>
      <w:bookmarkStart w:id="3563" w:name="_ETM_Q4_534180"/>
      <w:bookmarkEnd w:id="3563"/>
      <w:r>
        <w:rPr>
          <w:rtl/>
        </w:rPr>
        <w:t xml:space="preserve">של </w:t>
      </w:r>
      <w:bookmarkStart w:id="3564" w:name="_ETM_Q4_534480"/>
      <w:bookmarkEnd w:id="3564"/>
      <w:r>
        <w:rPr>
          <w:rtl/>
        </w:rPr>
        <w:t>איראן</w:t>
      </w:r>
      <w:r>
        <w:rPr>
          <w:rFonts w:hint="cs"/>
          <w:rtl/>
        </w:rPr>
        <w:t>,</w:t>
      </w:r>
      <w:r>
        <w:rPr>
          <w:rtl/>
        </w:rPr>
        <w:t xml:space="preserve"> </w:t>
      </w:r>
      <w:bookmarkStart w:id="3565" w:name="_ETM_Q4_534870"/>
      <w:bookmarkEnd w:id="3565"/>
      <w:r>
        <w:rPr>
          <w:rtl/>
        </w:rPr>
        <w:t>לבנון</w:t>
      </w:r>
      <w:r>
        <w:rPr>
          <w:rFonts w:hint="cs"/>
          <w:rtl/>
        </w:rPr>
        <w:t>,</w:t>
      </w:r>
      <w:r>
        <w:rPr>
          <w:rtl/>
        </w:rPr>
        <w:t xml:space="preserve"> </w:t>
      </w:r>
      <w:bookmarkStart w:id="3566" w:name="_ETM_Q4_535410"/>
      <w:bookmarkEnd w:id="3566"/>
      <w:r>
        <w:rPr>
          <w:rtl/>
        </w:rPr>
        <w:t xml:space="preserve">סוריה </w:t>
      </w:r>
      <w:bookmarkStart w:id="3567" w:name="_ETM_Q4_536339"/>
      <w:bookmarkEnd w:id="3567"/>
      <w:r>
        <w:rPr>
          <w:rtl/>
        </w:rPr>
        <w:t>ועיראק</w:t>
      </w:r>
      <w:r>
        <w:rPr>
          <w:rFonts w:hint="cs"/>
          <w:rtl/>
        </w:rPr>
        <w:t>.</w:t>
      </w:r>
      <w:r>
        <w:rPr>
          <w:rtl/>
        </w:rPr>
        <w:t xml:space="preserve"> </w:t>
      </w:r>
      <w:bookmarkStart w:id="3568" w:name="_ETM_Q4_537499"/>
      <w:bookmarkEnd w:id="3568"/>
      <w:r>
        <w:rPr>
          <w:rtl/>
        </w:rPr>
        <w:t xml:space="preserve">כן </w:t>
      </w:r>
      <w:bookmarkStart w:id="3569" w:name="_ETM_Q4_537859"/>
      <w:bookmarkEnd w:id="3569"/>
      <w:r>
        <w:rPr>
          <w:rtl/>
        </w:rPr>
        <w:t xml:space="preserve">קובע </w:t>
      </w:r>
      <w:bookmarkStart w:id="3570" w:name="_ETM_Q4_538279"/>
      <w:bookmarkEnd w:id="3570"/>
      <w:r>
        <w:rPr>
          <w:rtl/>
        </w:rPr>
        <w:t xml:space="preserve">החוק </w:t>
      </w:r>
      <w:bookmarkStart w:id="3571" w:name="_ETM_Q4_538789"/>
      <w:bookmarkEnd w:id="3571"/>
      <w:r>
        <w:rPr>
          <w:rtl/>
        </w:rPr>
        <w:t xml:space="preserve">כי </w:t>
      </w:r>
      <w:bookmarkStart w:id="3572" w:name="_ETM_Q4_538909"/>
      <w:bookmarkEnd w:id="3572"/>
      <w:r>
        <w:rPr>
          <w:rtl/>
        </w:rPr>
        <w:t xml:space="preserve">המפקד </w:t>
      </w:r>
      <w:bookmarkStart w:id="3573" w:name="_ETM_Q4_539719"/>
      <w:bookmarkStart w:id="3574" w:name="_ETM_Q4_540319"/>
      <w:bookmarkEnd w:id="3573"/>
      <w:bookmarkEnd w:id="3574"/>
      <w:r>
        <w:rPr>
          <w:rtl/>
        </w:rPr>
        <w:t xml:space="preserve">הצבאי </w:t>
      </w:r>
      <w:bookmarkStart w:id="3575" w:name="_ETM_Q4_540829"/>
      <w:bookmarkEnd w:id="3575"/>
      <w:proofErr w:type="spellStart"/>
      <w:r>
        <w:rPr>
          <w:rtl/>
        </w:rPr>
        <w:t>באיו</w:t>
      </w:r>
      <w:r>
        <w:rPr>
          <w:rFonts w:hint="cs"/>
          <w:rtl/>
        </w:rPr>
        <w:t>"ש</w:t>
      </w:r>
      <w:proofErr w:type="spellEnd"/>
      <w:r>
        <w:rPr>
          <w:rtl/>
        </w:rPr>
        <w:t xml:space="preserve"> </w:t>
      </w:r>
      <w:bookmarkStart w:id="3576" w:name="_ETM_Q4_541279"/>
      <w:bookmarkEnd w:id="3576"/>
      <w:r>
        <w:rPr>
          <w:rFonts w:hint="cs"/>
          <w:rtl/>
        </w:rPr>
        <w:t>או</w:t>
      </w:r>
      <w:r>
        <w:rPr>
          <w:rtl/>
        </w:rPr>
        <w:t xml:space="preserve"> </w:t>
      </w:r>
      <w:bookmarkStart w:id="3577" w:name="_ETM_Q4_541460"/>
      <w:bookmarkEnd w:id="3577"/>
      <w:r>
        <w:rPr>
          <w:rtl/>
        </w:rPr>
        <w:t xml:space="preserve">אדם </w:t>
      </w:r>
      <w:bookmarkStart w:id="3578" w:name="_ETM_Q4_542179"/>
      <w:bookmarkEnd w:id="3578"/>
      <w:r>
        <w:rPr>
          <w:rtl/>
        </w:rPr>
        <w:t xml:space="preserve">שהוסמך </w:t>
      </w:r>
      <w:bookmarkStart w:id="3579" w:name="_ETM_Q4_542839"/>
      <w:bookmarkEnd w:id="3579"/>
      <w:r>
        <w:rPr>
          <w:rtl/>
        </w:rPr>
        <w:t>ע</w:t>
      </w:r>
      <w:r>
        <w:rPr>
          <w:rFonts w:hint="cs"/>
          <w:rtl/>
        </w:rPr>
        <w:t>ל ידי</w:t>
      </w:r>
      <w:r>
        <w:rPr>
          <w:rtl/>
        </w:rPr>
        <w:t xml:space="preserve"> </w:t>
      </w:r>
      <w:bookmarkStart w:id="3580" w:name="_ETM_Q4_543289"/>
      <w:bookmarkEnd w:id="3580"/>
      <w:r>
        <w:rPr>
          <w:rtl/>
        </w:rPr>
        <w:t xml:space="preserve">שר </w:t>
      </w:r>
      <w:bookmarkStart w:id="3581" w:name="_ETM_Q4_543529"/>
      <w:bookmarkEnd w:id="3581"/>
      <w:r>
        <w:rPr>
          <w:rtl/>
        </w:rPr>
        <w:t xml:space="preserve">הפנים </w:t>
      </w:r>
      <w:bookmarkStart w:id="3582" w:name="_ETM_Q4_543920"/>
      <w:bookmarkEnd w:id="3582"/>
      <w:r>
        <w:rPr>
          <w:rtl/>
        </w:rPr>
        <w:t xml:space="preserve">לעניין </w:t>
      </w:r>
      <w:bookmarkStart w:id="3583" w:name="_ETM_Q4_544369"/>
      <w:bookmarkEnd w:id="3583"/>
      <w:r>
        <w:rPr>
          <w:rtl/>
        </w:rPr>
        <w:t xml:space="preserve">זה </w:t>
      </w:r>
      <w:bookmarkStart w:id="3584" w:name="_ETM_Q4_545060"/>
      <w:bookmarkEnd w:id="3584"/>
      <w:r>
        <w:rPr>
          <w:rtl/>
        </w:rPr>
        <w:t xml:space="preserve">לא </w:t>
      </w:r>
      <w:bookmarkStart w:id="3585" w:name="_ETM_Q4_545450"/>
      <w:bookmarkEnd w:id="3585"/>
      <w:r>
        <w:rPr>
          <w:rtl/>
        </w:rPr>
        <w:t xml:space="preserve">יהיו </w:t>
      </w:r>
      <w:bookmarkStart w:id="3586" w:name="_ETM_Q4_545750"/>
      <w:bookmarkEnd w:id="3586"/>
      <w:r>
        <w:rPr>
          <w:rtl/>
        </w:rPr>
        <w:t xml:space="preserve">רשאים </w:t>
      </w:r>
      <w:bookmarkStart w:id="3587" w:name="_ETM_Q4_546409"/>
      <w:bookmarkEnd w:id="3587"/>
      <w:r>
        <w:rPr>
          <w:rtl/>
        </w:rPr>
        <w:t xml:space="preserve">להעניק </w:t>
      </w:r>
      <w:bookmarkStart w:id="3588" w:name="_ETM_Q4_546829"/>
      <w:bookmarkEnd w:id="3588"/>
      <w:r>
        <w:rPr>
          <w:rtl/>
        </w:rPr>
        <w:t xml:space="preserve">לתושבי </w:t>
      </w:r>
      <w:bookmarkStart w:id="3589" w:name="_ETM_Q4_547399"/>
      <w:bookmarkEnd w:id="3589"/>
      <w:r>
        <w:rPr>
          <w:rtl/>
        </w:rPr>
        <w:t xml:space="preserve">אזורים </w:t>
      </w:r>
      <w:bookmarkStart w:id="3590" w:name="_ETM_Q4_547909"/>
      <w:bookmarkEnd w:id="3590"/>
      <w:r>
        <w:rPr>
          <w:rtl/>
        </w:rPr>
        <w:t xml:space="preserve">אלו </w:t>
      </w:r>
      <w:bookmarkStart w:id="3591" w:name="_ETM_Q4_548450"/>
      <w:bookmarkStart w:id="3592" w:name="_ETM_Q4_548810"/>
      <w:bookmarkEnd w:id="3591"/>
      <w:bookmarkEnd w:id="3592"/>
      <w:r>
        <w:rPr>
          <w:rFonts w:hint="cs"/>
          <w:rtl/>
        </w:rPr>
        <w:t>היתרים</w:t>
      </w:r>
      <w:r>
        <w:rPr>
          <w:rtl/>
        </w:rPr>
        <w:t xml:space="preserve"> </w:t>
      </w:r>
      <w:bookmarkStart w:id="3593" w:name="_ETM_Q4_549529"/>
      <w:bookmarkEnd w:id="3593"/>
      <w:r>
        <w:rPr>
          <w:rtl/>
        </w:rPr>
        <w:t xml:space="preserve">לשהייה </w:t>
      </w:r>
      <w:bookmarkStart w:id="3594" w:name="_ETM_Q4_550610"/>
      <w:bookmarkEnd w:id="3594"/>
      <w:r>
        <w:rPr>
          <w:rtl/>
        </w:rPr>
        <w:t>בישראל</w:t>
      </w:r>
      <w:r>
        <w:rPr>
          <w:rFonts w:hint="cs"/>
          <w:rtl/>
        </w:rPr>
        <w:t>.</w:t>
      </w:r>
    </w:p>
    <w:p w:rsidR="006413EE" w:rsidRDefault="006413EE" w:rsidP="0064446A">
      <w:pPr>
        <w:rPr>
          <w:rtl/>
        </w:rPr>
      </w:pPr>
    </w:p>
    <w:p w:rsidR="006413EE" w:rsidRDefault="006413EE" w:rsidP="00974E5A">
      <w:pPr>
        <w:rPr>
          <w:rtl/>
        </w:rPr>
      </w:pPr>
      <w:bookmarkStart w:id="3595" w:name="_ETM_Q4_547000"/>
      <w:bookmarkStart w:id="3596" w:name="_ETM_Q4_552770"/>
      <w:bookmarkEnd w:id="3595"/>
      <w:bookmarkEnd w:id="3596"/>
      <w:r>
        <w:rPr>
          <w:rtl/>
        </w:rPr>
        <w:t xml:space="preserve">איסור </w:t>
      </w:r>
      <w:bookmarkStart w:id="3597" w:name="_ETM_Q4_553670"/>
      <w:bookmarkEnd w:id="3597"/>
      <w:r>
        <w:rPr>
          <w:rFonts w:hint="cs"/>
          <w:rtl/>
        </w:rPr>
        <w:t xml:space="preserve">זה אינו </w:t>
      </w:r>
      <w:r>
        <w:rPr>
          <w:rtl/>
        </w:rPr>
        <w:t>גורף</w:t>
      </w:r>
      <w:r>
        <w:rPr>
          <w:rFonts w:hint="cs"/>
          <w:rtl/>
        </w:rPr>
        <w:t>,</w:t>
      </w:r>
      <w:r>
        <w:rPr>
          <w:rtl/>
        </w:rPr>
        <w:t xml:space="preserve"> </w:t>
      </w:r>
      <w:bookmarkStart w:id="3598" w:name="_ETM_Q4_554119"/>
      <w:bookmarkEnd w:id="3598"/>
      <w:r>
        <w:rPr>
          <w:rtl/>
        </w:rPr>
        <w:t xml:space="preserve">שכן </w:t>
      </w:r>
      <w:bookmarkStart w:id="3599" w:name="_ETM_Q4_554570"/>
      <w:bookmarkEnd w:id="3599"/>
      <w:r>
        <w:rPr>
          <w:rtl/>
        </w:rPr>
        <w:t xml:space="preserve">בחוק </w:t>
      </w:r>
      <w:bookmarkStart w:id="3600" w:name="_ETM_Q4_555380"/>
      <w:bookmarkEnd w:id="3600"/>
      <w:r>
        <w:rPr>
          <w:rFonts w:hint="cs"/>
          <w:rtl/>
        </w:rPr>
        <w:t>קבועים</w:t>
      </w:r>
      <w:r>
        <w:rPr>
          <w:rtl/>
        </w:rPr>
        <w:t xml:space="preserve"> </w:t>
      </w:r>
      <w:bookmarkStart w:id="3601" w:name="_ETM_Q4_555950"/>
      <w:bookmarkEnd w:id="3601"/>
      <w:r>
        <w:rPr>
          <w:rtl/>
        </w:rPr>
        <w:t xml:space="preserve">חריגים </w:t>
      </w:r>
      <w:bookmarkStart w:id="3602" w:name="_ETM_Q4_556580"/>
      <w:bookmarkEnd w:id="3602"/>
      <w:r>
        <w:rPr>
          <w:rtl/>
        </w:rPr>
        <w:t xml:space="preserve">וסייגים </w:t>
      </w:r>
      <w:bookmarkStart w:id="3603" w:name="_ETM_Q4_557330"/>
      <w:bookmarkEnd w:id="3603"/>
      <w:r>
        <w:rPr>
          <w:rtl/>
        </w:rPr>
        <w:t xml:space="preserve">המאפשרים </w:t>
      </w:r>
      <w:bookmarkStart w:id="3604" w:name="_ETM_Q4_557960"/>
      <w:bookmarkEnd w:id="3604"/>
      <w:r>
        <w:rPr>
          <w:rtl/>
        </w:rPr>
        <w:t xml:space="preserve">במסגרת </w:t>
      </w:r>
      <w:bookmarkStart w:id="3605" w:name="_ETM_Q4_559130"/>
      <w:bookmarkEnd w:id="3605"/>
      <w:r>
        <w:rPr>
          <w:rtl/>
        </w:rPr>
        <w:t xml:space="preserve">שיקול </w:t>
      </w:r>
      <w:bookmarkStart w:id="3606" w:name="_ETM_Q4_559640"/>
      <w:bookmarkEnd w:id="3606"/>
      <w:r>
        <w:rPr>
          <w:rtl/>
        </w:rPr>
        <w:t xml:space="preserve">הדעת </w:t>
      </w:r>
      <w:bookmarkStart w:id="3607" w:name="_ETM_Q4_560119"/>
      <w:bookmarkEnd w:id="3607"/>
      <w:r>
        <w:rPr>
          <w:rtl/>
        </w:rPr>
        <w:t xml:space="preserve">המסור </w:t>
      </w:r>
      <w:bookmarkStart w:id="3608" w:name="_ETM_Q4_560570"/>
      <w:bookmarkEnd w:id="3608"/>
      <w:r>
        <w:rPr>
          <w:rtl/>
        </w:rPr>
        <w:t xml:space="preserve">לשר </w:t>
      </w:r>
      <w:bookmarkStart w:id="3609" w:name="_ETM_Q4_560960"/>
      <w:bookmarkEnd w:id="3609"/>
      <w:r>
        <w:rPr>
          <w:rtl/>
        </w:rPr>
        <w:t xml:space="preserve">הפנים </w:t>
      </w:r>
      <w:bookmarkStart w:id="3610" w:name="_ETM_Q4_561650"/>
      <w:bookmarkEnd w:id="3610"/>
      <w:r>
        <w:rPr>
          <w:rtl/>
        </w:rPr>
        <w:t xml:space="preserve">להעניק </w:t>
      </w:r>
      <w:bookmarkStart w:id="3611" w:name="_ETM_Q4_562250"/>
      <w:bookmarkEnd w:id="3611"/>
      <w:r>
        <w:rPr>
          <w:rtl/>
        </w:rPr>
        <w:t>אזרחות</w:t>
      </w:r>
      <w:r>
        <w:rPr>
          <w:rFonts w:hint="cs"/>
          <w:rtl/>
        </w:rPr>
        <w:t>,</w:t>
      </w:r>
      <w:r>
        <w:rPr>
          <w:rtl/>
        </w:rPr>
        <w:t xml:space="preserve"> </w:t>
      </w:r>
      <w:bookmarkStart w:id="3612" w:name="_ETM_Q4_563000"/>
      <w:bookmarkEnd w:id="3612"/>
      <w:r>
        <w:rPr>
          <w:rtl/>
        </w:rPr>
        <w:t xml:space="preserve">רישיון </w:t>
      </w:r>
      <w:bookmarkStart w:id="3613" w:name="_ETM_Q4_563570"/>
      <w:bookmarkEnd w:id="3613"/>
      <w:r>
        <w:rPr>
          <w:rtl/>
        </w:rPr>
        <w:t xml:space="preserve">ישיבה </w:t>
      </w:r>
      <w:bookmarkStart w:id="3614" w:name="_ETM_Q4_564200"/>
      <w:bookmarkEnd w:id="3614"/>
      <w:r>
        <w:rPr>
          <w:rtl/>
        </w:rPr>
        <w:t xml:space="preserve">או </w:t>
      </w:r>
      <w:bookmarkStart w:id="3615" w:name="_ETM_Q4_564350"/>
      <w:bookmarkEnd w:id="3615"/>
      <w:r>
        <w:rPr>
          <w:rtl/>
        </w:rPr>
        <w:t xml:space="preserve">היתר </w:t>
      </w:r>
      <w:bookmarkStart w:id="3616" w:name="_ETM_Q4_564740"/>
      <w:bookmarkEnd w:id="3616"/>
      <w:r>
        <w:rPr>
          <w:rtl/>
        </w:rPr>
        <w:t xml:space="preserve">שהייה </w:t>
      </w:r>
      <w:bookmarkStart w:id="3617" w:name="_ETM_Q4_565520"/>
      <w:bookmarkEnd w:id="3617"/>
      <w:r>
        <w:rPr>
          <w:rtl/>
        </w:rPr>
        <w:t xml:space="preserve">בישראל </w:t>
      </w:r>
      <w:bookmarkStart w:id="3618" w:name="_ETM_Q4_566060"/>
      <w:bookmarkEnd w:id="3618"/>
      <w:r>
        <w:rPr>
          <w:rtl/>
        </w:rPr>
        <w:t xml:space="preserve">במקרים </w:t>
      </w:r>
      <w:bookmarkStart w:id="3619" w:name="_ETM_Q4_566630"/>
      <w:bookmarkEnd w:id="3619"/>
      <w:r>
        <w:rPr>
          <w:rtl/>
        </w:rPr>
        <w:t>הבאים</w:t>
      </w:r>
      <w:r>
        <w:rPr>
          <w:rFonts w:hint="cs"/>
          <w:rtl/>
        </w:rPr>
        <w:t>:</w:t>
      </w:r>
      <w:r>
        <w:rPr>
          <w:rtl/>
        </w:rPr>
        <w:t xml:space="preserve"> </w:t>
      </w:r>
      <w:bookmarkStart w:id="3620" w:name="_ETM_Q4_567529"/>
      <w:bookmarkStart w:id="3621" w:name="_ETM_Q4_567770"/>
      <w:bookmarkEnd w:id="3620"/>
      <w:bookmarkEnd w:id="3621"/>
      <w:r>
        <w:rPr>
          <w:rFonts w:hint="cs"/>
          <w:rtl/>
        </w:rPr>
        <w:t>היתרי</w:t>
      </w:r>
      <w:r>
        <w:rPr>
          <w:rtl/>
        </w:rPr>
        <w:t xml:space="preserve"> </w:t>
      </w:r>
      <w:bookmarkStart w:id="3622" w:name="_ETM_Q4_568040"/>
      <w:bookmarkEnd w:id="3622"/>
      <w:r>
        <w:rPr>
          <w:rtl/>
        </w:rPr>
        <w:t>שהי</w:t>
      </w:r>
      <w:r>
        <w:rPr>
          <w:rFonts w:hint="cs"/>
          <w:rtl/>
        </w:rPr>
        <w:t>י</w:t>
      </w:r>
      <w:r>
        <w:rPr>
          <w:rtl/>
        </w:rPr>
        <w:t xml:space="preserve">ה </w:t>
      </w:r>
      <w:bookmarkStart w:id="3623" w:name="_ETM_Q4_568460"/>
      <w:bookmarkEnd w:id="3623"/>
      <w:r>
        <w:rPr>
          <w:rtl/>
        </w:rPr>
        <w:t xml:space="preserve">בישראל </w:t>
      </w:r>
      <w:bookmarkStart w:id="3624" w:name="_ETM_Q4_569000"/>
      <w:bookmarkEnd w:id="3624"/>
      <w:r>
        <w:rPr>
          <w:rtl/>
        </w:rPr>
        <w:t xml:space="preserve">לבני </w:t>
      </w:r>
      <w:bookmarkStart w:id="3625" w:name="_ETM_Q4_569270"/>
      <w:bookmarkEnd w:id="3625"/>
      <w:r>
        <w:rPr>
          <w:rtl/>
        </w:rPr>
        <w:t>זו</w:t>
      </w:r>
      <w:r>
        <w:rPr>
          <w:rFonts w:hint="cs"/>
          <w:rtl/>
        </w:rPr>
        <w:t>ג</w:t>
      </w:r>
      <w:r>
        <w:rPr>
          <w:rtl/>
        </w:rPr>
        <w:t xml:space="preserve"> </w:t>
      </w:r>
      <w:bookmarkStart w:id="3626" w:name="_ETM_Q4_569540"/>
      <w:bookmarkEnd w:id="3626"/>
      <w:r>
        <w:rPr>
          <w:rtl/>
        </w:rPr>
        <w:t xml:space="preserve">כאשר </w:t>
      </w:r>
      <w:bookmarkStart w:id="3627" w:name="_ETM_Q4_570050"/>
      <w:bookmarkEnd w:id="3627"/>
      <w:r>
        <w:rPr>
          <w:rtl/>
        </w:rPr>
        <w:t xml:space="preserve">הגבר </w:t>
      </w:r>
      <w:bookmarkStart w:id="3628" w:name="_ETM_Q4_571159"/>
      <w:bookmarkEnd w:id="3628"/>
      <w:r>
        <w:rPr>
          <w:rtl/>
        </w:rPr>
        <w:t xml:space="preserve">מעל </w:t>
      </w:r>
      <w:bookmarkStart w:id="3629" w:name="_ETM_Q4_571579"/>
      <w:bookmarkEnd w:id="3629"/>
      <w:r>
        <w:rPr>
          <w:rtl/>
        </w:rPr>
        <w:t xml:space="preserve">גיל </w:t>
      </w:r>
      <w:bookmarkStart w:id="3630" w:name="_ETM_Q4_571789"/>
      <w:bookmarkEnd w:id="3630"/>
      <w:r>
        <w:rPr>
          <w:rtl/>
        </w:rPr>
        <w:t xml:space="preserve">35 </w:t>
      </w:r>
      <w:bookmarkStart w:id="3631" w:name="_ETM_Q4_572810"/>
      <w:bookmarkEnd w:id="3631"/>
      <w:r>
        <w:rPr>
          <w:rtl/>
        </w:rPr>
        <w:t xml:space="preserve">או </w:t>
      </w:r>
      <w:bookmarkStart w:id="3632" w:name="_ETM_Q4_572929"/>
      <w:bookmarkEnd w:id="3632"/>
      <w:r>
        <w:rPr>
          <w:rtl/>
        </w:rPr>
        <w:t xml:space="preserve">כאשר </w:t>
      </w:r>
      <w:bookmarkStart w:id="3633" w:name="_ETM_Q4_573409"/>
      <w:bookmarkEnd w:id="3633"/>
      <w:r>
        <w:rPr>
          <w:rtl/>
        </w:rPr>
        <w:t xml:space="preserve">האישה </w:t>
      </w:r>
      <w:bookmarkStart w:id="3634" w:name="_ETM_Q4_573799"/>
      <w:bookmarkEnd w:id="3634"/>
      <w:r>
        <w:rPr>
          <w:rtl/>
        </w:rPr>
        <w:t xml:space="preserve">מעל </w:t>
      </w:r>
      <w:bookmarkStart w:id="3635" w:name="_ETM_Q4_574069"/>
      <w:bookmarkEnd w:id="3635"/>
      <w:r>
        <w:rPr>
          <w:rtl/>
        </w:rPr>
        <w:t xml:space="preserve">גיל </w:t>
      </w:r>
      <w:bookmarkStart w:id="3636" w:name="_ETM_Q4_574249"/>
      <w:bookmarkEnd w:id="3636"/>
      <w:r>
        <w:rPr>
          <w:rtl/>
        </w:rPr>
        <w:t>25</w:t>
      </w:r>
      <w:r>
        <w:rPr>
          <w:rFonts w:hint="cs"/>
          <w:rtl/>
        </w:rPr>
        <w:t>;</w:t>
      </w:r>
      <w:r>
        <w:rPr>
          <w:rtl/>
        </w:rPr>
        <w:t xml:space="preserve"> </w:t>
      </w:r>
      <w:bookmarkStart w:id="3637" w:name="_ETM_Q4_575089"/>
      <w:bookmarkEnd w:id="3637"/>
      <w:r>
        <w:rPr>
          <w:rtl/>
        </w:rPr>
        <w:t xml:space="preserve">רישיונות </w:t>
      </w:r>
      <w:bookmarkStart w:id="3638" w:name="_ETM_Q4_576230"/>
      <w:bookmarkEnd w:id="3638"/>
      <w:r>
        <w:rPr>
          <w:rtl/>
        </w:rPr>
        <w:t xml:space="preserve">ישיבה </w:t>
      </w:r>
      <w:bookmarkStart w:id="3639" w:name="_ETM_Q4_576710"/>
      <w:bookmarkEnd w:id="3639"/>
      <w:r>
        <w:rPr>
          <w:rtl/>
        </w:rPr>
        <w:t xml:space="preserve">לבני </w:t>
      </w:r>
      <w:bookmarkStart w:id="3640" w:name="_ETM_Q4_577070"/>
      <w:bookmarkEnd w:id="3640"/>
      <w:r>
        <w:rPr>
          <w:rtl/>
        </w:rPr>
        <w:t xml:space="preserve">זוג </w:t>
      </w:r>
      <w:bookmarkStart w:id="3641" w:name="_ETM_Q4_577340"/>
      <w:bookmarkEnd w:id="3641"/>
      <w:r>
        <w:rPr>
          <w:rtl/>
        </w:rPr>
        <w:t xml:space="preserve">בני </w:t>
      </w:r>
      <w:bookmarkStart w:id="3642" w:name="_ETM_Q4_577520"/>
      <w:bookmarkEnd w:id="3642"/>
      <w:r>
        <w:rPr>
          <w:rtl/>
        </w:rPr>
        <w:t xml:space="preserve">50 </w:t>
      </w:r>
      <w:bookmarkStart w:id="3643" w:name="_ETM_Q4_577940"/>
      <w:bookmarkEnd w:id="3643"/>
      <w:r>
        <w:rPr>
          <w:rtl/>
        </w:rPr>
        <w:t xml:space="preserve">ומעלה </w:t>
      </w:r>
      <w:bookmarkStart w:id="3644" w:name="_ETM_Q4_578360"/>
      <w:bookmarkEnd w:id="3644"/>
      <w:r>
        <w:rPr>
          <w:rtl/>
        </w:rPr>
        <w:t xml:space="preserve">השוהים </w:t>
      </w:r>
      <w:bookmarkStart w:id="3645" w:name="_ETM_Q4_578810"/>
      <w:bookmarkEnd w:id="3645"/>
      <w:r>
        <w:rPr>
          <w:rtl/>
        </w:rPr>
        <w:t xml:space="preserve">בישראל </w:t>
      </w:r>
      <w:bookmarkStart w:id="3646" w:name="_ETM_Q4_579710"/>
      <w:bookmarkEnd w:id="3646"/>
      <w:r>
        <w:rPr>
          <w:rtl/>
        </w:rPr>
        <w:t xml:space="preserve">לפחות </w:t>
      </w:r>
      <w:bookmarkStart w:id="3647" w:name="_ETM_Q4_580220"/>
      <w:bookmarkEnd w:id="3647"/>
      <w:r>
        <w:rPr>
          <w:rFonts w:hint="cs"/>
          <w:rtl/>
        </w:rPr>
        <w:t>עשר</w:t>
      </w:r>
      <w:r>
        <w:rPr>
          <w:rtl/>
        </w:rPr>
        <w:t xml:space="preserve"> </w:t>
      </w:r>
      <w:bookmarkStart w:id="3648" w:name="_ETM_Q4_580520"/>
      <w:bookmarkEnd w:id="3648"/>
      <w:r>
        <w:rPr>
          <w:rtl/>
        </w:rPr>
        <w:t>שנים</w:t>
      </w:r>
      <w:r>
        <w:rPr>
          <w:rFonts w:hint="cs"/>
          <w:rtl/>
        </w:rPr>
        <w:t>;</w:t>
      </w:r>
      <w:r>
        <w:rPr>
          <w:rtl/>
        </w:rPr>
        <w:t xml:space="preserve"> </w:t>
      </w:r>
      <w:bookmarkStart w:id="3649" w:name="_ETM_Q4_582420"/>
      <w:bookmarkEnd w:id="3649"/>
      <w:r>
        <w:rPr>
          <w:rtl/>
        </w:rPr>
        <w:t xml:space="preserve">רישיון </w:t>
      </w:r>
      <w:bookmarkStart w:id="3650" w:name="_ETM_Q4_583049"/>
      <w:bookmarkEnd w:id="3650"/>
      <w:r>
        <w:rPr>
          <w:rtl/>
        </w:rPr>
        <w:t xml:space="preserve">ישיבה </w:t>
      </w:r>
      <w:bookmarkStart w:id="3651" w:name="_ETM_Q4_583529"/>
      <w:bookmarkEnd w:id="3651"/>
      <w:r>
        <w:rPr>
          <w:rtl/>
        </w:rPr>
        <w:t xml:space="preserve">בישראל </w:t>
      </w:r>
      <w:bookmarkStart w:id="3652" w:name="_ETM_Q4_584009"/>
      <w:bookmarkEnd w:id="3652"/>
      <w:r>
        <w:rPr>
          <w:rtl/>
        </w:rPr>
        <w:t xml:space="preserve">לילד </w:t>
      </w:r>
      <w:bookmarkStart w:id="3653" w:name="_ETM_Q4_584490"/>
      <w:bookmarkEnd w:id="3653"/>
      <w:r>
        <w:rPr>
          <w:rtl/>
        </w:rPr>
        <w:t xml:space="preserve">עד </w:t>
      </w:r>
      <w:bookmarkStart w:id="3654" w:name="_ETM_Q4_584670"/>
      <w:bookmarkEnd w:id="3654"/>
      <w:r>
        <w:rPr>
          <w:rtl/>
        </w:rPr>
        <w:t xml:space="preserve">גיל </w:t>
      </w:r>
      <w:bookmarkStart w:id="3655" w:name="_ETM_Q4_584939"/>
      <w:bookmarkEnd w:id="3655"/>
      <w:r>
        <w:rPr>
          <w:rtl/>
        </w:rPr>
        <w:t>14</w:t>
      </w:r>
      <w:r>
        <w:rPr>
          <w:rFonts w:hint="cs"/>
          <w:rtl/>
        </w:rPr>
        <w:t>;</w:t>
      </w:r>
      <w:r>
        <w:rPr>
          <w:rtl/>
        </w:rPr>
        <w:t xml:space="preserve"> </w:t>
      </w:r>
      <w:bookmarkStart w:id="3656" w:name="_ETM_Q4_585899"/>
      <w:bookmarkEnd w:id="3656"/>
      <w:r>
        <w:rPr>
          <w:rtl/>
        </w:rPr>
        <w:t xml:space="preserve">היתר </w:t>
      </w:r>
      <w:bookmarkStart w:id="3657" w:name="_ETM_Q4_586319"/>
      <w:bookmarkEnd w:id="3657"/>
      <w:r>
        <w:rPr>
          <w:rtl/>
        </w:rPr>
        <w:t xml:space="preserve">שהייה </w:t>
      </w:r>
      <w:bookmarkStart w:id="3658" w:name="_ETM_Q4_586679"/>
      <w:bookmarkEnd w:id="3658"/>
      <w:r>
        <w:rPr>
          <w:rtl/>
        </w:rPr>
        <w:t xml:space="preserve">בישראל </w:t>
      </w:r>
      <w:bookmarkStart w:id="3659" w:name="_ETM_Q4_587130"/>
      <w:bookmarkEnd w:id="3659"/>
      <w:r w:rsidR="00974E5A">
        <w:rPr>
          <w:rFonts w:hint="cs"/>
          <w:rtl/>
        </w:rPr>
        <w:t>ל</w:t>
      </w:r>
      <w:r>
        <w:rPr>
          <w:rtl/>
        </w:rPr>
        <w:t xml:space="preserve">ילד </w:t>
      </w:r>
      <w:bookmarkStart w:id="3660" w:name="_ETM_Q4_587729"/>
      <w:bookmarkEnd w:id="3660"/>
      <w:r>
        <w:rPr>
          <w:rtl/>
        </w:rPr>
        <w:t xml:space="preserve">מעל </w:t>
      </w:r>
      <w:bookmarkStart w:id="3661" w:name="_ETM_Q4_588270"/>
      <w:bookmarkEnd w:id="3661"/>
      <w:r>
        <w:rPr>
          <w:rtl/>
        </w:rPr>
        <w:t xml:space="preserve">גיל </w:t>
      </w:r>
      <w:bookmarkStart w:id="3662" w:name="_ETM_Q4_588600"/>
      <w:bookmarkEnd w:id="3662"/>
      <w:r>
        <w:rPr>
          <w:rtl/>
        </w:rPr>
        <w:t xml:space="preserve">14 </w:t>
      </w:r>
      <w:bookmarkStart w:id="3663" w:name="_ETM_Q4_589380"/>
      <w:bookmarkStart w:id="3664" w:name="_ETM_Q4_589529"/>
      <w:bookmarkStart w:id="3665" w:name="_ETM_Q4_590249"/>
      <w:bookmarkEnd w:id="3663"/>
      <w:bookmarkEnd w:id="3664"/>
      <w:bookmarkEnd w:id="3665"/>
      <w:r>
        <w:rPr>
          <w:rFonts w:hint="cs"/>
          <w:rtl/>
        </w:rPr>
        <w:t>לשם מניעת</w:t>
      </w:r>
      <w:r>
        <w:rPr>
          <w:rtl/>
        </w:rPr>
        <w:t xml:space="preserve"> </w:t>
      </w:r>
      <w:bookmarkStart w:id="3666" w:name="_ETM_Q4_590339"/>
      <w:bookmarkEnd w:id="3666"/>
      <w:r>
        <w:rPr>
          <w:rtl/>
        </w:rPr>
        <w:t xml:space="preserve">הפרדתו </w:t>
      </w:r>
      <w:bookmarkStart w:id="3667" w:name="_ETM_Q4_591149"/>
      <w:bookmarkEnd w:id="3667"/>
      <w:r>
        <w:rPr>
          <w:rFonts w:hint="cs"/>
          <w:rtl/>
        </w:rPr>
        <w:t>מהוריו</w:t>
      </w:r>
      <w:r>
        <w:rPr>
          <w:rtl/>
        </w:rPr>
        <w:t xml:space="preserve"> </w:t>
      </w:r>
      <w:bookmarkStart w:id="3668" w:name="_ETM_Q4_591719"/>
      <w:bookmarkEnd w:id="3668"/>
      <w:r>
        <w:rPr>
          <w:rFonts w:hint="cs"/>
          <w:rtl/>
        </w:rPr>
        <w:t>ו</w:t>
      </w:r>
      <w:r>
        <w:rPr>
          <w:rtl/>
        </w:rPr>
        <w:t xml:space="preserve">רישיון </w:t>
      </w:r>
      <w:bookmarkStart w:id="3669" w:name="_ETM_Q4_592900"/>
      <w:bookmarkEnd w:id="3669"/>
      <w:r>
        <w:rPr>
          <w:rtl/>
        </w:rPr>
        <w:t xml:space="preserve">ישיבה </w:t>
      </w:r>
      <w:bookmarkStart w:id="3670" w:name="_ETM_Q4_593350"/>
      <w:bookmarkEnd w:id="3670"/>
      <w:r>
        <w:rPr>
          <w:rtl/>
        </w:rPr>
        <w:t xml:space="preserve">בישראל </w:t>
      </w:r>
      <w:bookmarkStart w:id="3671" w:name="_ETM_Q4_593980"/>
      <w:bookmarkEnd w:id="3671"/>
      <w:r>
        <w:rPr>
          <w:rtl/>
        </w:rPr>
        <w:t xml:space="preserve">במקרים </w:t>
      </w:r>
      <w:bookmarkStart w:id="3672" w:name="_ETM_Q4_595180"/>
      <w:bookmarkEnd w:id="3672"/>
      <w:r>
        <w:rPr>
          <w:rtl/>
        </w:rPr>
        <w:t>מיוחדים</w:t>
      </w:r>
      <w:r>
        <w:rPr>
          <w:rFonts w:hint="cs"/>
          <w:rtl/>
        </w:rPr>
        <w:t>;</w:t>
      </w:r>
      <w:r>
        <w:rPr>
          <w:rtl/>
        </w:rPr>
        <w:t xml:space="preserve"> </w:t>
      </w:r>
      <w:bookmarkStart w:id="3673" w:name="_ETM_Q4_596380"/>
      <w:bookmarkEnd w:id="3673"/>
      <w:r>
        <w:rPr>
          <w:rtl/>
        </w:rPr>
        <w:t xml:space="preserve">היתרי </w:t>
      </w:r>
      <w:bookmarkStart w:id="3674" w:name="_ETM_Q4_596920"/>
      <w:bookmarkEnd w:id="3674"/>
      <w:r>
        <w:rPr>
          <w:rtl/>
        </w:rPr>
        <w:t xml:space="preserve">שהייה </w:t>
      </w:r>
      <w:bookmarkStart w:id="3675" w:name="_ETM_Q4_597490"/>
      <w:bookmarkEnd w:id="3675"/>
      <w:r>
        <w:rPr>
          <w:rtl/>
        </w:rPr>
        <w:t xml:space="preserve">בישראל </w:t>
      </w:r>
      <w:bookmarkStart w:id="3676" w:name="_ETM_Q4_598210"/>
      <w:bookmarkEnd w:id="3676"/>
      <w:r>
        <w:rPr>
          <w:rtl/>
        </w:rPr>
        <w:t xml:space="preserve">למטרת </w:t>
      </w:r>
      <w:bookmarkStart w:id="3677" w:name="_ETM_Q4_598779"/>
      <w:bookmarkEnd w:id="3677"/>
      <w:r>
        <w:rPr>
          <w:rtl/>
        </w:rPr>
        <w:t xml:space="preserve">טיפול </w:t>
      </w:r>
      <w:bookmarkStart w:id="3678" w:name="_ETM_Q4_599110"/>
      <w:bookmarkEnd w:id="3678"/>
      <w:r>
        <w:rPr>
          <w:rtl/>
        </w:rPr>
        <w:t>רפואי</w:t>
      </w:r>
      <w:r>
        <w:rPr>
          <w:rFonts w:hint="cs"/>
          <w:rtl/>
        </w:rPr>
        <w:t>,</w:t>
      </w:r>
      <w:r>
        <w:rPr>
          <w:rtl/>
        </w:rPr>
        <w:t xml:space="preserve"> </w:t>
      </w:r>
      <w:bookmarkStart w:id="3679" w:name="_ETM_Q4_599950"/>
      <w:bookmarkEnd w:id="3679"/>
      <w:r>
        <w:rPr>
          <w:rtl/>
        </w:rPr>
        <w:t xml:space="preserve">למטרת </w:t>
      </w:r>
      <w:bookmarkStart w:id="3680" w:name="_ETM_Q4_600610"/>
      <w:bookmarkEnd w:id="3680"/>
      <w:r>
        <w:rPr>
          <w:rtl/>
        </w:rPr>
        <w:t xml:space="preserve">עבודה </w:t>
      </w:r>
      <w:bookmarkStart w:id="3681" w:name="_ETM_Q4_601450"/>
      <w:bookmarkEnd w:id="3681"/>
      <w:r>
        <w:rPr>
          <w:rtl/>
        </w:rPr>
        <w:t xml:space="preserve">או </w:t>
      </w:r>
      <w:bookmarkStart w:id="3682" w:name="_ETM_Q4_601630"/>
      <w:bookmarkEnd w:id="3682"/>
      <w:r>
        <w:rPr>
          <w:rtl/>
        </w:rPr>
        <w:t xml:space="preserve">למטרה </w:t>
      </w:r>
      <w:bookmarkStart w:id="3683" w:name="_ETM_Q4_602200"/>
      <w:bookmarkEnd w:id="3683"/>
      <w:r>
        <w:rPr>
          <w:rtl/>
        </w:rPr>
        <w:t xml:space="preserve">זמנית </w:t>
      </w:r>
      <w:bookmarkStart w:id="3684" w:name="_ETM_Q4_602830"/>
      <w:bookmarkEnd w:id="3684"/>
      <w:r>
        <w:rPr>
          <w:rtl/>
        </w:rPr>
        <w:t xml:space="preserve">עד </w:t>
      </w:r>
      <w:bookmarkStart w:id="3685" w:name="_ETM_Q4_603070"/>
      <w:bookmarkEnd w:id="3685"/>
      <w:r>
        <w:rPr>
          <w:rFonts w:hint="cs"/>
          <w:rtl/>
        </w:rPr>
        <w:t>שישה</w:t>
      </w:r>
      <w:r>
        <w:rPr>
          <w:rtl/>
        </w:rPr>
        <w:t xml:space="preserve"> </w:t>
      </w:r>
      <w:bookmarkStart w:id="3686" w:name="_ETM_Q4_603400"/>
      <w:bookmarkEnd w:id="3686"/>
      <w:r>
        <w:rPr>
          <w:rtl/>
        </w:rPr>
        <w:t>חודשים</w:t>
      </w:r>
      <w:bookmarkStart w:id="3687" w:name="_ETM_Q4_604360"/>
      <w:bookmarkEnd w:id="3687"/>
      <w:r>
        <w:rPr>
          <w:rFonts w:hint="cs"/>
          <w:rtl/>
        </w:rPr>
        <w:t xml:space="preserve">; </w:t>
      </w:r>
      <w:bookmarkStart w:id="3688" w:name="_ETM_Q4_605000"/>
      <w:bookmarkStart w:id="3689" w:name="_ETM_Q4_604000"/>
      <w:bookmarkEnd w:id="3688"/>
      <w:bookmarkEnd w:id="3689"/>
      <w:r>
        <w:rPr>
          <w:rtl/>
        </w:rPr>
        <w:t>לבסוף</w:t>
      </w:r>
      <w:r>
        <w:rPr>
          <w:rFonts w:hint="cs"/>
          <w:rtl/>
        </w:rPr>
        <w:t>,</w:t>
      </w:r>
      <w:r>
        <w:rPr>
          <w:rtl/>
        </w:rPr>
        <w:t xml:space="preserve"> </w:t>
      </w:r>
      <w:bookmarkStart w:id="3690" w:name="_ETM_Q4_605200"/>
      <w:bookmarkEnd w:id="3690"/>
      <w:r>
        <w:rPr>
          <w:rtl/>
        </w:rPr>
        <w:t xml:space="preserve">היתרים </w:t>
      </w:r>
      <w:bookmarkStart w:id="3691" w:name="_ETM_Q4_605710"/>
      <w:bookmarkEnd w:id="3691"/>
      <w:r>
        <w:rPr>
          <w:rtl/>
        </w:rPr>
        <w:t xml:space="preserve">מיוחדים </w:t>
      </w:r>
      <w:bookmarkStart w:id="3692" w:name="_ETM_Q4_606820"/>
      <w:bookmarkEnd w:id="3692"/>
      <w:r>
        <w:rPr>
          <w:rtl/>
        </w:rPr>
        <w:t xml:space="preserve">במקרים </w:t>
      </w:r>
      <w:bookmarkStart w:id="3693" w:name="_ETM_Q4_607510"/>
      <w:bookmarkEnd w:id="3693"/>
      <w:r>
        <w:rPr>
          <w:rtl/>
        </w:rPr>
        <w:t xml:space="preserve">של </w:t>
      </w:r>
      <w:bookmarkStart w:id="3694" w:name="_ETM_Q4_607750"/>
      <w:bookmarkEnd w:id="3694"/>
      <w:r>
        <w:rPr>
          <w:rtl/>
        </w:rPr>
        <w:t xml:space="preserve">הזדהות </w:t>
      </w:r>
      <w:bookmarkStart w:id="3695" w:name="_ETM_Q4_608350"/>
      <w:bookmarkEnd w:id="3695"/>
      <w:r>
        <w:rPr>
          <w:rtl/>
        </w:rPr>
        <w:t xml:space="preserve">עם </w:t>
      </w:r>
      <w:bookmarkStart w:id="3696" w:name="_ETM_Q4_608470"/>
      <w:bookmarkEnd w:id="3696"/>
      <w:r>
        <w:rPr>
          <w:rtl/>
        </w:rPr>
        <w:t xml:space="preserve">מדינת </w:t>
      </w:r>
      <w:bookmarkStart w:id="3697" w:name="_ETM_Q4_608950"/>
      <w:bookmarkEnd w:id="3697"/>
      <w:r>
        <w:rPr>
          <w:rtl/>
        </w:rPr>
        <w:t>ישראל</w:t>
      </w:r>
      <w:r w:rsidR="00974E5A">
        <w:rPr>
          <w:rFonts w:hint="cs"/>
          <w:rtl/>
        </w:rPr>
        <w:t xml:space="preserve"> או</w:t>
      </w:r>
      <w:r>
        <w:rPr>
          <w:rtl/>
        </w:rPr>
        <w:t xml:space="preserve"> </w:t>
      </w:r>
      <w:bookmarkStart w:id="3698" w:name="_ETM_Q4_609640"/>
      <w:bookmarkEnd w:id="3698"/>
      <w:r>
        <w:rPr>
          <w:rtl/>
        </w:rPr>
        <w:t xml:space="preserve">עשייה </w:t>
      </w:r>
      <w:bookmarkStart w:id="3699" w:name="_ETM_Q4_610180"/>
      <w:bookmarkEnd w:id="3699"/>
      <w:r>
        <w:rPr>
          <w:rtl/>
        </w:rPr>
        <w:t xml:space="preserve">למען </w:t>
      </w:r>
      <w:bookmarkStart w:id="3700" w:name="_ETM_Q4_610600"/>
      <w:bookmarkEnd w:id="3700"/>
      <w:r>
        <w:rPr>
          <w:rtl/>
        </w:rPr>
        <w:t xml:space="preserve">המדינה </w:t>
      </w:r>
      <w:bookmarkStart w:id="3701" w:name="_ETM_Q4_611530"/>
      <w:bookmarkEnd w:id="3701"/>
      <w:r>
        <w:rPr>
          <w:rtl/>
        </w:rPr>
        <w:t xml:space="preserve">או </w:t>
      </w:r>
      <w:bookmarkStart w:id="3702" w:name="_ETM_Q4_611709"/>
      <w:bookmarkEnd w:id="3702"/>
      <w:r>
        <w:rPr>
          <w:rtl/>
        </w:rPr>
        <w:t xml:space="preserve">במקרים </w:t>
      </w:r>
      <w:bookmarkStart w:id="3703" w:name="_ETM_Q4_612490"/>
      <w:bookmarkEnd w:id="3703"/>
      <w:r>
        <w:rPr>
          <w:rtl/>
        </w:rPr>
        <w:t>ש</w:t>
      </w:r>
      <w:bookmarkStart w:id="3704" w:name="_ETM_Q4_612940"/>
      <w:bookmarkEnd w:id="3704"/>
      <w:r>
        <w:rPr>
          <w:rtl/>
        </w:rPr>
        <w:t>ל</w:t>
      </w:r>
      <w:bookmarkStart w:id="3705" w:name="_ETM_Q4_613209"/>
      <w:bookmarkEnd w:id="3705"/>
      <w:r>
        <w:rPr>
          <w:rtl/>
        </w:rPr>
        <w:t xml:space="preserve">מדינה </w:t>
      </w:r>
      <w:bookmarkStart w:id="3706" w:name="_ETM_Q4_613780"/>
      <w:bookmarkEnd w:id="3706"/>
      <w:r>
        <w:rPr>
          <w:rtl/>
        </w:rPr>
        <w:t xml:space="preserve">יש </w:t>
      </w:r>
      <w:bookmarkStart w:id="3707" w:name="_ETM_Q4_614020"/>
      <w:bookmarkEnd w:id="3707"/>
      <w:r>
        <w:rPr>
          <w:rtl/>
        </w:rPr>
        <w:t xml:space="preserve">בכך </w:t>
      </w:r>
      <w:bookmarkStart w:id="3708" w:name="_ETM_Q4_614800"/>
      <w:bookmarkEnd w:id="3708"/>
      <w:r>
        <w:rPr>
          <w:rtl/>
        </w:rPr>
        <w:t xml:space="preserve">עניין </w:t>
      </w:r>
      <w:bookmarkStart w:id="3709" w:name="_ETM_Q4_615280"/>
      <w:bookmarkEnd w:id="3709"/>
      <w:r>
        <w:rPr>
          <w:rtl/>
        </w:rPr>
        <w:t>מיוחד</w:t>
      </w:r>
      <w:r>
        <w:rPr>
          <w:rFonts w:hint="cs"/>
          <w:rtl/>
        </w:rPr>
        <w:t>.</w:t>
      </w:r>
    </w:p>
    <w:p w:rsidR="006413EE" w:rsidRDefault="006413EE" w:rsidP="0064446A">
      <w:pPr>
        <w:rPr>
          <w:rtl/>
        </w:rPr>
      </w:pPr>
      <w:bookmarkStart w:id="3710" w:name="_ETM_Q4_615000"/>
      <w:bookmarkEnd w:id="3710"/>
    </w:p>
    <w:p w:rsidR="006413EE" w:rsidRDefault="006413EE" w:rsidP="00974E5A">
      <w:pPr>
        <w:rPr>
          <w:rtl/>
        </w:rPr>
      </w:pPr>
      <w:bookmarkStart w:id="3711" w:name="_ETM_Q4_616000"/>
      <w:bookmarkEnd w:id="3711"/>
      <w:r>
        <w:rPr>
          <w:rtl/>
        </w:rPr>
        <w:t xml:space="preserve"> </w:t>
      </w:r>
      <w:bookmarkStart w:id="3712" w:name="_ETM_Q4_616060"/>
      <w:bookmarkEnd w:id="3712"/>
      <w:r>
        <w:rPr>
          <w:rtl/>
        </w:rPr>
        <w:t xml:space="preserve">מאז </w:t>
      </w:r>
      <w:bookmarkStart w:id="3713" w:name="_ETM_Q4_616540"/>
      <w:bookmarkEnd w:id="3713"/>
      <w:r>
        <w:rPr>
          <w:rtl/>
        </w:rPr>
        <w:t xml:space="preserve">נחקק </w:t>
      </w:r>
      <w:bookmarkStart w:id="3714" w:name="_ETM_Q4_617080"/>
      <w:bookmarkEnd w:id="3714"/>
      <w:r>
        <w:rPr>
          <w:rtl/>
        </w:rPr>
        <w:t xml:space="preserve">החוק </w:t>
      </w:r>
      <w:bookmarkStart w:id="3715" w:name="_ETM_Q4_617530"/>
      <w:bookmarkEnd w:id="3715"/>
      <w:r>
        <w:rPr>
          <w:rtl/>
        </w:rPr>
        <w:t xml:space="preserve">הוגשו </w:t>
      </w:r>
      <w:bookmarkStart w:id="3716" w:name="_ETM_Q4_617920"/>
      <w:bookmarkEnd w:id="3716"/>
      <w:r>
        <w:rPr>
          <w:rtl/>
        </w:rPr>
        <w:t xml:space="preserve">נגדו </w:t>
      </w:r>
      <w:bookmarkStart w:id="3717" w:name="_ETM_Q4_618400"/>
      <w:bookmarkEnd w:id="3717"/>
      <w:r>
        <w:rPr>
          <w:rFonts w:hint="cs"/>
          <w:rtl/>
        </w:rPr>
        <w:t>כמה</w:t>
      </w:r>
      <w:r>
        <w:rPr>
          <w:rtl/>
        </w:rPr>
        <w:t xml:space="preserve"> </w:t>
      </w:r>
      <w:bookmarkStart w:id="3718" w:name="_ETM_Q4_618820"/>
      <w:bookmarkEnd w:id="3718"/>
      <w:r>
        <w:rPr>
          <w:rFonts w:hint="cs"/>
          <w:rtl/>
        </w:rPr>
        <w:t>עתירות,</w:t>
      </w:r>
      <w:r>
        <w:rPr>
          <w:rtl/>
        </w:rPr>
        <w:t xml:space="preserve"> </w:t>
      </w:r>
      <w:bookmarkStart w:id="3719" w:name="_ETM_Q4_619810"/>
      <w:bookmarkEnd w:id="3719"/>
      <w:r>
        <w:rPr>
          <w:rFonts w:hint="cs"/>
          <w:rtl/>
        </w:rPr>
        <w:t>ו</w:t>
      </w:r>
      <w:r>
        <w:rPr>
          <w:rtl/>
        </w:rPr>
        <w:t xml:space="preserve">בית </w:t>
      </w:r>
      <w:bookmarkStart w:id="3720" w:name="_ETM_Q4_620470"/>
      <w:bookmarkEnd w:id="3720"/>
      <w:r>
        <w:rPr>
          <w:rtl/>
        </w:rPr>
        <w:t xml:space="preserve">המשפט </w:t>
      </w:r>
      <w:bookmarkStart w:id="3721" w:name="_ETM_Q4_621010"/>
      <w:bookmarkEnd w:id="3721"/>
      <w:r>
        <w:rPr>
          <w:rtl/>
        </w:rPr>
        <w:t xml:space="preserve">העליון </w:t>
      </w:r>
      <w:bookmarkStart w:id="3722" w:name="_ETM_Q4_621459"/>
      <w:bookmarkEnd w:id="3722"/>
      <w:r>
        <w:rPr>
          <w:rtl/>
        </w:rPr>
        <w:t xml:space="preserve">פסק </w:t>
      </w:r>
      <w:bookmarkStart w:id="3723" w:name="_ETM_Q4_622739"/>
      <w:bookmarkEnd w:id="3723"/>
      <w:r>
        <w:rPr>
          <w:rtl/>
        </w:rPr>
        <w:t xml:space="preserve">פעמיים </w:t>
      </w:r>
      <w:bookmarkStart w:id="3724" w:name="_ETM_Q4_623580"/>
      <w:bookmarkEnd w:id="3724"/>
      <w:r>
        <w:rPr>
          <w:rtl/>
        </w:rPr>
        <w:t xml:space="preserve">בשאלת </w:t>
      </w:r>
      <w:bookmarkStart w:id="3725" w:name="_ETM_Q4_624269"/>
      <w:bookmarkEnd w:id="3725"/>
      <w:r>
        <w:rPr>
          <w:rtl/>
        </w:rPr>
        <w:t xml:space="preserve">חוקיות </w:t>
      </w:r>
      <w:bookmarkStart w:id="3726" w:name="_ETM_Q4_624810"/>
      <w:bookmarkEnd w:id="3726"/>
      <w:r>
        <w:rPr>
          <w:rtl/>
        </w:rPr>
        <w:t>החוק</w:t>
      </w:r>
      <w:r>
        <w:rPr>
          <w:rFonts w:hint="cs"/>
          <w:rtl/>
        </w:rPr>
        <w:t>.</w:t>
      </w:r>
      <w:r>
        <w:rPr>
          <w:rtl/>
        </w:rPr>
        <w:t xml:space="preserve"> </w:t>
      </w:r>
      <w:bookmarkStart w:id="3727" w:name="_ETM_Q4_625230"/>
      <w:bookmarkEnd w:id="3727"/>
      <w:r>
        <w:rPr>
          <w:rtl/>
        </w:rPr>
        <w:t xml:space="preserve">בשני </w:t>
      </w:r>
      <w:bookmarkStart w:id="3728" w:name="_ETM_Q4_625590"/>
      <w:bookmarkEnd w:id="3728"/>
      <w:r>
        <w:rPr>
          <w:rtl/>
        </w:rPr>
        <w:t xml:space="preserve">המקרים </w:t>
      </w:r>
      <w:bookmarkStart w:id="3729" w:name="_ETM_Q4_625980"/>
      <w:bookmarkEnd w:id="3729"/>
      <w:r>
        <w:rPr>
          <w:rtl/>
        </w:rPr>
        <w:t xml:space="preserve">פסק </w:t>
      </w:r>
      <w:bookmarkStart w:id="3730" w:name="_ETM_Q4_626310"/>
      <w:bookmarkEnd w:id="3730"/>
      <w:r>
        <w:rPr>
          <w:rtl/>
        </w:rPr>
        <w:t xml:space="preserve">בית </w:t>
      </w:r>
      <w:bookmarkStart w:id="3731" w:name="_ETM_Q4_626550"/>
      <w:bookmarkEnd w:id="3731"/>
      <w:r>
        <w:rPr>
          <w:rtl/>
        </w:rPr>
        <w:t xml:space="preserve">המשפט </w:t>
      </w:r>
      <w:bookmarkStart w:id="3732" w:name="_ETM_Q4_626970"/>
      <w:bookmarkEnd w:id="3732"/>
      <w:r>
        <w:rPr>
          <w:rtl/>
        </w:rPr>
        <w:t xml:space="preserve">העליון </w:t>
      </w:r>
      <w:bookmarkStart w:id="3733" w:name="_ETM_Q4_627390"/>
      <w:bookmarkEnd w:id="3733"/>
      <w:r>
        <w:rPr>
          <w:rtl/>
        </w:rPr>
        <w:t xml:space="preserve">ברוב </w:t>
      </w:r>
      <w:bookmarkStart w:id="3734" w:name="_ETM_Q4_627750"/>
      <w:bookmarkEnd w:id="3734"/>
      <w:r>
        <w:rPr>
          <w:rtl/>
        </w:rPr>
        <w:t xml:space="preserve">של </w:t>
      </w:r>
      <w:bookmarkStart w:id="3735" w:name="_ETM_Q4_627989"/>
      <w:bookmarkEnd w:id="3735"/>
      <w:r>
        <w:rPr>
          <w:rFonts w:hint="cs"/>
          <w:rtl/>
        </w:rPr>
        <w:t>שישה</w:t>
      </w:r>
      <w:r>
        <w:rPr>
          <w:rtl/>
        </w:rPr>
        <w:t xml:space="preserve"> </w:t>
      </w:r>
      <w:bookmarkStart w:id="3736" w:name="_ETM_Q4_628470"/>
      <w:bookmarkEnd w:id="3736"/>
      <w:r>
        <w:rPr>
          <w:rtl/>
        </w:rPr>
        <w:t xml:space="preserve">שופטים </w:t>
      </w:r>
      <w:bookmarkStart w:id="3737" w:name="_ETM_Q4_628920"/>
      <w:bookmarkEnd w:id="3737"/>
      <w:r>
        <w:rPr>
          <w:rtl/>
        </w:rPr>
        <w:t xml:space="preserve">לעומת </w:t>
      </w:r>
      <w:bookmarkStart w:id="3738" w:name="_ETM_Q4_629310"/>
      <w:bookmarkEnd w:id="3738"/>
      <w:r>
        <w:rPr>
          <w:rFonts w:hint="cs"/>
          <w:rtl/>
        </w:rPr>
        <w:t>חמישה</w:t>
      </w:r>
      <w:r>
        <w:rPr>
          <w:rtl/>
        </w:rPr>
        <w:t xml:space="preserve"> </w:t>
      </w:r>
      <w:bookmarkStart w:id="3739" w:name="_ETM_Q4_630670"/>
      <w:bookmarkEnd w:id="3739"/>
      <w:r>
        <w:rPr>
          <w:rtl/>
        </w:rPr>
        <w:t xml:space="preserve">כי </w:t>
      </w:r>
      <w:bookmarkStart w:id="3740" w:name="_ETM_Q4_630939"/>
      <w:bookmarkEnd w:id="3740"/>
      <w:r>
        <w:rPr>
          <w:rtl/>
        </w:rPr>
        <w:t xml:space="preserve">אף </w:t>
      </w:r>
      <w:bookmarkStart w:id="3741" w:name="_ETM_Q4_631209"/>
      <w:bookmarkEnd w:id="3741"/>
      <w:r>
        <w:rPr>
          <w:rtl/>
        </w:rPr>
        <w:t xml:space="preserve">שהחוק </w:t>
      </w:r>
      <w:bookmarkStart w:id="3742" w:name="_ETM_Q4_631780"/>
      <w:bookmarkEnd w:id="3742"/>
      <w:r>
        <w:rPr>
          <w:rtl/>
        </w:rPr>
        <w:t xml:space="preserve">פוגע </w:t>
      </w:r>
      <w:bookmarkStart w:id="3743" w:name="_ETM_Q4_632140"/>
      <w:bookmarkEnd w:id="3743"/>
      <w:r>
        <w:rPr>
          <w:rtl/>
        </w:rPr>
        <w:t xml:space="preserve">בזכות </w:t>
      </w:r>
      <w:bookmarkStart w:id="3744" w:name="_ETM_Q4_632680"/>
      <w:bookmarkEnd w:id="3744"/>
      <w:r>
        <w:rPr>
          <w:rtl/>
        </w:rPr>
        <w:t xml:space="preserve">לחיי </w:t>
      </w:r>
      <w:bookmarkStart w:id="3745" w:name="_ETM_Q4_633099"/>
      <w:bookmarkEnd w:id="3745"/>
      <w:r>
        <w:rPr>
          <w:rFonts w:hint="cs"/>
          <w:rtl/>
        </w:rPr>
        <w:t>ה</w:t>
      </w:r>
      <w:r>
        <w:rPr>
          <w:rtl/>
        </w:rPr>
        <w:t xml:space="preserve">משפחה </w:t>
      </w:r>
      <w:bookmarkStart w:id="3746" w:name="_ETM_Q4_633549"/>
      <w:bookmarkEnd w:id="3746"/>
      <w:r>
        <w:rPr>
          <w:rtl/>
        </w:rPr>
        <w:t xml:space="preserve">או </w:t>
      </w:r>
      <w:bookmarkStart w:id="3747" w:name="_ETM_Q4_633640"/>
      <w:bookmarkEnd w:id="3747"/>
      <w:r>
        <w:rPr>
          <w:rtl/>
        </w:rPr>
        <w:t xml:space="preserve">לשוויון </w:t>
      </w:r>
      <w:bookmarkStart w:id="3748" w:name="_ETM_Q4_634390"/>
      <w:bookmarkEnd w:id="3748"/>
      <w:r>
        <w:rPr>
          <w:rtl/>
        </w:rPr>
        <w:t xml:space="preserve">תושבי </w:t>
      </w:r>
      <w:bookmarkStart w:id="3749" w:name="_ETM_Q4_634959"/>
      <w:bookmarkEnd w:id="3749"/>
      <w:r>
        <w:rPr>
          <w:rtl/>
        </w:rPr>
        <w:t xml:space="preserve">ואזרחי </w:t>
      </w:r>
      <w:bookmarkStart w:id="3750" w:name="_ETM_Q4_635530"/>
      <w:bookmarkEnd w:id="3750"/>
      <w:r>
        <w:rPr>
          <w:rtl/>
        </w:rPr>
        <w:t xml:space="preserve">ישראל </w:t>
      </w:r>
      <w:bookmarkStart w:id="3751" w:name="_ETM_Q4_636400"/>
      <w:bookmarkEnd w:id="3751"/>
      <w:r>
        <w:rPr>
          <w:rtl/>
        </w:rPr>
        <w:t xml:space="preserve">המבקשים </w:t>
      </w:r>
      <w:bookmarkStart w:id="3752" w:name="_ETM_Q4_637030"/>
      <w:bookmarkEnd w:id="3752"/>
      <w:r>
        <w:rPr>
          <w:rtl/>
        </w:rPr>
        <w:t xml:space="preserve">להינשא </w:t>
      </w:r>
      <w:bookmarkStart w:id="3753" w:name="_ETM_Q4_637510"/>
      <w:bookmarkEnd w:id="3753"/>
      <w:r>
        <w:rPr>
          <w:rtl/>
        </w:rPr>
        <w:t xml:space="preserve">לתושבי </w:t>
      </w:r>
      <w:bookmarkStart w:id="3754" w:name="_ETM_Q4_637989"/>
      <w:bookmarkEnd w:id="3754"/>
      <w:proofErr w:type="spellStart"/>
      <w:r>
        <w:rPr>
          <w:rFonts w:hint="cs"/>
          <w:rtl/>
        </w:rPr>
        <w:t>א</w:t>
      </w:r>
      <w:r>
        <w:rPr>
          <w:rtl/>
        </w:rPr>
        <w:t>יו</w:t>
      </w:r>
      <w:r>
        <w:rPr>
          <w:rFonts w:hint="cs"/>
          <w:rtl/>
        </w:rPr>
        <w:t>"</w:t>
      </w:r>
      <w:r>
        <w:rPr>
          <w:rtl/>
        </w:rPr>
        <w:t>ש</w:t>
      </w:r>
      <w:proofErr w:type="spellEnd"/>
      <w:r>
        <w:rPr>
          <w:rtl/>
        </w:rPr>
        <w:t xml:space="preserve"> </w:t>
      </w:r>
      <w:bookmarkStart w:id="3755" w:name="_ETM_Q4_638439"/>
      <w:bookmarkEnd w:id="3755"/>
      <w:r>
        <w:rPr>
          <w:rFonts w:hint="cs"/>
          <w:rtl/>
        </w:rPr>
        <w:t>ו</w:t>
      </w:r>
      <w:r>
        <w:rPr>
          <w:rtl/>
        </w:rPr>
        <w:t>עזה</w:t>
      </w:r>
      <w:r>
        <w:rPr>
          <w:rFonts w:hint="cs"/>
          <w:rtl/>
        </w:rPr>
        <w:t>,</w:t>
      </w:r>
      <w:r>
        <w:rPr>
          <w:rtl/>
        </w:rPr>
        <w:t xml:space="preserve"> </w:t>
      </w:r>
      <w:bookmarkStart w:id="3756" w:name="_ETM_Q4_639400"/>
      <w:bookmarkEnd w:id="3756"/>
      <w:r>
        <w:rPr>
          <w:rtl/>
        </w:rPr>
        <w:t xml:space="preserve">הרי </w:t>
      </w:r>
      <w:bookmarkStart w:id="3757" w:name="_ETM_Q4_639909"/>
      <w:bookmarkEnd w:id="3757"/>
      <w:r>
        <w:rPr>
          <w:rtl/>
        </w:rPr>
        <w:t xml:space="preserve">שנוכח </w:t>
      </w:r>
      <w:bookmarkStart w:id="3758" w:name="_ETM_Q4_640659"/>
      <w:bookmarkEnd w:id="3758"/>
      <w:r>
        <w:rPr>
          <w:rtl/>
        </w:rPr>
        <w:t xml:space="preserve">תכליתו </w:t>
      </w:r>
      <w:bookmarkStart w:id="3759" w:name="_ETM_Q4_641349"/>
      <w:bookmarkEnd w:id="3759"/>
      <w:r>
        <w:rPr>
          <w:rtl/>
        </w:rPr>
        <w:t xml:space="preserve">הביטחונית </w:t>
      </w:r>
      <w:bookmarkStart w:id="3760" w:name="_ETM_Q4_642129"/>
      <w:bookmarkEnd w:id="3760"/>
      <w:r>
        <w:rPr>
          <w:rtl/>
        </w:rPr>
        <w:t xml:space="preserve">של </w:t>
      </w:r>
      <w:bookmarkStart w:id="3761" w:name="_ETM_Q4_642400"/>
      <w:bookmarkEnd w:id="3761"/>
      <w:r>
        <w:rPr>
          <w:rtl/>
        </w:rPr>
        <w:t>החוק</w:t>
      </w:r>
      <w:r>
        <w:rPr>
          <w:rFonts w:hint="cs"/>
          <w:rtl/>
        </w:rPr>
        <w:t>,</w:t>
      </w:r>
      <w:r>
        <w:rPr>
          <w:rtl/>
        </w:rPr>
        <w:t xml:space="preserve"> </w:t>
      </w:r>
      <w:bookmarkStart w:id="3762" w:name="_ETM_Q4_643239"/>
      <w:bookmarkEnd w:id="3762"/>
      <w:r>
        <w:rPr>
          <w:rtl/>
        </w:rPr>
        <w:t xml:space="preserve">פגיעה </w:t>
      </w:r>
      <w:bookmarkStart w:id="3763" w:name="_ETM_Q4_643750"/>
      <w:bookmarkEnd w:id="3763"/>
      <w:r>
        <w:rPr>
          <w:rtl/>
        </w:rPr>
        <w:t>זו</w:t>
      </w:r>
      <w:r>
        <w:rPr>
          <w:rFonts w:hint="cs"/>
          <w:rtl/>
        </w:rPr>
        <w:t xml:space="preserve"> </w:t>
      </w:r>
      <w:r>
        <w:rPr>
          <w:rtl/>
        </w:rPr>
        <w:t>הי</w:t>
      </w:r>
      <w:r>
        <w:rPr>
          <w:rFonts w:hint="cs"/>
          <w:rtl/>
        </w:rPr>
        <w:t>א</w:t>
      </w:r>
      <w:r>
        <w:rPr>
          <w:rtl/>
        </w:rPr>
        <w:t xml:space="preserve"> </w:t>
      </w:r>
      <w:bookmarkStart w:id="3764" w:name="_ETM_Q4_644319"/>
      <w:bookmarkEnd w:id="3764"/>
      <w:r>
        <w:rPr>
          <w:rtl/>
        </w:rPr>
        <w:t>מידתית</w:t>
      </w:r>
      <w:r>
        <w:rPr>
          <w:rFonts w:hint="cs"/>
          <w:rtl/>
        </w:rPr>
        <w:t>.</w:t>
      </w:r>
    </w:p>
    <w:p w:rsidR="006413EE" w:rsidRDefault="006413EE" w:rsidP="0064446A">
      <w:pPr>
        <w:rPr>
          <w:rtl/>
        </w:rPr>
      </w:pPr>
    </w:p>
    <w:p w:rsidR="006413EE" w:rsidRDefault="006413EE" w:rsidP="00412B6A">
      <w:pPr>
        <w:rPr>
          <w:rtl/>
        </w:rPr>
      </w:pPr>
      <w:bookmarkStart w:id="3765" w:name="_ETM_Q4_643000"/>
      <w:bookmarkStart w:id="3766" w:name="_ETM_Q4_646060"/>
      <w:bookmarkEnd w:id="3765"/>
      <w:bookmarkEnd w:id="3766"/>
      <w:r>
        <w:rPr>
          <w:rtl/>
        </w:rPr>
        <w:t xml:space="preserve">אזכיר </w:t>
      </w:r>
      <w:bookmarkStart w:id="3767" w:name="_ETM_Q4_646570"/>
      <w:bookmarkEnd w:id="3767"/>
      <w:r>
        <w:rPr>
          <w:rtl/>
        </w:rPr>
        <w:t xml:space="preserve">גם </w:t>
      </w:r>
      <w:bookmarkStart w:id="3768" w:name="_ETM_Q4_647140"/>
      <w:bookmarkEnd w:id="3768"/>
      <w:r>
        <w:rPr>
          <w:rtl/>
        </w:rPr>
        <w:t xml:space="preserve">כי </w:t>
      </w:r>
      <w:bookmarkStart w:id="3769" w:name="_ETM_Q4_647920"/>
      <w:bookmarkEnd w:id="3769"/>
      <w:r>
        <w:rPr>
          <w:rtl/>
        </w:rPr>
        <w:t xml:space="preserve">אף </w:t>
      </w:r>
      <w:bookmarkStart w:id="3770" w:name="_ETM_Q4_648160"/>
      <w:bookmarkEnd w:id="3770"/>
      <w:r>
        <w:rPr>
          <w:rtl/>
        </w:rPr>
        <w:t xml:space="preserve">שהחוק </w:t>
      </w:r>
      <w:bookmarkStart w:id="3771" w:name="_ETM_Q4_648700"/>
      <w:bookmarkEnd w:id="3771"/>
      <w:r>
        <w:rPr>
          <w:rtl/>
        </w:rPr>
        <w:t xml:space="preserve">מגביל </w:t>
      </w:r>
      <w:bookmarkStart w:id="3772" w:name="_ETM_Q4_649150"/>
      <w:bookmarkEnd w:id="3772"/>
      <w:r>
        <w:rPr>
          <w:rtl/>
        </w:rPr>
        <w:t xml:space="preserve">את </w:t>
      </w:r>
      <w:bookmarkStart w:id="3773" w:name="_ETM_Q4_649300"/>
      <w:bookmarkEnd w:id="3773"/>
      <w:r>
        <w:rPr>
          <w:rtl/>
        </w:rPr>
        <w:t xml:space="preserve">הזכות </w:t>
      </w:r>
      <w:bookmarkStart w:id="3774" w:name="_ETM_Q4_649660"/>
      <w:bookmarkEnd w:id="3774"/>
      <w:r>
        <w:rPr>
          <w:rtl/>
        </w:rPr>
        <w:t xml:space="preserve">לחיי </w:t>
      </w:r>
      <w:bookmarkStart w:id="3775" w:name="_ETM_Q4_650050"/>
      <w:bookmarkEnd w:id="3775"/>
      <w:r>
        <w:rPr>
          <w:rtl/>
        </w:rPr>
        <w:t xml:space="preserve">משפחה </w:t>
      </w:r>
      <w:bookmarkStart w:id="3776" w:name="_ETM_Q4_650920"/>
      <w:bookmarkEnd w:id="3776"/>
      <w:r>
        <w:rPr>
          <w:rtl/>
        </w:rPr>
        <w:t>בישראל</w:t>
      </w:r>
      <w:r>
        <w:rPr>
          <w:rFonts w:hint="cs"/>
          <w:rtl/>
        </w:rPr>
        <w:t>,</w:t>
      </w:r>
      <w:r>
        <w:rPr>
          <w:rtl/>
        </w:rPr>
        <w:t xml:space="preserve"> </w:t>
      </w:r>
      <w:bookmarkStart w:id="3777" w:name="_ETM_Q4_651850"/>
      <w:bookmarkEnd w:id="3777"/>
      <w:r>
        <w:rPr>
          <w:rtl/>
        </w:rPr>
        <w:t xml:space="preserve">הוא </w:t>
      </w:r>
      <w:bookmarkStart w:id="3778" w:name="_ETM_Q4_652000"/>
      <w:bookmarkEnd w:id="3778"/>
      <w:r>
        <w:rPr>
          <w:rtl/>
        </w:rPr>
        <w:t xml:space="preserve">אינו </w:t>
      </w:r>
      <w:bookmarkStart w:id="3779" w:name="_ETM_Q4_652300"/>
      <w:bookmarkEnd w:id="3779"/>
      <w:r>
        <w:rPr>
          <w:rtl/>
        </w:rPr>
        <w:t xml:space="preserve">מונע </w:t>
      </w:r>
      <w:bookmarkStart w:id="3780" w:name="_ETM_Q4_652780"/>
      <w:bookmarkEnd w:id="3780"/>
      <w:r>
        <w:rPr>
          <w:rtl/>
        </w:rPr>
        <w:t xml:space="preserve">אותה </w:t>
      </w:r>
      <w:bookmarkStart w:id="3781" w:name="_ETM_Q4_653050"/>
      <w:bookmarkEnd w:id="3781"/>
      <w:r>
        <w:rPr>
          <w:rtl/>
        </w:rPr>
        <w:t>לחלוטין</w:t>
      </w:r>
      <w:r>
        <w:rPr>
          <w:rFonts w:hint="cs"/>
          <w:rtl/>
        </w:rPr>
        <w:t>,</w:t>
      </w:r>
      <w:r>
        <w:rPr>
          <w:rtl/>
        </w:rPr>
        <w:t xml:space="preserve"> </w:t>
      </w:r>
      <w:bookmarkStart w:id="3782" w:name="_ETM_Q4_654070"/>
      <w:bookmarkEnd w:id="3782"/>
      <w:r>
        <w:rPr>
          <w:rtl/>
        </w:rPr>
        <w:t xml:space="preserve">והיא </w:t>
      </w:r>
      <w:bookmarkStart w:id="3783" w:name="_ETM_Q4_654370"/>
      <w:bookmarkEnd w:id="3783"/>
      <w:r>
        <w:rPr>
          <w:rtl/>
        </w:rPr>
        <w:t xml:space="preserve">יכולה </w:t>
      </w:r>
      <w:bookmarkStart w:id="3784" w:name="_ETM_Q4_654820"/>
      <w:bookmarkEnd w:id="3784"/>
      <w:r>
        <w:rPr>
          <w:rtl/>
        </w:rPr>
        <w:t xml:space="preserve">להתממש </w:t>
      </w:r>
      <w:bookmarkStart w:id="3785" w:name="_ETM_Q4_655960"/>
      <w:bookmarkEnd w:id="3785"/>
      <w:r>
        <w:rPr>
          <w:rtl/>
        </w:rPr>
        <w:t xml:space="preserve">במקום </w:t>
      </w:r>
      <w:bookmarkStart w:id="3786" w:name="_ETM_Q4_656650"/>
      <w:bookmarkEnd w:id="3786"/>
      <w:r>
        <w:rPr>
          <w:rtl/>
        </w:rPr>
        <w:t xml:space="preserve">מושבו </w:t>
      </w:r>
      <w:bookmarkStart w:id="3787" w:name="_ETM_Q4_657130"/>
      <w:bookmarkEnd w:id="3787"/>
      <w:r>
        <w:rPr>
          <w:rtl/>
        </w:rPr>
        <w:t xml:space="preserve">של </w:t>
      </w:r>
      <w:bookmarkStart w:id="3788" w:name="_ETM_Q4_657370"/>
      <w:bookmarkEnd w:id="3788"/>
      <w:r>
        <w:rPr>
          <w:rtl/>
        </w:rPr>
        <w:t xml:space="preserve">בן </w:t>
      </w:r>
      <w:bookmarkStart w:id="3789" w:name="_ETM_Q4_657670"/>
      <w:bookmarkEnd w:id="3789"/>
      <w:r>
        <w:rPr>
          <w:rtl/>
        </w:rPr>
        <w:t xml:space="preserve">הזוג </w:t>
      </w:r>
      <w:bookmarkStart w:id="3790" w:name="_ETM_Q4_658150"/>
      <w:bookmarkEnd w:id="3790"/>
      <w:r>
        <w:rPr>
          <w:rtl/>
        </w:rPr>
        <w:t xml:space="preserve">שאינו </w:t>
      </w:r>
      <w:bookmarkStart w:id="3791" w:name="_ETM_Q4_658540"/>
      <w:bookmarkEnd w:id="3791"/>
      <w:r>
        <w:rPr>
          <w:rtl/>
        </w:rPr>
        <w:t>מישראל</w:t>
      </w:r>
      <w:r>
        <w:rPr>
          <w:rFonts w:hint="cs"/>
          <w:rtl/>
        </w:rPr>
        <w:t>.</w:t>
      </w:r>
      <w:r>
        <w:rPr>
          <w:rtl/>
        </w:rPr>
        <w:t xml:space="preserve"> </w:t>
      </w:r>
      <w:bookmarkStart w:id="3792" w:name="_ETM_Q4_659500"/>
      <w:bookmarkEnd w:id="3792"/>
      <w:r>
        <w:rPr>
          <w:rtl/>
        </w:rPr>
        <w:t xml:space="preserve">החוק </w:t>
      </w:r>
      <w:bookmarkStart w:id="3793" w:name="_ETM_Q4_660070"/>
      <w:bookmarkEnd w:id="3793"/>
      <w:r>
        <w:rPr>
          <w:rtl/>
        </w:rPr>
        <w:t xml:space="preserve">אינו </w:t>
      </w:r>
      <w:bookmarkStart w:id="3794" w:name="_ETM_Q4_660490"/>
      <w:bookmarkEnd w:id="3794"/>
      <w:r>
        <w:rPr>
          <w:rtl/>
        </w:rPr>
        <w:t xml:space="preserve">מונע </w:t>
      </w:r>
      <w:bookmarkStart w:id="3795" w:name="_ETM_Q4_661000"/>
      <w:bookmarkEnd w:id="3795"/>
      <w:r>
        <w:rPr>
          <w:rtl/>
        </w:rPr>
        <w:t xml:space="preserve">מבני </w:t>
      </w:r>
      <w:bookmarkStart w:id="3796" w:name="_ETM_Q4_661390"/>
      <w:bookmarkEnd w:id="3796"/>
      <w:r>
        <w:rPr>
          <w:rtl/>
        </w:rPr>
        <w:t xml:space="preserve">זוג </w:t>
      </w:r>
      <w:bookmarkStart w:id="3797" w:name="_ETM_Q4_661720"/>
      <w:bookmarkEnd w:id="3797"/>
      <w:r>
        <w:rPr>
          <w:rtl/>
        </w:rPr>
        <w:t xml:space="preserve">ישראלי </w:t>
      </w:r>
      <w:bookmarkStart w:id="3798" w:name="_ETM_Q4_662230"/>
      <w:bookmarkEnd w:id="3798"/>
      <w:r>
        <w:rPr>
          <w:rtl/>
        </w:rPr>
        <w:t>ו</w:t>
      </w:r>
      <w:bookmarkStart w:id="3799" w:name="_ETM_Q4_662380"/>
      <w:bookmarkEnd w:id="3799"/>
      <w:r w:rsidR="00412B6A">
        <w:rPr>
          <w:rFonts w:hint="cs"/>
          <w:rtl/>
        </w:rPr>
        <w:t xml:space="preserve">פלסטיני </w:t>
      </w:r>
      <w:bookmarkStart w:id="3800" w:name="_ETM_Q4_663160"/>
      <w:bookmarkStart w:id="3801" w:name="_ETM_Q4_663400"/>
      <w:bookmarkStart w:id="3802" w:name="_ETM_Q4_664450"/>
      <w:bookmarkEnd w:id="3800"/>
      <w:bookmarkEnd w:id="3801"/>
      <w:bookmarkEnd w:id="3802"/>
      <w:r>
        <w:rPr>
          <w:rtl/>
        </w:rPr>
        <w:t xml:space="preserve">להקים </w:t>
      </w:r>
      <w:bookmarkStart w:id="3803" w:name="_ETM_Q4_664990"/>
      <w:bookmarkEnd w:id="3803"/>
      <w:r>
        <w:rPr>
          <w:rtl/>
        </w:rPr>
        <w:t xml:space="preserve">משפחה </w:t>
      </w:r>
      <w:bookmarkStart w:id="3804" w:name="_ETM_Q4_665560"/>
      <w:bookmarkEnd w:id="3804"/>
      <w:r>
        <w:rPr>
          <w:rtl/>
        </w:rPr>
        <w:t xml:space="preserve">בשטחי </w:t>
      </w:r>
      <w:bookmarkStart w:id="3805" w:name="_ETM_Q4_666160"/>
      <w:bookmarkEnd w:id="3805"/>
      <w:r>
        <w:rPr>
          <w:rtl/>
        </w:rPr>
        <w:t xml:space="preserve">יהודה </w:t>
      </w:r>
      <w:bookmarkStart w:id="3806" w:name="_ETM_Q4_667000"/>
      <w:bookmarkEnd w:id="3806"/>
      <w:r>
        <w:rPr>
          <w:rtl/>
        </w:rPr>
        <w:t>ושומרון</w:t>
      </w:r>
      <w:r w:rsidR="00412B6A">
        <w:rPr>
          <w:rFonts w:hint="cs"/>
          <w:rtl/>
        </w:rPr>
        <w:t>. להפך.</w:t>
      </w:r>
      <w:r>
        <w:rPr>
          <w:rtl/>
        </w:rPr>
        <w:t xml:space="preserve"> </w:t>
      </w:r>
      <w:bookmarkStart w:id="3807" w:name="_ETM_Q4_667720"/>
      <w:bookmarkEnd w:id="3807"/>
      <w:r>
        <w:rPr>
          <w:rtl/>
        </w:rPr>
        <w:t xml:space="preserve">החוק </w:t>
      </w:r>
      <w:bookmarkStart w:id="3808" w:name="_ETM_Q4_668140"/>
      <w:bookmarkEnd w:id="3808"/>
      <w:r>
        <w:rPr>
          <w:rtl/>
        </w:rPr>
        <w:t xml:space="preserve">רק </w:t>
      </w:r>
      <w:bookmarkStart w:id="3809" w:name="_ETM_Q4_668350"/>
      <w:bookmarkEnd w:id="3809"/>
      <w:r>
        <w:rPr>
          <w:rtl/>
        </w:rPr>
        <w:t xml:space="preserve">מגביל </w:t>
      </w:r>
      <w:bookmarkStart w:id="3810" w:name="_ETM_Q4_669370"/>
      <w:bookmarkEnd w:id="3810"/>
      <w:r>
        <w:rPr>
          <w:rtl/>
        </w:rPr>
        <w:t xml:space="preserve">את </w:t>
      </w:r>
      <w:bookmarkStart w:id="3811" w:name="_ETM_Q4_669580"/>
      <w:bookmarkEnd w:id="3811"/>
      <w:r>
        <w:rPr>
          <w:rtl/>
        </w:rPr>
        <w:t xml:space="preserve">האפשרות </w:t>
      </w:r>
      <w:bookmarkStart w:id="3812" w:name="_ETM_Q4_670210"/>
      <w:bookmarkEnd w:id="3812"/>
      <w:r>
        <w:rPr>
          <w:rtl/>
        </w:rPr>
        <w:t xml:space="preserve">שיעשו </w:t>
      </w:r>
      <w:bookmarkStart w:id="3813" w:name="_ETM_Q4_670750"/>
      <w:bookmarkEnd w:id="3813"/>
      <w:r>
        <w:rPr>
          <w:rtl/>
        </w:rPr>
        <w:t xml:space="preserve">זאת </w:t>
      </w:r>
      <w:bookmarkStart w:id="3814" w:name="_ETM_Q4_671260"/>
      <w:bookmarkEnd w:id="3814"/>
      <w:r>
        <w:rPr>
          <w:rtl/>
        </w:rPr>
        <w:t xml:space="preserve">בשטחה </w:t>
      </w:r>
      <w:bookmarkStart w:id="3815" w:name="_ETM_Q4_672310"/>
      <w:bookmarkEnd w:id="3815"/>
      <w:r>
        <w:rPr>
          <w:rtl/>
        </w:rPr>
        <w:t xml:space="preserve">של </w:t>
      </w:r>
      <w:bookmarkStart w:id="3816" w:name="_ETM_Q4_672490"/>
      <w:bookmarkEnd w:id="3816"/>
      <w:r>
        <w:rPr>
          <w:rtl/>
        </w:rPr>
        <w:t xml:space="preserve">מדינת </w:t>
      </w:r>
      <w:bookmarkStart w:id="3817" w:name="_ETM_Q4_673030"/>
      <w:bookmarkEnd w:id="3817"/>
      <w:r>
        <w:rPr>
          <w:rtl/>
        </w:rPr>
        <w:t>ישראל</w:t>
      </w:r>
      <w:bookmarkStart w:id="3818" w:name="_ETM_Q4_673000"/>
      <w:bookmarkStart w:id="3819" w:name="_ETM_Q4_674000"/>
      <w:bookmarkStart w:id="3820" w:name="_ETM_Q4_673930"/>
      <w:bookmarkEnd w:id="3818"/>
      <w:bookmarkEnd w:id="3819"/>
      <w:bookmarkEnd w:id="3820"/>
      <w:r>
        <w:rPr>
          <w:rFonts w:hint="cs"/>
          <w:rtl/>
        </w:rPr>
        <w:t xml:space="preserve">, </w:t>
      </w:r>
      <w:r>
        <w:rPr>
          <w:rtl/>
        </w:rPr>
        <w:t>כאמור</w:t>
      </w:r>
      <w:r>
        <w:rPr>
          <w:rFonts w:hint="cs"/>
          <w:rtl/>
        </w:rPr>
        <w:t>,</w:t>
      </w:r>
      <w:r>
        <w:rPr>
          <w:rtl/>
        </w:rPr>
        <w:t xml:space="preserve"> </w:t>
      </w:r>
      <w:bookmarkStart w:id="3821" w:name="_ETM_Q4_674410"/>
      <w:bookmarkEnd w:id="3821"/>
      <w:r>
        <w:rPr>
          <w:rtl/>
        </w:rPr>
        <w:t xml:space="preserve">נוכח </w:t>
      </w:r>
      <w:bookmarkStart w:id="3822" w:name="_ETM_Q4_674860"/>
      <w:bookmarkEnd w:id="3822"/>
      <w:r>
        <w:rPr>
          <w:rtl/>
        </w:rPr>
        <w:t xml:space="preserve">השיקולים </w:t>
      </w:r>
      <w:bookmarkStart w:id="3823" w:name="_ETM_Q4_675430"/>
      <w:bookmarkEnd w:id="3823"/>
      <w:r>
        <w:rPr>
          <w:rtl/>
        </w:rPr>
        <w:t>הביטחוניים</w:t>
      </w:r>
      <w:r>
        <w:rPr>
          <w:rFonts w:hint="cs"/>
          <w:rtl/>
        </w:rPr>
        <w:t>.</w:t>
      </w:r>
    </w:p>
    <w:p w:rsidR="006413EE" w:rsidRDefault="006413EE" w:rsidP="0064446A">
      <w:pPr>
        <w:rPr>
          <w:rtl/>
        </w:rPr>
      </w:pPr>
    </w:p>
    <w:p w:rsidR="006413EE" w:rsidRDefault="006413EE" w:rsidP="00D01F10">
      <w:pPr>
        <w:rPr>
          <w:rtl/>
        </w:rPr>
      </w:pPr>
      <w:bookmarkStart w:id="3824" w:name="_ETM_Q4_672000"/>
      <w:bookmarkStart w:id="3825" w:name="_ETM_Q4_676060"/>
      <w:bookmarkEnd w:id="3824"/>
      <w:bookmarkEnd w:id="3825"/>
      <w:r>
        <w:rPr>
          <w:rtl/>
        </w:rPr>
        <w:t xml:space="preserve">בשנת </w:t>
      </w:r>
      <w:bookmarkStart w:id="3826" w:name="_ETM_Q4_676480"/>
      <w:bookmarkStart w:id="3827" w:name="_ETM_Q4_677830"/>
      <w:bookmarkStart w:id="3828" w:name="_ETM_Q4_678130"/>
      <w:bookmarkEnd w:id="3826"/>
      <w:bookmarkEnd w:id="3827"/>
      <w:bookmarkEnd w:id="3828"/>
      <w:r>
        <w:rPr>
          <w:rFonts w:hint="cs"/>
          <w:rtl/>
        </w:rPr>
        <w:t>2021</w:t>
      </w:r>
      <w:r>
        <w:rPr>
          <w:rtl/>
        </w:rPr>
        <w:t xml:space="preserve"> </w:t>
      </w:r>
      <w:bookmarkStart w:id="3829" w:name="_ETM_Q4_678850"/>
      <w:bookmarkEnd w:id="3829"/>
      <w:r>
        <w:rPr>
          <w:rtl/>
        </w:rPr>
        <w:t xml:space="preserve">פקע </w:t>
      </w:r>
      <w:bookmarkStart w:id="3830" w:name="_ETM_Q4_679210"/>
      <w:bookmarkEnd w:id="3830"/>
      <w:r>
        <w:rPr>
          <w:rtl/>
        </w:rPr>
        <w:t xml:space="preserve">תוקפו </w:t>
      </w:r>
      <w:bookmarkStart w:id="3831" w:name="_ETM_Q4_679630"/>
      <w:bookmarkEnd w:id="3831"/>
      <w:r>
        <w:rPr>
          <w:rtl/>
        </w:rPr>
        <w:t xml:space="preserve">של </w:t>
      </w:r>
      <w:bookmarkStart w:id="3832" w:name="_ETM_Q4_679900"/>
      <w:bookmarkEnd w:id="3832"/>
      <w:r>
        <w:rPr>
          <w:rFonts w:hint="cs"/>
          <w:rtl/>
        </w:rPr>
        <w:t>ה</w:t>
      </w:r>
      <w:r>
        <w:rPr>
          <w:rtl/>
        </w:rPr>
        <w:t>חוק</w:t>
      </w:r>
      <w:r>
        <w:rPr>
          <w:rFonts w:hint="cs"/>
          <w:rtl/>
        </w:rPr>
        <w:t>,</w:t>
      </w:r>
      <w:r>
        <w:rPr>
          <w:rtl/>
        </w:rPr>
        <w:t xml:space="preserve"> </w:t>
      </w:r>
      <w:bookmarkStart w:id="3833" w:name="_ETM_Q4_680500"/>
      <w:bookmarkEnd w:id="3833"/>
      <w:r>
        <w:rPr>
          <w:rtl/>
        </w:rPr>
        <w:t xml:space="preserve">ובשנת </w:t>
      </w:r>
      <w:bookmarkStart w:id="3834" w:name="_ETM_Q4_681130"/>
      <w:bookmarkStart w:id="3835" w:name="_ETM_Q4_681490"/>
      <w:bookmarkEnd w:id="3834"/>
      <w:bookmarkEnd w:id="3835"/>
      <w:r>
        <w:rPr>
          <w:rFonts w:hint="cs"/>
          <w:rtl/>
        </w:rPr>
        <w:t>2022</w:t>
      </w:r>
      <w:r>
        <w:rPr>
          <w:rtl/>
        </w:rPr>
        <w:t xml:space="preserve"> </w:t>
      </w:r>
      <w:bookmarkStart w:id="3836" w:name="_ETM_Q4_682240"/>
      <w:bookmarkEnd w:id="3836"/>
      <w:r>
        <w:rPr>
          <w:rtl/>
        </w:rPr>
        <w:t xml:space="preserve">הוא </w:t>
      </w:r>
      <w:bookmarkStart w:id="3837" w:name="_ETM_Q4_682330"/>
      <w:bookmarkEnd w:id="3837"/>
      <w:r>
        <w:rPr>
          <w:rtl/>
        </w:rPr>
        <w:t xml:space="preserve">נחקק </w:t>
      </w:r>
      <w:bookmarkStart w:id="3838" w:name="_ETM_Q4_682810"/>
      <w:bookmarkEnd w:id="3838"/>
      <w:r>
        <w:rPr>
          <w:rtl/>
        </w:rPr>
        <w:t xml:space="preserve">מחדש </w:t>
      </w:r>
      <w:bookmarkStart w:id="3839" w:name="_ETM_Q4_683830"/>
      <w:bookmarkEnd w:id="3839"/>
      <w:r>
        <w:rPr>
          <w:rtl/>
        </w:rPr>
        <w:t xml:space="preserve">במתכונת </w:t>
      </w:r>
      <w:bookmarkStart w:id="3840" w:name="_ETM_Q4_684700"/>
      <w:bookmarkEnd w:id="3840"/>
      <w:r>
        <w:rPr>
          <w:rtl/>
        </w:rPr>
        <w:t xml:space="preserve">דומה </w:t>
      </w:r>
      <w:bookmarkStart w:id="3841" w:name="_ETM_Q4_685150"/>
      <w:bookmarkEnd w:id="3841"/>
      <w:r>
        <w:rPr>
          <w:rtl/>
        </w:rPr>
        <w:t>וב</w:t>
      </w:r>
      <w:r>
        <w:rPr>
          <w:rFonts w:hint="cs"/>
          <w:rtl/>
        </w:rPr>
        <w:t>כמה</w:t>
      </w:r>
      <w:r>
        <w:rPr>
          <w:rtl/>
        </w:rPr>
        <w:t xml:space="preserve"> </w:t>
      </w:r>
      <w:bookmarkStart w:id="3842" w:name="_ETM_Q4_685870"/>
      <w:bookmarkEnd w:id="3842"/>
      <w:r>
        <w:rPr>
          <w:rtl/>
        </w:rPr>
        <w:t>שינויים</w:t>
      </w:r>
      <w:r>
        <w:rPr>
          <w:rFonts w:hint="cs"/>
          <w:rtl/>
        </w:rPr>
        <w:t>.</w:t>
      </w:r>
      <w:r>
        <w:rPr>
          <w:rtl/>
        </w:rPr>
        <w:t xml:space="preserve"> </w:t>
      </w:r>
      <w:bookmarkStart w:id="3843" w:name="_ETM_Q4_686770"/>
      <w:bookmarkEnd w:id="3843"/>
      <w:r>
        <w:rPr>
          <w:rtl/>
        </w:rPr>
        <w:t xml:space="preserve">מנגנון </w:t>
      </w:r>
      <w:bookmarkStart w:id="3844" w:name="_ETM_Q4_688020"/>
      <w:bookmarkEnd w:id="3844"/>
      <w:r>
        <w:rPr>
          <w:rtl/>
        </w:rPr>
        <w:t>הארכת</w:t>
      </w:r>
      <w:bookmarkStart w:id="3845" w:name="_ETM_Q4_688770"/>
      <w:bookmarkEnd w:id="3845"/>
      <w:r>
        <w:rPr>
          <w:rFonts w:hint="cs"/>
          <w:rtl/>
        </w:rPr>
        <w:t xml:space="preserve"> </w:t>
      </w:r>
      <w:r w:rsidR="00D01F10">
        <w:rPr>
          <w:rFonts w:hint="cs"/>
          <w:rtl/>
        </w:rPr>
        <w:t>– – –</w:t>
      </w:r>
      <w:r>
        <w:rPr>
          <w:rFonts w:hint="cs"/>
          <w:rtl/>
        </w:rPr>
        <w:t xml:space="preserve"> </w:t>
      </w:r>
    </w:p>
    <w:p w:rsidR="006413EE" w:rsidRDefault="006413EE" w:rsidP="0064446A">
      <w:pPr>
        <w:rPr>
          <w:rtl/>
        </w:rPr>
      </w:pPr>
    </w:p>
    <w:p w:rsidR="006413EE" w:rsidRDefault="006413EE" w:rsidP="0064446A">
      <w:pPr>
        <w:pStyle w:val="af5"/>
        <w:keepNext/>
        <w:rPr>
          <w:rtl/>
        </w:rPr>
      </w:pPr>
      <w:bookmarkStart w:id="3846" w:name="ET_interruption_5854_7"/>
      <w:r w:rsidRPr="00376534">
        <w:rPr>
          <w:rStyle w:val="TagStyle"/>
          <w:rtl/>
        </w:rPr>
        <w:t xml:space="preserve"> &lt;&lt; קריאה &gt;&gt; </w:t>
      </w:r>
      <w:r>
        <w:rPr>
          <w:rtl/>
        </w:rPr>
        <w:t>ווליד טאהא (רע"מ – הרשימה הערבית המאוחדת):</w:t>
      </w:r>
      <w:r w:rsidRPr="00376534">
        <w:rPr>
          <w:rStyle w:val="TagStyle"/>
          <w:rtl/>
        </w:rPr>
        <w:t xml:space="preserve"> &lt;&lt; קריאה &gt;&gt;</w:t>
      </w:r>
      <w:r w:rsidR="00CF02C5">
        <w:rPr>
          <w:rtl/>
        </w:rPr>
        <w:t xml:space="preserve"> </w:t>
      </w:r>
      <w:bookmarkEnd w:id="3846"/>
    </w:p>
    <w:p w:rsidR="006413EE" w:rsidRDefault="006413EE" w:rsidP="00D01F10">
      <w:pPr>
        <w:rPr>
          <w:rtl/>
        </w:rPr>
      </w:pPr>
    </w:p>
    <w:p w:rsidR="006413EE" w:rsidRDefault="006413EE" w:rsidP="0064446A">
      <w:pPr>
        <w:rPr>
          <w:rtl/>
        </w:rPr>
      </w:pPr>
      <w:r>
        <w:rPr>
          <w:rFonts w:hint="cs"/>
          <w:rtl/>
        </w:rPr>
        <w:t xml:space="preserve">ב-2021 לא פקע </w:t>
      </w:r>
      <w:bookmarkStart w:id="3847" w:name="_ETM_Q4_688000"/>
      <w:bookmarkEnd w:id="3847"/>
      <w:r>
        <w:rPr>
          <w:rFonts w:hint="cs"/>
          <w:rtl/>
        </w:rPr>
        <w:t>תוקפו, הליכוד הפיל אותו.</w:t>
      </w:r>
    </w:p>
    <w:p w:rsidR="006413EE" w:rsidRDefault="006413EE" w:rsidP="0064446A">
      <w:pPr>
        <w:rPr>
          <w:rtl/>
        </w:rPr>
      </w:pPr>
    </w:p>
    <w:p w:rsidR="006413EE" w:rsidRDefault="006413EE" w:rsidP="0064446A">
      <w:pPr>
        <w:pStyle w:val="-"/>
        <w:keepNext/>
        <w:rPr>
          <w:rtl/>
        </w:rPr>
      </w:pPr>
      <w:bookmarkStart w:id="3848" w:name="ET_speakercontinue_6348_8"/>
      <w:r w:rsidRPr="00376534">
        <w:rPr>
          <w:rStyle w:val="TagStyle"/>
          <w:rtl/>
        </w:rPr>
        <w:t xml:space="preserve"> &lt;&lt; דובר_המשך &gt;&gt; </w:t>
      </w:r>
      <w:r>
        <w:rPr>
          <w:rtl/>
        </w:rPr>
        <w:t>שלום דנינו (</w:t>
      </w:r>
      <w:r>
        <w:rPr>
          <w:rFonts w:hint="cs"/>
          <w:rtl/>
        </w:rPr>
        <w:t>יו"ר הוועדה המשותפת</w:t>
      </w:r>
      <w:r>
        <w:rPr>
          <w:rtl/>
        </w:rPr>
        <w:t>):</w:t>
      </w:r>
      <w:r w:rsidRPr="00376534">
        <w:rPr>
          <w:rStyle w:val="TagStyle"/>
          <w:rtl/>
        </w:rPr>
        <w:t xml:space="preserve"> &lt;&lt; דובר_המשך &gt;&gt;</w:t>
      </w:r>
      <w:r w:rsidR="00CF02C5">
        <w:rPr>
          <w:rtl/>
        </w:rPr>
        <w:t xml:space="preserve"> </w:t>
      </w:r>
      <w:bookmarkEnd w:id="3848"/>
    </w:p>
    <w:p w:rsidR="006413EE" w:rsidRDefault="006413EE" w:rsidP="00D01F10">
      <w:pPr>
        <w:rPr>
          <w:rtl/>
        </w:rPr>
      </w:pPr>
    </w:p>
    <w:p w:rsidR="006413EE" w:rsidRDefault="006413EE" w:rsidP="0064446A">
      <w:pPr>
        <w:rPr>
          <w:rtl/>
        </w:rPr>
      </w:pPr>
      <w:bookmarkStart w:id="3849" w:name="_ETM_Q4_690000"/>
      <w:bookmarkStart w:id="3850" w:name="_ETM_Q4_689620"/>
      <w:bookmarkStart w:id="3851" w:name="_ETM_Q4_695090"/>
      <w:bookmarkEnd w:id="3849"/>
      <w:bookmarkEnd w:id="3850"/>
      <w:bookmarkEnd w:id="3851"/>
      <w:r>
        <w:rPr>
          <w:rFonts w:hint="cs"/>
          <w:rtl/>
        </w:rPr>
        <w:t>מ</w:t>
      </w:r>
      <w:r>
        <w:rPr>
          <w:rtl/>
        </w:rPr>
        <w:t xml:space="preserve">איר </w:t>
      </w:r>
      <w:bookmarkStart w:id="3852" w:name="_ETM_Q4_695629"/>
      <w:bookmarkEnd w:id="3852"/>
      <w:r>
        <w:rPr>
          <w:rFonts w:hint="cs"/>
          <w:rtl/>
        </w:rPr>
        <w:t>עדכן</w:t>
      </w:r>
      <w:r>
        <w:rPr>
          <w:rtl/>
        </w:rPr>
        <w:t xml:space="preserve"> </w:t>
      </w:r>
      <w:bookmarkStart w:id="3853" w:name="_ETM_Q4_696019"/>
      <w:bookmarkEnd w:id="3853"/>
      <w:r>
        <w:rPr>
          <w:rtl/>
        </w:rPr>
        <w:t xml:space="preserve">אותנו </w:t>
      </w:r>
      <w:bookmarkStart w:id="3854" w:name="_ETM_Q4_696440"/>
      <w:bookmarkEnd w:id="3854"/>
      <w:r>
        <w:rPr>
          <w:rtl/>
        </w:rPr>
        <w:t xml:space="preserve">היום </w:t>
      </w:r>
      <w:bookmarkStart w:id="3855" w:name="_ETM_Q4_696739"/>
      <w:bookmarkEnd w:id="3855"/>
      <w:r>
        <w:rPr>
          <w:rtl/>
        </w:rPr>
        <w:t xml:space="preserve">בוועדה </w:t>
      </w:r>
      <w:bookmarkStart w:id="3856" w:name="_ETM_Q4_697340"/>
      <w:bookmarkEnd w:id="3856"/>
      <w:r>
        <w:rPr>
          <w:rtl/>
        </w:rPr>
        <w:t xml:space="preserve">בנתונים </w:t>
      </w:r>
      <w:bookmarkStart w:id="3857" w:name="_ETM_Q4_698059"/>
      <w:bookmarkEnd w:id="3857"/>
      <w:r>
        <w:rPr>
          <w:rtl/>
        </w:rPr>
        <w:t xml:space="preserve">שהיו </w:t>
      </w:r>
      <w:bookmarkStart w:id="3858" w:name="_ETM_Q4_698569"/>
      <w:bookmarkEnd w:id="3858"/>
      <w:r>
        <w:rPr>
          <w:rtl/>
        </w:rPr>
        <w:t>אז</w:t>
      </w:r>
      <w:r>
        <w:rPr>
          <w:rFonts w:hint="cs"/>
          <w:rtl/>
        </w:rPr>
        <w:t>,</w:t>
      </w:r>
      <w:r>
        <w:rPr>
          <w:rtl/>
        </w:rPr>
        <w:t xml:space="preserve"> </w:t>
      </w:r>
      <w:bookmarkStart w:id="3859" w:name="_ETM_Q4_699379"/>
      <w:bookmarkEnd w:id="3859"/>
      <w:r>
        <w:rPr>
          <w:rtl/>
        </w:rPr>
        <w:t xml:space="preserve">אבל </w:t>
      </w:r>
      <w:bookmarkStart w:id="3860" w:name="_ETM_Q4_700280"/>
      <w:bookmarkEnd w:id="3860"/>
      <w:r>
        <w:rPr>
          <w:rtl/>
        </w:rPr>
        <w:t xml:space="preserve">אנחנו </w:t>
      </w:r>
      <w:bookmarkStart w:id="3861" w:name="_ETM_Q4_700790"/>
      <w:bookmarkEnd w:id="3861"/>
      <w:r>
        <w:rPr>
          <w:rtl/>
        </w:rPr>
        <w:t>ה</w:t>
      </w:r>
      <w:r>
        <w:rPr>
          <w:rFonts w:hint="cs"/>
          <w:rtl/>
        </w:rPr>
        <w:t>ע</w:t>
      </w:r>
      <w:r>
        <w:rPr>
          <w:rtl/>
        </w:rPr>
        <w:t xml:space="preserve">רכנו </w:t>
      </w:r>
      <w:bookmarkStart w:id="3862" w:name="_ETM_Q4_701569"/>
      <w:bookmarkStart w:id="3863" w:name="_ETM_Q4_702290"/>
      <w:bookmarkEnd w:id="3862"/>
      <w:bookmarkEnd w:id="3863"/>
      <w:r>
        <w:rPr>
          <w:rtl/>
        </w:rPr>
        <w:t xml:space="preserve">את </w:t>
      </w:r>
      <w:bookmarkStart w:id="3864" w:name="_ETM_Q4_702559"/>
      <w:bookmarkEnd w:id="3864"/>
      <w:r>
        <w:rPr>
          <w:rtl/>
        </w:rPr>
        <w:t xml:space="preserve">ההתנהלות </w:t>
      </w:r>
      <w:bookmarkStart w:id="3865" w:name="_ETM_Q4_703309"/>
      <w:bookmarkEnd w:id="3865"/>
      <w:r>
        <w:rPr>
          <w:rtl/>
        </w:rPr>
        <w:t xml:space="preserve">של </w:t>
      </w:r>
      <w:bookmarkStart w:id="3866" w:name="_ETM_Q4_703580"/>
      <w:bookmarkEnd w:id="3866"/>
      <w:r>
        <w:rPr>
          <w:rtl/>
        </w:rPr>
        <w:t xml:space="preserve">מאיר </w:t>
      </w:r>
      <w:bookmarkStart w:id="3867" w:name="_ETM_Q4_703940"/>
      <w:bookmarkEnd w:id="3867"/>
      <w:r>
        <w:rPr>
          <w:rtl/>
        </w:rPr>
        <w:t xml:space="preserve">היום </w:t>
      </w:r>
      <w:bookmarkStart w:id="3868" w:name="_ETM_Q4_704209"/>
      <w:bookmarkEnd w:id="3868"/>
      <w:r>
        <w:rPr>
          <w:rtl/>
        </w:rPr>
        <w:t>בוועדה</w:t>
      </w:r>
      <w:r>
        <w:rPr>
          <w:rFonts w:hint="cs"/>
          <w:rtl/>
        </w:rPr>
        <w:t>.</w:t>
      </w:r>
      <w:r>
        <w:rPr>
          <w:rtl/>
        </w:rPr>
        <w:t xml:space="preserve"> </w:t>
      </w:r>
      <w:bookmarkStart w:id="3869" w:name="_ETM_Q4_705569"/>
      <w:bookmarkEnd w:id="3869"/>
      <w:r>
        <w:rPr>
          <w:rtl/>
        </w:rPr>
        <w:t xml:space="preserve">מנגנון </w:t>
      </w:r>
      <w:bookmarkStart w:id="3870" w:name="_ETM_Q4_706170"/>
      <w:bookmarkEnd w:id="3870"/>
      <w:r>
        <w:rPr>
          <w:rtl/>
        </w:rPr>
        <w:t xml:space="preserve">הארכת </w:t>
      </w:r>
      <w:bookmarkStart w:id="3871" w:name="_ETM_Q4_706679"/>
      <w:bookmarkEnd w:id="3871"/>
      <w:r>
        <w:rPr>
          <w:rtl/>
        </w:rPr>
        <w:t xml:space="preserve">הוראת </w:t>
      </w:r>
      <w:bookmarkStart w:id="3872" w:name="_ETM_Q4_707010"/>
      <w:bookmarkEnd w:id="3872"/>
      <w:r>
        <w:rPr>
          <w:rtl/>
        </w:rPr>
        <w:t xml:space="preserve">השעה </w:t>
      </w:r>
      <w:bookmarkStart w:id="3873" w:name="_ETM_Q4_707459"/>
      <w:bookmarkEnd w:id="3873"/>
      <w:r>
        <w:rPr>
          <w:rtl/>
        </w:rPr>
        <w:t xml:space="preserve">הקבוע </w:t>
      </w:r>
      <w:bookmarkStart w:id="3874" w:name="_ETM_Q4_707970"/>
      <w:bookmarkEnd w:id="3874"/>
      <w:r>
        <w:rPr>
          <w:rtl/>
        </w:rPr>
        <w:t xml:space="preserve">בחוק </w:t>
      </w:r>
      <w:bookmarkStart w:id="3875" w:name="_ETM_Q4_708390"/>
      <w:bookmarkEnd w:id="3875"/>
      <w:r>
        <w:rPr>
          <w:rtl/>
        </w:rPr>
        <w:t xml:space="preserve">מאפשר </w:t>
      </w:r>
      <w:bookmarkStart w:id="3876" w:name="_ETM_Q4_708809"/>
      <w:bookmarkEnd w:id="3876"/>
      <w:r>
        <w:rPr>
          <w:rtl/>
        </w:rPr>
        <w:t xml:space="preserve">לממשלה </w:t>
      </w:r>
      <w:bookmarkStart w:id="3877" w:name="_ETM_Q4_709470"/>
      <w:bookmarkEnd w:id="3877"/>
      <w:r>
        <w:rPr>
          <w:rtl/>
        </w:rPr>
        <w:t xml:space="preserve">להאריך </w:t>
      </w:r>
      <w:bookmarkStart w:id="3878" w:name="_ETM_Q4_709890"/>
      <w:bookmarkEnd w:id="3878"/>
      <w:r>
        <w:rPr>
          <w:rtl/>
        </w:rPr>
        <w:t xml:space="preserve">את </w:t>
      </w:r>
      <w:bookmarkStart w:id="3879" w:name="_ETM_Q4_710010"/>
      <w:bookmarkEnd w:id="3879"/>
      <w:r>
        <w:rPr>
          <w:rtl/>
        </w:rPr>
        <w:t xml:space="preserve">תוקפו </w:t>
      </w:r>
      <w:bookmarkStart w:id="3880" w:name="_ETM_Q4_710370"/>
      <w:bookmarkEnd w:id="3880"/>
      <w:r>
        <w:rPr>
          <w:rtl/>
        </w:rPr>
        <w:t xml:space="preserve">של </w:t>
      </w:r>
      <w:bookmarkStart w:id="3881" w:name="_ETM_Q4_710550"/>
      <w:bookmarkEnd w:id="3881"/>
      <w:r>
        <w:rPr>
          <w:rtl/>
        </w:rPr>
        <w:t xml:space="preserve">החוק </w:t>
      </w:r>
      <w:bookmarkStart w:id="3882" w:name="_ETM_Q4_710880"/>
      <w:bookmarkEnd w:id="3882"/>
      <w:r>
        <w:rPr>
          <w:rtl/>
        </w:rPr>
        <w:t xml:space="preserve">באמצעות </w:t>
      </w:r>
      <w:bookmarkStart w:id="3883" w:name="_ETM_Q4_711540"/>
      <w:bookmarkEnd w:id="3883"/>
      <w:r>
        <w:rPr>
          <w:rtl/>
        </w:rPr>
        <w:t xml:space="preserve">צו </w:t>
      </w:r>
      <w:bookmarkStart w:id="3884" w:name="_ETM_Q4_712380"/>
      <w:bookmarkEnd w:id="3884"/>
      <w:r>
        <w:rPr>
          <w:rtl/>
        </w:rPr>
        <w:t xml:space="preserve">לתקופה </w:t>
      </w:r>
      <w:bookmarkStart w:id="3885" w:name="_ETM_Q4_713010"/>
      <w:bookmarkEnd w:id="3885"/>
      <w:r>
        <w:rPr>
          <w:rtl/>
        </w:rPr>
        <w:t xml:space="preserve">שלא </w:t>
      </w:r>
      <w:bookmarkStart w:id="3886" w:name="_ETM_Q4_713340"/>
      <w:bookmarkEnd w:id="3886"/>
      <w:r>
        <w:rPr>
          <w:rtl/>
        </w:rPr>
        <w:t xml:space="preserve">תעלה </w:t>
      </w:r>
      <w:bookmarkStart w:id="3887" w:name="_ETM_Q4_713730"/>
      <w:bookmarkEnd w:id="3887"/>
      <w:r>
        <w:rPr>
          <w:rtl/>
        </w:rPr>
        <w:t xml:space="preserve">על </w:t>
      </w:r>
      <w:bookmarkStart w:id="3888" w:name="_ETM_Q4_713910"/>
      <w:bookmarkEnd w:id="3888"/>
      <w:r>
        <w:rPr>
          <w:rtl/>
        </w:rPr>
        <w:t>שנה</w:t>
      </w:r>
      <w:r>
        <w:rPr>
          <w:rFonts w:hint="cs"/>
          <w:rtl/>
        </w:rPr>
        <w:t>,</w:t>
      </w:r>
      <w:r>
        <w:rPr>
          <w:rtl/>
        </w:rPr>
        <w:t xml:space="preserve"> </w:t>
      </w:r>
      <w:bookmarkStart w:id="3889" w:name="_ETM_Q4_714510"/>
      <w:bookmarkEnd w:id="3889"/>
      <w:r>
        <w:rPr>
          <w:rtl/>
        </w:rPr>
        <w:t xml:space="preserve">באישור </w:t>
      </w:r>
      <w:bookmarkStart w:id="3890" w:name="_ETM_Q4_715440"/>
      <w:bookmarkEnd w:id="3890"/>
      <w:r>
        <w:rPr>
          <w:rtl/>
        </w:rPr>
        <w:t>הכנסת</w:t>
      </w:r>
      <w:r>
        <w:rPr>
          <w:rFonts w:hint="cs"/>
          <w:rtl/>
        </w:rPr>
        <w:t>,</w:t>
      </w:r>
      <w:r>
        <w:rPr>
          <w:rtl/>
        </w:rPr>
        <w:t xml:space="preserve"> </w:t>
      </w:r>
      <w:bookmarkStart w:id="3891" w:name="_ETM_Q4_717450"/>
      <w:bookmarkEnd w:id="3891"/>
      <w:r>
        <w:rPr>
          <w:rFonts w:hint="cs"/>
          <w:rtl/>
        </w:rPr>
        <w:t>ו</w:t>
      </w:r>
      <w:r>
        <w:rPr>
          <w:rtl/>
        </w:rPr>
        <w:t xml:space="preserve">זו </w:t>
      </w:r>
      <w:bookmarkStart w:id="3892" w:name="_ETM_Q4_717870"/>
      <w:bookmarkEnd w:id="3892"/>
      <w:r>
        <w:rPr>
          <w:rtl/>
        </w:rPr>
        <w:t>קבע</w:t>
      </w:r>
      <w:r>
        <w:rPr>
          <w:rFonts w:hint="cs"/>
          <w:rtl/>
        </w:rPr>
        <w:t>ה</w:t>
      </w:r>
      <w:r>
        <w:rPr>
          <w:rtl/>
        </w:rPr>
        <w:t xml:space="preserve"> </w:t>
      </w:r>
      <w:bookmarkStart w:id="3893" w:name="_ETM_Q4_718260"/>
      <w:bookmarkEnd w:id="3893"/>
      <w:r>
        <w:rPr>
          <w:rtl/>
        </w:rPr>
        <w:t xml:space="preserve">שזו </w:t>
      </w:r>
      <w:bookmarkStart w:id="3894" w:name="_ETM_Q4_718590"/>
      <w:bookmarkEnd w:id="3894"/>
      <w:r>
        <w:rPr>
          <w:rtl/>
        </w:rPr>
        <w:t xml:space="preserve">תהיה </w:t>
      </w:r>
      <w:bookmarkStart w:id="3895" w:name="_ETM_Q4_718859"/>
      <w:bookmarkEnd w:id="3895"/>
      <w:r>
        <w:rPr>
          <w:rFonts w:hint="cs"/>
          <w:rtl/>
        </w:rPr>
        <w:t>הו</w:t>
      </w:r>
      <w:r>
        <w:rPr>
          <w:rtl/>
        </w:rPr>
        <w:t xml:space="preserve">ועדה </w:t>
      </w:r>
      <w:bookmarkStart w:id="3896" w:name="_ETM_Q4_719189"/>
      <w:bookmarkEnd w:id="3896"/>
      <w:r>
        <w:rPr>
          <w:rFonts w:hint="cs"/>
          <w:rtl/>
        </w:rPr>
        <w:t>ה</w:t>
      </w:r>
      <w:r>
        <w:rPr>
          <w:rtl/>
        </w:rPr>
        <w:t xml:space="preserve">משותפת </w:t>
      </w:r>
      <w:bookmarkStart w:id="3897" w:name="_ETM_Q4_719849"/>
      <w:bookmarkEnd w:id="3897"/>
      <w:r>
        <w:rPr>
          <w:rtl/>
        </w:rPr>
        <w:t xml:space="preserve">לוועדת </w:t>
      </w:r>
      <w:bookmarkStart w:id="3898" w:name="_ETM_Q4_720299"/>
      <w:bookmarkEnd w:id="3898"/>
      <w:r>
        <w:rPr>
          <w:rtl/>
        </w:rPr>
        <w:t xml:space="preserve">חוץ </w:t>
      </w:r>
      <w:bookmarkStart w:id="3899" w:name="_ETM_Q4_720540"/>
      <w:bookmarkEnd w:id="3899"/>
      <w:r>
        <w:rPr>
          <w:rtl/>
        </w:rPr>
        <w:t xml:space="preserve">וביטחון </w:t>
      </w:r>
      <w:bookmarkStart w:id="3900" w:name="_ETM_Q4_721169"/>
      <w:bookmarkEnd w:id="3900"/>
      <w:r>
        <w:rPr>
          <w:rFonts w:hint="cs"/>
          <w:rtl/>
        </w:rPr>
        <w:t>ו</w:t>
      </w:r>
      <w:r>
        <w:rPr>
          <w:rtl/>
        </w:rPr>
        <w:t xml:space="preserve">ועדת </w:t>
      </w:r>
      <w:bookmarkStart w:id="3901" w:name="_ETM_Q4_721559"/>
      <w:bookmarkEnd w:id="3901"/>
      <w:r>
        <w:rPr>
          <w:rtl/>
        </w:rPr>
        <w:t xml:space="preserve">הפנים </w:t>
      </w:r>
      <w:bookmarkStart w:id="3902" w:name="_ETM_Q4_721949"/>
      <w:bookmarkEnd w:id="3902"/>
      <w:r>
        <w:rPr>
          <w:rtl/>
        </w:rPr>
        <w:t xml:space="preserve">והגנת </w:t>
      </w:r>
      <w:bookmarkStart w:id="3903" w:name="_ETM_Q4_722429"/>
      <w:bookmarkEnd w:id="3903"/>
      <w:r>
        <w:rPr>
          <w:rtl/>
        </w:rPr>
        <w:t>הסביבה</w:t>
      </w:r>
      <w:r>
        <w:rPr>
          <w:rFonts w:hint="cs"/>
          <w:rtl/>
        </w:rPr>
        <w:t>.</w:t>
      </w:r>
    </w:p>
    <w:p w:rsidR="006413EE" w:rsidRDefault="006413EE" w:rsidP="0064446A">
      <w:pPr>
        <w:rPr>
          <w:rtl/>
        </w:rPr>
      </w:pPr>
    </w:p>
    <w:p w:rsidR="006413EE" w:rsidRDefault="006413EE" w:rsidP="007F424E">
      <w:pPr>
        <w:rPr>
          <w:rtl/>
        </w:rPr>
      </w:pPr>
      <w:bookmarkStart w:id="3904" w:name="_ETM_Q4_721000"/>
      <w:bookmarkStart w:id="3905" w:name="_ETM_Q4_722909"/>
      <w:bookmarkEnd w:id="3904"/>
      <w:bookmarkEnd w:id="3905"/>
      <w:r>
        <w:rPr>
          <w:rtl/>
        </w:rPr>
        <w:t xml:space="preserve">בשנה </w:t>
      </w:r>
      <w:bookmarkStart w:id="3906" w:name="_ETM_Q4_723329"/>
      <w:bookmarkEnd w:id="3906"/>
      <w:r>
        <w:rPr>
          <w:rtl/>
        </w:rPr>
        <w:t xml:space="preserve">שעברה </w:t>
      </w:r>
      <w:bookmarkStart w:id="3907" w:name="_ETM_Q4_724199"/>
      <w:bookmarkEnd w:id="3907"/>
      <w:r>
        <w:rPr>
          <w:rtl/>
        </w:rPr>
        <w:t xml:space="preserve">הוועדה </w:t>
      </w:r>
      <w:bookmarkStart w:id="3908" w:name="_ETM_Q4_724679"/>
      <w:bookmarkEnd w:id="3908"/>
      <w:r>
        <w:rPr>
          <w:rtl/>
        </w:rPr>
        <w:t>המשותפת</w:t>
      </w:r>
      <w:r>
        <w:rPr>
          <w:rFonts w:hint="cs"/>
          <w:rtl/>
        </w:rPr>
        <w:t>,</w:t>
      </w:r>
      <w:r>
        <w:rPr>
          <w:rtl/>
        </w:rPr>
        <w:t xml:space="preserve"> </w:t>
      </w:r>
      <w:bookmarkStart w:id="3909" w:name="_ETM_Q4_725790"/>
      <w:bookmarkEnd w:id="3909"/>
      <w:r>
        <w:rPr>
          <w:rtl/>
        </w:rPr>
        <w:t xml:space="preserve">שבאמת </w:t>
      </w:r>
      <w:bookmarkStart w:id="3910" w:name="_ETM_Q4_726510"/>
      <w:bookmarkEnd w:id="3910"/>
      <w:r>
        <w:rPr>
          <w:rtl/>
        </w:rPr>
        <w:t xml:space="preserve">גם </w:t>
      </w:r>
      <w:bookmarkStart w:id="3911" w:name="_ETM_Q4_726779"/>
      <w:bookmarkStart w:id="3912" w:name="_ETM_Q4_726870"/>
      <w:bookmarkEnd w:id="3911"/>
      <w:bookmarkEnd w:id="3912"/>
      <w:r>
        <w:rPr>
          <w:rFonts w:hint="cs"/>
          <w:rtl/>
        </w:rPr>
        <w:t>אז</w:t>
      </w:r>
      <w:r>
        <w:rPr>
          <w:rtl/>
        </w:rPr>
        <w:t xml:space="preserve"> </w:t>
      </w:r>
      <w:bookmarkStart w:id="3913" w:name="_ETM_Q4_726989"/>
      <w:bookmarkEnd w:id="3913"/>
      <w:r>
        <w:rPr>
          <w:rtl/>
        </w:rPr>
        <w:t xml:space="preserve">יצא </w:t>
      </w:r>
      <w:bookmarkStart w:id="3914" w:name="_ETM_Q4_727260"/>
      <w:bookmarkEnd w:id="3914"/>
      <w:r>
        <w:rPr>
          <w:rtl/>
        </w:rPr>
        <w:t xml:space="preserve">לי </w:t>
      </w:r>
      <w:bookmarkStart w:id="3915" w:name="_ETM_Q4_727409"/>
      <w:bookmarkEnd w:id="3915"/>
      <w:r>
        <w:rPr>
          <w:rtl/>
        </w:rPr>
        <w:t xml:space="preserve">לנהל </w:t>
      </w:r>
      <w:bookmarkStart w:id="3916" w:name="_ETM_Q4_727829"/>
      <w:bookmarkEnd w:id="3916"/>
      <w:r>
        <w:rPr>
          <w:rtl/>
        </w:rPr>
        <w:t>אותה</w:t>
      </w:r>
      <w:r>
        <w:rPr>
          <w:rFonts w:hint="cs"/>
          <w:rtl/>
        </w:rPr>
        <w:t>,</w:t>
      </w:r>
      <w:r>
        <w:rPr>
          <w:rtl/>
        </w:rPr>
        <w:t xml:space="preserve"> </w:t>
      </w:r>
      <w:bookmarkStart w:id="3917" w:name="_ETM_Q4_728549"/>
      <w:bookmarkEnd w:id="3917"/>
      <w:r>
        <w:rPr>
          <w:rtl/>
        </w:rPr>
        <w:t xml:space="preserve">המליצה </w:t>
      </w:r>
      <w:bookmarkStart w:id="3918" w:name="_ETM_Q4_729209"/>
      <w:bookmarkEnd w:id="3918"/>
      <w:r>
        <w:rPr>
          <w:rtl/>
        </w:rPr>
        <w:t xml:space="preserve">להאריך </w:t>
      </w:r>
      <w:bookmarkStart w:id="3919" w:name="_ETM_Q4_729599"/>
      <w:bookmarkEnd w:id="3919"/>
      <w:r>
        <w:rPr>
          <w:rtl/>
        </w:rPr>
        <w:t xml:space="preserve">את </w:t>
      </w:r>
      <w:bookmarkStart w:id="3920" w:name="_ETM_Q4_729719"/>
      <w:bookmarkEnd w:id="3920"/>
      <w:r>
        <w:rPr>
          <w:rtl/>
        </w:rPr>
        <w:t xml:space="preserve">תוקף </w:t>
      </w:r>
      <w:bookmarkStart w:id="3921" w:name="_ETM_Q4_730049"/>
      <w:bookmarkEnd w:id="3921"/>
      <w:r>
        <w:rPr>
          <w:rtl/>
        </w:rPr>
        <w:t xml:space="preserve">הוראת </w:t>
      </w:r>
      <w:bookmarkStart w:id="3922" w:name="_ETM_Q4_730409"/>
      <w:bookmarkEnd w:id="3922"/>
      <w:r>
        <w:rPr>
          <w:rtl/>
        </w:rPr>
        <w:t xml:space="preserve">השעה </w:t>
      </w:r>
      <w:bookmarkStart w:id="3923" w:name="_ETM_Q4_730829"/>
      <w:bookmarkEnd w:id="3923"/>
      <w:r>
        <w:rPr>
          <w:rtl/>
        </w:rPr>
        <w:t xml:space="preserve">ללא </w:t>
      </w:r>
      <w:bookmarkStart w:id="3924" w:name="_ETM_Q4_731159"/>
      <w:bookmarkEnd w:id="3924"/>
      <w:r>
        <w:rPr>
          <w:rtl/>
        </w:rPr>
        <w:t>שינויים</w:t>
      </w:r>
      <w:r>
        <w:rPr>
          <w:rFonts w:hint="cs"/>
          <w:rtl/>
        </w:rPr>
        <w:t>.</w:t>
      </w:r>
      <w:r>
        <w:rPr>
          <w:rtl/>
        </w:rPr>
        <w:t xml:space="preserve"> </w:t>
      </w:r>
      <w:bookmarkStart w:id="3925" w:name="_ETM_Q4_732179"/>
      <w:bookmarkEnd w:id="3925"/>
      <w:r>
        <w:rPr>
          <w:rtl/>
        </w:rPr>
        <w:t xml:space="preserve">בדיון </w:t>
      </w:r>
      <w:bookmarkStart w:id="3926" w:name="_ETM_Q4_732779"/>
      <w:bookmarkEnd w:id="3926"/>
      <w:r>
        <w:rPr>
          <w:rtl/>
        </w:rPr>
        <w:t xml:space="preserve">שנערך </w:t>
      </w:r>
      <w:bookmarkStart w:id="3927" w:name="_ETM_Q4_733260"/>
      <w:bookmarkEnd w:id="3927"/>
      <w:r>
        <w:rPr>
          <w:rtl/>
        </w:rPr>
        <w:t xml:space="preserve">בוועדה </w:t>
      </w:r>
      <w:bookmarkStart w:id="3928" w:name="_ETM_Q4_733679"/>
      <w:bookmarkEnd w:id="3928"/>
      <w:r>
        <w:rPr>
          <w:rtl/>
        </w:rPr>
        <w:t xml:space="preserve">המשותפת </w:t>
      </w:r>
      <w:bookmarkStart w:id="3929" w:name="_ETM_Q4_734309"/>
      <w:bookmarkEnd w:id="3929"/>
      <w:r>
        <w:rPr>
          <w:rtl/>
        </w:rPr>
        <w:t xml:space="preserve">נשמעו </w:t>
      </w:r>
      <w:bookmarkStart w:id="3930" w:name="_ETM_Q4_734819"/>
      <w:bookmarkEnd w:id="3930"/>
      <w:r>
        <w:rPr>
          <w:rtl/>
        </w:rPr>
        <w:t xml:space="preserve">עמדותיהם </w:t>
      </w:r>
      <w:bookmarkStart w:id="3931" w:name="_ETM_Q4_735659"/>
      <w:bookmarkEnd w:id="3931"/>
      <w:r>
        <w:rPr>
          <w:rtl/>
        </w:rPr>
        <w:t xml:space="preserve">של </w:t>
      </w:r>
      <w:bookmarkStart w:id="3932" w:name="_ETM_Q4_735870"/>
      <w:bookmarkEnd w:id="3932"/>
      <w:r>
        <w:rPr>
          <w:rtl/>
        </w:rPr>
        <w:t xml:space="preserve">גורמי </w:t>
      </w:r>
      <w:bookmarkStart w:id="3933" w:name="_ETM_Q4_736229"/>
      <w:bookmarkEnd w:id="3933"/>
      <w:r>
        <w:rPr>
          <w:rtl/>
        </w:rPr>
        <w:t xml:space="preserve">הביטחון </w:t>
      </w:r>
      <w:bookmarkStart w:id="3934" w:name="_ETM_Q4_737220"/>
      <w:bookmarkEnd w:id="3934"/>
      <w:r>
        <w:rPr>
          <w:rtl/>
        </w:rPr>
        <w:t xml:space="preserve">ושל </w:t>
      </w:r>
      <w:bookmarkStart w:id="3935" w:name="_ETM_Q4_737520"/>
      <w:bookmarkEnd w:id="3935"/>
      <w:r>
        <w:rPr>
          <w:rtl/>
        </w:rPr>
        <w:t xml:space="preserve">נציגי </w:t>
      </w:r>
      <w:bookmarkStart w:id="3936" w:name="_ETM_Q4_737940"/>
      <w:bookmarkEnd w:id="3936"/>
      <w:r>
        <w:rPr>
          <w:rtl/>
        </w:rPr>
        <w:t xml:space="preserve">רשות </w:t>
      </w:r>
      <w:bookmarkStart w:id="3937" w:name="_ETM_Q4_738330"/>
      <w:bookmarkEnd w:id="3937"/>
      <w:r>
        <w:rPr>
          <w:rtl/>
        </w:rPr>
        <w:t xml:space="preserve">האוכלוסין </w:t>
      </w:r>
      <w:bookmarkStart w:id="3938" w:name="_ETM_Q4_738870"/>
      <w:bookmarkEnd w:id="3938"/>
      <w:r>
        <w:rPr>
          <w:rtl/>
        </w:rPr>
        <w:t>וההגירה</w:t>
      </w:r>
      <w:r>
        <w:rPr>
          <w:rFonts w:hint="cs"/>
          <w:rtl/>
        </w:rPr>
        <w:t>,</w:t>
      </w:r>
      <w:r>
        <w:rPr>
          <w:rtl/>
        </w:rPr>
        <w:t xml:space="preserve"> </w:t>
      </w:r>
      <w:bookmarkStart w:id="3939" w:name="_ETM_Q4_739530"/>
      <w:bookmarkEnd w:id="3939"/>
      <w:r>
        <w:rPr>
          <w:rFonts w:hint="cs"/>
          <w:rtl/>
        </w:rPr>
        <w:t>ש</w:t>
      </w:r>
      <w:r>
        <w:rPr>
          <w:rtl/>
        </w:rPr>
        <w:t>לפיה</w:t>
      </w:r>
      <w:r>
        <w:rPr>
          <w:rFonts w:hint="cs"/>
          <w:rtl/>
        </w:rPr>
        <w:t>ן</w:t>
      </w:r>
      <w:r>
        <w:rPr>
          <w:rtl/>
        </w:rPr>
        <w:t xml:space="preserve"> </w:t>
      </w:r>
      <w:bookmarkStart w:id="3940" w:name="_ETM_Q4_740580"/>
      <w:bookmarkEnd w:id="3940"/>
      <w:r>
        <w:rPr>
          <w:rtl/>
        </w:rPr>
        <w:t xml:space="preserve">אוכלוסיית </w:t>
      </w:r>
      <w:bookmarkStart w:id="3941" w:name="_ETM_Q4_741630"/>
      <w:bookmarkEnd w:id="3941"/>
      <w:r>
        <w:rPr>
          <w:rtl/>
        </w:rPr>
        <w:t xml:space="preserve">מבקשי </w:t>
      </w:r>
      <w:bookmarkStart w:id="3942" w:name="_ETM_Q4_742259"/>
      <w:bookmarkEnd w:id="3942"/>
      <w:r>
        <w:rPr>
          <w:rtl/>
        </w:rPr>
        <w:t xml:space="preserve">איחוד </w:t>
      </w:r>
      <w:bookmarkStart w:id="3943" w:name="_ETM_Q4_742500"/>
      <w:bookmarkEnd w:id="3943"/>
      <w:r>
        <w:rPr>
          <w:rtl/>
        </w:rPr>
        <w:t xml:space="preserve">המשפחות </w:t>
      </w:r>
      <w:bookmarkStart w:id="3944" w:name="_ETM_Q4_743220"/>
      <w:bookmarkEnd w:id="3944"/>
      <w:r>
        <w:rPr>
          <w:rtl/>
        </w:rPr>
        <w:t>מ</w:t>
      </w:r>
      <w:r>
        <w:rPr>
          <w:rFonts w:hint="cs"/>
          <w:rtl/>
        </w:rPr>
        <w:t>הווה</w:t>
      </w:r>
      <w:r>
        <w:rPr>
          <w:rtl/>
        </w:rPr>
        <w:t xml:space="preserve"> </w:t>
      </w:r>
      <w:bookmarkStart w:id="3945" w:name="_ETM_Q4_744419"/>
      <w:bookmarkEnd w:id="3945"/>
      <w:r>
        <w:rPr>
          <w:rtl/>
        </w:rPr>
        <w:t xml:space="preserve">אוכלוסיית </w:t>
      </w:r>
      <w:bookmarkStart w:id="3946" w:name="_ETM_Q4_745139"/>
      <w:bookmarkEnd w:id="3946"/>
      <w:r>
        <w:rPr>
          <w:rtl/>
        </w:rPr>
        <w:t xml:space="preserve">סיכון </w:t>
      </w:r>
      <w:bookmarkStart w:id="3947" w:name="_ETM_Q4_745740"/>
      <w:bookmarkEnd w:id="3947"/>
      <w:r>
        <w:rPr>
          <w:rtl/>
        </w:rPr>
        <w:t xml:space="preserve">בשל </w:t>
      </w:r>
      <w:bookmarkStart w:id="3948" w:name="_ETM_Q4_746069"/>
      <w:bookmarkEnd w:id="3948"/>
      <w:r>
        <w:rPr>
          <w:rtl/>
        </w:rPr>
        <w:t xml:space="preserve">היכולת </w:t>
      </w:r>
      <w:bookmarkStart w:id="3949" w:name="_ETM_Q4_746580"/>
      <w:bookmarkEnd w:id="3949"/>
      <w:r>
        <w:rPr>
          <w:rtl/>
        </w:rPr>
        <w:t>ה</w:t>
      </w:r>
      <w:bookmarkStart w:id="3950" w:name="_ETM_Q4_746940"/>
      <w:bookmarkEnd w:id="3950"/>
      <w:r>
        <w:rPr>
          <w:rtl/>
        </w:rPr>
        <w:t xml:space="preserve">מוכחת </w:t>
      </w:r>
      <w:bookmarkStart w:id="3951" w:name="_ETM_Q4_747840"/>
      <w:bookmarkEnd w:id="3951"/>
      <w:r>
        <w:rPr>
          <w:rtl/>
        </w:rPr>
        <w:t xml:space="preserve">להסתייע </w:t>
      </w:r>
      <w:bookmarkStart w:id="3952" w:name="_ETM_Q4_748440"/>
      <w:bookmarkEnd w:id="3952"/>
      <w:r>
        <w:rPr>
          <w:rtl/>
        </w:rPr>
        <w:t xml:space="preserve">בה </w:t>
      </w:r>
      <w:bookmarkStart w:id="3953" w:name="_ETM_Q4_748590"/>
      <w:bookmarkEnd w:id="3953"/>
      <w:r>
        <w:rPr>
          <w:rtl/>
        </w:rPr>
        <w:t xml:space="preserve">לביצוע </w:t>
      </w:r>
      <w:bookmarkStart w:id="3954" w:name="_ETM_Q4_749099"/>
      <w:bookmarkEnd w:id="3954"/>
      <w:r>
        <w:rPr>
          <w:rtl/>
        </w:rPr>
        <w:t xml:space="preserve">פיגועי </w:t>
      </w:r>
      <w:bookmarkStart w:id="3955" w:name="_ETM_Q4_749580"/>
      <w:bookmarkEnd w:id="3955"/>
      <w:r>
        <w:rPr>
          <w:rtl/>
        </w:rPr>
        <w:t>טרור</w:t>
      </w:r>
      <w:r>
        <w:rPr>
          <w:rFonts w:hint="cs"/>
          <w:rtl/>
        </w:rPr>
        <w:t>.</w:t>
      </w:r>
      <w:bookmarkStart w:id="3956" w:name="TOR_Q5"/>
      <w:bookmarkEnd w:id="3956"/>
      <w:r>
        <w:t xml:space="preserve"> </w:t>
      </w:r>
      <w:r>
        <w:rPr>
          <w:rtl/>
        </w:rPr>
        <w:t xml:space="preserve">כמו כן, צוין כי במהלך השנים האחרונות התרחשו בישראל עשרות אירועי טרור </w:t>
      </w:r>
      <w:r>
        <w:rPr>
          <w:rFonts w:hint="cs"/>
          <w:rtl/>
        </w:rPr>
        <w:t>ש</w:t>
      </w:r>
      <w:r>
        <w:rPr>
          <w:rtl/>
        </w:rPr>
        <w:t>בהם היו מעורבים אזרחים ותושבים שקיבלו מעמד בישראל כתוצאה מאיחוד משפחות, או ילדיהם של אזרחים ותושבים אלו.</w:t>
      </w:r>
      <w:bookmarkStart w:id="3957" w:name="_ETM_Q5_169000"/>
      <w:bookmarkEnd w:id="3957"/>
      <w:r w:rsidR="007F424E">
        <w:rPr>
          <w:rFonts w:hint="cs"/>
          <w:rtl/>
        </w:rPr>
        <w:t xml:space="preserve"> </w:t>
      </w:r>
      <w:r>
        <w:rPr>
          <w:rtl/>
        </w:rPr>
        <w:t xml:space="preserve">הוועדה המשותפת השתכנעה מהנימוקים שהובאו בפניה, ועל כן החליטה להמליץ לכנסת לאשר את החלטת הממשלה ולהאריך בשנית את תוקפו של חוק האזרחות והכניסה לישראל (הוראת שעה), </w:t>
      </w:r>
      <w:proofErr w:type="spellStart"/>
      <w:r>
        <w:rPr>
          <w:rtl/>
        </w:rPr>
        <w:t>התשס</w:t>
      </w:r>
      <w:r>
        <w:rPr>
          <w:rFonts w:hint="cs"/>
          <w:rtl/>
        </w:rPr>
        <w:t>"</w:t>
      </w:r>
      <w:r>
        <w:rPr>
          <w:rtl/>
        </w:rPr>
        <w:t>ד</w:t>
      </w:r>
      <w:proofErr w:type="spellEnd"/>
      <w:r>
        <w:rPr>
          <w:rFonts w:hint="cs"/>
          <w:rtl/>
        </w:rPr>
        <w:t>–</w:t>
      </w:r>
      <w:r>
        <w:rPr>
          <w:rtl/>
        </w:rPr>
        <w:t>2004</w:t>
      </w:r>
      <w:r>
        <w:rPr>
          <w:rFonts w:hint="cs"/>
          <w:rtl/>
        </w:rPr>
        <w:t xml:space="preserve">, </w:t>
      </w:r>
      <w:r>
        <w:rPr>
          <w:rtl/>
        </w:rPr>
        <w:t>לתקופה של שנה נוספת, עד ליום י</w:t>
      </w:r>
      <w:r>
        <w:rPr>
          <w:rFonts w:hint="cs"/>
          <w:rtl/>
        </w:rPr>
        <w:t>"</w:t>
      </w:r>
      <w:r>
        <w:rPr>
          <w:rtl/>
        </w:rPr>
        <w:t>ד באדר התשפ</w:t>
      </w:r>
      <w:r>
        <w:rPr>
          <w:rFonts w:hint="cs"/>
          <w:rtl/>
        </w:rPr>
        <w:t>"</w:t>
      </w:r>
      <w:r>
        <w:rPr>
          <w:rtl/>
        </w:rPr>
        <w:t>ה, 14 במר</w:t>
      </w:r>
      <w:r>
        <w:rPr>
          <w:rFonts w:hint="cs"/>
          <w:rtl/>
        </w:rPr>
        <w:t>ץ</w:t>
      </w:r>
      <w:r>
        <w:rPr>
          <w:rtl/>
        </w:rPr>
        <w:t xml:space="preserve"> 2025.</w:t>
      </w:r>
    </w:p>
    <w:p w:rsidR="006413EE" w:rsidRDefault="006413EE" w:rsidP="0064446A">
      <w:pPr>
        <w:rPr>
          <w:rtl/>
        </w:rPr>
      </w:pPr>
    </w:p>
    <w:p w:rsidR="006413EE" w:rsidRDefault="006413EE" w:rsidP="0064446A">
      <w:pPr>
        <w:rPr>
          <w:rtl/>
        </w:rPr>
      </w:pPr>
      <w:bookmarkStart w:id="3958" w:name="_ETM_Q5_193000"/>
      <w:bookmarkEnd w:id="3958"/>
      <w:r>
        <w:rPr>
          <w:rtl/>
        </w:rPr>
        <w:t>אני קורא לחברי הכנסת לקבל את המלצת הוועדה המשותפת ולאשר את הצו.</w:t>
      </w:r>
      <w:r>
        <w:rPr>
          <w:rFonts w:hint="cs"/>
          <w:rtl/>
        </w:rPr>
        <w:t xml:space="preserve"> תודה רבה.</w:t>
      </w:r>
    </w:p>
    <w:p w:rsidR="006413EE" w:rsidRDefault="006413EE" w:rsidP="0064446A">
      <w:pPr>
        <w:rPr>
          <w:rtl/>
        </w:rPr>
      </w:pPr>
      <w:bookmarkStart w:id="3959" w:name="_ETM_Q5_201000"/>
      <w:bookmarkEnd w:id="3959"/>
    </w:p>
    <w:p w:rsidR="006413EE" w:rsidRDefault="006413EE" w:rsidP="0064446A">
      <w:pPr>
        <w:pStyle w:val="af6"/>
        <w:keepNext/>
        <w:rPr>
          <w:rtl/>
        </w:rPr>
      </w:pPr>
      <w:bookmarkStart w:id="3960" w:name="ET_yor_6598_15"/>
      <w:r w:rsidRPr="002F69C3">
        <w:rPr>
          <w:rStyle w:val="TagStyle"/>
          <w:rtl/>
        </w:rPr>
        <w:t xml:space="preserve"> &lt;&lt; יור &gt;&gt; </w:t>
      </w:r>
      <w:r>
        <w:rPr>
          <w:rtl/>
        </w:rPr>
        <w:t>היו"ר משה סולומון:</w:t>
      </w:r>
      <w:r w:rsidRPr="002F69C3">
        <w:rPr>
          <w:rStyle w:val="TagStyle"/>
          <w:rtl/>
        </w:rPr>
        <w:t xml:space="preserve"> &lt;&lt; יור &gt;&gt;</w:t>
      </w:r>
      <w:r w:rsidR="00CF02C5">
        <w:rPr>
          <w:rtl/>
        </w:rPr>
        <w:t xml:space="preserve"> </w:t>
      </w:r>
      <w:bookmarkEnd w:id="3960"/>
    </w:p>
    <w:p w:rsidR="006413EE" w:rsidRDefault="006413EE" w:rsidP="00D01F10">
      <w:pPr>
        <w:rPr>
          <w:rtl/>
        </w:rPr>
      </w:pPr>
    </w:p>
    <w:p w:rsidR="006413EE" w:rsidRDefault="006413EE" w:rsidP="007F424E">
      <w:pPr>
        <w:rPr>
          <w:rtl/>
        </w:rPr>
      </w:pPr>
      <w:r>
        <w:rPr>
          <w:rFonts w:hint="cs"/>
          <w:rtl/>
        </w:rPr>
        <w:t xml:space="preserve">תודה רבה. כעת אנחנו עוברים לדיון האישי. אני </w:t>
      </w:r>
      <w:bookmarkStart w:id="3961" w:name="_ETM_Q5_207000"/>
      <w:bookmarkEnd w:id="3961"/>
      <w:r>
        <w:rPr>
          <w:rFonts w:hint="cs"/>
          <w:rtl/>
        </w:rPr>
        <w:t xml:space="preserve">רק מבקש, יש רשימה ארוכה של דוברים, לכל אחד אני </w:t>
      </w:r>
      <w:bookmarkStart w:id="3962" w:name="_ETM_Q5_211000"/>
      <w:bookmarkEnd w:id="3962"/>
      <w:r>
        <w:rPr>
          <w:rFonts w:hint="cs"/>
          <w:rtl/>
        </w:rPr>
        <w:t>אתן את שלוש הדקות המגיעות לו. אנא</w:t>
      </w:r>
      <w:r w:rsidR="007F424E">
        <w:rPr>
          <w:rFonts w:hint="cs"/>
          <w:rtl/>
        </w:rPr>
        <w:t>,</w:t>
      </w:r>
      <w:r>
        <w:rPr>
          <w:rFonts w:hint="cs"/>
          <w:rtl/>
        </w:rPr>
        <w:t xml:space="preserve"> עמדו בזמנים, </w:t>
      </w:r>
      <w:bookmarkStart w:id="3963" w:name="_ETM_Q5_214000"/>
      <w:bookmarkEnd w:id="3963"/>
      <w:r>
        <w:rPr>
          <w:rFonts w:hint="cs"/>
          <w:rtl/>
        </w:rPr>
        <w:t xml:space="preserve">ככה נוכל להספיק את כולם. אני מבקש להזמין את ראשון </w:t>
      </w:r>
      <w:bookmarkStart w:id="3964" w:name="_ETM_Q5_218000"/>
      <w:bookmarkEnd w:id="3964"/>
      <w:r>
        <w:rPr>
          <w:rFonts w:hint="cs"/>
          <w:rtl/>
        </w:rPr>
        <w:t>הדוברים</w:t>
      </w:r>
      <w:r w:rsidR="007F424E">
        <w:rPr>
          <w:rFonts w:hint="cs"/>
          <w:rtl/>
        </w:rPr>
        <w:t>,</w:t>
      </w:r>
      <w:r>
        <w:rPr>
          <w:rFonts w:hint="cs"/>
          <w:rtl/>
        </w:rPr>
        <w:t xml:space="preserve"> חבר הכנסת מיקי לוי. בבקשה.</w:t>
      </w:r>
    </w:p>
    <w:p w:rsidR="006413EE" w:rsidRDefault="006413EE" w:rsidP="00D01F10">
      <w:pPr>
        <w:rPr>
          <w:rtl/>
        </w:rPr>
      </w:pPr>
    </w:p>
    <w:p w:rsidR="006413EE" w:rsidRDefault="006413EE" w:rsidP="0064446A">
      <w:pPr>
        <w:pStyle w:val="af5"/>
        <w:keepNext/>
        <w:rPr>
          <w:rtl/>
        </w:rPr>
      </w:pPr>
      <w:bookmarkStart w:id="3965" w:name="_ETM_Q5_200000"/>
      <w:bookmarkEnd w:id="3965"/>
      <w:r w:rsidRPr="00E94C9A">
        <w:rPr>
          <w:rStyle w:val="TagStyle"/>
          <w:rtl/>
        </w:rPr>
        <w:t xml:space="preserve">&lt;&lt; קריאה &gt;&gt; </w:t>
      </w:r>
      <w:r>
        <w:rPr>
          <w:rtl/>
        </w:rPr>
        <w:t>מיקי לוי (יש עתיד):</w:t>
      </w:r>
      <w:r w:rsidRPr="00E94C9A">
        <w:rPr>
          <w:rStyle w:val="TagStyle"/>
          <w:rtl/>
        </w:rPr>
        <w:t xml:space="preserve"> &lt;&lt; קריאה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אני יכול עוד כמה דקות?</w:t>
      </w:r>
    </w:p>
    <w:p w:rsidR="006413EE" w:rsidRDefault="006413EE" w:rsidP="0064446A">
      <w:pPr>
        <w:rPr>
          <w:rtl/>
          <w:lang w:eastAsia="he-IL"/>
        </w:rPr>
      </w:pPr>
    </w:p>
    <w:p w:rsidR="006413EE" w:rsidRDefault="006413EE" w:rsidP="0064446A">
      <w:pPr>
        <w:pStyle w:val="af6"/>
        <w:keepNext/>
        <w:rPr>
          <w:rtl/>
        </w:rPr>
      </w:pPr>
      <w:bookmarkStart w:id="3966" w:name="ET_yor_6598_17"/>
      <w:r w:rsidRPr="002F69C3">
        <w:rPr>
          <w:rStyle w:val="TagStyle"/>
          <w:rtl/>
        </w:rPr>
        <w:t xml:space="preserve"> &lt;&lt; יור &gt;&gt; </w:t>
      </w:r>
      <w:r>
        <w:rPr>
          <w:rtl/>
        </w:rPr>
        <w:t>היו"ר משה סולומון:</w:t>
      </w:r>
      <w:r w:rsidRPr="002F69C3">
        <w:rPr>
          <w:rStyle w:val="TagStyle"/>
          <w:rtl/>
        </w:rPr>
        <w:t xml:space="preserve"> &lt;&lt; יור &gt;&gt;</w:t>
      </w:r>
      <w:r w:rsidR="00CF02C5">
        <w:rPr>
          <w:rtl/>
        </w:rPr>
        <w:t xml:space="preserve"> </w:t>
      </w:r>
      <w:bookmarkEnd w:id="3966"/>
    </w:p>
    <w:p w:rsidR="006413EE" w:rsidRDefault="006413EE" w:rsidP="00D01F10">
      <w:pPr>
        <w:rPr>
          <w:rtl/>
          <w:lang w:eastAsia="he-IL"/>
        </w:rPr>
      </w:pPr>
    </w:p>
    <w:p w:rsidR="006413EE" w:rsidRDefault="006413EE" w:rsidP="0064446A">
      <w:pPr>
        <w:rPr>
          <w:rtl/>
          <w:lang w:eastAsia="he-IL"/>
        </w:rPr>
      </w:pPr>
      <w:bookmarkStart w:id="3967" w:name="_ETM_Q5_227000"/>
      <w:bookmarkEnd w:id="3967"/>
      <w:r>
        <w:rPr>
          <w:rFonts w:hint="cs"/>
          <w:rtl/>
          <w:lang w:eastAsia="he-IL"/>
        </w:rPr>
        <w:t xml:space="preserve">חבר הכנסת מאיר כהן, </w:t>
      </w:r>
      <w:bookmarkStart w:id="3968" w:name="_ETM_Q5_231000"/>
      <w:bookmarkEnd w:id="3968"/>
      <w:r>
        <w:rPr>
          <w:rFonts w:hint="cs"/>
          <w:rtl/>
          <w:lang w:eastAsia="he-IL"/>
        </w:rPr>
        <w:t>בבקשה.</w:t>
      </w:r>
    </w:p>
    <w:p w:rsidR="006413EE" w:rsidRPr="002F69C3" w:rsidRDefault="006413EE" w:rsidP="0064446A">
      <w:pPr>
        <w:rPr>
          <w:rtl/>
          <w:lang w:eastAsia="he-IL"/>
        </w:rPr>
      </w:pPr>
      <w:bookmarkStart w:id="3969" w:name="_ETM_Q5_232000"/>
      <w:bookmarkEnd w:id="3969"/>
    </w:p>
    <w:p w:rsidR="006413EE" w:rsidRDefault="006413EE" w:rsidP="0064446A">
      <w:pPr>
        <w:pStyle w:val="a4"/>
        <w:keepNext/>
        <w:rPr>
          <w:rtl/>
        </w:rPr>
      </w:pPr>
      <w:bookmarkStart w:id="3970" w:name="ET_speaker_5082_24"/>
      <w:r w:rsidRPr="003D4748">
        <w:rPr>
          <w:rStyle w:val="TagStyle"/>
          <w:rtl/>
        </w:rPr>
        <w:t xml:space="preserve"> &lt;&lt; דובר &gt;&gt; </w:t>
      </w:r>
      <w:bookmarkStart w:id="3971" w:name="_Toc160474419"/>
      <w:bookmarkStart w:id="3972" w:name="_Toc160477414"/>
      <w:bookmarkStart w:id="3973" w:name="_Toc160479207"/>
      <w:bookmarkStart w:id="3974" w:name="_Toc160483456"/>
      <w:bookmarkStart w:id="3975" w:name="_Toc160484150"/>
      <w:bookmarkStart w:id="3976" w:name="_Toc160484435"/>
      <w:bookmarkStart w:id="3977" w:name="_Toc160484847"/>
      <w:r>
        <w:rPr>
          <w:rtl/>
        </w:rPr>
        <w:t>מאיר כהן (יש עתיד):</w:t>
      </w:r>
      <w:bookmarkEnd w:id="3971"/>
      <w:bookmarkEnd w:id="3972"/>
      <w:bookmarkEnd w:id="3973"/>
      <w:bookmarkEnd w:id="3974"/>
      <w:bookmarkEnd w:id="3975"/>
      <w:bookmarkEnd w:id="3976"/>
      <w:bookmarkEnd w:id="3977"/>
      <w:r w:rsidRPr="003D4748">
        <w:rPr>
          <w:rStyle w:val="TagStyle"/>
          <w:rtl/>
        </w:rPr>
        <w:t xml:space="preserve"> &lt;&lt; דובר &gt;&gt;</w:t>
      </w:r>
      <w:r w:rsidR="00CF02C5">
        <w:rPr>
          <w:rtl/>
        </w:rPr>
        <w:t xml:space="preserve"> </w:t>
      </w:r>
      <w:bookmarkEnd w:id="3970"/>
    </w:p>
    <w:p w:rsidR="006413EE" w:rsidRDefault="006413EE" w:rsidP="00D01F10">
      <w:pPr>
        <w:rPr>
          <w:rtl/>
        </w:rPr>
      </w:pPr>
    </w:p>
    <w:p w:rsidR="006413EE" w:rsidRDefault="006413EE" w:rsidP="007F424E">
      <w:pPr>
        <w:rPr>
          <w:rtl/>
        </w:rPr>
      </w:pPr>
      <w:bookmarkStart w:id="3978" w:name="_ETM_Q5_226140"/>
      <w:bookmarkStart w:id="3979" w:name="_ETM_Q5_226500"/>
      <w:bookmarkStart w:id="3980" w:name="_ETM_Q5_228220"/>
      <w:bookmarkStart w:id="3981" w:name="_ETM_Q5_228550"/>
      <w:bookmarkStart w:id="3982" w:name="_ETM_Q5_229620"/>
      <w:bookmarkStart w:id="3983" w:name="_ETM_Q5_234400"/>
      <w:bookmarkEnd w:id="3978"/>
      <w:bookmarkEnd w:id="3979"/>
      <w:bookmarkEnd w:id="3980"/>
      <w:bookmarkEnd w:id="3981"/>
      <w:bookmarkEnd w:id="3982"/>
      <w:bookmarkEnd w:id="3983"/>
      <w:r>
        <w:rPr>
          <w:rFonts w:hint="cs"/>
          <w:rtl/>
        </w:rPr>
        <w:t>אדוני היושב-ראש, שלום לך. חב</w:t>
      </w:r>
      <w:bookmarkStart w:id="3984" w:name="_ETM_Q5_234490"/>
      <w:bookmarkStart w:id="3985" w:name="_ETM_Q5_244440"/>
      <w:bookmarkEnd w:id="3984"/>
      <w:bookmarkEnd w:id="3985"/>
      <w:r>
        <w:rPr>
          <w:rFonts w:hint="cs"/>
          <w:rtl/>
        </w:rPr>
        <w:t>ר</w:t>
      </w:r>
      <w:r>
        <w:rPr>
          <w:rtl/>
        </w:rPr>
        <w:t xml:space="preserve"> </w:t>
      </w:r>
      <w:bookmarkStart w:id="3986" w:name="_ETM_Q5_244799"/>
      <w:bookmarkEnd w:id="3986"/>
      <w:r>
        <w:rPr>
          <w:rtl/>
        </w:rPr>
        <w:t xml:space="preserve">הכנסת </w:t>
      </w:r>
      <w:bookmarkStart w:id="3987" w:name="_ETM_Q5_245670"/>
      <w:bookmarkEnd w:id="3987"/>
      <w:r>
        <w:rPr>
          <w:rtl/>
        </w:rPr>
        <w:t>דני</w:t>
      </w:r>
      <w:bookmarkStart w:id="3988" w:name="_ETM_Q5_245940"/>
      <w:bookmarkEnd w:id="3988"/>
      <w:r>
        <w:rPr>
          <w:rtl/>
        </w:rPr>
        <w:t>נו</w:t>
      </w:r>
      <w:r>
        <w:rPr>
          <w:rFonts w:hint="cs"/>
          <w:rtl/>
        </w:rPr>
        <w:t>,</w:t>
      </w:r>
      <w:r>
        <w:rPr>
          <w:rtl/>
        </w:rPr>
        <w:t xml:space="preserve"> </w:t>
      </w:r>
      <w:bookmarkStart w:id="3989" w:name="_ETM_Q5_246030"/>
      <w:bookmarkStart w:id="3990" w:name="_ETM_Q5_246330"/>
      <w:bookmarkStart w:id="3991" w:name="_ETM_Q5_247869"/>
      <w:bookmarkStart w:id="3992" w:name="_ETM_Q5_248200"/>
      <w:bookmarkStart w:id="3993" w:name="_ETM_Q5_248590"/>
      <w:bookmarkStart w:id="3994" w:name="_ETM_Q5_248799"/>
      <w:bookmarkStart w:id="3995" w:name="_ETM_Q5_248920"/>
      <w:bookmarkStart w:id="3996" w:name="_ETM_Q5_249310"/>
      <w:bookmarkStart w:id="3997" w:name="_ETM_Q5_250060"/>
      <w:bookmarkEnd w:id="3989"/>
      <w:bookmarkEnd w:id="3990"/>
      <w:bookmarkEnd w:id="3991"/>
      <w:bookmarkEnd w:id="3992"/>
      <w:bookmarkEnd w:id="3993"/>
      <w:bookmarkEnd w:id="3994"/>
      <w:bookmarkEnd w:id="3995"/>
      <w:bookmarkEnd w:id="3996"/>
      <w:bookmarkEnd w:id="3997"/>
      <w:r>
        <w:rPr>
          <w:rtl/>
        </w:rPr>
        <w:t xml:space="preserve">תישאר </w:t>
      </w:r>
      <w:bookmarkStart w:id="3998" w:name="_ETM_Q5_250689"/>
      <w:bookmarkEnd w:id="3998"/>
      <w:r>
        <w:rPr>
          <w:rtl/>
        </w:rPr>
        <w:t xml:space="preserve">עם </w:t>
      </w:r>
      <w:bookmarkStart w:id="3999" w:name="_ETM_Q5_250990"/>
      <w:bookmarkEnd w:id="3999"/>
      <w:r>
        <w:rPr>
          <w:rtl/>
        </w:rPr>
        <w:t>ה</w:t>
      </w:r>
      <w:r>
        <w:rPr>
          <w:rFonts w:hint="cs"/>
          <w:rtl/>
        </w:rPr>
        <w:t>ה</w:t>
      </w:r>
      <w:r>
        <w:rPr>
          <w:rtl/>
        </w:rPr>
        <w:t xml:space="preserve">דר </w:t>
      </w:r>
      <w:bookmarkStart w:id="4000" w:name="_ETM_Q5_252579"/>
      <w:bookmarkEnd w:id="4000"/>
      <w:r>
        <w:rPr>
          <w:rtl/>
        </w:rPr>
        <w:t xml:space="preserve">שפעם </w:t>
      </w:r>
      <w:bookmarkStart w:id="4001" w:name="_ETM_Q5_253119"/>
      <w:bookmarkEnd w:id="4001"/>
      <w:r>
        <w:rPr>
          <w:rtl/>
        </w:rPr>
        <w:t xml:space="preserve">היה </w:t>
      </w:r>
      <w:bookmarkStart w:id="4002" w:name="_ETM_Q5_253360"/>
      <w:bookmarkEnd w:id="4002"/>
      <w:r>
        <w:rPr>
          <w:rtl/>
        </w:rPr>
        <w:t xml:space="preserve">בתנועת </w:t>
      </w:r>
      <w:bookmarkStart w:id="4003" w:name="_ETM_Q5_253810"/>
      <w:bookmarkEnd w:id="4003"/>
      <w:r>
        <w:rPr>
          <w:rtl/>
        </w:rPr>
        <w:t>הליכוד</w:t>
      </w:r>
      <w:r>
        <w:rPr>
          <w:rFonts w:hint="cs"/>
          <w:rtl/>
        </w:rPr>
        <w:t>.</w:t>
      </w:r>
      <w:r>
        <w:rPr>
          <w:rtl/>
        </w:rPr>
        <w:t xml:space="preserve"> </w:t>
      </w:r>
      <w:bookmarkStart w:id="4004" w:name="_ETM_Q5_254439"/>
      <w:bookmarkEnd w:id="4004"/>
      <w:r>
        <w:rPr>
          <w:rtl/>
        </w:rPr>
        <w:t xml:space="preserve">תודה </w:t>
      </w:r>
      <w:bookmarkStart w:id="4005" w:name="_ETM_Q5_254680"/>
      <w:bookmarkEnd w:id="4005"/>
      <w:r>
        <w:rPr>
          <w:rtl/>
        </w:rPr>
        <w:t xml:space="preserve">רבה </w:t>
      </w:r>
      <w:bookmarkStart w:id="4006" w:name="_ETM_Q5_254829"/>
      <w:bookmarkEnd w:id="4006"/>
      <w:r>
        <w:rPr>
          <w:rtl/>
        </w:rPr>
        <w:t xml:space="preserve">לך </w:t>
      </w:r>
      <w:bookmarkStart w:id="4007" w:name="_ETM_Q5_255069"/>
      <w:bookmarkEnd w:id="4007"/>
      <w:r>
        <w:rPr>
          <w:rtl/>
        </w:rPr>
        <w:t xml:space="preserve">על </w:t>
      </w:r>
      <w:bookmarkStart w:id="4008" w:name="_ETM_Q5_255159"/>
      <w:bookmarkEnd w:id="4008"/>
      <w:r>
        <w:rPr>
          <w:rtl/>
        </w:rPr>
        <w:t>הדברים</w:t>
      </w:r>
      <w:r>
        <w:rPr>
          <w:rFonts w:hint="cs"/>
          <w:rtl/>
        </w:rPr>
        <w:t>.</w:t>
      </w:r>
      <w:bookmarkStart w:id="4009" w:name="_ETM_Q5_254000"/>
      <w:bookmarkStart w:id="4010" w:name="_ETM_Q5_255909"/>
      <w:bookmarkStart w:id="4011" w:name="_ETM_Q5_255000"/>
      <w:bookmarkEnd w:id="4009"/>
      <w:bookmarkEnd w:id="4010"/>
      <w:bookmarkEnd w:id="4011"/>
      <w:r w:rsidR="007F424E">
        <w:rPr>
          <w:rFonts w:hint="cs"/>
          <w:rtl/>
        </w:rPr>
        <w:t xml:space="preserve"> </w:t>
      </w:r>
      <w:r>
        <w:rPr>
          <w:rtl/>
        </w:rPr>
        <w:t xml:space="preserve">אני </w:t>
      </w:r>
      <w:bookmarkStart w:id="4012" w:name="_ETM_Q5_256119"/>
      <w:bookmarkEnd w:id="4012"/>
      <w:r>
        <w:rPr>
          <w:rtl/>
        </w:rPr>
        <w:t xml:space="preserve">רוצה </w:t>
      </w:r>
      <w:bookmarkStart w:id="4013" w:name="_ETM_Q5_256360"/>
      <w:bookmarkEnd w:id="4013"/>
      <w:r>
        <w:rPr>
          <w:rtl/>
        </w:rPr>
        <w:t xml:space="preserve">רק </w:t>
      </w:r>
      <w:bookmarkStart w:id="4014" w:name="_ETM_Q5_256479"/>
      <w:bookmarkEnd w:id="4014"/>
      <w:r>
        <w:rPr>
          <w:rtl/>
        </w:rPr>
        <w:t xml:space="preserve">להזכיר </w:t>
      </w:r>
      <w:bookmarkStart w:id="4015" w:name="_ETM_Q5_257319"/>
      <w:bookmarkEnd w:id="4015"/>
      <w:r>
        <w:rPr>
          <w:rFonts w:hint="cs"/>
          <w:rtl/>
        </w:rPr>
        <w:t>ל</w:t>
      </w:r>
      <w:r>
        <w:rPr>
          <w:rtl/>
        </w:rPr>
        <w:t xml:space="preserve">אדוני </w:t>
      </w:r>
      <w:bookmarkStart w:id="4016" w:name="_ETM_Q5_257649"/>
      <w:bookmarkEnd w:id="4016"/>
      <w:r>
        <w:rPr>
          <w:rtl/>
        </w:rPr>
        <w:t xml:space="preserve">השר </w:t>
      </w:r>
      <w:bookmarkStart w:id="4017" w:name="_ETM_Q5_258939"/>
      <w:bookmarkEnd w:id="4017"/>
      <w:r>
        <w:rPr>
          <w:rtl/>
        </w:rPr>
        <w:t>ולאנשים</w:t>
      </w:r>
      <w:r>
        <w:rPr>
          <w:rFonts w:hint="cs"/>
          <w:rtl/>
        </w:rPr>
        <w:t xml:space="preserve"> שכאשר</w:t>
      </w:r>
      <w:r>
        <w:rPr>
          <w:rtl/>
        </w:rPr>
        <w:t xml:space="preserve"> </w:t>
      </w:r>
      <w:bookmarkStart w:id="4018" w:name="_ETM_Q5_261220"/>
      <w:bookmarkEnd w:id="4018"/>
      <w:r>
        <w:rPr>
          <w:rtl/>
        </w:rPr>
        <w:t xml:space="preserve">אנחנו </w:t>
      </w:r>
      <w:bookmarkStart w:id="4019" w:name="_ETM_Q5_262120"/>
      <w:bookmarkEnd w:id="4019"/>
      <w:r>
        <w:rPr>
          <w:rFonts w:hint="cs"/>
          <w:rtl/>
        </w:rPr>
        <w:t xml:space="preserve">שירתנו </w:t>
      </w:r>
      <w:bookmarkStart w:id="4020" w:name="_ETM_Q5_262480"/>
      <w:bookmarkStart w:id="4021" w:name="_ETM_Q5_262600"/>
      <w:bookmarkEnd w:id="4020"/>
      <w:bookmarkEnd w:id="4021"/>
      <w:r>
        <w:rPr>
          <w:rtl/>
        </w:rPr>
        <w:t>בממשלה</w:t>
      </w:r>
      <w:r>
        <w:rPr>
          <w:rFonts w:hint="cs"/>
          <w:rtl/>
        </w:rPr>
        <w:t>,</w:t>
      </w:r>
      <w:r>
        <w:rPr>
          <w:rtl/>
        </w:rPr>
        <w:t xml:space="preserve"> </w:t>
      </w:r>
      <w:bookmarkStart w:id="4022" w:name="_ETM_Q5_263800"/>
      <w:bookmarkEnd w:id="4022"/>
      <w:r>
        <w:rPr>
          <w:rtl/>
        </w:rPr>
        <w:t xml:space="preserve">הליכוד </w:t>
      </w:r>
      <w:bookmarkStart w:id="4023" w:name="_ETM_Q5_265590"/>
      <w:bookmarkEnd w:id="4023"/>
      <w:r>
        <w:rPr>
          <w:rtl/>
        </w:rPr>
        <w:t xml:space="preserve">באופן </w:t>
      </w:r>
      <w:bookmarkStart w:id="4024" w:name="_ETM_Q5_266130"/>
      <w:bookmarkEnd w:id="4024"/>
      <w:r>
        <w:rPr>
          <w:rtl/>
        </w:rPr>
        <w:t xml:space="preserve">לא </w:t>
      </w:r>
      <w:bookmarkStart w:id="4025" w:name="_ETM_Q5_266310"/>
      <w:bookmarkEnd w:id="4025"/>
      <w:r>
        <w:rPr>
          <w:rtl/>
        </w:rPr>
        <w:t xml:space="preserve">ברור </w:t>
      </w:r>
      <w:bookmarkStart w:id="4026" w:name="_ETM_Q5_267090"/>
      <w:bookmarkEnd w:id="4026"/>
      <w:r>
        <w:rPr>
          <w:rtl/>
        </w:rPr>
        <w:t xml:space="preserve">הצביע </w:t>
      </w:r>
      <w:bookmarkStart w:id="4027" w:name="_ETM_Q5_269110"/>
      <w:bookmarkEnd w:id="4027"/>
      <w:r>
        <w:rPr>
          <w:rtl/>
        </w:rPr>
        <w:t xml:space="preserve">נגד </w:t>
      </w:r>
      <w:bookmarkStart w:id="4028" w:name="_ETM_Q5_270560"/>
      <w:bookmarkEnd w:id="4028"/>
      <w:r>
        <w:rPr>
          <w:rtl/>
        </w:rPr>
        <w:t xml:space="preserve">הארכת </w:t>
      </w:r>
      <w:bookmarkStart w:id="4029" w:name="_ETM_Q5_271100"/>
      <w:bookmarkEnd w:id="4029"/>
      <w:r>
        <w:rPr>
          <w:rtl/>
        </w:rPr>
        <w:t xml:space="preserve">התקנה </w:t>
      </w:r>
      <w:bookmarkStart w:id="4030" w:name="_ETM_Q5_271580"/>
      <w:bookmarkEnd w:id="4030"/>
      <w:r>
        <w:rPr>
          <w:rtl/>
        </w:rPr>
        <w:t>הזאת</w:t>
      </w:r>
      <w:r>
        <w:rPr>
          <w:rFonts w:hint="cs"/>
          <w:rtl/>
        </w:rPr>
        <w:t>.</w:t>
      </w:r>
      <w:r>
        <w:rPr>
          <w:rtl/>
        </w:rPr>
        <w:t xml:space="preserve"> </w:t>
      </w:r>
      <w:bookmarkStart w:id="4031" w:name="_ETM_Q5_273290"/>
      <w:bookmarkEnd w:id="4031"/>
      <w:r>
        <w:rPr>
          <w:rtl/>
        </w:rPr>
        <w:t xml:space="preserve">ואני </w:t>
      </w:r>
      <w:bookmarkStart w:id="4032" w:name="_ETM_Q5_273770"/>
      <w:bookmarkEnd w:id="4032"/>
      <w:r>
        <w:rPr>
          <w:rtl/>
        </w:rPr>
        <w:t xml:space="preserve">כשר </w:t>
      </w:r>
      <w:bookmarkStart w:id="4033" w:name="_ETM_Q5_274459"/>
      <w:bookmarkEnd w:id="4033"/>
      <w:r>
        <w:rPr>
          <w:rtl/>
        </w:rPr>
        <w:t xml:space="preserve">שאחראי </w:t>
      </w:r>
      <w:bookmarkStart w:id="4034" w:name="_ETM_Q5_275180"/>
      <w:bookmarkEnd w:id="4034"/>
      <w:r>
        <w:rPr>
          <w:rtl/>
        </w:rPr>
        <w:t xml:space="preserve">על </w:t>
      </w:r>
      <w:bookmarkStart w:id="4035" w:name="_ETM_Q5_275299"/>
      <w:bookmarkEnd w:id="4035"/>
      <w:r>
        <w:rPr>
          <w:rtl/>
        </w:rPr>
        <w:t xml:space="preserve">המגזר </w:t>
      </w:r>
      <w:bookmarkStart w:id="4036" w:name="_ETM_Q5_275900"/>
      <w:bookmarkEnd w:id="4036"/>
      <w:r>
        <w:rPr>
          <w:rtl/>
        </w:rPr>
        <w:t>הבדואי</w:t>
      </w:r>
      <w:r>
        <w:rPr>
          <w:rFonts w:hint="cs"/>
          <w:rtl/>
        </w:rPr>
        <w:t xml:space="preserve"> באתי, עליתי </w:t>
      </w:r>
      <w:bookmarkStart w:id="4037" w:name="_ETM_Q5_278000"/>
      <w:bookmarkEnd w:id="4037"/>
      <w:r>
        <w:rPr>
          <w:rFonts w:hint="cs"/>
          <w:rtl/>
        </w:rPr>
        <w:t xml:space="preserve">לכאן, ואמרתי: חברים, חייבים </w:t>
      </w:r>
      <w:bookmarkStart w:id="4038" w:name="_ETM_Q5_276439"/>
      <w:bookmarkStart w:id="4039" w:name="_ETM_Q5_277810"/>
      <w:bookmarkStart w:id="4040" w:name="_ETM_Q5_278590"/>
      <w:bookmarkStart w:id="4041" w:name="_ETM_Q5_278979"/>
      <w:bookmarkStart w:id="4042" w:name="_ETM_Q5_279549"/>
      <w:bookmarkStart w:id="4043" w:name="_ETM_Q5_280760"/>
      <w:bookmarkStart w:id="4044" w:name="_ETM_Q5_281569"/>
      <w:bookmarkEnd w:id="4038"/>
      <w:bookmarkEnd w:id="4039"/>
      <w:bookmarkEnd w:id="4040"/>
      <w:bookmarkEnd w:id="4041"/>
      <w:bookmarkEnd w:id="4042"/>
      <w:bookmarkEnd w:id="4043"/>
      <w:bookmarkEnd w:id="4044"/>
      <w:r>
        <w:rPr>
          <w:rtl/>
        </w:rPr>
        <w:t xml:space="preserve">להאריך </w:t>
      </w:r>
      <w:bookmarkStart w:id="4045" w:name="_ETM_Q5_282020"/>
      <w:bookmarkEnd w:id="4045"/>
      <w:r>
        <w:rPr>
          <w:rtl/>
        </w:rPr>
        <w:t xml:space="preserve">את </w:t>
      </w:r>
      <w:bookmarkStart w:id="4046" w:name="_ETM_Q5_282140"/>
      <w:bookmarkEnd w:id="4046"/>
      <w:r>
        <w:rPr>
          <w:rtl/>
        </w:rPr>
        <w:t>זה</w:t>
      </w:r>
      <w:r>
        <w:rPr>
          <w:rFonts w:hint="cs"/>
          <w:rtl/>
        </w:rPr>
        <w:t>,</w:t>
      </w:r>
      <w:r>
        <w:rPr>
          <w:rtl/>
        </w:rPr>
        <w:t xml:space="preserve"> </w:t>
      </w:r>
      <w:bookmarkStart w:id="4047" w:name="_ETM_Q5_282819"/>
      <w:bookmarkEnd w:id="4047"/>
      <w:r>
        <w:rPr>
          <w:rtl/>
        </w:rPr>
        <w:t xml:space="preserve">כי </w:t>
      </w:r>
      <w:bookmarkStart w:id="4048" w:name="_ETM_Q5_283029"/>
      <w:bookmarkEnd w:id="4048"/>
      <w:r>
        <w:rPr>
          <w:rtl/>
        </w:rPr>
        <w:t xml:space="preserve">אכן </w:t>
      </w:r>
      <w:bookmarkStart w:id="4049" w:name="_ETM_Q5_284170"/>
      <w:bookmarkEnd w:id="4049"/>
      <w:r>
        <w:rPr>
          <w:rtl/>
        </w:rPr>
        <w:t xml:space="preserve">יש </w:t>
      </w:r>
      <w:bookmarkStart w:id="4050" w:name="_ETM_Q5_284560"/>
      <w:bookmarkEnd w:id="4050"/>
      <w:r>
        <w:rPr>
          <w:rtl/>
        </w:rPr>
        <w:t xml:space="preserve">מקרים </w:t>
      </w:r>
      <w:bookmarkStart w:id="4051" w:name="_ETM_Q5_285069"/>
      <w:bookmarkEnd w:id="4051"/>
      <w:r>
        <w:rPr>
          <w:rtl/>
        </w:rPr>
        <w:t xml:space="preserve">שבהם </w:t>
      </w:r>
      <w:bookmarkStart w:id="4052" w:name="_ETM_Q5_285549"/>
      <w:bookmarkEnd w:id="4052"/>
      <w:r>
        <w:rPr>
          <w:rtl/>
        </w:rPr>
        <w:t xml:space="preserve">זה </w:t>
      </w:r>
      <w:bookmarkStart w:id="4053" w:name="_ETM_Q5_285729"/>
      <w:bookmarkEnd w:id="4053"/>
      <w:r>
        <w:rPr>
          <w:rtl/>
        </w:rPr>
        <w:t xml:space="preserve">פוגע </w:t>
      </w:r>
      <w:bookmarkStart w:id="4054" w:name="_ETM_Q5_286659"/>
      <w:bookmarkEnd w:id="4054"/>
      <w:r>
        <w:rPr>
          <w:rtl/>
        </w:rPr>
        <w:t xml:space="preserve">בביטחון </w:t>
      </w:r>
      <w:bookmarkStart w:id="4055" w:name="_ETM_Q5_287170"/>
      <w:bookmarkEnd w:id="4055"/>
      <w:r>
        <w:rPr>
          <w:rtl/>
        </w:rPr>
        <w:t>המדינה</w:t>
      </w:r>
      <w:r>
        <w:rPr>
          <w:rFonts w:hint="cs"/>
          <w:rtl/>
        </w:rPr>
        <w:t>.</w:t>
      </w:r>
      <w:r>
        <w:rPr>
          <w:rtl/>
        </w:rPr>
        <w:t xml:space="preserve"> </w:t>
      </w:r>
      <w:bookmarkStart w:id="4056" w:name="_ETM_Q5_288670"/>
      <w:bookmarkEnd w:id="4056"/>
      <w:r>
        <w:rPr>
          <w:rtl/>
        </w:rPr>
        <w:t xml:space="preserve">תיארתי </w:t>
      </w:r>
      <w:bookmarkStart w:id="4057" w:name="_ETM_Q5_289630"/>
      <w:bookmarkEnd w:id="4057"/>
      <w:r>
        <w:rPr>
          <w:rtl/>
        </w:rPr>
        <w:t xml:space="preserve">בצורה </w:t>
      </w:r>
      <w:bookmarkStart w:id="4058" w:name="_ETM_Q5_291429"/>
      <w:bookmarkEnd w:id="4058"/>
      <w:r>
        <w:rPr>
          <w:rtl/>
        </w:rPr>
        <w:t xml:space="preserve">הכי </w:t>
      </w:r>
      <w:bookmarkStart w:id="4059" w:name="_ETM_Q5_291729"/>
      <w:bookmarkEnd w:id="4059"/>
      <w:r>
        <w:rPr>
          <w:rtl/>
        </w:rPr>
        <w:t xml:space="preserve">אובייקטיבית </w:t>
      </w:r>
      <w:bookmarkStart w:id="4060" w:name="_ETM_Q5_293080"/>
      <w:bookmarkEnd w:id="4060"/>
      <w:r>
        <w:rPr>
          <w:rtl/>
        </w:rPr>
        <w:t xml:space="preserve">את </w:t>
      </w:r>
      <w:bookmarkStart w:id="4061" w:name="_ETM_Q5_293260"/>
      <w:bookmarkEnd w:id="4061"/>
      <w:r>
        <w:rPr>
          <w:rtl/>
        </w:rPr>
        <w:t xml:space="preserve">המציאות </w:t>
      </w:r>
      <w:bookmarkStart w:id="4062" w:name="_ETM_Q5_293890"/>
      <w:bookmarkEnd w:id="4062"/>
      <w:r>
        <w:rPr>
          <w:rtl/>
        </w:rPr>
        <w:t xml:space="preserve">שבה </w:t>
      </w:r>
      <w:bookmarkStart w:id="4063" w:name="_ETM_Q5_294190"/>
      <w:bookmarkEnd w:id="4063"/>
      <w:r>
        <w:rPr>
          <w:rtl/>
        </w:rPr>
        <w:t xml:space="preserve">אני </w:t>
      </w:r>
      <w:bookmarkStart w:id="4064" w:name="_ETM_Q5_294370"/>
      <w:bookmarkEnd w:id="4064"/>
      <w:r>
        <w:rPr>
          <w:rtl/>
        </w:rPr>
        <w:t xml:space="preserve">נתקל </w:t>
      </w:r>
      <w:bookmarkStart w:id="4065" w:name="_ETM_Q5_294910"/>
      <w:bookmarkEnd w:id="4065"/>
      <w:r>
        <w:rPr>
          <w:rtl/>
        </w:rPr>
        <w:t xml:space="preserve">בכל </w:t>
      </w:r>
      <w:bookmarkStart w:id="4066" w:name="_ETM_Q5_295390"/>
      <w:bookmarkEnd w:id="4066"/>
      <w:r>
        <w:rPr>
          <w:rtl/>
        </w:rPr>
        <w:t xml:space="preserve">מיני </w:t>
      </w:r>
      <w:bookmarkStart w:id="4067" w:name="_ETM_Q5_295810"/>
      <w:bookmarkEnd w:id="4067"/>
      <w:r>
        <w:rPr>
          <w:rtl/>
        </w:rPr>
        <w:t>י</w:t>
      </w:r>
      <w:r>
        <w:rPr>
          <w:rFonts w:hint="cs"/>
          <w:rtl/>
        </w:rPr>
        <w:t>י</w:t>
      </w:r>
      <w:r>
        <w:rPr>
          <w:rtl/>
        </w:rPr>
        <w:t xml:space="preserve">שובים </w:t>
      </w:r>
      <w:bookmarkStart w:id="4068" w:name="_ETM_Q5_297329"/>
      <w:bookmarkEnd w:id="4068"/>
      <w:r>
        <w:rPr>
          <w:rtl/>
        </w:rPr>
        <w:t xml:space="preserve">שבהם </w:t>
      </w:r>
      <w:bookmarkStart w:id="4069" w:name="_ETM_Q5_297960"/>
      <w:bookmarkEnd w:id="4069"/>
      <w:r>
        <w:rPr>
          <w:rtl/>
        </w:rPr>
        <w:t xml:space="preserve">אתה </w:t>
      </w:r>
      <w:bookmarkStart w:id="4070" w:name="_ETM_Q5_298200"/>
      <w:bookmarkEnd w:id="4070"/>
      <w:r>
        <w:rPr>
          <w:rtl/>
        </w:rPr>
        <w:t xml:space="preserve">מוצא </w:t>
      </w:r>
      <w:bookmarkStart w:id="4071" w:name="_ETM_Q5_299220"/>
      <w:bookmarkEnd w:id="4071"/>
      <w:r>
        <w:rPr>
          <w:rtl/>
        </w:rPr>
        <w:t xml:space="preserve">מורים </w:t>
      </w:r>
      <w:bookmarkStart w:id="4072" w:name="_ETM_Q5_299820"/>
      <w:bookmarkEnd w:id="4072"/>
      <w:r>
        <w:rPr>
          <w:rtl/>
        </w:rPr>
        <w:t>ש</w:t>
      </w:r>
      <w:r>
        <w:rPr>
          <w:rFonts w:hint="cs"/>
          <w:rtl/>
        </w:rPr>
        <w:t>ה</w:t>
      </w:r>
      <w:r>
        <w:rPr>
          <w:rtl/>
        </w:rPr>
        <w:t xml:space="preserve">תחתנו </w:t>
      </w:r>
      <w:bookmarkStart w:id="4073" w:name="_ETM_Q5_300450"/>
      <w:bookmarkEnd w:id="4073"/>
      <w:r>
        <w:rPr>
          <w:rtl/>
        </w:rPr>
        <w:t xml:space="preserve">ומביאים </w:t>
      </w:r>
      <w:bookmarkStart w:id="4074" w:name="_ETM_Q5_301110"/>
      <w:bookmarkEnd w:id="4074"/>
      <w:r>
        <w:rPr>
          <w:rtl/>
        </w:rPr>
        <w:t xml:space="preserve">איתם </w:t>
      </w:r>
      <w:bookmarkStart w:id="4075" w:name="_ETM_Q5_301409"/>
      <w:bookmarkEnd w:id="4075"/>
      <w:proofErr w:type="spellStart"/>
      <w:r>
        <w:rPr>
          <w:rtl/>
        </w:rPr>
        <w:t>אג'נדות</w:t>
      </w:r>
      <w:proofErr w:type="spellEnd"/>
      <w:r>
        <w:rPr>
          <w:rtl/>
        </w:rPr>
        <w:t xml:space="preserve"> </w:t>
      </w:r>
      <w:bookmarkStart w:id="4076" w:name="_ETM_Q5_302610"/>
      <w:bookmarkEnd w:id="4076"/>
      <w:r w:rsidR="007F424E">
        <w:rPr>
          <w:rtl/>
        </w:rPr>
        <w:t xml:space="preserve">של </w:t>
      </w:r>
      <w:r>
        <w:rPr>
          <w:rtl/>
        </w:rPr>
        <w:t xml:space="preserve">כמעט </w:t>
      </w:r>
      <w:bookmarkStart w:id="4077" w:name="_ETM_Q5_303330"/>
      <w:bookmarkStart w:id="4078" w:name="_ETM_Q5_303570"/>
      <w:bookmarkEnd w:id="4077"/>
      <w:bookmarkEnd w:id="4078"/>
      <w:r>
        <w:rPr>
          <w:rtl/>
        </w:rPr>
        <w:t xml:space="preserve">הטפה </w:t>
      </w:r>
      <w:bookmarkStart w:id="4079" w:name="_ETM_Q5_303990"/>
      <w:bookmarkEnd w:id="4079"/>
      <w:r>
        <w:rPr>
          <w:rFonts w:hint="cs"/>
          <w:rtl/>
        </w:rPr>
        <w:t>ל</w:t>
      </w:r>
      <w:r>
        <w:rPr>
          <w:rtl/>
        </w:rPr>
        <w:t>טרור</w:t>
      </w:r>
      <w:r>
        <w:rPr>
          <w:rFonts w:hint="cs"/>
          <w:rtl/>
        </w:rPr>
        <w:t>.</w:t>
      </w:r>
      <w:r>
        <w:rPr>
          <w:rtl/>
        </w:rPr>
        <w:t xml:space="preserve"> </w:t>
      </w:r>
      <w:bookmarkStart w:id="4080" w:name="_ETM_Q5_305410"/>
      <w:bookmarkEnd w:id="4080"/>
      <w:r>
        <w:rPr>
          <w:rtl/>
        </w:rPr>
        <w:t>אמרתי</w:t>
      </w:r>
      <w:r>
        <w:rPr>
          <w:rFonts w:hint="cs"/>
          <w:rtl/>
        </w:rPr>
        <w:t>,</w:t>
      </w:r>
      <w:r>
        <w:rPr>
          <w:rtl/>
        </w:rPr>
        <w:t xml:space="preserve"> </w:t>
      </w:r>
      <w:bookmarkStart w:id="4081" w:name="_ETM_Q5_306880"/>
      <w:bookmarkEnd w:id="4081"/>
      <w:r>
        <w:rPr>
          <w:rtl/>
        </w:rPr>
        <w:t xml:space="preserve">אם </w:t>
      </w:r>
      <w:bookmarkStart w:id="4082" w:name="_ETM_Q5_307180"/>
      <w:bookmarkEnd w:id="4082"/>
      <w:r>
        <w:rPr>
          <w:rtl/>
        </w:rPr>
        <w:t xml:space="preserve">מדינות </w:t>
      </w:r>
      <w:bookmarkStart w:id="4083" w:name="_ETM_Q5_308770"/>
      <w:bookmarkEnd w:id="4083"/>
      <w:r>
        <w:rPr>
          <w:rtl/>
        </w:rPr>
        <w:t xml:space="preserve">כמו </w:t>
      </w:r>
      <w:bookmarkStart w:id="4084" w:name="_ETM_Q5_309040"/>
      <w:bookmarkEnd w:id="4084"/>
      <w:r>
        <w:rPr>
          <w:rtl/>
        </w:rPr>
        <w:t>דנמרק</w:t>
      </w:r>
      <w:r>
        <w:rPr>
          <w:rFonts w:hint="cs"/>
          <w:rtl/>
        </w:rPr>
        <w:t>,</w:t>
      </w:r>
      <w:r>
        <w:rPr>
          <w:rtl/>
        </w:rPr>
        <w:t xml:space="preserve"> </w:t>
      </w:r>
      <w:bookmarkStart w:id="4085" w:name="_ETM_Q5_310090"/>
      <w:bookmarkEnd w:id="4085"/>
      <w:r>
        <w:rPr>
          <w:rtl/>
        </w:rPr>
        <w:t xml:space="preserve">כמו </w:t>
      </w:r>
      <w:bookmarkStart w:id="4086" w:name="_ETM_Q5_310540"/>
      <w:bookmarkEnd w:id="4086"/>
      <w:r>
        <w:rPr>
          <w:rtl/>
        </w:rPr>
        <w:t>הולנד</w:t>
      </w:r>
      <w:r>
        <w:rPr>
          <w:rFonts w:hint="cs"/>
          <w:rtl/>
        </w:rPr>
        <w:t>,</w:t>
      </w:r>
      <w:r>
        <w:rPr>
          <w:rtl/>
        </w:rPr>
        <w:t xml:space="preserve"> </w:t>
      </w:r>
      <w:bookmarkStart w:id="4087" w:name="_ETM_Q5_312530"/>
      <w:bookmarkEnd w:id="4087"/>
      <w:r>
        <w:rPr>
          <w:rtl/>
        </w:rPr>
        <w:t xml:space="preserve">מגינות </w:t>
      </w:r>
      <w:bookmarkStart w:id="4088" w:name="_ETM_Q5_313189"/>
      <w:bookmarkEnd w:id="4088"/>
      <w:r>
        <w:rPr>
          <w:rtl/>
        </w:rPr>
        <w:t xml:space="preserve">על </w:t>
      </w:r>
      <w:bookmarkStart w:id="4089" w:name="_ETM_Q5_313340"/>
      <w:bookmarkEnd w:id="4089"/>
      <w:r>
        <w:rPr>
          <w:rtl/>
        </w:rPr>
        <w:t>עצמ</w:t>
      </w:r>
      <w:r>
        <w:rPr>
          <w:rFonts w:hint="cs"/>
          <w:rtl/>
        </w:rPr>
        <w:t>ן</w:t>
      </w:r>
      <w:r>
        <w:rPr>
          <w:rtl/>
        </w:rPr>
        <w:t xml:space="preserve"> </w:t>
      </w:r>
      <w:bookmarkStart w:id="4090" w:name="_ETM_Q5_314760"/>
      <w:bookmarkEnd w:id="4090"/>
      <w:r>
        <w:rPr>
          <w:rtl/>
        </w:rPr>
        <w:t xml:space="preserve">ולא </w:t>
      </w:r>
      <w:bookmarkStart w:id="4091" w:name="_ETM_Q5_315180"/>
      <w:bookmarkEnd w:id="4091"/>
      <w:r>
        <w:rPr>
          <w:rtl/>
        </w:rPr>
        <w:t xml:space="preserve">מאפשרות </w:t>
      </w:r>
      <w:bookmarkStart w:id="4092" w:name="_ETM_Q5_317530"/>
      <w:bookmarkEnd w:id="4092"/>
      <w:proofErr w:type="spellStart"/>
      <w:r>
        <w:rPr>
          <w:rFonts w:hint="cs"/>
          <w:rtl/>
        </w:rPr>
        <w:t>אי</w:t>
      </w:r>
      <w:r>
        <w:rPr>
          <w:rtl/>
        </w:rPr>
        <w:t>חודים</w:t>
      </w:r>
      <w:proofErr w:type="spellEnd"/>
      <w:r>
        <w:rPr>
          <w:rtl/>
        </w:rPr>
        <w:t xml:space="preserve"> </w:t>
      </w:r>
      <w:bookmarkStart w:id="4093" w:name="_ETM_Q5_318280"/>
      <w:bookmarkEnd w:id="4093"/>
      <w:r>
        <w:rPr>
          <w:rFonts w:hint="cs"/>
          <w:rtl/>
        </w:rPr>
        <w:t xml:space="preserve">עם </w:t>
      </w:r>
      <w:r>
        <w:rPr>
          <w:rtl/>
        </w:rPr>
        <w:t xml:space="preserve">מדינות </w:t>
      </w:r>
      <w:bookmarkStart w:id="4094" w:name="_ETM_Q5_318969"/>
      <w:bookmarkEnd w:id="4094"/>
      <w:r>
        <w:rPr>
          <w:rtl/>
        </w:rPr>
        <w:t>עוינות</w:t>
      </w:r>
      <w:r w:rsidR="007F424E">
        <w:rPr>
          <w:rFonts w:hint="cs"/>
          <w:rtl/>
        </w:rPr>
        <w:t>,</w:t>
      </w:r>
      <w:r>
        <w:rPr>
          <w:rtl/>
        </w:rPr>
        <w:t xml:space="preserve"> </w:t>
      </w:r>
      <w:bookmarkStart w:id="4095" w:name="_ETM_Q5_319900"/>
      <w:bookmarkEnd w:id="4095"/>
      <w:r>
        <w:rPr>
          <w:rtl/>
        </w:rPr>
        <w:t xml:space="preserve">בוודאי </w:t>
      </w:r>
      <w:bookmarkStart w:id="4096" w:name="_ETM_Q5_320560"/>
      <w:bookmarkEnd w:id="4096"/>
      <w:r>
        <w:rPr>
          <w:rtl/>
        </w:rPr>
        <w:t xml:space="preserve">ובוודאי </w:t>
      </w:r>
      <w:bookmarkStart w:id="4097" w:name="_ETM_Q5_321159"/>
      <w:bookmarkEnd w:id="4097"/>
      <w:r>
        <w:rPr>
          <w:rtl/>
        </w:rPr>
        <w:t xml:space="preserve">שאנחנו </w:t>
      </w:r>
      <w:bookmarkStart w:id="4098" w:name="_ETM_Q5_321609"/>
      <w:bookmarkEnd w:id="4098"/>
      <w:r>
        <w:rPr>
          <w:rtl/>
        </w:rPr>
        <w:t xml:space="preserve">צריכים </w:t>
      </w:r>
      <w:bookmarkStart w:id="4099" w:name="_ETM_Q5_322030"/>
      <w:bookmarkEnd w:id="4099"/>
      <w:r>
        <w:rPr>
          <w:rtl/>
        </w:rPr>
        <w:t xml:space="preserve">להגן </w:t>
      </w:r>
      <w:bookmarkStart w:id="4100" w:name="_ETM_Q5_322419"/>
      <w:bookmarkEnd w:id="4100"/>
      <w:r>
        <w:rPr>
          <w:rtl/>
        </w:rPr>
        <w:t xml:space="preserve">על </w:t>
      </w:r>
      <w:bookmarkStart w:id="4101" w:name="_ETM_Q5_322569"/>
      <w:bookmarkEnd w:id="4101"/>
      <w:r>
        <w:rPr>
          <w:rtl/>
        </w:rPr>
        <w:t xml:space="preserve">עצמנו </w:t>
      </w:r>
      <w:bookmarkStart w:id="4102" w:name="_ETM_Q5_322989"/>
      <w:bookmarkEnd w:id="4102"/>
      <w:r>
        <w:rPr>
          <w:rtl/>
        </w:rPr>
        <w:t xml:space="preserve">ולא </w:t>
      </w:r>
      <w:bookmarkStart w:id="4103" w:name="_ETM_Q5_323319"/>
      <w:bookmarkEnd w:id="4103"/>
      <w:r>
        <w:rPr>
          <w:rtl/>
        </w:rPr>
        <w:t xml:space="preserve">לאפשר </w:t>
      </w:r>
      <w:bookmarkStart w:id="4104" w:name="_ETM_Q5_323889"/>
      <w:bookmarkEnd w:id="4104"/>
      <w:proofErr w:type="spellStart"/>
      <w:r>
        <w:rPr>
          <w:rFonts w:hint="cs"/>
          <w:rtl/>
        </w:rPr>
        <w:t>א</w:t>
      </w:r>
      <w:r>
        <w:rPr>
          <w:rtl/>
        </w:rPr>
        <w:t>יחודים</w:t>
      </w:r>
      <w:proofErr w:type="spellEnd"/>
      <w:r>
        <w:rPr>
          <w:rtl/>
        </w:rPr>
        <w:t xml:space="preserve"> </w:t>
      </w:r>
      <w:bookmarkStart w:id="4105" w:name="_ETM_Q5_325270"/>
      <w:bookmarkEnd w:id="4105"/>
      <w:r>
        <w:rPr>
          <w:rtl/>
        </w:rPr>
        <w:t xml:space="preserve">עם </w:t>
      </w:r>
      <w:bookmarkStart w:id="4106" w:name="_ETM_Q5_325600"/>
      <w:bookmarkEnd w:id="4106"/>
      <w:r>
        <w:rPr>
          <w:rtl/>
        </w:rPr>
        <w:t xml:space="preserve">אזורים </w:t>
      </w:r>
      <w:bookmarkStart w:id="4107" w:name="_ETM_Q5_326110"/>
      <w:bookmarkEnd w:id="4107"/>
      <w:r>
        <w:rPr>
          <w:rtl/>
        </w:rPr>
        <w:t xml:space="preserve">עוינים </w:t>
      </w:r>
      <w:bookmarkStart w:id="4108" w:name="_ETM_Q5_326500"/>
      <w:bookmarkEnd w:id="4108"/>
      <w:r>
        <w:rPr>
          <w:rtl/>
        </w:rPr>
        <w:t xml:space="preserve">כמו </w:t>
      </w:r>
      <w:bookmarkStart w:id="4109" w:name="_ETM_Q5_326710"/>
      <w:bookmarkEnd w:id="4109"/>
      <w:r>
        <w:rPr>
          <w:rtl/>
        </w:rPr>
        <w:t xml:space="preserve">רצועת </w:t>
      </w:r>
      <w:bookmarkStart w:id="4110" w:name="_ETM_Q5_327280"/>
      <w:bookmarkEnd w:id="4110"/>
      <w:r>
        <w:rPr>
          <w:rtl/>
        </w:rPr>
        <w:t xml:space="preserve">עזה </w:t>
      </w:r>
      <w:bookmarkStart w:id="4111" w:name="_ETM_Q5_328280"/>
      <w:bookmarkEnd w:id="4111"/>
      <w:r>
        <w:rPr>
          <w:rtl/>
        </w:rPr>
        <w:t xml:space="preserve">או </w:t>
      </w:r>
      <w:bookmarkStart w:id="4112" w:name="_ETM_Q5_328760"/>
      <w:bookmarkEnd w:id="4112"/>
      <w:r>
        <w:rPr>
          <w:rtl/>
        </w:rPr>
        <w:t xml:space="preserve">יהודה </w:t>
      </w:r>
      <w:bookmarkStart w:id="4113" w:name="_ETM_Q5_329180"/>
      <w:bookmarkEnd w:id="4113"/>
      <w:r>
        <w:rPr>
          <w:rtl/>
        </w:rPr>
        <w:t>ושומרון</w:t>
      </w:r>
      <w:r>
        <w:rPr>
          <w:rFonts w:hint="cs"/>
          <w:rtl/>
        </w:rPr>
        <w:t xml:space="preserve"> </w:t>
      </w:r>
      <w:r>
        <w:rPr>
          <w:rFonts w:hint="eastAsia"/>
          <w:rtl/>
        </w:rPr>
        <w:t>–</w:t>
      </w:r>
      <w:r>
        <w:rPr>
          <w:rtl/>
        </w:rPr>
        <w:t xml:space="preserve"> </w:t>
      </w:r>
      <w:bookmarkStart w:id="4114" w:name="_ETM_Q5_330169"/>
      <w:bookmarkEnd w:id="4114"/>
      <w:r>
        <w:rPr>
          <w:rtl/>
        </w:rPr>
        <w:t xml:space="preserve">ובאתי </w:t>
      </w:r>
      <w:bookmarkStart w:id="4115" w:name="_ETM_Q5_330950"/>
      <w:bookmarkEnd w:id="4115"/>
      <w:r>
        <w:rPr>
          <w:rtl/>
        </w:rPr>
        <w:t xml:space="preserve">עם </w:t>
      </w:r>
      <w:bookmarkStart w:id="4116" w:name="_ETM_Q5_331609"/>
      <w:bookmarkEnd w:id="4116"/>
      <w:r>
        <w:rPr>
          <w:rtl/>
        </w:rPr>
        <w:t>הוכחות</w:t>
      </w:r>
      <w:r>
        <w:rPr>
          <w:rFonts w:hint="cs"/>
          <w:rtl/>
        </w:rPr>
        <w:t>.</w:t>
      </w:r>
      <w:bookmarkStart w:id="4117" w:name="_ETM_Q5_332660"/>
      <w:bookmarkEnd w:id="4117"/>
    </w:p>
    <w:p w:rsidR="006413EE" w:rsidRDefault="006413EE" w:rsidP="0064446A">
      <w:pPr>
        <w:rPr>
          <w:rtl/>
        </w:rPr>
      </w:pPr>
    </w:p>
    <w:p w:rsidR="007F424E" w:rsidRDefault="006413EE" w:rsidP="007F424E">
      <w:pPr>
        <w:rPr>
          <w:rtl/>
        </w:rPr>
      </w:pPr>
      <w:r>
        <w:rPr>
          <w:rtl/>
        </w:rPr>
        <w:t xml:space="preserve">צדקת </w:t>
      </w:r>
      <w:bookmarkStart w:id="4118" w:name="_ETM_Q5_333350"/>
      <w:bookmarkEnd w:id="4118"/>
      <w:r>
        <w:rPr>
          <w:rFonts w:hint="cs"/>
          <w:rtl/>
        </w:rPr>
        <w:t>כ</w:t>
      </w:r>
      <w:r>
        <w:rPr>
          <w:rtl/>
        </w:rPr>
        <w:t xml:space="preserve">שאמרת </w:t>
      </w:r>
      <w:bookmarkStart w:id="4119" w:name="_ETM_Q5_334620"/>
      <w:bookmarkEnd w:id="4119"/>
      <w:r>
        <w:rPr>
          <w:rtl/>
        </w:rPr>
        <w:t>ש</w:t>
      </w:r>
      <w:bookmarkStart w:id="4120" w:name="_ETM_Q5_335609"/>
      <w:bookmarkEnd w:id="4120"/>
      <w:r>
        <w:rPr>
          <w:rtl/>
        </w:rPr>
        <w:t xml:space="preserve">לא </w:t>
      </w:r>
      <w:bookmarkStart w:id="4121" w:name="_ETM_Q5_335879"/>
      <w:bookmarkEnd w:id="4121"/>
      <w:r>
        <w:rPr>
          <w:rtl/>
        </w:rPr>
        <w:t xml:space="preserve">מעט </w:t>
      </w:r>
      <w:bookmarkStart w:id="4122" w:name="_ETM_Q5_336359"/>
      <w:bookmarkEnd w:id="4122"/>
      <w:r>
        <w:rPr>
          <w:rtl/>
        </w:rPr>
        <w:t xml:space="preserve">פיגועים </w:t>
      </w:r>
      <w:bookmarkStart w:id="4123" w:name="_ETM_Q5_336900"/>
      <w:bookmarkEnd w:id="4123"/>
      <w:r>
        <w:rPr>
          <w:rtl/>
        </w:rPr>
        <w:t xml:space="preserve">היו </w:t>
      </w:r>
      <w:bookmarkStart w:id="4124" w:name="_ETM_Q5_337109"/>
      <w:bookmarkEnd w:id="4124"/>
      <w:r>
        <w:rPr>
          <w:rtl/>
        </w:rPr>
        <w:t xml:space="preserve">בגלל </w:t>
      </w:r>
      <w:bookmarkStart w:id="4125" w:name="_ETM_Q5_338620"/>
      <w:bookmarkEnd w:id="4125"/>
      <w:r>
        <w:rPr>
          <w:rtl/>
        </w:rPr>
        <w:t>ש</w:t>
      </w:r>
      <w:r>
        <w:rPr>
          <w:rFonts w:hint="cs"/>
          <w:rtl/>
        </w:rPr>
        <w:t>אפ</w:t>
      </w:r>
      <w:r>
        <w:rPr>
          <w:rtl/>
        </w:rPr>
        <w:t xml:space="preserve">שרנו </w:t>
      </w:r>
      <w:bookmarkStart w:id="4126" w:name="_ETM_Q5_339490"/>
      <w:bookmarkEnd w:id="4126"/>
      <w:r>
        <w:rPr>
          <w:rtl/>
        </w:rPr>
        <w:t xml:space="preserve">את </w:t>
      </w:r>
      <w:bookmarkStart w:id="4127" w:name="_ETM_Q5_339669"/>
      <w:bookmarkEnd w:id="4127"/>
      <w:r>
        <w:rPr>
          <w:rtl/>
        </w:rPr>
        <w:t xml:space="preserve">התופעה </w:t>
      </w:r>
      <w:bookmarkStart w:id="4128" w:name="_ETM_Q5_340780"/>
      <w:bookmarkEnd w:id="4128"/>
      <w:r>
        <w:rPr>
          <w:rtl/>
        </w:rPr>
        <w:t xml:space="preserve">הנלוזה </w:t>
      </w:r>
      <w:bookmarkStart w:id="4129" w:name="_ETM_Q5_341410"/>
      <w:bookmarkEnd w:id="4129"/>
      <w:r>
        <w:rPr>
          <w:rtl/>
        </w:rPr>
        <w:t>הזאת</w:t>
      </w:r>
      <w:r>
        <w:rPr>
          <w:rFonts w:hint="cs"/>
          <w:rtl/>
        </w:rPr>
        <w:t>,</w:t>
      </w:r>
      <w:r>
        <w:rPr>
          <w:rtl/>
        </w:rPr>
        <w:t xml:space="preserve"> </w:t>
      </w:r>
      <w:bookmarkStart w:id="4130" w:name="_ETM_Q5_342519"/>
      <w:bookmarkEnd w:id="4130"/>
      <w:r>
        <w:rPr>
          <w:rtl/>
        </w:rPr>
        <w:t xml:space="preserve">ולצערי </w:t>
      </w:r>
      <w:bookmarkStart w:id="4131" w:name="_ETM_Q5_343209"/>
      <w:bookmarkEnd w:id="4131"/>
      <w:r>
        <w:rPr>
          <w:rtl/>
        </w:rPr>
        <w:t xml:space="preserve">הגדול </w:t>
      </w:r>
      <w:bookmarkStart w:id="4132" w:name="_ETM_Q5_343569"/>
      <w:bookmarkEnd w:id="4132"/>
      <w:r>
        <w:rPr>
          <w:rtl/>
        </w:rPr>
        <w:t xml:space="preserve">עברתי </w:t>
      </w:r>
      <w:bookmarkStart w:id="4133" w:name="_ETM_Q5_344049"/>
      <w:bookmarkEnd w:id="4133"/>
      <w:r>
        <w:rPr>
          <w:rtl/>
        </w:rPr>
        <w:t>אישית</w:t>
      </w:r>
      <w:r>
        <w:rPr>
          <w:rFonts w:hint="cs"/>
          <w:rtl/>
        </w:rPr>
        <w:t xml:space="preserve"> –</w:t>
      </w:r>
      <w:r>
        <w:rPr>
          <w:rtl/>
        </w:rPr>
        <w:t xml:space="preserve"> </w:t>
      </w:r>
      <w:bookmarkStart w:id="4134" w:name="_ETM_Q5_345469"/>
      <w:bookmarkEnd w:id="4134"/>
      <w:r>
        <w:rPr>
          <w:rtl/>
        </w:rPr>
        <w:t xml:space="preserve">חשוב </w:t>
      </w:r>
      <w:bookmarkStart w:id="4135" w:name="_ETM_Q5_345859"/>
      <w:bookmarkEnd w:id="4135"/>
      <w:r>
        <w:rPr>
          <w:rtl/>
        </w:rPr>
        <w:t xml:space="preserve">להזכיר </w:t>
      </w:r>
      <w:bookmarkStart w:id="4136" w:name="_ETM_Q5_346310"/>
      <w:bookmarkEnd w:id="4136"/>
      <w:r>
        <w:rPr>
          <w:rtl/>
        </w:rPr>
        <w:t xml:space="preserve">את </w:t>
      </w:r>
      <w:bookmarkStart w:id="4137" w:name="_ETM_Q5_346400"/>
      <w:bookmarkEnd w:id="4137"/>
      <w:r>
        <w:rPr>
          <w:rtl/>
        </w:rPr>
        <w:t>זה</w:t>
      </w:r>
      <w:r>
        <w:rPr>
          <w:rFonts w:hint="cs"/>
          <w:rtl/>
        </w:rPr>
        <w:t>,</w:t>
      </w:r>
      <w:r>
        <w:rPr>
          <w:rtl/>
        </w:rPr>
        <w:t xml:space="preserve"> </w:t>
      </w:r>
      <w:bookmarkStart w:id="4138" w:name="_ETM_Q5_346549"/>
      <w:bookmarkEnd w:id="4138"/>
      <w:r>
        <w:rPr>
          <w:rtl/>
        </w:rPr>
        <w:t>אדוני</w:t>
      </w:r>
      <w:r>
        <w:rPr>
          <w:rFonts w:hint="cs"/>
          <w:rtl/>
        </w:rPr>
        <w:t>,</w:t>
      </w:r>
      <w:r>
        <w:rPr>
          <w:rtl/>
        </w:rPr>
        <w:t xml:space="preserve"> </w:t>
      </w:r>
      <w:bookmarkStart w:id="4139" w:name="_ETM_Q5_346999"/>
      <w:bookmarkEnd w:id="4139"/>
      <w:r>
        <w:rPr>
          <w:rtl/>
        </w:rPr>
        <w:t>דנינו</w:t>
      </w:r>
      <w:r>
        <w:rPr>
          <w:rFonts w:hint="cs"/>
          <w:rtl/>
        </w:rPr>
        <w:t xml:space="preserve"> –</w:t>
      </w:r>
      <w:r>
        <w:rPr>
          <w:rtl/>
        </w:rPr>
        <w:t xml:space="preserve"> </w:t>
      </w:r>
      <w:bookmarkStart w:id="4140" w:name="_ETM_Q5_347779"/>
      <w:bookmarkEnd w:id="4140"/>
      <w:r>
        <w:rPr>
          <w:rtl/>
        </w:rPr>
        <w:t>עב</w:t>
      </w:r>
      <w:r>
        <w:rPr>
          <w:rFonts w:hint="cs"/>
          <w:rtl/>
        </w:rPr>
        <w:t>ר</w:t>
      </w:r>
      <w:r>
        <w:rPr>
          <w:rtl/>
        </w:rPr>
        <w:t xml:space="preserve">תי </w:t>
      </w:r>
      <w:bookmarkStart w:id="4141" w:name="_ETM_Q5_348260"/>
      <w:bookmarkEnd w:id="4141"/>
      <w:r>
        <w:rPr>
          <w:rtl/>
        </w:rPr>
        <w:t xml:space="preserve">אישית </w:t>
      </w:r>
      <w:bookmarkStart w:id="4142" w:name="_ETM_Q5_348709"/>
      <w:bookmarkEnd w:id="4142"/>
      <w:r>
        <w:rPr>
          <w:rtl/>
        </w:rPr>
        <w:t>ב</w:t>
      </w:r>
      <w:r>
        <w:rPr>
          <w:rFonts w:hint="cs"/>
          <w:rtl/>
        </w:rPr>
        <w:t>י</w:t>
      </w:r>
      <w:r>
        <w:rPr>
          <w:rtl/>
        </w:rPr>
        <w:t xml:space="preserve">ן </w:t>
      </w:r>
      <w:bookmarkStart w:id="4143" w:name="_ETM_Q5_349770"/>
      <w:bookmarkEnd w:id="4143"/>
      <w:r>
        <w:rPr>
          <w:rtl/>
        </w:rPr>
        <w:t xml:space="preserve">חברי </w:t>
      </w:r>
      <w:bookmarkStart w:id="4144" w:name="_ETM_Q5_350160"/>
      <w:bookmarkEnd w:id="4144"/>
      <w:r>
        <w:rPr>
          <w:rtl/>
        </w:rPr>
        <w:t xml:space="preserve">כנסת </w:t>
      </w:r>
      <w:bookmarkStart w:id="4145" w:name="_ETM_Q5_350580"/>
      <w:bookmarkEnd w:id="4145"/>
      <w:r>
        <w:rPr>
          <w:rtl/>
        </w:rPr>
        <w:t xml:space="preserve">מהליכוד </w:t>
      </w:r>
      <w:bookmarkStart w:id="4146" w:name="_ETM_Q5_351120"/>
      <w:bookmarkEnd w:id="4146"/>
      <w:r w:rsidR="007F424E">
        <w:rPr>
          <w:rFonts w:hint="cs"/>
          <w:rtl/>
        </w:rPr>
        <w:t>ואמרתי להם: חבריא</w:t>
      </w:r>
      <w:r>
        <w:rPr>
          <w:rFonts w:hint="cs"/>
          <w:rtl/>
        </w:rPr>
        <w:t xml:space="preserve">, </w:t>
      </w:r>
      <w:bookmarkStart w:id="4147" w:name="_ETM_Q5_351000"/>
      <w:bookmarkEnd w:id="4147"/>
      <w:r>
        <w:rPr>
          <w:rFonts w:hint="cs"/>
          <w:rtl/>
        </w:rPr>
        <w:t xml:space="preserve">אל תעשו </w:t>
      </w:r>
      <w:bookmarkStart w:id="4148" w:name="_ETM_Q5_351360"/>
      <w:bookmarkStart w:id="4149" w:name="_ETM_Q5_351450"/>
      <w:bookmarkStart w:id="4150" w:name="_ETM_Q5_353099"/>
      <w:bookmarkStart w:id="4151" w:name="_ETM_Q5_353280"/>
      <w:bookmarkStart w:id="4152" w:name="_ETM_Q5_353669"/>
      <w:bookmarkEnd w:id="4148"/>
      <w:bookmarkEnd w:id="4149"/>
      <w:bookmarkEnd w:id="4150"/>
      <w:bookmarkEnd w:id="4151"/>
      <w:bookmarkEnd w:id="4152"/>
      <w:r>
        <w:rPr>
          <w:rtl/>
        </w:rPr>
        <w:t xml:space="preserve">על </w:t>
      </w:r>
      <w:bookmarkStart w:id="4153" w:name="_ETM_Q5_353760"/>
      <w:bookmarkEnd w:id="4153"/>
      <w:r>
        <w:rPr>
          <w:rtl/>
        </w:rPr>
        <w:t xml:space="preserve">זה </w:t>
      </w:r>
      <w:bookmarkStart w:id="4154" w:name="_ETM_Q5_353909"/>
      <w:bookmarkEnd w:id="4154"/>
      <w:r>
        <w:rPr>
          <w:rtl/>
        </w:rPr>
        <w:t>פוליטיקה</w:t>
      </w:r>
      <w:r>
        <w:rPr>
          <w:rFonts w:hint="cs"/>
          <w:rtl/>
        </w:rPr>
        <w:t>,</w:t>
      </w:r>
      <w:r>
        <w:rPr>
          <w:rtl/>
        </w:rPr>
        <w:t xml:space="preserve"> </w:t>
      </w:r>
      <w:bookmarkStart w:id="4155" w:name="_ETM_Q5_354810"/>
      <w:bookmarkEnd w:id="4155"/>
      <w:r>
        <w:rPr>
          <w:rtl/>
        </w:rPr>
        <w:t xml:space="preserve">אל </w:t>
      </w:r>
      <w:bookmarkStart w:id="4156" w:name="_ETM_Q5_355110"/>
      <w:bookmarkEnd w:id="4156"/>
      <w:r>
        <w:rPr>
          <w:rtl/>
        </w:rPr>
        <w:t xml:space="preserve">תעשו </w:t>
      </w:r>
      <w:bookmarkStart w:id="4157" w:name="_ETM_Q5_355709"/>
      <w:bookmarkEnd w:id="4157"/>
      <w:r>
        <w:rPr>
          <w:rtl/>
        </w:rPr>
        <w:t xml:space="preserve">פוליטיקה </w:t>
      </w:r>
      <w:bookmarkStart w:id="4158" w:name="_ETM_Q5_356310"/>
      <w:bookmarkEnd w:id="4158"/>
      <w:r>
        <w:rPr>
          <w:rtl/>
        </w:rPr>
        <w:t xml:space="preserve">על </w:t>
      </w:r>
      <w:bookmarkStart w:id="4159" w:name="_ETM_Q5_356400"/>
      <w:bookmarkEnd w:id="4159"/>
      <w:r>
        <w:rPr>
          <w:rtl/>
        </w:rPr>
        <w:t xml:space="preserve">ביטחון </w:t>
      </w:r>
      <w:bookmarkStart w:id="4160" w:name="_ETM_Q5_356790"/>
      <w:bookmarkEnd w:id="4160"/>
      <w:r>
        <w:rPr>
          <w:rtl/>
        </w:rPr>
        <w:t xml:space="preserve">המדינה </w:t>
      </w:r>
      <w:bookmarkStart w:id="4161" w:name="_ETM_Q5_358219"/>
      <w:bookmarkEnd w:id="4161"/>
      <w:r>
        <w:rPr>
          <w:rtl/>
        </w:rPr>
        <w:t xml:space="preserve">כשזה </w:t>
      </w:r>
      <w:bookmarkStart w:id="4162" w:name="_ETM_Q5_358879"/>
      <w:bookmarkEnd w:id="4162"/>
      <w:r>
        <w:rPr>
          <w:rtl/>
        </w:rPr>
        <w:t xml:space="preserve">מולך </w:t>
      </w:r>
      <w:bookmarkStart w:id="4163" w:name="_ETM_Q5_359830"/>
      <w:bookmarkEnd w:id="4163"/>
      <w:r>
        <w:rPr>
          <w:rtl/>
        </w:rPr>
        <w:t xml:space="preserve">וזה </w:t>
      </w:r>
      <w:bookmarkStart w:id="4164" w:name="_ETM_Q5_360160"/>
      <w:bookmarkEnd w:id="4164"/>
      <w:r>
        <w:rPr>
          <w:rtl/>
        </w:rPr>
        <w:t xml:space="preserve">על </w:t>
      </w:r>
      <w:bookmarkStart w:id="4165" w:name="_ETM_Q5_360280"/>
      <w:bookmarkEnd w:id="4165"/>
      <w:r>
        <w:rPr>
          <w:rtl/>
        </w:rPr>
        <w:t>השולחן</w:t>
      </w:r>
      <w:r>
        <w:rPr>
          <w:rFonts w:hint="cs"/>
          <w:rtl/>
        </w:rPr>
        <w:t>.</w:t>
      </w:r>
      <w:r>
        <w:rPr>
          <w:rtl/>
        </w:rPr>
        <w:t xml:space="preserve"> </w:t>
      </w:r>
      <w:bookmarkStart w:id="4166" w:name="_ETM_Q5_361610"/>
      <w:bookmarkEnd w:id="4166"/>
      <w:r>
        <w:rPr>
          <w:rtl/>
        </w:rPr>
        <w:t>ת</w:t>
      </w:r>
      <w:r>
        <w:rPr>
          <w:rFonts w:hint="cs"/>
          <w:rtl/>
        </w:rPr>
        <w:t>נ</w:t>
      </w:r>
      <w:r>
        <w:rPr>
          <w:rtl/>
        </w:rPr>
        <w:t xml:space="preserve">שמו </w:t>
      </w:r>
      <w:bookmarkStart w:id="4167" w:name="_ETM_Q5_362090"/>
      <w:bookmarkEnd w:id="4167"/>
      <w:r>
        <w:rPr>
          <w:rtl/>
        </w:rPr>
        <w:t>עמו</w:t>
      </w:r>
      <w:r>
        <w:rPr>
          <w:rFonts w:hint="cs"/>
          <w:rtl/>
        </w:rPr>
        <w:t>ק,</w:t>
      </w:r>
      <w:r>
        <w:rPr>
          <w:rtl/>
        </w:rPr>
        <w:t xml:space="preserve"> </w:t>
      </w:r>
      <w:bookmarkStart w:id="4168" w:name="_ETM_Q5_363209"/>
      <w:bookmarkEnd w:id="4168"/>
      <w:r>
        <w:rPr>
          <w:rtl/>
        </w:rPr>
        <w:t xml:space="preserve">תצביעו </w:t>
      </w:r>
      <w:bookmarkStart w:id="4169" w:name="_ETM_Q5_363959"/>
      <w:bookmarkEnd w:id="4169"/>
      <w:r>
        <w:rPr>
          <w:rtl/>
        </w:rPr>
        <w:t>איתנו</w:t>
      </w:r>
      <w:r>
        <w:rPr>
          <w:rFonts w:hint="cs"/>
          <w:rtl/>
        </w:rPr>
        <w:t>.</w:t>
      </w:r>
      <w:r>
        <w:rPr>
          <w:rtl/>
        </w:rPr>
        <w:t xml:space="preserve"> </w:t>
      </w:r>
      <w:bookmarkStart w:id="4170" w:name="_ETM_Q5_364840"/>
      <w:bookmarkEnd w:id="4170"/>
      <w:r>
        <w:rPr>
          <w:rFonts w:hint="cs"/>
          <w:rtl/>
        </w:rPr>
        <w:t xml:space="preserve">הם </w:t>
      </w:r>
      <w:r>
        <w:rPr>
          <w:rtl/>
        </w:rPr>
        <w:t xml:space="preserve">בחרו </w:t>
      </w:r>
      <w:bookmarkStart w:id="4171" w:name="_ETM_Q5_365769"/>
      <w:bookmarkEnd w:id="4171"/>
      <w:r>
        <w:rPr>
          <w:rtl/>
        </w:rPr>
        <w:t xml:space="preserve">לא </w:t>
      </w:r>
      <w:bookmarkStart w:id="4172" w:name="_ETM_Q5_366010"/>
      <w:bookmarkEnd w:id="4172"/>
      <w:r>
        <w:rPr>
          <w:rtl/>
        </w:rPr>
        <w:t>להצביע</w:t>
      </w:r>
      <w:r>
        <w:rPr>
          <w:rFonts w:hint="cs"/>
          <w:rtl/>
        </w:rPr>
        <w:t>,</w:t>
      </w:r>
      <w:r>
        <w:rPr>
          <w:rtl/>
        </w:rPr>
        <w:t xml:space="preserve"> </w:t>
      </w:r>
      <w:bookmarkStart w:id="4173" w:name="_ETM_Q5_366609"/>
      <w:bookmarkEnd w:id="4173"/>
      <w:r>
        <w:rPr>
          <w:rtl/>
        </w:rPr>
        <w:t xml:space="preserve">וצר </w:t>
      </w:r>
      <w:bookmarkStart w:id="4174" w:name="_ETM_Q5_367359"/>
      <w:bookmarkEnd w:id="4174"/>
      <w:r>
        <w:rPr>
          <w:rtl/>
        </w:rPr>
        <w:t xml:space="preserve">לי </w:t>
      </w:r>
      <w:bookmarkStart w:id="4175" w:name="_ETM_Q5_367540"/>
      <w:bookmarkEnd w:id="4175"/>
      <w:r>
        <w:rPr>
          <w:rtl/>
        </w:rPr>
        <w:t xml:space="preserve">על </w:t>
      </w:r>
      <w:bookmarkStart w:id="4176" w:name="_ETM_Q5_367689"/>
      <w:bookmarkEnd w:id="4176"/>
      <w:r>
        <w:rPr>
          <w:rtl/>
        </w:rPr>
        <w:t>זה</w:t>
      </w:r>
      <w:r>
        <w:rPr>
          <w:rFonts w:hint="cs"/>
          <w:rtl/>
        </w:rPr>
        <w:t>.</w:t>
      </w:r>
      <w:bookmarkStart w:id="4177" w:name="_ETM_Q5_369000"/>
      <w:bookmarkStart w:id="4178" w:name="_ETM_Q5_368019"/>
      <w:bookmarkEnd w:id="4177"/>
      <w:bookmarkEnd w:id="4178"/>
      <w:r w:rsidR="007F424E">
        <w:rPr>
          <w:rFonts w:hint="cs"/>
          <w:rtl/>
        </w:rPr>
        <w:t xml:space="preserve"> </w:t>
      </w:r>
      <w:r>
        <w:rPr>
          <w:rtl/>
        </w:rPr>
        <w:t>בניגוד</w:t>
      </w:r>
      <w:r w:rsidR="007F424E">
        <w:rPr>
          <w:rFonts w:hint="cs"/>
          <w:rtl/>
        </w:rPr>
        <w:t xml:space="preserve"> לכך</w:t>
      </w:r>
      <w:r>
        <w:rPr>
          <w:rFonts w:hint="cs"/>
          <w:rtl/>
        </w:rPr>
        <w:t xml:space="preserve"> </w:t>
      </w:r>
      <w:r>
        <w:rPr>
          <w:rtl/>
        </w:rPr>
        <w:t xml:space="preserve">אנחנו </w:t>
      </w:r>
      <w:bookmarkStart w:id="4179" w:name="_ETM_Q5_369060"/>
      <w:bookmarkStart w:id="4180" w:name="_ETM_Q5_370709"/>
      <w:bookmarkStart w:id="4181" w:name="_ETM_Q5_370800"/>
      <w:bookmarkEnd w:id="4179"/>
      <w:bookmarkEnd w:id="4180"/>
      <w:bookmarkEnd w:id="4181"/>
      <w:r>
        <w:rPr>
          <w:rFonts w:hint="cs"/>
          <w:rtl/>
        </w:rPr>
        <w:t>נ</w:t>
      </w:r>
      <w:r>
        <w:rPr>
          <w:rtl/>
        </w:rPr>
        <w:t xml:space="preserve">תמוך </w:t>
      </w:r>
      <w:bookmarkStart w:id="4182" w:name="_ETM_Q5_371099"/>
      <w:bookmarkEnd w:id="4182"/>
      <w:r>
        <w:rPr>
          <w:rtl/>
        </w:rPr>
        <w:t xml:space="preserve">בחוק </w:t>
      </w:r>
      <w:bookmarkStart w:id="4183" w:name="_ETM_Q5_371459"/>
      <w:bookmarkEnd w:id="4183"/>
      <w:r>
        <w:rPr>
          <w:rtl/>
        </w:rPr>
        <w:t>הזה</w:t>
      </w:r>
      <w:r>
        <w:rPr>
          <w:rFonts w:hint="cs"/>
          <w:rtl/>
        </w:rPr>
        <w:t>,</w:t>
      </w:r>
      <w:r>
        <w:rPr>
          <w:rtl/>
        </w:rPr>
        <w:t xml:space="preserve"> </w:t>
      </w:r>
      <w:bookmarkStart w:id="4184" w:name="_ETM_Q5_372150"/>
      <w:bookmarkEnd w:id="4184"/>
      <w:r>
        <w:rPr>
          <w:rtl/>
        </w:rPr>
        <w:t xml:space="preserve">כי </w:t>
      </w:r>
      <w:bookmarkStart w:id="4185" w:name="_ETM_Q5_372300"/>
      <w:bookmarkEnd w:id="4185"/>
      <w:r>
        <w:rPr>
          <w:rtl/>
        </w:rPr>
        <w:t xml:space="preserve">אנחנו </w:t>
      </w:r>
      <w:bookmarkStart w:id="4186" w:name="_ETM_Q5_372600"/>
      <w:bookmarkEnd w:id="4186"/>
      <w:r>
        <w:rPr>
          <w:rtl/>
        </w:rPr>
        <w:t xml:space="preserve">מבינים </w:t>
      </w:r>
      <w:bookmarkStart w:id="4187" w:name="_ETM_Q5_373080"/>
      <w:bookmarkEnd w:id="4187"/>
      <w:r>
        <w:rPr>
          <w:rtl/>
        </w:rPr>
        <w:t xml:space="preserve">את </w:t>
      </w:r>
      <w:bookmarkStart w:id="4188" w:name="_ETM_Q5_373200"/>
      <w:bookmarkEnd w:id="4188"/>
      <w:r>
        <w:rPr>
          <w:rtl/>
        </w:rPr>
        <w:t>הסכנה</w:t>
      </w:r>
      <w:r>
        <w:rPr>
          <w:rFonts w:hint="cs"/>
          <w:rtl/>
        </w:rPr>
        <w:t>,</w:t>
      </w:r>
      <w:r>
        <w:rPr>
          <w:rtl/>
        </w:rPr>
        <w:t xml:space="preserve"> </w:t>
      </w:r>
      <w:bookmarkStart w:id="4189" w:name="_ETM_Q5_373980"/>
      <w:bookmarkEnd w:id="4189"/>
      <w:r>
        <w:rPr>
          <w:rtl/>
        </w:rPr>
        <w:t xml:space="preserve">אנחנו </w:t>
      </w:r>
      <w:bookmarkStart w:id="4190" w:name="_ETM_Q5_374370"/>
      <w:bookmarkEnd w:id="4190"/>
      <w:r>
        <w:rPr>
          <w:rtl/>
        </w:rPr>
        <w:t xml:space="preserve">מבינים </w:t>
      </w:r>
      <w:bookmarkStart w:id="4191" w:name="_ETM_Q5_374760"/>
      <w:bookmarkEnd w:id="4191"/>
      <w:r>
        <w:rPr>
          <w:rtl/>
        </w:rPr>
        <w:t xml:space="preserve">את </w:t>
      </w:r>
      <w:bookmarkStart w:id="4192" w:name="_ETM_Q5_374820"/>
      <w:bookmarkEnd w:id="4192"/>
      <w:r>
        <w:rPr>
          <w:rtl/>
        </w:rPr>
        <w:t xml:space="preserve">החשיבות </w:t>
      </w:r>
      <w:bookmarkStart w:id="4193" w:name="_ETM_Q5_375419"/>
      <w:bookmarkEnd w:id="4193"/>
      <w:r>
        <w:rPr>
          <w:rtl/>
        </w:rPr>
        <w:t xml:space="preserve">בזה </w:t>
      </w:r>
      <w:bookmarkStart w:id="4194" w:name="_ETM_Q5_375720"/>
      <w:bookmarkEnd w:id="4194"/>
      <w:r>
        <w:rPr>
          <w:rtl/>
        </w:rPr>
        <w:t>שמדינ</w:t>
      </w:r>
      <w:r>
        <w:rPr>
          <w:rFonts w:hint="cs"/>
          <w:rtl/>
        </w:rPr>
        <w:t>ה</w:t>
      </w:r>
      <w:r>
        <w:rPr>
          <w:rtl/>
        </w:rPr>
        <w:t xml:space="preserve"> </w:t>
      </w:r>
      <w:bookmarkStart w:id="4195" w:name="_ETM_Q5_376320"/>
      <w:bookmarkEnd w:id="4195"/>
      <w:r>
        <w:rPr>
          <w:rFonts w:hint="cs"/>
          <w:rtl/>
        </w:rPr>
        <w:t>צריכה</w:t>
      </w:r>
      <w:r>
        <w:rPr>
          <w:rtl/>
        </w:rPr>
        <w:t xml:space="preserve"> </w:t>
      </w:r>
      <w:bookmarkStart w:id="4196" w:name="_ETM_Q5_377100"/>
      <w:bookmarkEnd w:id="4196"/>
      <w:r>
        <w:rPr>
          <w:rtl/>
        </w:rPr>
        <w:t xml:space="preserve">כן </w:t>
      </w:r>
      <w:bookmarkStart w:id="4197" w:name="_ETM_Q5_377490"/>
      <w:bookmarkEnd w:id="4197"/>
      <w:r>
        <w:rPr>
          <w:rtl/>
        </w:rPr>
        <w:t xml:space="preserve">להגן </w:t>
      </w:r>
      <w:bookmarkStart w:id="4198" w:name="_ETM_Q5_377910"/>
      <w:bookmarkEnd w:id="4198"/>
      <w:r>
        <w:rPr>
          <w:rtl/>
        </w:rPr>
        <w:t xml:space="preserve">על </w:t>
      </w:r>
      <w:bookmarkStart w:id="4199" w:name="_ETM_Q5_378060"/>
      <w:bookmarkEnd w:id="4199"/>
      <w:r>
        <w:rPr>
          <w:rtl/>
        </w:rPr>
        <w:t>עצמה</w:t>
      </w:r>
      <w:r>
        <w:rPr>
          <w:rFonts w:hint="cs"/>
          <w:rtl/>
        </w:rPr>
        <w:t>,</w:t>
      </w:r>
      <w:r>
        <w:rPr>
          <w:rtl/>
        </w:rPr>
        <w:t xml:space="preserve"> </w:t>
      </w:r>
      <w:bookmarkStart w:id="4200" w:name="_ETM_Q5_379299"/>
      <w:bookmarkEnd w:id="4200"/>
      <w:r>
        <w:rPr>
          <w:rtl/>
        </w:rPr>
        <w:t>ומבחינתי</w:t>
      </w:r>
      <w:r>
        <w:rPr>
          <w:rFonts w:hint="cs"/>
          <w:rtl/>
        </w:rPr>
        <w:t>,</w:t>
      </w:r>
      <w:r>
        <w:rPr>
          <w:rtl/>
        </w:rPr>
        <w:t xml:space="preserve"> </w:t>
      </w:r>
      <w:bookmarkStart w:id="4201" w:name="_ETM_Q5_380049"/>
      <w:bookmarkEnd w:id="4201"/>
      <w:r>
        <w:rPr>
          <w:rtl/>
        </w:rPr>
        <w:t xml:space="preserve">רצועת </w:t>
      </w:r>
      <w:bookmarkStart w:id="4202" w:name="_ETM_Q5_380530"/>
      <w:bookmarkEnd w:id="4202"/>
      <w:r>
        <w:rPr>
          <w:rtl/>
        </w:rPr>
        <w:t xml:space="preserve">עזה </w:t>
      </w:r>
      <w:bookmarkStart w:id="4203" w:name="_ETM_Q5_381310"/>
      <w:bookmarkEnd w:id="4203"/>
      <w:r>
        <w:rPr>
          <w:rtl/>
        </w:rPr>
        <w:t>ה</w:t>
      </w:r>
      <w:r>
        <w:rPr>
          <w:rFonts w:hint="cs"/>
          <w:rtl/>
        </w:rPr>
        <w:t>יא</w:t>
      </w:r>
      <w:r>
        <w:rPr>
          <w:rtl/>
        </w:rPr>
        <w:t xml:space="preserve"> </w:t>
      </w:r>
      <w:bookmarkStart w:id="4204" w:name="_ETM_Q5_381519"/>
      <w:bookmarkEnd w:id="4204"/>
      <w:r>
        <w:rPr>
          <w:rtl/>
        </w:rPr>
        <w:t xml:space="preserve">אזור </w:t>
      </w:r>
      <w:bookmarkStart w:id="4205" w:name="_ETM_Q5_382060"/>
      <w:bookmarkEnd w:id="4205"/>
      <w:r>
        <w:rPr>
          <w:rtl/>
        </w:rPr>
        <w:t>עוין</w:t>
      </w:r>
      <w:r>
        <w:rPr>
          <w:rFonts w:hint="cs"/>
          <w:rtl/>
        </w:rPr>
        <w:t>.</w:t>
      </w:r>
      <w:r>
        <w:rPr>
          <w:rtl/>
        </w:rPr>
        <w:t xml:space="preserve"> </w:t>
      </w:r>
      <w:bookmarkStart w:id="4206" w:name="_ETM_Q5_383230"/>
      <w:bookmarkEnd w:id="4206"/>
      <w:r>
        <w:rPr>
          <w:rtl/>
        </w:rPr>
        <w:t xml:space="preserve">מי </w:t>
      </w:r>
      <w:bookmarkStart w:id="4207" w:name="_ETM_Q5_383530"/>
      <w:bookmarkEnd w:id="4207"/>
      <w:r>
        <w:rPr>
          <w:rtl/>
        </w:rPr>
        <w:t>מא</w:t>
      </w:r>
      <w:r>
        <w:rPr>
          <w:rFonts w:hint="cs"/>
          <w:rtl/>
        </w:rPr>
        <w:t>י</w:t>
      </w:r>
      <w:r>
        <w:rPr>
          <w:rtl/>
        </w:rPr>
        <w:t xml:space="preserve">תנו </w:t>
      </w:r>
      <w:bookmarkStart w:id="4208" w:name="_ETM_Q5_383950"/>
      <w:bookmarkEnd w:id="4208"/>
      <w:r>
        <w:rPr>
          <w:rtl/>
        </w:rPr>
        <w:t xml:space="preserve">לא </w:t>
      </w:r>
      <w:bookmarkStart w:id="4209" w:name="_ETM_Q5_384040"/>
      <w:bookmarkEnd w:id="4209"/>
      <w:r>
        <w:rPr>
          <w:rtl/>
        </w:rPr>
        <w:t xml:space="preserve">חושב </w:t>
      </w:r>
      <w:bookmarkStart w:id="4210" w:name="_ETM_Q5_384370"/>
      <w:bookmarkEnd w:id="4210"/>
      <w:r>
        <w:rPr>
          <w:rtl/>
        </w:rPr>
        <w:t>ככה</w:t>
      </w:r>
      <w:r>
        <w:rPr>
          <w:rFonts w:hint="cs"/>
          <w:rtl/>
        </w:rPr>
        <w:t>?</w:t>
      </w:r>
      <w:r>
        <w:rPr>
          <w:rtl/>
        </w:rPr>
        <w:t xml:space="preserve"> </w:t>
      </w:r>
      <w:bookmarkStart w:id="4211" w:name="_ETM_Q5_385540"/>
      <w:bookmarkEnd w:id="4211"/>
      <w:r>
        <w:rPr>
          <w:rtl/>
        </w:rPr>
        <w:t xml:space="preserve">וגם </w:t>
      </w:r>
      <w:bookmarkStart w:id="4212" w:name="_ETM_Q5_386320"/>
      <w:bookmarkEnd w:id="4212"/>
      <w:r>
        <w:rPr>
          <w:rtl/>
        </w:rPr>
        <w:t xml:space="preserve">חלקים </w:t>
      </w:r>
      <w:bookmarkStart w:id="4213" w:name="_ETM_Q5_386800"/>
      <w:bookmarkEnd w:id="4213"/>
      <w:r>
        <w:rPr>
          <w:rtl/>
        </w:rPr>
        <w:t xml:space="preserve">גדולים </w:t>
      </w:r>
      <w:bookmarkStart w:id="4214" w:name="_ETM_Q5_387190"/>
      <w:bookmarkEnd w:id="4214"/>
      <w:r>
        <w:rPr>
          <w:rtl/>
        </w:rPr>
        <w:t xml:space="preserve">מאוד </w:t>
      </w:r>
      <w:bookmarkStart w:id="4215" w:name="_ETM_Q5_387430"/>
      <w:bookmarkEnd w:id="4215"/>
      <w:r>
        <w:rPr>
          <w:rtl/>
        </w:rPr>
        <w:t xml:space="preserve">ביהודה </w:t>
      </w:r>
      <w:bookmarkStart w:id="4216" w:name="_ETM_Q5_387760"/>
      <w:bookmarkEnd w:id="4216"/>
      <w:r>
        <w:rPr>
          <w:rtl/>
        </w:rPr>
        <w:t>ושומרון</w:t>
      </w:r>
      <w:r>
        <w:rPr>
          <w:rFonts w:hint="cs"/>
          <w:rtl/>
        </w:rPr>
        <w:t>.</w:t>
      </w:r>
      <w:r>
        <w:rPr>
          <w:rtl/>
        </w:rPr>
        <w:t xml:space="preserve"> </w:t>
      </w:r>
      <w:bookmarkStart w:id="4217" w:name="_ETM_Q5_389750"/>
      <w:bookmarkEnd w:id="4217"/>
      <w:r>
        <w:rPr>
          <w:rtl/>
        </w:rPr>
        <w:t xml:space="preserve">לכן </w:t>
      </w:r>
      <w:bookmarkStart w:id="4218" w:name="_ETM_Q5_390260"/>
      <w:bookmarkEnd w:id="4218"/>
      <w:r>
        <w:rPr>
          <w:rtl/>
        </w:rPr>
        <w:t xml:space="preserve">אנחנו </w:t>
      </w:r>
      <w:bookmarkStart w:id="4219" w:name="_ETM_Q5_390620"/>
      <w:bookmarkEnd w:id="4219"/>
      <w:r>
        <w:rPr>
          <w:rtl/>
        </w:rPr>
        <w:t>נצביע</w:t>
      </w:r>
      <w:r>
        <w:rPr>
          <w:rFonts w:hint="cs"/>
          <w:rtl/>
        </w:rPr>
        <w:t>.</w:t>
      </w:r>
      <w:r>
        <w:rPr>
          <w:rtl/>
        </w:rPr>
        <w:t xml:space="preserve"> </w:t>
      </w:r>
      <w:bookmarkStart w:id="4220" w:name="_ETM_Q5_391700"/>
      <w:bookmarkStart w:id="4221" w:name="_ETM_Q5_393000"/>
      <w:bookmarkStart w:id="4222" w:name="_ETM_Q5_392000"/>
      <w:bookmarkEnd w:id="4220"/>
      <w:bookmarkEnd w:id="4221"/>
      <w:bookmarkEnd w:id="4222"/>
      <w:r>
        <w:rPr>
          <w:rtl/>
        </w:rPr>
        <w:t xml:space="preserve">אבל תזכרו </w:t>
      </w:r>
      <w:bookmarkStart w:id="4223" w:name="_ETM_Q5_392480"/>
      <w:bookmarkEnd w:id="4223"/>
      <w:r>
        <w:rPr>
          <w:rtl/>
        </w:rPr>
        <w:t>תמיד</w:t>
      </w:r>
      <w:r>
        <w:rPr>
          <w:rFonts w:hint="cs"/>
          <w:rtl/>
        </w:rPr>
        <w:t xml:space="preserve"> –</w:t>
      </w:r>
      <w:r>
        <w:rPr>
          <w:rtl/>
        </w:rPr>
        <w:t xml:space="preserve"> </w:t>
      </w:r>
      <w:bookmarkStart w:id="4224" w:name="_ETM_Q5_393020"/>
      <w:bookmarkEnd w:id="4224"/>
      <w:r>
        <w:rPr>
          <w:rtl/>
        </w:rPr>
        <w:t xml:space="preserve">וזה </w:t>
      </w:r>
      <w:bookmarkStart w:id="4225" w:name="_ETM_Q5_393379"/>
      <w:bookmarkEnd w:id="4225"/>
      <w:r>
        <w:rPr>
          <w:rtl/>
        </w:rPr>
        <w:t>הלקח</w:t>
      </w:r>
      <w:r>
        <w:rPr>
          <w:rFonts w:hint="cs"/>
          <w:rtl/>
        </w:rPr>
        <w:t xml:space="preserve"> –</w:t>
      </w:r>
      <w:r>
        <w:rPr>
          <w:rtl/>
        </w:rPr>
        <w:t xml:space="preserve"> </w:t>
      </w:r>
      <w:bookmarkStart w:id="4226" w:name="_ETM_Q5_394949"/>
      <w:bookmarkEnd w:id="4226"/>
      <w:r>
        <w:rPr>
          <w:rtl/>
        </w:rPr>
        <w:t>שכשי</w:t>
      </w:r>
      <w:r>
        <w:rPr>
          <w:rFonts w:hint="cs"/>
          <w:rtl/>
        </w:rPr>
        <w:t>ש</w:t>
      </w:r>
      <w:r>
        <w:rPr>
          <w:rtl/>
        </w:rPr>
        <w:t xml:space="preserve"> </w:t>
      </w:r>
      <w:bookmarkStart w:id="4227" w:name="_ETM_Q5_397589"/>
      <w:bookmarkEnd w:id="4227"/>
      <w:r>
        <w:rPr>
          <w:rtl/>
        </w:rPr>
        <w:t xml:space="preserve">סוגיות </w:t>
      </w:r>
      <w:bookmarkStart w:id="4228" w:name="_ETM_Q5_398189"/>
      <w:bookmarkEnd w:id="4228"/>
      <w:r>
        <w:rPr>
          <w:rtl/>
        </w:rPr>
        <w:t xml:space="preserve">מהסוג </w:t>
      </w:r>
      <w:bookmarkStart w:id="4229" w:name="_ETM_Q5_398699"/>
      <w:bookmarkEnd w:id="4229"/>
      <w:r>
        <w:rPr>
          <w:rtl/>
        </w:rPr>
        <w:t>הזה</w:t>
      </w:r>
      <w:r>
        <w:rPr>
          <w:rFonts w:hint="cs"/>
          <w:rtl/>
        </w:rPr>
        <w:t>,</w:t>
      </w:r>
      <w:r>
        <w:rPr>
          <w:rtl/>
        </w:rPr>
        <w:t xml:space="preserve"> בשום </w:t>
      </w:r>
      <w:bookmarkStart w:id="4230" w:name="_ETM_Q5_395760"/>
      <w:bookmarkEnd w:id="4230"/>
      <w:r>
        <w:rPr>
          <w:rtl/>
        </w:rPr>
        <w:t xml:space="preserve">פנים </w:t>
      </w:r>
      <w:bookmarkStart w:id="4231" w:name="_ETM_Q5_396389"/>
      <w:bookmarkEnd w:id="4231"/>
      <w:r>
        <w:rPr>
          <w:rtl/>
        </w:rPr>
        <w:t xml:space="preserve">ואופן </w:t>
      </w:r>
      <w:bookmarkStart w:id="4232" w:name="_ETM_Q5_397049"/>
      <w:bookmarkStart w:id="4233" w:name="_ETM_Q5_399690"/>
      <w:bookmarkStart w:id="4234" w:name="_ETM_Q5_400050"/>
      <w:bookmarkEnd w:id="4232"/>
      <w:bookmarkEnd w:id="4233"/>
      <w:bookmarkEnd w:id="4234"/>
      <w:r>
        <w:rPr>
          <w:rtl/>
        </w:rPr>
        <w:t xml:space="preserve">לא </w:t>
      </w:r>
      <w:bookmarkStart w:id="4235" w:name="_ETM_Q5_400500"/>
      <w:bookmarkEnd w:id="4235"/>
      <w:r>
        <w:rPr>
          <w:rtl/>
        </w:rPr>
        <w:t xml:space="preserve">צריך </w:t>
      </w:r>
      <w:bookmarkStart w:id="4236" w:name="_ETM_Q5_400920"/>
      <w:bookmarkEnd w:id="4236"/>
      <w:r>
        <w:rPr>
          <w:rtl/>
        </w:rPr>
        <w:t xml:space="preserve">רק </w:t>
      </w:r>
      <w:bookmarkStart w:id="4237" w:name="_ETM_Q5_401069"/>
      <w:bookmarkEnd w:id="4237"/>
      <w:r>
        <w:rPr>
          <w:rtl/>
        </w:rPr>
        <w:t xml:space="preserve">לדבר </w:t>
      </w:r>
      <w:bookmarkStart w:id="4238" w:name="_ETM_Q5_401520"/>
      <w:bookmarkEnd w:id="4238"/>
      <w:r>
        <w:rPr>
          <w:rtl/>
        </w:rPr>
        <w:t xml:space="preserve">על </w:t>
      </w:r>
      <w:bookmarkStart w:id="4239" w:name="_ETM_Q5_401640"/>
      <w:bookmarkEnd w:id="4239"/>
      <w:r w:rsidR="007F424E">
        <w:rPr>
          <w:rFonts w:hint="cs"/>
          <w:rtl/>
        </w:rPr>
        <w:t>"</w:t>
      </w:r>
      <w:r>
        <w:rPr>
          <w:rtl/>
        </w:rPr>
        <w:t>ביחד</w:t>
      </w:r>
      <w:r w:rsidR="007F424E">
        <w:rPr>
          <w:rFonts w:hint="cs"/>
          <w:rtl/>
        </w:rPr>
        <w:t>"</w:t>
      </w:r>
      <w:r>
        <w:rPr>
          <w:rtl/>
        </w:rPr>
        <w:t xml:space="preserve"> </w:t>
      </w:r>
      <w:bookmarkStart w:id="4240" w:name="_ETM_Q5_402390"/>
      <w:bookmarkEnd w:id="4240"/>
      <w:r>
        <w:rPr>
          <w:rtl/>
        </w:rPr>
        <w:t>ו</w:t>
      </w:r>
      <w:r w:rsidR="007F424E">
        <w:rPr>
          <w:rFonts w:hint="cs"/>
          <w:rtl/>
        </w:rPr>
        <w:t>"</w:t>
      </w:r>
      <w:r>
        <w:rPr>
          <w:rtl/>
        </w:rPr>
        <w:t>אחדות</w:t>
      </w:r>
      <w:r w:rsidR="007F424E">
        <w:rPr>
          <w:rFonts w:hint="cs"/>
          <w:rtl/>
        </w:rPr>
        <w:t>"</w:t>
      </w:r>
      <w:r>
        <w:rPr>
          <w:rFonts w:hint="cs"/>
          <w:rtl/>
        </w:rPr>
        <w:t xml:space="preserve"> –</w:t>
      </w:r>
      <w:r>
        <w:rPr>
          <w:rtl/>
        </w:rPr>
        <w:t xml:space="preserve"> </w:t>
      </w:r>
      <w:bookmarkStart w:id="4241" w:name="_ETM_Q5_403340"/>
      <w:bookmarkEnd w:id="4241"/>
      <w:r>
        <w:rPr>
          <w:rtl/>
        </w:rPr>
        <w:t xml:space="preserve">צריך </w:t>
      </w:r>
      <w:bookmarkStart w:id="4242" w:name="_ETM_Q5_403609"/>
      <w:bookmarkEnd w:id="4242"/>
      <w:r>
        <w:rPr>
          <w:rtl/>
        </w:rPr>
        <w:t xml:space="preserve">להביא </w:t>
      </w:r>
      <w:bookmarkStart w:id="4243" w:name="_ETM_Q5_403879"/>
      <w:bookmarkEnd w:id="4243"/>
      <w:r>
        <w:rPr>
          <w:rtl/>
        </w:rPr>
        <w:t xml:space="preserve">את </w:t>
      </w:r>
      <w:bookmarkStart w:id="4244" w:name="_ETM_Q5_403939"/>
      <w:bookmarkEnd w:id="4244"/>
      <w:r>
        <w:rPr>
          <w:rtl/>
        </w:rPr>
        <w:t xml:space="preserve">זה </w:t>
      </w:r>
      <w:bookmarkStart w:id="4245" w:name="_ETM_Q5_404060"/>
      <w:bookmarkEnd w:id="4245"/>
      <w:r>
        <w:rPr>
          <w:rtl/>
        </w:rPr>
        <w:t xml:space="preserve">לידי </w:t>
      </w:r>
      <w:bookmarkStart w:id="4246" w:name="_ETM_Q5_404359"/>
      <w:bookmarkEnd w:id="4246"/>
      <w:r>
        <w:rPr>
          <w:rtl/>
        </w:rPr>
        <w:t>ביטוי</w:t>
      </w:r>
      <w:r>
        <w:rPr>
          <w:rFonts w:hint="cs"/>
          <w:rtl/>
        </w:rPr>
        <w:t>.</w:t>
      </w:r>
      <w:r>
        <w:rPr>
          <w:rtl/>
        </w:rPr>
        <w:t xml:space="preserve"> </w:t>
      </w:r>
      <w:bookmarkStart w:id="4247" w:name="_ETM_Q5_404810"/>
      <w:bookmarkEnd w:id="4247"/>
    </w:p>
    <w:p w:rsidR="007F424E" w:rsidRDefault="007F424E" w:rsidP="007F424E">
      <w:pPr>
        <w:rPr>
          <w:rtl/>
        </w:rPr>
      </w:pPr>
    </w:p>
    <w:p w:rsidR="006413EE" w:rsidRDefault="006413EE" w:rsidP="007F424E">
      <w:pPr>
        <w:rPr>
          <w:rtl/>
        </w:rPr>
      </w:pPr>
      <w:r>
        <w:rPr>
          <w:rtl/>
        </w:rPr>
        <w:t xml:space="preserve">תודה </w:t>
      </w:r>
      <w:bookmarkStart w:id="4248" w:name="_ETM_Q5_405109"/>
      <w:bookmarkEnd w:id="4248"/>
      <w:r>
        <w:rPr>
          <w:rtl/>
        </w:rPr>
        <w:t xml:space="preserve">רבה </w:t>
      </w:r>
      <w:bookmarkStart w:id="4249" w:name="_ETM_Q5_405469"/>
      <w:bookmarkEnd w:id="4249"/>
      <w:r>
        <w:rPr>
          <w:rtl/>
        </w:rPr>
        <w:t xml:space="preserve">על </w:t>
      </w:r>
      <w:bookmarkStart w:id="4250" w:name="_ETM_Q5_405650"/>
      <w:bookmarkEnd w:id="4250"/>
      <w:r>
        <w:rPr>
          <w:rtl/>
        </w:rPr>
        <w:t xml:space="preserve">ניהול </w:t>
      </w:r>
      <w:bookmarkStart w:id="4251" w:name="_ETM_Q5_406010"/>
      <w:bookmarkEnd w:id="4251"/>
      <w:r>
        <w:rPr>
          <w:rtl/>
        </w:rPr>
        <w:t>הוועדה</w:t>
      </w:r>
      <w:r>
        <w:rPr>
          <w:rFonts w:hint="cs"/>
          <w:rtl/>
        </w:rPr>
        <w:t>,</w:t>
      </w:r>
      <w:r>
        <w:rPr>
          <w:rtl/>
        </w:rPr>
        <w:t xml:space="preserve"> </w:t>
      </w:r>
      <w:bookmarkStart w:id="4252" w:name="_ETM_Q5_406430"/>
      <w:bookmarkEnd w:id="4252"/>
      <w:r>
        <w:rPr>
          <w:rtl/>
        </w:rPr>
        <w:t xml:space="preserve">עשית </w:t>
      </w:r>
      <w:bookmarkStart w:id="4253" w:name="_ETM_Q5_406790"/>
      <w:bookmarkEnd w:id="4253"/>
      <w:r>
        <w:rPr>
          <w:rtl/>
        </w:rPr>
        <w:t xml:space="preserve">את </w:t>
      </w:r>
      <w:bookmarkStart w:id="4254" w:name="_ETM_Q5_406879"/>
      <w:bookmarkEnd w:id="4254"/>
      <w:r>
        <w:rPr>
          <w:rtl/>
        </w:rPr>
        <w:t xml:space="preserve">זה </w:t>
      </w:r>
      <w:bookmarkStart w:id="4255" w:name="_ETM_Q5_407060"/>
      <w:bookmarkEnd w:id="4255"/>
      <w:r>
        <w:rPr>
          <w:rtl/>
        </w:rPr>
        <w:t xml:space="preserve">בצורה </w:t>
      </w:r>
      <w:bookmarkStart w:id="4256" w:name="_ETM_Q5_408170"/>
      <w:bookmarkEnd w:id="4256"/>
      <w:r>
        <w:rPr>
          <w:rtl/>
        </w:rPr>
        <w:t>מכובדת</w:t>
      </w:r>
      <w:r>
        <w:rPr>
          <w:rFonts w:hint="cs"/>
          <w:rtl/>
        </w:rPr>
        <w:t>.</w:t>
      </w:r>
      <w:r>
        <w:rPr>
          <w:rtl/>
        </w:rPr>
        <w:t xml:space="preserve"> </w:t>
      </w:r>
      <w:bookmarkStart w:id="4257" w:name="_ETM_Q5_408680"/>
      <w:bookmarkEnd w:id="4257"/>
      <w:r>
        <w:rPr>
          <w:rtl/>
        </w:rPr>
        <w:t xml:space="preserve">תודה </w:t>
      </w:r>
      <w:bookmarkStart w:id="4258" w:name="_ETM_Q5_408920"/>
      <w:bookmarkEnd w:id="4258"/>
      <w:r>
        <w:rPr>
          <w:rtl/>
        </w:rPr>
        <w:t>לך</w:t>
      </w:r>
      <w:r>
        <w:rPr>
          <w:rFonts w:hint="cs"/>
          <w:rtl/>
        </w:rPr>
        <w:t>.</w:t>
      </w:r>
    </w:p>
    <w:p w:rsidR="006413EE" w:rsidRDefault="006413EE" w:rsidP="0064446A">
      <w:pPr>
        <w:rPr>
          <w:rtl/>
        </w:rPr>
      </w:pPr>
      <w:bookmarkStart w:id="4259" w:name="_ETM_Q5_409000"/>
      <w:bookmarkEnd w:id="4259"/>
    </w:p>
    <w:p w:rsidR="006413EE" w:rsidRDefault="006413EE" w:rsidP="0064446A">
      <w:pPr>
        <w:pStyle w:val="af5"/>
        <w:keepNext/>
        <w:rPr>
          <w:rtl/>
        </w:rPr>
      </w:pPr>
      <w:bookmarkStart w:id="4260" w:name="ET_interruption_6345_25"/>
      <w:r w:rsidRPr="003D4748">
        <w:rPr>
          <w:rStyle w:val="TagStyle"/>
          <w:rtl/>
        </w:rPr>
        <w:t xml:space="preserve"> &lt;&lt; קריאה &gt;&gt; </w:t>
      </w:r>
      <w:r>
        <w:rPr>
          <w:rtl/>
        </w:rPr>
        <w:t>טלי גוטליב (הליכוד):</w:t>
      </w:r>
      <w:r w:rsidRPr="003D4748">
        <w:rPr>
          <w:rStyle w:val="TagStyle"/>
          <w:rtl/>
        </w:rPr>
        <w:t xml:space="preserve"> &lt;&lt; קריאה &gt;&gt;</w:t>
      </w:r>
      <w:r w:rsidR="00CF02C5">
        <w:rPr>
          <w:rtl/>
        </w:rPr>
        <w:t xml:space="preserve"> </w:t>
      </w:r>
      <w:bookmarkEnd w:id="4260"/>
    </w:p>
    <w:p w:rsidR="006413EE" w:rsidRDefault="006413EE" w:rsidP="00D01F10">
      <w:pPr>
        <w:rPr>
          <w:rtl/>
        </w:rPr>
      </w:pPr>
    </w:p>
    <w:p w:rsidR="006413EE" w:rsidRDefault="006413EE" w:rsidP="0064446A">
      <w:pPr>
        <w:rPr>
          <w:rtl/>
        </w:rPr>
      </w:pPr>
      <w:bookmarkStart w:id="4261" w:name="_ETM_Q5_408000"/>
      <w:bookmarkEnd w:id="4261"/>
      <w:r>
        <w:rPr>
          <w:rFonts w:hint="cs"/>
          <w:rtl/>
        </w:rPr>
        <w:t>צודק. תודה.</w:t>
      </w:r>
    </w:p>
    <w:p w:rsidR="006413EE" w:rsidRDefault="006413EE" w:rsidP="0064446A">
      <w:pPr>
        <w:rPr>
          <w:rtl/>
        </w:rPr>
      </w:pPr>
    </w:p>
    <w:p w:rsidR="006413EE" w:rsidRDefault="006413EE" w:rsidP="0064446A">
      <w:pPr>
        <w:pStyle w:val="af6"/>
        <w:keepNext/>
        <w:rPr>
          <w:rtl/>
        </w:rPr>
      </w:pPr>
      <w:bookmarkStart w:id="4262" w:name="ET_yor_6598_19"/>
      <w:r w:rsidRPr="002F69C3">
        <w:rPr>
          <w:rStyle w:val="TagStyle"/>
          <w:rtl/>
        </w:rPr>
        <w:t xml:space="preserve"> &lt;&lt; יור &gt;&gt; </w:t>
      </w:r>
      <w:r>
        <w:rPr>
          <w:rtl/>
        </w:rPr>
        <w:t>היו"ר משה סולומון:</w:t>
      </w:r>
      <w:r w:rsidRPr="002F69C3">
        <w:rPr>
          <w:rStyle w:val="TagStyle"/>
          <w:rtl/>
        </w:rPr>
        <w:t xml:space="preserve"> &lt;&lt; יור &gt;&gt;</w:t>
      </w:r>
      <w:r w:rsidR="00CF02C5">
        <w:rPr>
          <w:rtl/>
        </w:rPr>
        <w:t xml:space="preserve"> </w:t>
      </w:r>
      <w:bookmarkEnd w:id="4262"/>
    </w:p>
    <w:p w:rsidR="006413EE" w:rsidRDefault="006413EE" w:rsidP="00D01F10">
      <w:pPr>
        <w:rPr>
          <w:rtl/>
        </w:rPr>
      </w:pPr>
    </w:p>
    <w:p w:rsidR="006413EE" w:rsidRDefault="006413EE" w:rsidP="00D94746">
      <w:pPr>
        <w:rPr>
          <w:rtl/>
        </w:rPr>
      </w:pPr>
      <w:bookmarkStart w:id="4263" w:name="_ETM_Q5_410000"/>
      <w:bookmarkEnd w:id="4263"/>
      <w:r>
        <w:rPr>
          <w:rFonts w:hint="cs"/>
          <w:rtl/>
        </w:rPr>
        <w:t>תודה רבה. כעת הדובר הבא</w:t>
      </w:r>
      <w:r w:rsidR="00D94746">
        <w:rPr>
          <w:rFonts w:hint="cs"/>
          <w:rtl/>
        </w:rPr>
        <w:t>,</w:t>
      </w:r>
      <w:bookmarkStart w:id="4264" w:name="_ETM_Q5_411000"/>
      <w:bookmarkEnd w:id="4264"/>
      <w:r>
        <w:rPr>
          <w:rFonts w:hint="cs"/>
          <w:rtl/>
        </w:rPr>
        <w:t xml:space="preserve"> חבר הכנסת חמד עמאר, בבקשה. יישר כוח על הדוגמה </w:t>
      </w:r>
      <w:bookmarkStart w:id="4265" w:name="_ETM_Q5_420000"/>
      <w:bookmarkEnd w:id="4265"/>
      <w:r>
        <w:rPr>
          <w:rFonts w:hint="cs"/>
          <w:rtl/>
        </w:rPr>
        <w:t>האישית, גם בזמנים. בבקשה</w:t>
      </w:r>
      <w:r w:rsidR="00D94746">
        <w:rPr>
          <w:rFonts w:hint="cs"/>
          <w:rtl/>
        </w:rPr>
        <w:t>,</w:t>
      </w:r>
      <w:r>
        <w:rPr>
          <w:rFonts w:hint="cs"/>
          <w:rtl/>
        </w:rPr>
        <w:t xml:space="preserve"> לרשותך שלוש דקות.</w:t>
      </w:r>
    </w:p>
    <w:p w:rsidR="006413EE" w:rsidRDefault="006413EE" w:rsidP="0064446A">
      <w:pPr>
        <w:rPr>
          <w:rtl/>
        </w:rPr>
      </w:pPr>
    </w:p>
    <w:p w:rsidR="006413EE" w:rsidRDefault="006413EE" w:rsidP="0064446A">
      <w:pPr>
        <w:pStyle w:val="a4"/>
        <w:keepNext/>
        <w:rPr>
          <w:rtl/>
        </w:rPr>
      </w:pPr>
      <w:bookmarkStart w:id="4266" w:name="ET_speaker_4674_20"/>
      <w:r w:rsidRPr="002F69C3">
        <w:rPr>
          <w:rStyle w:val="TagStyle"/>
          <w:rtl/>
        </w:rPr>
        <w:t xml:space="preserve"> &lt;&lt; דובר &gt;&gt; </w:t>
      </w:r>
      <w:bookmarkStart w:id="4267" w:name="_Toc160474420"/>
      <w:bookmarkStart w:id="4268" w:name="_Toc160477415"/>
      <w:bookmarkStart w:id="4269" w:name="_Toc160479208"/>
      <w:bookmarkStart w:id="4270" w:name="_Toc160483457"/>
      <w:bookmarkStart w:id="4271" w:name="_Toc160484151"/>
      <w:bookmarkStart w:id="4272" w:name="_Toc160484436"/>
      <w:bookmarkStart w:id="4273" w:name="_Toc160484848"/>
      <w:r>
        <w:rPr>
          <w:rtl/>
        </w:rPr>
        <w:t>חמד עמאר (ישראל ביתנו):</w:t>
      </w:r>
      <w:bookmarkEnd w:id="4267"/>
      <w:bookmarkEnd w:id="4268"/>
      <w:bookmarkEnd w:id="4269"/>
      <w:bookmarkEnd w:id="4270"/>
      <w:bookmarkEnd w:id="4271"/>
      <w:bookmarkEnd w:id="4272"/>
      <w:bookmarkEnd w:id="4273"/>
      <w:r w:rsidRPr="002F69C3">
        <w:rPr>
          <w:rStyle w:val="TagStyle"/>
          <w:rtl/>
        </w:rPr>
        <w:t xml:space="preserve"> &lt;&lt; דובר &gt;&gt;</w:t>
      </w:r>
      <w:r w:rsidR="00CF02C5">
        <w:rPr>
          <w:rtl/>
        </w:rPr>
        <w:t xml:space="preserve"> </w:t>
      </w:r>
      <w:bookmarkEnd w:id="4266"/>
    </w:p>
    <w:p w:rsidR="006413EE" w:rsidRDefault="006413EE" w:rsidP="00D01F10">
      <w:pPr>
        <w:rPr>
          <w:rtl/>
        </w:rPr>
      </w:pPr>
    </w:p>
    <w:p w:rsidR="006413EE" w:rsidRDefault="006413EE" w:rsidP="00D01F10">
      <w:pPr>
        <w:rPr>
          <w:rtl/>
        </w:rPr>
      </w:pPr>
      <w:bookmarkStart w:id="4274" w:name="_ETM_Q5_434469"/>
      <w:bookmarkEnd w:id="4274"/>
      <w:r>
        <w:rPr>
          <w:rtl/>
        </w:rPr>
        <w:t xml:space="preserve">כבוד </w:t>
      </w:r>
      <w:bookmarkStart w:id="4275" w:name="_ETM_Q5_434829"/>
      <w:bookmarkEnd w:id="4275"/>
      <w:r>
        <w:rPr>
          <w:rtl/>
        </w:rPr>
        <w:t>היושב-ראש</w:t>
      </w:r>
      <w:r>
        <w:rPr>
          <w:rFonts w:hint="cs"/>
          <w:rtl/>
        </w:rPr>
        <w:t>,</w:t>
      </w:r>
      <w:r>
        <w:rPr>
          <w:rtl/>
        </w:rPr>
        <w:t xml:space="preserve"> </w:t>
      </w:r>
      <w:bookmarkStart w:id="4276" w:name="_ETM_Q5_435489"/>
      <w:bookmarkEnd w:id="4276"/>
      <w:r>
        <w:rPr>
          <w:rtl/>
        </w:rPr>
        <w:t>חברי</w:t>
      </w:r>
      <w:r>
        <w:rPr>
          <w:rFonts w:hint="cs"/>
          <w:rtl/>
        </w:rPr>
        <w:t>י</w:t>
      </w:r>
      <w:r>
        <w:rPr>
          <w:rtl/>
        </w:rPr>
        <w:t xml:space="preserve"> </w:t>
      </w:r>
      <w:bookmarkStart w:id="4277" w:name="_ETM_Q5_435849"/>
      <w:bookmarkEnd w:id="4277"/>
      <w:r>
        <w:rPr>
          <w:rtl/>
        </w:rPr>
        <w:t xml:space="preserve">חברי </w:t>
      </w:r>
      <w:bookmarkStart w:id="4278" w:name="_ETM_Q5_436120"/>
      <w:bookmarkEnd w:id="4278"/>
      <w:r>
        <w:rPr>
          <w:rtl/>
        </w:rPr>
        <w:t>הכנסת</w:t>
      </w:r>
      <w:r>
        <w:rPr>
          <w:rFonts w:hint="cs"/>
          <w:rtl/>
        </w:rPr>
        <w:t>,</w:t>
      </w:r>
      <w:r>
        <w:rPr>
          <w:rtl/>
        </w:rPr>
        <w:t xml:space="preserve"> </w:t>
      </w:r>
      <w:bookmarkStart w:id="4279" w:name="_ETM_Q5_438249"/>
      <w:bookmarkEnd w:id="4279"/>
      <w:r>
        <w:rPr>
          <w:rtl/>
        </w:rPr>
        <w:t>תשמעו</w:t>
      </w:r>
      <w:r>
        <w:rPr>
          <w:rFonts w:hint="cs"/>
          <w:rtl/>
        </w:rPr>
        <w:t>,</w:t>
      </w:r>
      <w:r>
        <w:rPr>
          <w:rtl/>
        </w:rPr>
        <w:t xml:space="preserve"> </w:t>
      </w:r>
      <w:bookmarkStart w:id="4280" w:name="_ETM_Q5_439620"/>
      <w:bookmarkEnd w:id="4280"/>
      <w:r>
        <w:rPr>
          <w:rtl/>
        </w:rPr>
        <w:t xml:space="preserve">אופוזיציה </w:t>
      </w:r>
      <w:bookmarkStart w:id="4281" w:name="_ETM_Q5_440820"/>
      <w:bookmarkEnd w:id="4281"/>
      <w:r>
        <w:rPr>
          <w:rtl/>
        </w:rPr>
        <w:t xml:space="preserve">צריכה </w:t>
      </w:r>
      <w:bookmarkStart w:id="4282" w:name="_ETM_Q5_441210"/>
      <w:bookmarkEnd w:id="4282"/>
      <w:r>
        <w:rPr>
          <w:rtl/>
        </w:rPr>
        <w:t>ל</w:t>
      </w:r>
      <w:r>
        <w:rPr>
          <w:rFonts w:hint="cs"/>
          <w:rtl/>
        </w:rPr>
        <w:t>אתגר</w:t>
      </w:r>
      <w:r>
        <w:rPr>
          <w:rtl/>
        </w:rPr>
        <w:t xml:space="preserve"> </w:t>
      </w:r>
      <w:bookmarkStart w:id="4283" w:name="_ETM_Q5_441930"/>
      <w:bookmarkEnd w:id="4283"/>
      <w:r>
        <w:rPr>
          <w:rtl/>
        </w:rPr>
        <w:t xml:space="preserve">את </w:t>
      </w:r>
      <w:bookmarkStart w:id="4284" w:name="_ETM_Q5_442080"/>
      <w:bookmarkEnd w:id="4284"/>
      <w:r>
        <w:rPr>
          <w:rtl/>
        </w:rPr>
        <w:t xml:space="preserve">הקואליציה </w:t>
      </w:r>
      <w:bookmarkStart w:id="4285" w:name="_ETM_Q5_445300"/>
      <w:bookmarkEnd w:id="4285"/>
      <w:r>
        <w:rPr>
          <w:rtl/>
        </w:rPr>
        <w:t xml:space="preserve">ולהצביע </w:t>
      </w:r>
      <w:bookmarkStart w:id="4286" w:name="_ETM_Q5_446050"/>
      <w:bookmarkEnd w:id="4286"/>
      <w:r>
        <w:rPr>
          <w:rtl/>
        </w:rPr>
        <w:t xml:space="preserve">נגד </w:t>
      </w:r>
      <w:bookmarkStart w:id="4287" w:name="_ETM_Q5_446919"/>
      <w:bookmarkEnd w:id="4287"/>
      <w:r>
        <w:rPr>
          <w:rtl/>
        </w:rPr>
        <w:t xml:space="preserve">חוקים </w:t>
      </w:r>
      <w:bookmarkStart w:id="4288" w:name="_ETM_Q5_447520"/>
      <w:bookmarkEnd w:id="4288"/>
      <w:r>
        <w:rPr>
          <w:rtl/>
        </w:rPr>
        <w:t xml:space="preserve">שמביאה </w:t>
      </w:r>
      <w:bookmarkStart w:id="4289" w:name="_ETM_Q5_448240"/>
      <w:bookmarkEnd w:id="4289"/>
      <w:r>
        <w:rPr>
          <w:rtl/>
        </w:rPr>
        <w:t>הקואליציה</w:t>
      </w:r>
      <w:r>
        <w:rPr>
          <w:rFonts w:hint="cs"/>
          <w:rtl/>
        </w:rPr>
        <w:t xml:space="preserve"> שלא תואמים את </w:t>
      </w:r>
      <w:bookmarkStart w:id="4290" w:name="_ETM_Q5_449000"/>
      <w:bookmarkEnd w:id="4290"/>
      <w:r>
        <w:rPr>
          <w:rFonts w:hint="cs"/>
          <w:rtl/>
        </w:rPr>
        <w:t>תפיסת עולמה של האופוזיציה.</w:t>
      </w:r>
      <w:bookmarkStart w:id="4291" w:name="_ETM_Q5_454000"/>
      <w:bookmarkEnd w:id="4291"/>
      <w:r w:rsidR="00D94746">
        <w:rPr>
          <w:rFonts w:hint="cs"/>
          <w:rtl/>
        </w:rPr>
        <w:t xml:space="preserve"> </w:t>
      </w:r>
      <w:r>
        <w:rPr>
          <w:rFonts w:hint="cs"/>
          <w:rtl/>
        </w:rPr>
        <w:t xml:space="preserve">אבל מה שהיה בממשלה הקודמת, </w:t>
      </w:r>
      <w:bookmarkStart w:id="4292" w:name="_ETM_Q5_448759"/>
      <w:bookmarkStart w:id="4293" w:name="_ETM_Q5_449629"/>
      <w:bookmarkStart w:id="4294" w:name="_ETM_Q5_449990"/>
      <w:bookmarkStart w:id="4295" w:name="_ETM_Q5_451240"/>
      <w:bookmarkStart w:id="4296" w:name="_ETM_Q5_451360"/>
      <w:bookmarkStart w:id="4297" w:name="_ETM_Q5_451750"/>
      <w:bookmarkStart w:id="4298" w:name="_ETM_Q5_452439"/>
      <w:bookmarkStart w:id="4299" w:name="_ETM_Q5_452800"/>
      <w:bookmarkStart w:id="4300" w:name="_ETM_Q5_453550"/>
      <w:bookmarkStart w:id="4301" w:name="_ETM_Q5_453729"/>
      <w:bookmarkStart w:id="4302" w:name="_ETM_Q5_455270"/>
      <w:bookmarkStart w:id="4303" w:name="_ETM_Q5_455480"/>
      <w:bookmarkStart w:id="4304" w:name="_ETM_Q5_455600"/>
      <w:bookmarkStart w:id="4305" w:name="_ETM_Q5_455900"/>
      <w:bookmarkStart w:id="4306" w:name="_ETM_Q5_456529"/>
      <w:bookmarkStart w:id="4307" w:name="_ETM_Q5_458339"/>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r>
        <w:rPr>
          <w:rtl/>
        </w:rPr>
        <w:t xml:space="preserve">כשאנחנו </w:t>
      </w:r>
      <w:bookmarkStart w:id="4308" w:name="_ETM_Q5_460529"/>
      <w:bookmarkEnd w:id="4308"/>
      <w:r>
        <w:rPr>
          <w:rtl/>
        </w:rPr>
        <w:t>הב</w:t>
      </w:r>
      <w:r>
        <w:rPr>
          <w:rFonts w:hint="cs"/>
          <w:rtl/>
        </w:rPr>
        <w:t>א</w:t>
      </w:r>
      <w:r>
        <w:rPr>
          <w:rtl/>
        </w:rPr>
        <w:t xml:space="preserve">נו </w:t>
      </w:r>
      <w:bookmarkStart w:id="4309" w:name="_ETM_Q5_460919"/>
      <w:bookmarkEnd w:id="4309"/>
      <w:r>
        <w:rPr>
          <w:rtl/>
        </w:rPr>
        <w:t xml:space="preserve">את </w:t>
      </w:r>
      <w:bookmarkStart w:id="4310" w:name="_ETM_Q5_461010"/>
      <w:bookmarkEnd w:id="4310"/>
      <w:r>
        <w:rPr>
          <w:rtl/>
        </w:rPr>
        <w:t xml:space="preserve">הצעת </w:t>
      </w:r>
      <w:bookmarkStart w:id="4311" w:name="_ETM_Q5_461400"/>
      <w:bookmarkEnd w:id="4311"/>
      <w:r>
        <w:rPr>
          <w:rtl/>
        </w:rPr>
        <w:t xml:space="preserve">החוק </w:t>
      </w:r>
      <w:bookmarkStart w:id="4312" w:name="_ETM_Q5_461699"/>
      <w:bookmarkEnd w:id="4312"/>
      <w:r>
        <w:rPr>
          <w:rtl/>
        </w:rPr>
        <w:t>הזאת</w:t>
      </w:r>
      <w:r>
        <w:rPr>
          <w:rFonts w:hint="cs"/>
          <w:rtl/>
        </w:rPr>
        <w:t>,</w:t>
      </w:r>
      <w:r>
        <w:rPr>
          <w:rtl/>
        </w:rPr>
        <w:t xml:space="preserve"> </w:t>
      </w:r>
      <w:bookmarkStart w:id="4313" w:name="_ETM_Q5_463589"/>
      <w:bookmarkEnd w:id="4313"/>
      <w:r>
        <w:rPr>
          <w:rtl/>
        </w:rPr>
        <w:t xml:space="preserve">הליכוד </w:t>
      </w:r>
      <w:bookmarkStart w:id="4314" w:name="_ETM_Q5_464009"/>
      <w:bookmarkEnd w:id="4314"/>
      <w:r>
        <w:rPr>
          <w:rtl/>
        </w:rPr>
        <w:t xml:space="preserve">עמדו </w:t>
      </w:r>
      <w:bookmarkStart w:id="4315" w:name="_ETM_Q5_464310"/>
      <w:bookmarkEnd w:id="4315"/>
      <w:r>
        <w:rPr>
          <w:rtl/>
        </w:rPr>
        <w:t xml:space="preserve">על </w:t>
      </w:r>
      <w:bookmarkStart w:id="4316" w:name="_ETM_Q5_464400"/>
      <w:bookmarkEnd w:id="4316"/>
      <w:r>
        <w:rPr>
          <w:rFonts w:hint="cs"/>
          <w:rtl/>
        </w:rPr>
        <w:t>ה</w:t>
      </w:r>
      <w:r>
        <w:rPr>
          <w:rtl/>
        </w:rPr>
        <w:t xml:space="preserve">רגליים </w:t>
      </w:r>
      <w:bookmarkStart w:id="4317" w:name="_ETM_Q5_464819"/>
      <w:bookmarkEnd w:id="4317"/>
      <w:r>
        <w:rPr>
          <w:rFonts w:hint="cs"/>
          <w:rtl/>
        </w:rPr>
        <w:t>ה</w:t>
      </w:r>
      <w:r>
        <w:rPr>
          <w:rtl/>
        </w:rPr>
        <w:t xml:space="preserve">אחוריות </w:t>
      </w:r>
      <w:bookmarkStart w:id="4318" w:name="_ETM_Q5_465850"/>
      <w:bookmarkEnd w:id="4318"/>
      <w:r>
        <w:rPr>
          <w:rtl/>
        </w:rPr>
        <w:t xml:space="preserve">איך </w:t>
      </w:r>
      <w:bookmarkStart w:id="4319" w:name="_ETM_Q5_466089"/>
      <w:bookmarkEnd w:id="4319"/>
      <w:r>
        <w:rPr>
          <w:rtl/>
        </w:rPr>
        <w:t xml:space="preserve">לא </w:t>
      </w:r>
      <w:bookmarkStart w:id="4320" w:name="_ETM_Q5_466240"/>
      <w:bookmarkEnd w:id="4320"/>
      <w:r>
        <w:rPr>
          <w:rtl/>
        </w:rPr>
        <w:t xml:space="preserve">מעבירים </w:t>
      </w:r>
      <w:bookmarkStart w:id="4321" w:name="_ETM_Q5_466660"/>
      <w:bookmarkEnd w:id="4321"/>
      <w:r>
        <w:rPr>
          <w:rtl/>
        </w:rPr>
        <w:t xml:space="preserve">את </w:t>
      </w:r>
      <w:bookmarkStart w:id="4322" w:name="_ETM_Q5_466750"/>
      <w:bookmarkEnd w:id="4322"/>
      <w:r>
        <w:rPr>
          <w:rtl/>
        </w:rPr>
        <w:t>החוק</w:t>
      </w:r>
      <w:r>
        <w:rPr>
          <w:rFonts w:hint="cs"/>
          <w:rtl/>
        </w:rPr>
        <w:t>,</w:t>
      </w:r>
      <w:r>
        <w:rPr>
          <w:rtl/>
        </w:rPr>
        <w:t xml:space="preserve"> </w:t>
      </w:r>
      <w:bookmarkStart w:id="4323" w:name="_ETM_Q5_468529"/>
      <w:bookmarkEnd w:id="4323"/>
      <w:r>
        <w:rPr>
          <w:rtl/>
        </w:rPr>
        <w:t xml:space="preserve">איך </w:t>
      </w:r>
      <w:bookmarkStart w:id="4324" w:name="_ETM_Q5_468770"/>
      <w:bookmarkEnd w:id="4324"/>
      <w:r>
        <w:rPr>
          <w:rtl/>
        </w:rPr>
        <w:t xml:space="preserve">משכנעים </w:t>
      </w:r>
      <w:bookmarkStart w:id="4325" w:name="_ETM_Q5_470930"/>
      <w:bookmarkEnd w:id="4325"/>
      <w:r>
        <w:rPr>
          <w:rtl/>
        </w:rPr>
        <w:t xml:space="preserve">חברי </w:t>
      </w:r>
      <w:bookmarkStart w:id="4326" w:name="_ETM_Q5_471410"/>
      <w:bookmarkEnd w:id="4326"/>
      <w:r>
        <w:rPr>
          <w:rtl/>
        </w:rPr>
        <w:t xml:space="preserve">כנסת </w:t>
      </w:r>
      <w:bookmarkStart w:id="4327" w:name="_ETM_Q5_471920"/>
      <w:bookmarkEnd w:id="4327"/>
      <w:r>
        <w:rPr>
          <w:rtl/>
        </w:rPr>
        <w:t xml:space="preserve">מהקואליציה </w:t>
      </w:r>
      <w:bookmarkStart w:id="4328" w:name="_ETM_Q5_474060"/>
      <w:bookmarkEnd w:id="4328"/>
      <w:r>
        <w:rPr>
          <w:rtl/>
        </w:rPr>
        <w:t xml:space="preserve">ומשחדים </w:t>
      </w:r>
      <w:bookmarkStart w:id="4329" w:name="_ETM_Q5_474930"/>
      <w:bookmarkEnd w:id="4329"/>
      <w:r>
        <w:rPr>
          <w:rtl/>
        </w:rPr>
        <w:t xml:space="preserve">אותם </w:t>
      </w:r>
      <w:bookmarkStart w:id="4330" w:name="_ETM_Q5_477070"/>
      <w:bookmarkEnd w:id="4330"/>
      <w:r>
        <w:rPr>
          <w:rtl/>
        </w:rPr>
        <w:t xml:space="preserve">שלא </w:t>
      </w:r>
      <w:bookmarkStart w:id="4331" w:name="_ETM_Q5_477460"/>
      <w:bookmarkEnd w:id="4331"/>
      <w:r>
        <w:rPr>
          <w:rFonts w:hint="cs"/>
          <w:rtl/>
        </w:rPr>
        <w:t>י</w:t>
      </w:r>
      <w:r>
        <w:rPr>
          <w:rtl/>
        </w:rPr>
        <w:t xml:space="preserve">צביעו </w:t>
      </w:r>
      <w:bookmarkStart w:id="4332" w:name="_ETM_Q5_477940"/>
      <w:bookmarkEnd w:id="4332"/>
      <w:r>
        <w:rPr>
          <w:rFonts w:hint="cs"/>
          <w:rtl/>
        </w:rPr>
        <w:t>ל</w:t>
      </w:r>
      <w:r>
        <w:rPr>
          <w:rtl/>
        </w:rPr>
        <w:t xml:space="preserve">חוק </w:t>
      </w:r>
      <w:bookmarkStart w:id="4333" w:name="_ETM_Q5_478330"/>
      <w:bookmarkEnd w:id="4333"/>
      <w:r>
        <w:rPr>
          <w:rtl/>
        </w:rPr>
        <w:t>הזה</w:t>
      </w:r>
      <w:r>
        <w:rPr>
          <w:rFonts w:hint="cs"/>
          <w:rtl/>
        </w:rPr>
        <w:t xml:space="preserve"> </w:t>
      </w:r>
      <w:r w:rsidR="00D01F10">
        <w:rPr>
          <w:rFonts w:hint="cs"/>
          <w:rtl/>
        </w:rPr>
        <w:t>– – –</w:t>
      </w:r>
    </w:p>
    <w:p w:rsidR="006413EE" w:rsidRDefault="006413EE" w:rsidP="0064446A">
      <w:pPr>
        <w:rPr>
          <w:rtl/>
        </w:rPr>
      </w:pPr>
    </w:p>
    <w:p w:rsidR="006413EE" w:rsidRDefault="006413EE" w:rsidP="0064446A">
      <w:pPr>
        <w:pStyle w:val="af5"/>
        <w:keepNext/>
        <w:rPr>
          <w:rtl/>
        </w:rPr>
      </w:pPr>
      <w:bookmarkStart w:id="4334" w:name="ET_interruption_6345_21"/>
      <w:r w:rsidRPr="008162E5">
        <w:rPr>
          <w:rStyle w:val="TagStyle"/>
          <w:rtl/>
        </w:rPr>
        <w:t xml:space="preserve"> &lt;&lt; קריאה &gt;&gt; </w:t>
      </w:r>
      <w:r>
        <w:rPr>
          <w:rtl/>
        </w:rPr>
        <w:t>טלי גוטליב (הליכוד):</w:t>
      </w:r>
      <w:r w:rsidRPr="008162E5">
        <w:rPr>
          <w:rStyle w:val="TagStyle"/>
          <w:rtl/>
        </w:rPr>
        <w:t xml:space="preserve"> &lt;&lt; קריאה &gt;&gt;</w:t>
      </w:r>
      <w:r w:rsidR="00CF02C5">
        <w:rPr>
          <w:rtl/>
        </w:rPr>
        <w:t xml:space="preserve"> </w:t>
      </w:r>
      <w:bookmarkEnd w:id="4334"/>
    </w:p>
    <w:p w:rsidR="006413EE" w:rsidRDefault="006413EE" w:rsidP="00D01F10">
      <w:pPr>
        <w:rPr>
          <w:rtl/>
        </w:rPr>
      </w:pPr>
    </w:p>
    <w:p w:rsidR="006413EE" w:rsidRDefault="006413EE" w:rsidP="0064446A">
      <w:pPr>
        <w:rPr>
          <w:rtl/>
        </w:rPr>
      </w:pPr>
      <w:r>
        <w:rPr>
          <w:rFonts w:hint="cs"/>
          <w:rtl/>
        </w:rPr>
        <w:t xml:space="preserve">מוטטנו </w:t>
      </w:r>
      <w:bookmarkStart w:id="4335" w:name="_ETM_Q5_479000"/>
      <w:bookmarkEnd w:id="4335"/>
      <w:r>
        <w:rPr>
          <w:rFonts w:hint="cs"/>
          <w:rtl/>
        </w:rPr>
        <w:t>ממשלה.</w:t>
      </w:r>
    </w:p>
    <w:p w:rsidR="006413EE" w:rsidRDefault="006413EE" w:rsidP="0064446A">
      <w:pPr>
        <w:rPr>
          <w:rtl/>
        </w:rPr>
      </w:pPr>
    </w:p>
    <w:p w:rsidR="006413EE" w:rsidRDefault="006413EE" w:rsidP="0064446A">
      <w:pPr>
        <w:pStyle w:val="-"/>
        <w:keepNext/>
        <w:rPr>
          <w:rtl/>
        </w:rPr>
      </w:pPr>
      <w:bookmarkStart w:id="4336" w:name="ET_speakercontinue_4674_22"/>
      <w:r w:rsidRPr="008162E5">
        <w:rPr>
          <w:rStyle w:val="TagStyle"/>
          <w:rtl/>
        </w:rPr>
        <w:t xml:space="preserve"> &lt;&lt; דובר_המשך &gt;&gt; </w:t>
      </w:r>
      <w:r>
        <w:rPr>
          <w:rtl/>
        </w:rPr>
        <w:t>חמד עמאר (ישראל ביתנו):</w:t>
      </w:r>
      <w:r w:rsidRPr="008162E5">
        <w:rPr>
          <w:rStyle w:val="TagStyle"/>
          <w:rtl/>
        </w:rPr>
        <w:t xml:space="preserve"> &lt;&lt; דובר_המשך &gt;&gt;</w:t>
      </w:r>
      <w:r w:rsidR="00CF02C5">
        <w:rPr>
          <w:rtl/>
        </w:rPr>
        <w:t xml:space="preserve"> </w:t>
      </w:r>
      <w:bookmarkEnd w:id="4336"/>
    </w:p>
    <w:p w:rsidR="006413EE" w:rsidRDefault="006413EE" w:rsidP="00D01F10">
      <w:pPr>
        <w:rPr>
          <w:rtl/>
        </w:rPr>
      </w:pPr>
    </w:p>
    <w:p w:rsidR="006413EE" w:rsidRDefault="006413EE" w:rsidP="00D01F10">
      <w:pPr>
        <w:rPr>
          <w:rtl/>
        </w:rPr>
      </w:pPr>
      <w:bookmarkStart w:id="4337" w:name="_ETM_Q5_478000"/>
      <w:bookmarkEnd w:id="4337"/>
      <w:r>
        <w:rPr>
          <w:rFonts w:hint="cs"/>
          <w:rtl/>
        </w:rPr>
        <w:t xml:space="preserve"> מוטטתם ממשלה – ועושים את הכול </w:t>
      </w:r>
      <w:r w:rsidR="00D01F10">
        <w:rPr>
          <w:rFonts w:hint="cs"/>
          <w:rtl/>
        </w:rPr>
        <w:t>– – –</w:t>
      </w:r>
    </w:p>
    <w:p w:rsidR="006413EE" w:rsidRDefault="006413EE" w:rsidP="0064446A">
      <w:pPr>
        <w:rPr>
          <w:rtl/>
        </w:rPr>
      </w:pPr>
      <w:bookmarkStart w:id="4338" w:name="_ETM_Q5_480000"/>
      <w:bookmarkEnd w:id="4338"/>
    </w:p>
    <w:p w:rsidR="006413EE" w:rsidRDefault="006413EE" w:rsidP="0064446A">
      <w:pPr>
        <w:pStyle w:val="af5"/>
        <w:keepNext/>
        <w:rPr>
          <w:rtl/>
        </w:rPr>
      </w:pPr>
      <w:bookmarkStart w:id="4339" w:name="ET_interruption_6345_23"/>
      <w:r w:rsidRPr="008162E5">
        <w:rPr>
          <w:rStyle w:val="TagStyle"/>
          <w:rtl/>
        </w:rPr>
        <w:t xml:space="preserve"> &lt;&lt; קריאה &gt;&gt; </w:t>
      </w:r>
      <w:r>
        <w:rPr>
          <w:rtl/>
        </w:rPr>
        <w:t>טלי גוטליב (הליכוד):</w:t>
      </w:r>
      <w:r w:rsidRPr="008162E5">
        <w:rPr>
          <w:rStyle w:val="TagStyle"/>
          <w:rtl/>
        </w:rPr>
        <w:t xml:space="preserve"> &lt;&lt; קריאה &gt;&gt;</w:t>
      </w:r>
      <w:r w:rsidR="00CF02C5">
        <w:rPr>
          <w:rtl/>
        </w:rPr>
        <w:t xml:space="preserve"> </w:t>
      </w:r>
      <w:bookmarkEnd w:id="4339"/>
    </w:p>
    <w:p w:rsidR="006413EE" w:rsidRDefault="006413EE" w:rsidP="00D01F10">
      <w:pPr>
        <w:rPr>
          <w:rtl/>
        </w:rPr>
      </w:pPr>
    </w:p>
    <w:p w:rsidR="006413EE" w:rsidRDefault="006413EE" w:rsidP="0064446A">
      <w:pPr>
        <w:rPr>
          <w:rtl/>
        </w:rPr>
      </w:pPr>
      <w:r>
        <w:rPr>
          <w:rFonts w:hint="cs"/>
          <w:rtl/>
        </w:rPr>
        <w:t>מוטטנו ממשלה עם מוסלמים, רק אומרת.</w:t>
      </w:r>
    </w:p>
    <w:p w:rsidR="006413EE" w:rsidRDefault="006413EE" w:rsidP="0064446A">
      <w:pPr>
        <w:rPr>
          <w:rtl/>
        </w:rPr>
      </w:pPr>
      <w:bookmarkStart w:id="4340" w:name="_ETM_Q5_481000"/>
      <w:bookmarkEnd w:id="4340"/>
    </w:p>
    <w:p w:rsidR="006413EE" w:rsidRDefault="006413EE" w:rsidP="0064446A">
      <w:pPr>
        <w:pStyle w:val="-"/>
        <w:keepNext/>
        <w:rPr>
          <w:rtl/>
        </w:rPr>
      </w:pPr>
      <w:bookmarkStart w:id="4341" w:name="ET_speakercontinue_4674_24"/>
      <w:r w:rsidRPr="008162E5">
        <w:rPr>
          <w:rStyle w:val="TagStyle"/>
          <w:rtl/>
        </w:rPr>
        <w:t xml:space="preserve"> &lt;&lt; דובר_המשך &gt;&gt; </w:t>
      </w:r>
      <w:r>
        <w:rPr>
          <w:rtl/>
        </w:rPr>
        <w:t>חמד עמאר (ישראל ביתנו):</w:t>
      </w:r>
      <w:r w:rsidRPr="008162E5">
        <w:rPr>
          <w:rStyle w:val="TagStyle"/>
          <w:rtl/>
        </w:rPr>
        <w:t xml:space="preserve"> &lt;&lt; דובר_המשך &gt;&gt;</w:t>
      </w:r>
      <w:r w:rsidR="00CF02C5">
        <w:rPr>
          <w:rtl/>
        </w:rPr>
        <w:t xml:space="preserve"> </w:t>
      </w:r>
      <w:bookmarkEnd w:id="4341"/>
    </w:p>
    <w:p w:rsidR="006413EE" w:rsidRDefault="006413EE" w:rsidP="00D01F10">
      <w:pPr>
        <w:rPr>
          <w:rtl/>
        </w:rPr>
      </w:pPr>
    </w:p>
    <w:p w:rsidR="006413EE" w:rsidRDefault="006413EE" w:rsidP="00D94746">
      <w:pPr>
        <w:rPr>
          <w:rtl/>
        </w:rPr>
      </w:pPr>
      <w:bookmarkStart w:id="4342" w:name="_ETM_Q5_482000"/>
      <w:bookmarkEnd w:id="4342"/>
      <w:r>
        <w:rPr>
          <w:rFonts w:hint="cs"/>
          <w:rtl/>
        </w:rPr>
        <w:t>חברת הכנסת, אני מאוד מכבד אותך</w:t>
      </w:r>
      <w:r w:rsidR="00D94746">
        <w:rPr>
          <w:rFonts w:hint="cs"/>
          <w:rtl/>
        </w:rPr>
        <w:t>.</w:t>
      </w:r>
    </w:p>
    <w:p w:rsidR="006413EE" w:rsidRDefault="006413EE" w:rsidP="0064446A">
      <w:pPr>
        <w:rPr>
          <w:rtl/>
        </w:rPr>
      </w:pPr>
      <w:bookmarkStart w:id="4343" w:name="_ETM_Q5_485000"/>
      <w:bookmarkEnd w:id="4343"/>
    </w:p>
    <w:p w:rsidR="006413EE" w:rsidRDefault="006413EE" w:rsidP="0064446A">
      <w:pPr>
        <w:pStyle w:val="af5"/>
        <w:keepNext/>
        <w:rPr>
          <w:rtl/>
        </w:rPr>
      </w:pPr>
      <w:r w:rsidRPr="008162E5">
        <w:rPr>
          <w:rStyle w:val="TagStyle"/>
          <w:rtl/>
        </w:rPr>
        <w:t xml:space="preserve"> &lt;&lt; קריאה &gt;&gt; </w:t>
      </w:r>
      <w:r>
        <w:rPr>
          <w:rtl/>
        </w:rPr>
        <w:t>טלי גוטליב (הליכוד):</w:t>
      </w:r>
      <w:r w:rsidRPr="008162E5">
        <w:rPr>
          <w:rStyle w:val="TagStyle"/>
          <w:rtl/>
        </w:rPr>
        <w:t xml:space="preserve"> &lt;&lt; קריאה &gt;&gt;</w:t>
      </w:r>
      <w:r w:rsidR="00CF02C5">
        <w:rPr>
          <w:rtl/>
        </w:rPr>
        <w:t xml:space="preserve"> </w:t>
      </w:r>
    </w:p>
    <w:p w:rsidR="006413EE" w:rsidRDefault="006413EE" w:rsidP="00D01F10">
      <w:pPr>
        <w:rPr>
          <w:rtl/>
        </w:rPr>
      </w:pPr>
    </w:p>
    <w:p w:rsidR="006413EE" w:rsidRDefault="006413EE" w:rsidP="0064446A">
      <w:pPr>
        <w:rPr>
          <w:rtl/>
        </w:rPr>
      </w:pPr>
      <w:bookmarkStart w:id="4344" w:name="_ETM_Q5_484000"/>
      <w:bookmarkEnd w:id="4344"/>
      <w:r>
        <w:rPr>
          <w:rFonts w:hint="cs"/>
          <w:rtl/>
        </w:rPr>
        <w:t>ואני אותך.</w:t>
      </w:r>
    </w:p>
    <w:p w:rsidR="006413EE" w:rsidRDefault="006413EE" w:rsidP="0064446A">
      <w:pPr>
        <w:rPr>
          <w:rtl/>
        </w:rPr>
      </w:pPr>
    </w:p>
    <w:p w:rsidR="006413EE" w:rsidRDefault="006413EE" w:rsidP="0064446A">
      <w:pPr>
        <w:pStyle w:val="-"/>
        <w:keepNext/>
        <w:rPr>
          <w:rtl/>
        </w:rPr>
      </w:pPr>
      <w:bookmarkStart w:id="4345" w:name="ET_speakercontinue_4674_26"/>
      <w:r w:rsidRPr="008162E5">
        <w:rPr>
          <w:rStyle w:val="TagStyle"/>
          <w:rtl/>
        </w:rPr>
        <w:t xml:space="preserve"> &lt;&lt; דובר_המשך &gt;&gt; </w:t>
      </w:r>
      <w:r>
        <w:rPr>
          <w:rtl/>
        </w:rPr>
        <w:t>חמד עמאר (ישראל ביתנו):</w:t>
      </w:r>
      <w:r w:rsidRPr="008162E5">
        <w:rPr>
          <w:rStyle w:val="TagStyle"/>
          <w:rtl/>
        </w:rPr>
        <w:t xml:space="preserve"> &lt;&lt; דובר_המשך &gt;&gt;</w:t>
      </w:r>
      <w:r w:rsidR="00CF02C5">
        <w:rPr>
          <w:rtl/>
        </w:rPr>
        <w:t xml:space="preserve"> </w:t>
      </w:r>
      <w:bookmarkEnd w:id="4345"/>
    </w:p>
    <w:p w:rsidR="006413EE" w:rsidRDefault="006413EE" w:rsidP="00D01F10">
      <w:pPr>
        <w:rPr>
          <w:rtl/>
        </w:rPr>
      </w:pPr>
    </w:p>
    <w:p w:rsidR="006413EE" w:rsidRDefault="006413EE" w:rsidP="0064446A">
      <w:pPr>
        <w:rPr>
          <w:rtl/>
        </w:rPr>
      </w:pPr>
      <w:bookmarkStart w:id="4346" w:name="_ETM_Q5_486000"/>
      <w:bookmarkEnd w:id="4346"/>
      <w:r>
        <w:rPr>
          <w:rFonts w:hint="cs"/>
          <w:rtl/>
        </w:rPr>
        <w:t xml:space="preserve">יש דברים שהם מעל </w:t>
      </w:r>
      <w:bookmarkStart w:id="4347" w:name="_ETM_Q5_490000"/>
      <w:bookmarkEnd w:id="4347"/>
      <w:r>
        <w:rPr>
          <w:rFonts w:hint="cs"/>
          <w:rtl/>
        </w:rPr>
        <w:t>פוליטיקה. יש דברים גדולים שהם טובת המדינה.</w:t>
      </w:r>
    </w:p>
    <w:p w:rsidR="006413EE" w:rsidRDefault="006413EE" w:rsidP="0064446A">
      <w:pPr>
        <w:rPr>
          <w:rtl/>
        </w:rPr>
      </w:pPr>
      <w:bookmarkStart w:id="4348" w:name="_ETM_Q5_492000"/>
      <w:bookmarkEnd w:id="4348"/>
    </w:p>
    <w:p w:rsidR="006413EE" w:rsidRDefault="006413EE" w:rsidP="0064446A">
      <w:pPr>
        <w:pStyle w:val="af5"/>
        <w:keepNext/>
        <w:rPr>
          <w:rtl/>
        </w:rPr>
      </w:pPr>
      <w:bookmarkStart w:id="4349" w:name="ET_interruption_6345_27"/>
      <w:r w:rsidRPr="008162E5">
        <w:rPr>
          <w:rStyle w:val="TagStyle"/>
          <w:rtl/>
        </w:rPr>
        <w:t xml:space="preserve"> &lt;&lt; קריאה &gt;&gt; </w:t>
      </w:r>
      <w:r>
        <w:rPr>
          <w:rtl/>
        </w:rPr>
        <w:t>טלי גוטליב (הליכוד):</w:t>
      </w:r>
      <w:r w:rsidRPr="008162E5">
        <w:rPr>
          <w:rStyle w:val="TagStyle"/>
          <w:rtl/>
        </w:rPr>
        <w:t xml:space="preserve"> &lt;&lt; קריאה &gt;&gt;</w:t>
      </w:r>
      <w:r w:rsidR="00CF02C5">
        <w:rPr>
          <w:rtl/>
        </w:rPr>
        <w:t xml:space="preserve"> </w:t>
      </w:r>
      <w:bookmarkEnd w:id="4349"/>
    </w:p>
    <w:p w:rsidR="006413EE" w:rsidRDefault="006413EE" w:rsidP="00D01F10">
      <w:pPr>
        <w:rPr>
          <w:rtl/>
        </w:rPr>
      </w:pPr>
    </w:p>
    <w:p w:rsidR="006413EE" w:rsidRDefault="00D01F10" w:rsidP="00D01F10">
      <w:pPr>
        <w:rPr>
          <w:rtl/>
        </w:rPr>
      </w:pPr>
      <w:bookmarkStart w:id="4350" w:name="_ETM_Q5_493000"/>
      <w:bookmarkEnd w:id="4350"/>
      <w:r>
        <w:rPr>
          <w:rFonts w:hint="cs"/>
          <w:rtl/>
        </w:rPr>
        <w:t>– – –</w:t>
      </w:r>
      <w:r w:rsidR="006413EE">
        <w:rPr>
          <w:rFonts w:hint="cs"/>
          <w:rtl/>
        </w:rPr>
        <w:t xml:space="preserve"> זה הפוליטיקה. טובת המדינה </w:t>
      </w:r>
      <w:bookmarkStart w:id="4351" w:name="_ETM_Q5_494000"/>
      <w:bookmarkEnd w:id="4351"/>
      <w:r w:rsidR="006413EE">
        <w:rPr>
          <w:rFonts w:hint="cs"/>
          <w:rtl/>
        </w:rPr>
        <w:t>הייתה למוטט את הממשלה.</w:t>
      </w:r>
    </w:p>
    <w:p w:rsidR="006413EE" w:rsidRDefault="006413EE" w:rsidP="0064446A">
      <w:pPr>
        <w:rPr>
          <w:rtl/>
        </w:rPr>
      </w:pPr>
    </w:p>
    <w:p w:rsidR="006413EE" w:rsidRDefault="006413EE" w:rsidP="0064446A">
      <w:pPr>
        <w:pStyle w:val="-"/>
        <w:keepNext/>
        <w:rPr>
          <w:rtl/>
        </w:rPr>
      </w:pPr>
      <w:r w:rsidRPr="008162E5">
        <w:rPr>
          <w:rStyle w:val="TagStyle"/>
          <w:rtl/>
        </w:rPr>
        <w:t xml:space="preserve"> &lt;&lt; דובר_המשך &gt;&gt; </w:t>
      </w:r>
      <w:r>
        <w:rPr>
          <w:rtl/>
        </w:rPr>
        <w:t>חמד עמאר (ישראל ביתנו):</w:t>
      </w:r>
      <w:r w:rsidRPr="008162E5">
        <w:rPr>
          <w:rStyle w:val="TagStyle"/>
          <w:rtl/>
        </w:rPr>
        <w:t xml:space="preserve"> &lt;&lt; דובר_המשך &gt;&gt;</w:t>
      </w:r>
      <w:r w:rsidR="00CF02C5">
        <w:rPr>
          <w:rtl/>
        </w:rPr>
        <w:t xml:space="preserve"> </w:t>
      </w:r>
    </w:p>
    <w:p w:rsidR="006413EE" w:rsidRDefault="006413EE" w:rsidP="0064446A">
      <w:pPr>
        <w:rPr>
          <w:rtl/>
        </w:rPr>
      </w:pPr>
    </w:p>
    <w:p w:rsidR="006413EE" w:rsidRDefault="006413EE" w:rsidP="00D94746">
      <w:pPr>
        <w:rPr>
          <w:rtl/>
        </w:rPr>
      </w:pPr>
      <w:bookmarkStart w:id="4352" w:name="_ETM_Q5_495000"/>
      <w:bookmarkEnd w:id="4352"/>
      <w:r>
        <w:rPr>
          <w:rFonts w:hint="cs"/>
          <w:rtl/>
        </w:rPr>
        <w:t xml:space="preserve">יש דברים מעל הפוליטיקה. יש דברים שהם </w:t>
      </w:r>
      <w:bookmarkStart w:id="4353" w:name="_ETM_Q5_500000"/>
      <w:bookmarkEnd w:id="4353"/>
      <w:r>
        <w:rPr>
          <w:rFonts w:hint="cs"/>
          <w:rtl/>
        </w:rPr>
        <w:t>טובת המדינה, טובת אזרחי המדינה, עתידה של המדינה, ביטחונה של ה</w:t>
      </w:r>
      <w:bookmarkStart w:id="4354" w:name="_ETM_Q5_505000"/>
      <w:bookmarkEnd w:id="4354"/>
      <w:r>
        <w:rPr>
          <w:rFonts w:hint="cs"/>
          <w:rtl/>
        </w:rPr>
        <w:t>מדינה. לא הכול פוליטיקה. לא הכול להשיג את הרוב ולהפיל את הממשלה</w:t>
      </w:r>
      <w:r w:rsidR="00D94746">
        <w:rPr>
          <w:rFonts w:hint="cs"/>
          <w:rtl/>
        </w:rPr>
        <w:t>.</w:t>
      </w:r>
    </w:p>
    <w:p w:rsidR="006413EE" w:rsidRDefault="006413EE" w:rsidP="0064446A">
      <w:pPr>
        <w:rPr>
          <w:rtl/>
        </w:rPr>
      </w:pPr>
      <w:bookmarkStart w:id="4355" w:name="_ETM_Q5_508000"/>
      <w:bookmarkEnd w:id="4355"/>
    </w:p>
    <w:p w:rsidR="006413EE" w:rsidRDefault="006413EE" w:rsidP="0064446A">
      <w:pPr>
        <w:pStyle w:val="af5"/>
        <w:keepNext/>
        <w:rPr>
          <w:rtl/>
        </w:rPr>
      </w:pPr>
      <w:bookmarkStart w:id="4356" w:name="ET_interruption_6345_29"/>
      <w:r w:rsidRPr="008162E5">
        <w:rPr>
          <w:rStyle w:val="TagStyle"/>
          <w:rtl/>
        </w:rPr>
        <w:t xml:space="preserve"> &lt;&lt; קריאה &gt;&gt; </w:t>
      </w:r>
      <w:r>
        <w:rPr>
          <w:rtl/>
        </w:rPr>
        <w:t>טלי גוטליב (הליכוד):</w:t>
      </w:r>
      <w:r w:rsidRPr="008162E5">
        <w:rPr>
          <w:rStyle w:val="TagStyle"/>
          <w:rtl/>
        </w:rPr>
        <w:t xml:space="preserve"> &lt;&lt; קריאה &gt;&gt;</w:t>
      </w:r>
      <w:r w:rsidR="00CF02C5">
        <w:rPr>
          <w:rtl/>
        </w:rPr>
        <w:t xml:space="preserve"> </w:t>
      </w:r>
      <w:bookmarkEnd w:id="4356"/>
    </w:p>
    <w:p w:rsidR="006413EE" w:rsidRDefault="006413EE" w:rsidP="00D01F10">
      <w:pPr>
        <w:rPr>
          <w:rtl/>
        </w:rPr>
      </w:pPr>
    </w:p>
    <w:p w:rsidR="006413EE" w:rsidRDefault="006413EE" w:rsidP="00D01F10">
      <w:pPr>
        <w:rPr>
          <w:rtl/>
        </w:rPr>
      </w:pPr>
      <w:bookmarkStart w:id="4357" w:name="_ETM_Q5_507000"/>
      <w:bookmarkEnd w:id="4357"/>
      <w:r>
        <w:rPr>
          <w:rFonts w:hint="cs"/>
          <w:rtl/>
        </w:rPr>
        <w:t xml:space="preserve">האחים המוסלמים, שמממנים </w:t>
      </w:r>
      <w:r w:rsidR="00D01F10">
        <w:rPr>
          <w:rFonts w:hint="cs"/>
          <w:rtl/>
        </w:rPr>
        <w:t>– – –</w:t>
      </w:r>
    </w:p>
    <w:p w:rsidR="006413EE" w:rsidRDefault="006413EE" w:rsidP="0064446A">
      <w:pPr>
        <w:rPr>
          <w:rtl/>
        </w:rPr>
      </w:pPr>
    </w:p>
    <w:p w:rsidR="006413EE" w:rsidRDefault="006413EE" w:rsidP="0064446A">
      <w:pPr>
        <w:pStyle w:val="-"/>
        <w:keepNext/>
        <w:rPr>
          <w:rtl/>
        </w:rPr>
      </w:pPr>
      <w:bookmarkStart w:id="4358" w:name="ET_speakercontinue_4674_30"/>
      <w:r w:rsidRPr="008162E5">
        <w:rPr>
          <w:rStyle w:val="TagStyle"/>
          <w:rtl/>
        </w:rPr>
        <w:t xml:space="preserve"> &lt;&lt; דובר_המשך &gt;&gt; </w:t>
      </w:r>
      <w:r>
        <w:rPr>
          <w:rtl/>
        </w:rPr>
        <w:t>חמד עמאר (ישראל ביתנו):</w:t>
      </w:r>
      <w:r w:rsidRPr="008162E5">
        <w:rPr>
          <w:rStyle w:val="TagStyle"/>
          <w:rtl/>
        </w:rPr>
        <w:t xml:space="preserve"> &lt;&lt; דובר_המשך &gt;&gt;</w:t>
      </w:r>
      <w:r w:rsidR="00CF02C5">
        <w:rPr>
          <w:rtl/>
        </w:rPr>
        <w:t xml:space="preserve"> </w:t>
      </w:r>
      <w:bookmarkEnd w:id="4358"/>
    </w:p>
    <w:p w:rsidR="006413EE" w:rsidRDefault="006413EE" w:rsidP="00D01F10">
      <w:pPr>
        <w:rPr>
          <w:rtl/>
        </w:rPr>
      </w:pPr>
    </w:p>
    <w:p w:rsidR="006413EE" w:rsidRDefault="006413EE" w:rsidP="00B96493">
      <w:pPr>
        <w:rPr>
          <w:rtl/>
        </w:rPr>
      </w:pPr>
      <w:bookmarkStart w:id="4359" w:name="_ETM_Q5_510000"/>
      <w:bookmarkEnd w:id="4359"/>
      <w:r>
        <w:rPr>
          <w:rFonts w:hint="cs"/>
          <w:rtl/>
        </w:rPr>
        <w:t xml:space="preserve">לכן, אדוני היושב-ראש, אני </w:t>
      </w:r>
      <w:bookmarkStart w:id="4360" w:name="_ETM_Q5_513000"/>
      <w:bookmarkEnd w:id="4360"/>
      <w:r>
        <w:rPr>
          <w:rFonts w:hint="cs"/>
          <w:rtl/>
        </w:rPr>
        <w:t xml:space="preserve">מתפלא על הליכוד, </w:t>
      </w:r>
      <w:bookmarkStart w:id="4361" w:name="_ETM_Q5_477000"/>
      <w:bookmarkStart w:id="4362" w:name="_ETM_Q5_480379"/>
      <w:bookmarkStart w:id="4363" w:name="_ETM_Q5_517260"/>
      <w:bookmarkEnd w:id="4361"/>
      <w:bookmarkEnd w:id="4362"/>
      <w:bookmarkEnd w:id="4363"/>
      <w:r>
        <w:rPr>
          <w:rtl/>
        </w:rPr>
        <w:t xml:space="preserve">מפלגה </w:t>
      </w:r>
      <w:bookmarkStart w:id="4364" w:name="_ETM_Q5_518960"/>
      <w:bookmarkEnd w:id="4364"/>
      <w:r>
        <w:rPr>
          <w:rtl/>
        </w:rPr>
        <w:t>שאמ</w:t>
      </w:r>
      <w:r>
        <w:rPr>
          <w:rFonts w:hint="cs"/>
          <w:rtl/>
        </w:rPr>
        <w:t>ו</w:t>
      </w:r>
      <w:r>
        <w:rPr>
          <w:rtl/>
        </w:rPr>
        <w:t xml:space="preserve">רה </w:t>
      </w:r>
      <w:bookmarkStart w:id="4365" w:name="_ETM_Q5_519410"/>
      <w:bookmarkEnd w:id="4365"/>
      <w:r>
        <w:rPr>
          <w:rtl/>
        </w:rPr>
        <w:t>ל</w:t>
      </w:r>
      <w:bookmarkStart w:id="4366" w:name="_ETM_Q5_519500"/>
      <w:bookmarkEnd w:id="4366"/>
      <w:r>
        <w:rPr>
          <w:rtl/>
        </w:rPr>
        <w:t xml:space="preserve">היות </w:t>
      </w:r>
      <w:bookmarkStart w:id="4367" w:name="_ETM_Q5_519710"/>
      <w:bookmarkEnd w:id="4367"/>
      <w:r>
        <w:rPr>
          <w:rtl/>
        </w:rPr>
        <w:t xml:space="preserve">עם </w:t>
      </w:r>
      <w:bookmarkStart w:id="4368" w:name="_ETM_Q5_519830"/>
      <w:bookmarkEnd w:id="4368"/>
      <w:r>
        <w:rPr>
          <w:rtl/>
        </w:rPr>
        <w:t>ערכים</w:t>
      </w:r>
      <w:r>
        <w:rPr>
          <w:rFonts w:hint="cs"/>
          <w:rtl/>
        </w:rPr>
        <w:t>,</w:t>
      </w:r>
      <w:r>
        <w:rPr>
          <w:rtl/>
        </w:rPr>
        <w:t xml:space="preserve"> </w:t>
      </w:r>
      <w:bookmarkStart w:id="4369" w:name="_ETM_Q5_521650"/>
      <w:bookmarkEnd w:id="4369"/>
      <w:r>
        <w:rPr>
          <w:rtl/>
        </w:rPr>
        <w:t xml:space="preserve">אמורה </w:t>
      </w:r>
      <w:bookmarkStart w:id="4370" w:name="_ETM_Q5_521950"/>
      <w:bookmarkEnd w:id="4370"/>
      <w:r>
        <w:rPr>
          <w:rtl/>
        </w:rPr>
        <w:t xml:space="preserve">להיות </w:t>
      </w:r>
      <w:bookmarkStart w:id="4371" w:name="_ETM_Q5_522190"/>
      <w:bookmarkEnd w:id="4371"/>
      <w:r>
        <w:rPr>
          <w:rtl/>
        </w:rPr>
        <w:t xml:space="preserve">מפלגה </w:t>
      </w:r>
      <w:bookmarkStart w:id="4372" w:name="_ETM_Q5_522670"/>
      <w:bookmarkStart w:id="4373" w:name="_ETM_Q5_522850"/>
      <w:bookmarkEnd w:id="4372"/>
      <w:bookmarkEnd w:id="4373"/>
      <w:r>
        <w:rPr>
          <w:rtl/>
        </w:rPr>
        <w:t>מובילה</w:t>
      </w:r>
      <w:r>
        <w:rPr>
          <w:rFonts w:hint="cs"/>
          <w:rtl/>
        </w:rPr>
        <w:t>,</w:t>
      </w:r>
      <w:r>
        <w:rPr>
          <w:rtl/>
        </w:rPr>
        <w:t xml:space="preserve"> </w:t>
      </w:r>
      <w:bookmarkStart w:id="4374" w:name="_ETM_Q5_524260"/>
      <w:bookmarkEnd w:id="4374"/>
      <w:r>
        <w:rPr>
          <w:rtl/>
        </w:rPr>
        <w:t xml:space="preserve">מפלגת </w:t>
      </w:r>
      <w:bookmarkStart w:id="4375" w:name="_ETM_Q5_524800"/>
      <w:bookmarkEnd w:id="4375"/>
      <w:r>
        <w:rPr>
          <w:rtl/>
        </w:rPr>
        <w:t>ימין</w:t>
      </w:r>
      <w:r>
        <w:rPr>
          <w:rFonts w:hint="cs"/>
          <w:rtl/>
        </w:rPr>
        <w:t xml:space="preserve"> –</w:t>
      </w:r>
      <w:r>
        <w:rPr>
          <w:rtl/>
        </w:rPr>
        <w:t xml:space="preserve"> </w:t>
      </w:r>
      <w:bookmarkStart w:id="4376" w:name="_ETM_Q5_526319"/>
      <w:bookmarkEnd w:id="4376"/>
      <w:r>
        <w:rPr>
          <w:rtl/>
        </w:rPr>
        <w:t xml:space="preserve">גרמה </w:t>
      </w:r>
      <w:bookmarkStart w:id="4377" w:name="_ETM_Q5_526889"/>
      <w:bookmarkStart w:id="4378" w:name="_ETM_Q5_527249"/>
      <w:bookmarkEnd w:id="4377"/>
      <w:bookmarkEnd w:id="4378"/>
      <w:r>
        <w:rPr>
          <w:rtl/>
        </w:rPr>
        <w:t xml:space="preserve">עם </w:t>
      </w:r>
      <w:bookmarkStart w:id="4379" w:name="_ETM_Q5_527370"/>
      <w:bookmarkEnd w:id="4379"/>
      <w:r>
        <w:rPr>
          <w:rtl/>
        </w:rPr>
        <w:t xml:space="preserve">האופוזיציה </w:t>
      </w:r>
      <w:bookmarkStart w:id="4380" w:name="_ETM_Q5_528029"/>
      <w:bookmarkEnd w:id="4380"/>
      <w:r>
        <w:rPr>
          <w:rtl/>
        </w:rPr>
        <w:t xml:space="preserve">שהייתה </w:t>
      </w:r>
      <w:bookmarkStart w:id="4381" w:name="_ETM_Q5_529899"/>
      <w:bookmarkEnd w:id="4381"/>
      <w:r>
        <w:rPr>
          <w:rtl/>
        </w:rPr>
        <w:t xml:space="preserve">למצב </w:t>
      </w:r>
      <w:bookmarkStart w:id="4382" w:name="_ETM_Q5_530559"/>
      <w:bookmarkEnd w:id="4382"/>
      <w:r>
        <w:rPr>
          <w:rtl/>
        </w:rPr>
        <w:t xml:space="preserve">כזה </w:t>
      </w:r>
      <w:bookmarkStart w:id="4383" w:name="_ETM_Q5_531670"/>
      <w:bookmarkEnd w:id="4383"/>
      <w:r>
        <w:rPr>
          <w:rtl/>
        </w:rPr>
        <w:t xml:space="preserve">שחברי </w:t>
      </w:r>
      <w:bookmarkStart w:id="4384" w:name="_ETM_Q5_532209"/>
      <w:bookmarkEnd w:id="4384"/>
      <w:r>
        <w:rPr>
          <w:rtl/>
        </w:rPr>
        <w:t xml:space="preserve">הכנסת </w:t>
      </w:r>
      <w:bookmarkStart w:id="4385" w:name="_ETM_Q5_532749"/>
      <w:bookmarkEnd w:id="4385"/>
      <w:r>
        <w:rPr>
          <w:rtl/>
        </w:rPr>
        <w:t>בקואליציה</w:t>
      </w:r>
      <w:r w:rsidR="00B96493">
        <w:rPr>
          <w:rFonts w:hint="cs"/>
          <w:rtl/>
        </w:rPr>
        <w:t xml:space="preserve"> –</w:t>
      </w:r>
      <w:r>
        <w:rPr>
          <w:rtl/>
        </w:rPr>
        <w:t xml:space="preserve"> </w:t>
      </w:r>
      <w:bookmarkStart w:id="4386" w:name="_ETM_Q5_534069"/>
      <w:bookmarkEnd w:id="4386"/>
      <w:r>
        <w:rPr>
          <w:rtl/>
        </w:rPr>
        <w:t xml:space="preserve">ישבו </w:t>
      </w:r>
      <w:bookmarkStart w:id="4387" w:name="_ETM_Q5_534489"/>
      <w:bookmarkEnd w:id="4387"/>
      <w:r>
        <w:rPr>
          <w:rtl/>
        </w:rPr>
        <w:t xml:space="preserve">איתם </w:t>
      </w:r>
      <w:bookmarkStart w:id="4388" w:name="_ETM_Q5_534729"/>
      <w:bookmarkEnd w:id="4388"/>
      <w:r>
        <w:rPr>
          <w:rtl/>
        </w:rPr>
        <w:t xml:space="preserve">אנשים </w:t>
      </w:r>
      <w:bookmarkStart w:id="4389" w:name="_ETM_Q5_535089"/>
      <w:bookmarkEnd w:id="4389"/>
      <w:r>
        <w:rPr>
          <w:rtl/>
        </w:rPr>
        <w:t xml:space="preserve">מהליכוד </w:t>
      </w:r>
      <w:bookmarkStart w:id="4390" w:name="_ETM_Q5_535659"/>
      <w:bookmarkEnd w:id="4390"/>
      <w:r>
        <w:rPr>
          <w:rtl/>
        </w:rPr>
        <w:t xml:space="preserve">ושכנעו </w:t>
      </w:r>
      <w:bookmarkStart w:id="4391" w:name="_ETM_Q5_536439"/>
      <w:bookmarkEnd w:id="4391"/>
      <w:r>
        <w:rPr>
          <w:rtl/>
        </w:rPr>
        <w:t xml:space="preserve">אותם </w:t>
      </w:r>
      <w:bookmarkStart w:id="4392" w:name="_ETM_Q5_538390"/>
      <w:bookmarkEnd w:id="4392"/>
      <w:r>
        <w:rPr>
          <w:rtl/>
        </w:rPr>
        <w:t xml:space="preserve">לא </w:t>
      </w:r>
      <w:bookmarkStart w:id="4393" w:name="_ETM_Q5_538600"/>
      <w:bookmarkEnd w:id="4393"/>
      <w:r>
        <w:rPr>
          <w:rtl/>
        </w:rPr>
        <w:t xml:space="preserve">רק </w:t>
      </w:r>
      <w:bookmarkStart w:id="4394" w:name="_ETM_Q5_538839"/>
      <w:bookmarkEnd w:id="4394"/>
      <w:r>
        <w:rPr>
          <w:rtl/>
        </w:rPr>
        <w:t xml:space="preserve">לצאת </w:t>
      </w:r>
      <w:bookmarkStart w:id="4395" w:name="_ETM_Q5_539289"/>
      <w:bookmarkEnd w:id="4395"/>
      <w:r>
        <w:rPr>
          <w:rtl/>
        </w:rPr>
        <w:t>מה</w:t>
      </w:r>
      <w:r>
        <w:rPr>
          <w:rFonts w:hint="cs"/>
          <w:rtl/>
        </w:rPr>
        <w:t>א</w:t>
      </w:r>
      <w:r>
        <w:rPr>
          <w:rtl/>
        </w:rPr>
        <w:t>ולם</w:t>
      </w:r>
      <w:r>
        <w:rPr>
          <w:rFonts w:hint="cs"/>
          <w:rtl/>
        </w:rPr>
        <w:t xml:space="preserve"> </w:t>
      </w:r>
      <w:r w:rsidR="00B96493">
        <w:rPr>
          <w:rFonts w:hint="cs"/>
          <w:rtl/>
        </w:rPr>
        <w:t>אלא</w:t>
      </w:r>
      <w:r>
        <w:rPr>
          <w:rtl/>
        </w:rPr>
        <w:t xml:space="preserve"> </w:t>
      </w:r>
      <w:bookmarkStart w:id="4396" w:name="_ETM_Q5_540520"/>
      <w:bookmarkEnd w:id="4396"/>
      <w:r>
        <w:rPr>
          <w:rtl/>
        </w:rPr>
        <w:t xml:space="preserve">להצביע </w:t>
      </w:r>
      <w:bookmarkStart w:id="4397" w:name="_ETM_Q5_541180"/>
      <w:bookmarkEnd w:id="4397"/>
      <w:r>
        <w:rPr>
          <w:rtl/>
        </w:rPr>
        <w:t xml:space="preserve">נגד </w:t>
      </w:r>
      <w:bookmarkStart w:id="4398" w:name="_ETM_Q5_541510"/>
      <w:bookmarkEnd w:id="4398"/>
      <w:r>
        <w:rPr>
          <w:rtl/>
        </w:rPr>
        <w:t xml:space="preserve">החוק </w:t>
      </w:r>
      <w:bookmarkStart w:id="4399" w:name="_ETM_Q5_542170"/>
      <w:bookmarkEnd w:id="4399"/>
      <w:r>
        <w:rPr>
          <w:rtl/>
        </w:rPr>
        <w:t xml:space="preserve">על </w:t>
      </w:r>
      <w:bookmarkStart w:id="4400" w:name="_ETM_Q5_542394"/>
      <w:bookmarkEnd w:id="4400"/>
      <w:r>
        <w:rPr>
          <w:rtl/>
        </w:rPr>
        <w:t xml:space="preserve">מנת </w:t>
      </w:r>
      <w:bookmarkStart w:id="4401" w:name="_ETM_Q5_542620"/>
      <w:bookmarkEnd w:id="4401"/>
      <w:r>
        <w:rPr>
          <w:rtl/>
        </w:rPr>
        <w:t xml:space="preserve">להפיל </w:t>
      </w:r>
      <w:bookmarkStart w:id="4402" w:name="_ETM_Q5_543010"/>
      <w:bookmarkEnd w:id="4402"/>
      <w:r>
        <w:rPr>
          <w:rtl/>
        </w:rPr>
        <w:t xml:space="preserve">את </w:t>
      </w:r>
      <w:bookmarkStart w:id="4403" w:name="_ETM_Q5_543100"/>
      <w:bookmarkEnd w:id="4403"/>
      <w:r>
        <w:rPr>
          <w:rtl/>
        </w:rPr>
        <w:t>הממשלה</w:t>
      </w:r>
      <w:r>
        <w:rPr>
          <w:rFonts w:hint="cs"/>
          <w:rtl/>
        </w:rPr>
        <w:t>.</w:t>
      </w:r>
      <w:r>
        <w:rPr>
          <w:rtl/>
        </w:rPr>
        <w:t xml:space="preserve"> </w:t>
      </w:r>
      <w:bookmarkStart w:id="4404" w:name="_ETM_Q5_544430"/>
      <w:bookmarkEnd w:id="4404"/>
      <w:r>
        <w:rPr>
          <w:rtl/>
        </w:rPr>
        <w:t xml:space="preserve">אם </w:t>
      </w:r>
      <w:bookmarkStart w:id="4405" w:name="_ETM_Q5_544610"/>
      <w:bookmarkEnd w:id="4405"/>
      <w:r>
        <w:rPr>
          <w:rtl/>
        </w:rPr>
        <w:t xml:space="preserve">הכול </w:t>
      </w:r>
      <w:bookmarkStart w:id="4406" w:name="_ETM_Q5_545029"/>
      <w:bookmarkEnd w:id="4406"/>
      <w:r>
        <w:rPr>
          <w:rtl/>
        </w:rPr>
        <w:t xml:space="preserve">מותר </w:t>
      </w:r>
      <w:bookmarkStart w:id="4407" w:name="_ETM_Q5_545570"/>
      <w:bookmarkEnd w:id="4407"/>
      <w:r>
        <w:rPr>
          <w:rtl/>
        </w:rPr>
        <w:t xml:space="preserve">בשם </w:t>
      </w:r>
      <w:bookmarkStart w:id="4408" w:name="_ETM_Q5_545960"/>
      <w:bookmarkEnd w:id="4408"/>
      <w:r>
        <w:rPr>
          <w:rtl/>
        </w:rPr>
        <w:t>הפוליטיקה</w:t>
      </w:r>
      <w:r>
        <w:rPr>
          <w:rFonts w:hint="cs"/>
          <w:rtl/>
        </w:rPr>
        <w:t>,</w:t>
      </w:r>
      <w:r>
        <w:rPr>
          <w:rtl/>
        </w:rPr>
        <w:t xml:space="preserve"> </w:t>
      </w:r>
      <w:bookmarkStart w:id="4409" w:name="_ETM_Q5_547310"/>
      <w:bookmarkEnd w:id="4409"/>
      <w:r>
        <w:rPr>
          <w:rtl/>
        </w:rPr>
        <w:t xml:space="preserve">אני </w:t>
      </w:r>
      <w:bookmarkStart w:id="4410" w:name="_ETM_Q5_547549"/>
      <w:bookmarkEnd w:id="4410"/>
      <w:r>
        <w:rPr>
          <w:rtl/>
        </w:rPr>
        <w:t xml:space="preserve">לא </w:t>
      </w:r>
      <w:bookmarkStart w:id="4411" w:name="_ETM_Q5_547700"/>
      <w:bookmarkEnd w:id="4411"/>
      <w:r>
        <w:rPr>
          <w:rtl/>
        </w:rPr>
        <w:t xml:space="preserve">רוצה </w:t>
      </w:r>
      <w:bookmarkStart w:id="4412" w:name="_ETM_Q5_547969"/>
      <w:bookmarkEnd w:id="4412"/>
      <w:r>
        <w:rPr>
          <w:rFonts w:hint="cs"/>
          <w:rtl/>
        </w:rPr>
        <w:t>פוליטיקה כזאת. תודה רבה.</w:t>
      </w:r>
    </w:p>
    <w:p w:rsidR="006413EE" w:rsidRDefault="006413EE" w:rsidP="00D01F10">
      <w:pPr>
        <w:rPr>
          <w:rtl/>
        </w:rPr>
      </w:pPr>
    </w:p>
    <w:p w:rsidR="006413EE" w:rsidRDefault="006413EE" w:rsidP="0064446A">
      <w:pPr>
        <w:pStyle w:val="af6"/>
        <w:keepNext/>
        <w:rPr>
          <w:rtl/>
        </w:rPr>
      </w:pPr>
      <w:bookmarkStart w:id="4413" w:name="ET_yor_6598_31"/>
      <w:r w:rsidRPr="008162E5">
        <w:rPr>
          <w:rStyle w:val="TagStyle"/>
          <w:rtl/>
        </w:rPr>
        <w:t xml:space="preserve"> &lt;&lt; יור &gt;&gt; </w:t>
      </w:r>
      <w:r>
        <w:rPr>
          <w:rtl/>
        </w:rPr>
        <w:t>היו"ר משה סולומון:</w:t>
      </w:r>
      <w:r w:rsidRPr="008162E5">
        <w:rPr>
          <w:rStyle w:val="TagStyle"/>
          <w:rtl/>
        </w:rPr>
        <w:t xml:space="preserve"> &lt;&lt; יור &gt;&gt;</w:t>
      </w:r>
      <w:r w:rsidR="00CF02C5">
        <w:rPr>
          <w:rtl/>
        </w:rPr>
        <w:t xml:space="preserve"> </w:t>
      </w:r>
      <w:bookmarkEnd w:id="4413"/>
    </w:p>
    <w:p w:rsidR="006413EE" w:rsidRDefault="006413EE" w:rsidP="00D01F10">
      <w:pPr>
        <w:rPr>
          <w:rtl/>
        </w:rPr>
      </w:pPr>
    </w:p>
    <w:p w:rsidR="006413EE" w:rsidRDefault="006413EE" w:rsidP="00B96493">
      <w:pPr>
        <w:rPr>
          <w:rtl/>
        </w:rPr>
      </w:pPr>
      <w:bookmarkStart w:id="4414" w:name="_ETM_Q5_547000"/>
      <w:bookmarkEnd w:id="4414"/>
      <w:r>
        <w:rPr>
          <w:rFonts w:hint="cs"/>
          <w:rtl/>
        </w:rPr>
        <w:t>תודה רבה. הדובר הבא</w:t>
      </w:r>
      <w:r w:rsidR="00B96493">
        <w:rPr>
          <w:rFonts w:hint="cs"/>
          <w:rtl/>
        </w:rPr>
        <w:t>,</w:t>
      </w:r>
      <w:r>
        <w:rPr>
          <w:rFonts w:hint="cs"/>
          <w:rtl/>
        </w:rPr>
        <w:t xml:space="preserve"> חבר הכנסת מיקי לוי, בבקשה.</w:t>
      </w:r>
    </w:p>
    <w:p w:rsidR="006413EE" w:rsidRDefault="006413EE" w:rsidP="0064446A">
      <w:pPr>
        <w:rPr>
          <w:rtl/>
        </w:rPr>
      </w:pPr>
    </w:p>
    <w:p w:rsidR="006413EE" w:rsidRDefault="006413EE" w:rsidP="0064446A">
      <w:pPr>
        <w:pStyle w:val="a4"/>
        <w:keepNext/>
        <w:rPr>
          <w:rtl/>
        </w:rPr>
      </w:pPr>
      <w:bookmarkStart w:id="4415" w:name="ET_speaker_5084_32"/>
      <w:r w:rsidRPr="008162E5">
        <w:rPr>
          <w:rStyle w:val="TagStyle"/>
          <w:rtl/>
        </w:rPr>
        <w:t xml:space="preserve"> &lt;&lt; דובר &gt;&gt; </w:t>
      </w:r>
      <w:bookmarkStart w:id="4416" w:name="_Toc160474421"/>
      <w:bookmarkStart w:id="4417" w:name="_Toc160477416"/>
      <w:bookmarkStart w:id="4418" w:name="_Toc160479209"/>
      <w:bookmarkStart w:id="4419" w:name="_Toc160483458"/>
      <w:bookmarkStart w:id="4420" w:name="_Toc160484152"/>
      <w:bookmarkStart w:id="4421" w:name="_Toc160484437"/>
      <w:bookmarkStart w:id="4422" w:name="_Toc160484849"/>
      <w:r>
        <w:rPr>
          <w:rtl/>
        </w:rPr>
        <w:t>מיקי לוי (יש עתיד):</w:t>
      </w:r>
      <w:bookmarkEnd w:id="4416"/>
      <w:bookmarkEnd w:id="4417"/>
      <w:bookmarkEnd w:id="4418"/>
      <w:bookmarkEnd w:id="4419"/>
      <w:bookmarkEnd w:id="4420"/>
      <w:bookmarkEnd w:id="4421"/>
      <w:bookmarkEnd w:id="4422"/>
      <w:r w:rsidRPr="008162E5">
        <w:rPr>
          <w:rStyle w:val="TagStyle"/>
          <w:rtl/>
        </w:rPr>
        <w:t xml:space="preserve"> &lt;&lt; דובר &gt;&gt;</w:t>
      </w:r>
      <w:r w:rsidR="00CF02C5">
        <w:rPr>
          <w:rtl/>
        </w:rPr>
        <w:t xml:space="preserve"> </w:t>
      </w:r>
      <w:bookmarkEnd w:id="4415"/>
    </w:p>
    <w:p w:rsidR="006413EE" w:rsidRDefault="006413EE" w:rsidP="00D01F10">
      <w:pPr>
        <w:rPr>
          <w:rtl/>
        </w:rPr>
      </w:pPr>
    </w:p>
    <w:p w:rsidR="006413EE" w:rsidRDefault="006413EE" w:rsidP="00B96493">
      <w:pPr>
        <w:rPr>
          <w:rtl/>
        </w:rPr>
      </w:pPr>
      <w:bookmarkStart w:id="4423" w:name="_ETM_Q5_553000"/>
      <w:bookmarkStart w:id="4424" w:name="_ETM_Q5_561490"/>
      <w:bookmarkEnd w:id="4423"/>
      <w:bookmarkEnd w:id="4424"/>
      <w:r>
        <w:rPr>
          <w:rtl/>
        </w:rPr>
        <w:t xml:space="preserve">תודה </w:t>
      </w:r>
      <w:bookmarkStart w:id="4425" w:name="_ETM_Q5_561790"/>
      <w:bookmarkEnd w:id="4425"/>
      <w:r>
        <w:rPr>
          <w:rtl/>
        </w:rPr>
        <w:t>רבה</w:t>
      </w:r>
      <w:r>
        <w:rPr>
          <w:rFonts w:hint="cs"/>
          <w:rtl/>
        </w:rPr>
        <w:t>,</w:t>
      </w:r>
      <w:r>
        <w:rPr>
          <w:rtl/>
        </w:rPr>
        <w:t xml:space="preserve"> </w:t>
      </w:r>
      <w:bookmarkStart w:id="4426" w:name="_ETM_Q5_562029"/>
      <w:bookmarkEnd w:id="4426"/>
      <w:r>
        <w:rPr>
          <w:rtl/>
        </w:rPr>
        <w:t xml:space="preserve">אדוני </w:t>
      </w:r>
      <w:bookmarkStart w:id="4427" w:name="_ETM_Q5_562270"/>
      <w:bookmarkEnd w:id="4427"/>
      <w:r>
        <w:rPr>
          <w:rtl/>
        </w:rPr>
        <w:t xml:space="preserve">היושב </w:t>
      </w:r>
      <w:bookmarkStart w:id="4428" w:name="_ETM_Q5_562540"/>
      <w:bookmarkEnd w:id="4428"/>
      <w:r>
        <w:rPr>
          <w:rtl/>
        </w:rPr>
        <w:t>בראש</w:t>
      </w:r>
      <w:r>
        <w:rPr>
          <w:rFonts w:hint="cs"/>
          <w:rtl/>
        </w:rPr>
        <w:t>.</w:t>
      </w:r>
      <w:r>
        <w:rPr>
          <w:rtl/>
        </w:rPr>
        <w:t xml:space="preserve"> </w:t>
      </w:r>
      <w:bookmarkStart w:id="4429" w:name="_ETM_Q5_562839"/>
      <w:bookmarkEnd w:id="4429"/>
      <w:r>
        <w:rPr>
          <w:rtl/>
        </w:rPr>
        <w:t>חבר</w:t>
      </w:r>
      <w:r>
        <w:rPr>
          <w:rFonts w:hint="cs"/>
          <w:rtl/>
        </w:rPr>
        <w:t>ת</w:t>
      </w:r>
      <w:r>
        <w:rPr>
          <w:rtl/>
        </w:rPr>
        <w:t xml:space="preserve"> </w:t>
      </w:r>
      <w:bookmarkStart w:id="4430" w:name="_ETM_Q5_563140"/>
      <w:bookmarkEnd w:id="4430"/>
      <w:r>
        <w:rPr>
          <w:rtl/>
        </w:rPr>
        <w:t xml:space="preserve">הכנסת </w:t>
      </w:r>
      <w:bookmarkStart w:id="4431" w:name="_ETM_Q5_563560"/>
      <w:bookmarkEnd w:id="4431"/>
      <w:r>
        <w:rPr>
          <w:rtl/>
        </w:rPr>
        <w:t>גוטליב</w:t>
      </w:r>
      <w:r>
        <w:rPr>
          <w:rFonts w:hint="cs"/>
          <w:rtl/>
        </w:rPr>
        <w:t>,</w:t>
      </w:r>
      <w:r>
        <w:rPr>
          <w:rtl/>
        </w:rPr>
        <w:t xml:space="preserve"> </w:t>
      </w:r>
      <w:bookmarkStart w:id="4432" w:name="_ETM_Q5_564250"/>
      <w:bookmarkEnd w:id="4432"/>
      <w:r>
        <w:rPr>
          <w:rtl/>
        </w:rPr>
        <w:t xml:space="preserve">היחסים </w:t>
      </w:r>
      <w:bookmarkStart w:id="4433" w:name="_ETM_Q5_564850"/>
      <w:bookmarkEnd w:id="4433"/>
      <w:r>
        <w:rPr>
          <w:rtl/>
        </w:rPr>
        <w:t>בינינו</w:t>
      </w:r>
      <w:r>
        <w:rPr>
          <w:rFonts w:hint="cs"/>
          <w:rtl/>
        </w:rPr>
        <w:t xml:space="preserve"> הם</w:t>
      </w:r>
      <w:r>
        <w:rPr>
          <w:rtl/>
        </w:rPr>
        <w:t xml:space="preserve"> </w:t>
      </w:r>
      <w:bookmarkStart w:id="4434" w:name="_ETM_Q5_565240"/>
      <w:bookmarkStart w:id="4435" w:name="_ETM_Q5_565630"/>
      <w:bookmarkEnd w:id="4434"/>
      <w:bookmarkEnd w:id="4435"/>
      <w:r>
        <w:rPr>
          <w:rtl/>
        </w:rPr>
        <w:t>טובים</w:t>
      </w:r>
      <w:r>
        <w:rPr>
          <w:rFonts w:hint="cs"/>
          <w:rtl/>
        </w:rPr>
        <w:t>,</w:t>
      </w:r>
      <w:r>
        <w:rPr>
          <w:rtl/>
        </w:rPr>
        <w:t xml:space="preserve"> </w:t>
      </w:r>
      <w:bookmarkStart w:id="4436" w:name="_ETM_Q5_565960"/>
      <w:bookmarkEnd w:id="4436"/>
      <w:r>
        <w:rPr>
          <w:rtl/>
        </w:rPr>
        <w:t xml:space="preserve">אני </w:t>
      </w:r>
      <w:bookmarkStart w:id="4437" w:name="_ETM_Q5_566110"/>
      <w:bookmarkEnd w:id="4437"/>
      <w:r>
        <w:rPr>
          <w:rtl/>
        </w:rPr>
        <w:t xml:space="preserve">יכול </w:t>
      </w:r>
      <w:bookmarkStart w:id="4438" w:name="_ETM_Q5_566380"/>
      <w:bookmarkEnd w:id="4438"/>
      <w:r>
        <w:rPr>
          <w:rtl/>
        </w:rPr>
        <w:t xml:space="preserve">להרשות </w:t>
      </w:r>
      <w:bookmarkStart w:id="4439" w:name="_ETM_Q5_566740"/>
      <w:bookmarkEnd w:id="4439"/>
      <w:r>
        <w:rPr>
          <w:rtl/>
        </w:rPr>
        <w:t xml:space="preserve">לעצמי </w:t>
      </w:r>
      <w:bookmarkStart w:id="4440" w:name="_ETM_Q5_567100"/>
      <w:bookmarkEnd w:id="4440"/>
      <w:r>
        <w:rPr>
          <w:rtl/>
        </w:rPr>
        <w:t xml:space="preserve">לפנות </w:t>
      </w:r>
      <w:bookmarkStart w:id="4441" w:name="_ETM_Q5_567460"/>
      <w:bookmarkEnd w:id="4441"/>
      <w:r>
        <w:rPr>
          <w:rtl/>
        </w:rPr>
        <w:t xml:space="preserve">אלייך </w:t>
      </w:r>
      <w:bookmarkStart w:id="4442" w:name="_ETM_Q5_567820"/>
      <w:bookmarkEnd w:id="4442"/>
      <w:r>
        <w:rPr>
          <w:rtl/>
        </w:rPr>
        <w:t>ככה</w:t>
      </w:r>
      <w:r>
        <w:rPr>
          <w:rFonts w:hint="cs"/>
          <w:rtl/>
        </w:rPr>
        <w:t>,</w:t>
      </w:r>
      <w:r>
        <w:rPr>
          <w:rtl/>
        </w:rPr>
        <w:t xml:space="preserve"> </w:t>
      </w:r>
      <w:bookmarkStart w:id="4443" w:name="_ETM_Q5_569500"/>
      <w:bookmarkEnd w:id="4443"/>
      <w:r>
        <w:rPr>
          <w:rtl/>
        </w:rPr>
        <w:t xml:space="preserve">באופן </w:t>
      </w:r>
      <w:bookmarkStart w:id="4444" w:name="_ETM_Q5_569979"/>
      <w:bookmarkEnd w:id="4444"/>
      <w:r>
        <w:rPr>
          <w:rtl/>
        </w:rPr>
        <w:t>ישיר</w:t>
      </w:r>
      <w:r>
        <w:rPr>
          <w:rFonts w:hint="cs"/>
          <w:rtl/>
        </w:rPr>
        <w:t>.</w:t>
      </w:r>
      <w:r>
        <w:rPr>
          <w:rtl/>
        </w:rPr>
        <w:t xml:space="preserve"> </w:t>
      </w:r>
      <w:bookmarkStart w:id="4445" w:name="_ETM_Q5_570310"/>
      <w:bookmarkEnd w:id="4445"/>
      <w:r>
        <w:rPr>
          <w:rtl/>
        </w:rPr>
        <w:t xml:space="preserve">אני </w:t>
      </w:r>
      <w:bookmarkStart w:id="4446" w:name="_ETM_Q5_570460"/>
      <w:bookmarkEnd w:id="4446"/>
      <w:r>
        <w:rPr>
          <w:rtl/>
        </w:rPr>
        <w:t xml:space="preserve">ישבתי </w:t>
      </w:r>
      <w:bookmarkStart w:id="4447" w:name="_ETM_Q5_570909"/>
      <w:bookmarkEnd w:id="4447"/>
      <w:r>
        <w:rPr>
          <w:rtl/>
        </w:rPr>
        <w:t xml:space="preserve">כאן </w:t>
      </w:r>
      <w:bookmarkStart w:id="4448" w:name="_ETM_Q5_574259"/>
      <w:bookmarkEnd w:id="4448"/>
      <w:r>
        <w:rPr>
          <w:rtl/>
        </w:rPr>
        <w:t xml:space="preserve">להאריך </w:t>
      </w:r>
      <w:bookmarkStart w:id="4449" w:name="_ETM_Q5_574950"/>
      <w:bookmarkEnd w:id="4449"/>
      <w:r>
        <w:rPr>
          <w:rtl/>
        </w:rPr>
        <w:t xml:space="preserve">בצו </w:t>
      </w:r>
      <w:bookmarkStart w:id="4450" w:name="_ETM_Q5_575549"/>
      <w:bookmarkEnd w:id="4450"/>
      <w:r>
        <w:rPr>
          <w:rtl/>
        </w:rPr>
        <w:t xml:space="preserve">את </w:t>
      </w:r>
      <w:bookmarkStart w:id="4451" w:name="_ETM_Q5_575700"/>
      <w:bookmarkEnd w:id="4451"/>
      <w:r>
        <w:rPr>
          <w:rtl/>
        </w:rPr>
        <w:t xml:space="preserve">תוקפו </w:t>
      </w:r>
      <w:bookmarkStart w:id="4452" w:name="_ETM_Q5_576029"/>
      <w:bookmarkEnd w:id="4452"/>
      <w:r>
        <w:rPr>
          <w:rtl/>
        </w:rPr>
        <w:t xml:space="preserve">של </w:t>
      </w:r>
      <w:bookmarkStart w:id="4453" w:name="_ETM_Q5_576210"/>
      <w:bookmarkEnd w:id="4453"/>
      <w:r>
        <w:rPr>
          <w:rtl/>
        </w:rPr>
        <w:t xml:space="preserve">חוק </w:t>
      </w:r>
      <w:bookmarkStart w:id="4454" w:name="_ETM_Q5_576479"/>
      <w:bookmarkEnd w:id="4454"/>
      <w:r>
        <w:rPr>
          <w:rtl/>
        </w:rPr>
        <w:t>האזרחות</w:t>
      </w:r>
      <w:r>
        <w:rPr>
          <w:rFonts w:hint="cs"/>
          <w:rtl/>
        </w:rPr>
        <w:t xml:space="preserve"> – כולה</w:t>
      </w:r>
      <w:bookmarkStart w:id="4455" w:name="_ETM_Q5_576960"/>
      <w:bookmarkEnd w:id="4455"/>
      <w:r>
        <w:rPr>
          <w:rtl/>
        </w:rPr>
        <w:t xml:space="preserve"> </w:t>
      </w:r>
      <w:bookmarkStart w:id="4456" w:name="_ETM_Q5_577200"/>
      <w:bookmarkEnd w:id="4456"/>
      <w:r>
        <w:rPr>
          <w:rtl/>
        </w:rPr>
        <w:t>ה</w:t>
      </w:r>
      <w:r>
        <w:rPr>
          <w:rFonts w:hint="cs"/>
          <w:rtl/>
        </w:rPr>
        <w:t>א</w:t>
      </w:r>
      <w:r>
        <w:rPr>
          <w:rtl/>
        </w:rPr>
        <w:t xml:space="preserve">רכה </w:t>
      </w:r>
      <w:bookmarkStart w:id="4457" w:name="_ETM_Q5_577560"/>
      <w:bookmarkEnd w:id="4457"/>
      <w:r>
        <w:rPr>
          <w:rtl/>
        </w:rPr>
        <w:t>בצו</w:t>
      </w:r>
      <w:r>
        <w:rPr>
          <w:rFonts w:hint="cs"/>
          <w:rtl/>
        </w:rPr>
        <w:t>,</w:t>
      </w:r>
      <w:r>
        <w:rPr>
          <w:rtl/>
        </w:rPr>
        <w:t xml:space="preserve"> </w:t>
      </w:r>
      <w:bookmarkStart w:id="4458" w:name="_ETM_Q5_578159"/>
      <w:bookmarkEnd w:id="4458"/>
      <w:r>
        <w:rPr>
          <w:rtl/>
        </w:rPr>
        <w:t xml:space="preserve">לא </w:t>
      </w:r>
      <w:bookmarkStart w:id="4459" w:name="_ETM_Q5_578399"/>
      <w:bookmarkEnd w:id="4459"/>
      <w:r>
        <w:rPr>
          <w:rtl/>
        </w:rPr>
        <w:t xml:space="preserve">חקיקה </w:t>
      </w:r>
      <w:bookmarkStart w:id="4460" w:name="_ETM_Q5_579000"/>
      <w:bookmarkEnd w:id="4460"/>
      <w:r>
        <w:rPr>
          <w:rtl/>
        </w:rPr>
        <w:t xml:space="preserve">ולא </w:t>
      </w:r>
      <w:bookmarkStart w:id="4461" w:name="_ETM_Q5_579270"/>
      <w:bookmarkEnd w:id="4461"/>
      <w:r>
        <w:rPr>
          <w:rtl/>
        </w:rPr>
        <w:t xml:space="preserve">שום </w:t>
      </w:r>
      <w:bookmarkStart w:id="4462" w:name="_ETM_Q5_579539"/>
      <w:bookmarkEnd w:id="4462"/>
      <w:r>
        <w:rPr>
          <w:rtl/>
        </w:rPr>
        <w:t>דבר</w:t>
      </w:r>
      <w:r>
        <w:rPr>
          <w:rFonts w:hint="cs"/>
          <w:rtl/>
        </w:rPr>
        <w:t>,</w:t>
      </w:r>
      <w:r>
        <w:rPr>
          <w:rtl/>
        </w:rPr>
        <w:t xml:space="preserve"> </w:t>
      </w:r>
      <w:bookmarkStart w:id="4463" w:name="_ETM_Q5_579929"/>
      <w:bookmarkEnd w:id="4463"/>
      <w:r>
        <w:rPr>
          <w:rtl/>
        </w:rPr>
        <w:t xml:space="preserve">החוק </w:t>
      </w:r>
      <w:bookmarkStart w:id="4464" w:name="_ETM_Q5_580289"/>
      <w:bookmarkEnd w:id="4464"/>
      <w:r>
        <w:rPr>
          <w:rtl/>
        </w:rPr>
        <w:t>קיים</w:t>
      </w:r>
      <w:r>
        <w:rPr>
          <w:rFonts w:hint="cs"/>
          <w:rtl/>
        </w:rPr>
        <w:t>.</w:t>
      </w:r>
      <w:r>
        <w:rPr>
          <w:rtl/>
        </w:rPr>
        <w:t xml:space="preserve"> </w:t>
      </w:r>
      <w:bookmarkStart w:id="4465" w:name="_ETM_Q5_581390"/>
      <w:bookmarkEnd w:id="4465"/>
      <w:r>
        <w:rPr>
          <w:rtl/>
        </w:rPr>
        <w:t xml:space="preserve">דבר </w:t>
      </w:r>
      <w:bookmarkStart w:id="4466" w:name="_ETM_Q5_581720"/>
      <w:bookmarkEnd w:id="4466"/>
      <w:r>
        <w:rPr>
          <w:rtl/>
        </w:rPr>
        <w:t xml:space="preserve">שפגע </w:t>
      </w:r>
      <w:bookmarkStart w:id="4467" w:name="_ETM_Q5_582170"/>
      <w:bookmarkEnd w:id="4467"/>
      <w:r>
        <w:rPr>
          <w:rtl/>
        </w:rPr>
        <w:t xml:space="preserve">בביטחון </w:t>
      </w:r>
      <w:bookmarkStart w:id="4468" w:name="_ETM_Q5_582710"/>
      <w:bookmarkEnd w:id="4468"/>
      <w:r>
        <w:rPr>
          <w:rtl/>
        </w:rPr>
        <w:t>המדינה</w:t>
      </w:r>
      <w:r>
        <w:rPr>
          <w:rFonts w:hint="cs"/>
          <w:rtl/>
        </w:rPr>
        <w:t>,</w:t>
      </w:r>
      <w:r>
        <w:rPr>
          <w:rtl/>
        </w:rPr>
        <w:t xml:space="preserve"> </w:t>
      </w:r>
      <w:bookmarkStart w:id="4469" w:name="_ETM_Q5_585390"/>
      <w:bookmarkEnd w:id="4469"/>
      <w:r>
        <w:rPr>
          <w:rtl/>
        </w:rPr>
        <w:t xml:space="preserve">דבר </w:t>
      </w:r>
      <w:bookmarkStart w:id="4470" w:name="_ETM_Q5_585690"/>
      <w:bookmarkEnd w:id="4470"/>
      <w:r>
        <w:rPr>
          <w:rtl/>
        </w:rPr>
        <w:t xml:space="preserve">של </w:t>
      </w:r>
      <w:bookmarkStart w:id="4471" w:name="_ETM_Q5_585870"/>
      <w:bookmarkEnd w:id="4471"/>
      <w:r>
        <w:rPr>
          <w:rtl/>
        </w:rPr>
        <w:t xml:space="preserve">מה </w:t>
      </w:r>
      <w:bookmarkStart w:id="4472" w:name="_ETM_Q5_586050"/>
      <w:bookmarkEnd w:id="4472"/>
      <w:r>
        <w:rPr>
          <w:rtl/>
        </w:rPr>
        <w:t>בכך</w:t>
      </w:r>
      <w:r>
        <w:rPr>
          <w:rFonts w:hint="cs"/>
          <w:rtl/>
        </w:rPr>
        <w:t>,</w:t>
      </w:r>
      <w:r>
        <w:rPr>
          <w:rtl/>
        </w:rPr>
        <w:t xml:space="preserve"> </w:t>
      </w:r>
      <w:bookmarkStart w:id="4473" w:name="_ETM_Q5_586680"/>
      <w:bookmarkEnd w:id="4473"/>
      <w:r>
        <w:rPr>
          <w:rtl/>
        </w:rPr>
        <w:t xml:space="preserve">לא </w:t>
      </w:r>
      <w:bookmarkStart w:id="4474" w:name="_ETM_Q5_586830"/>
      <w:bookmarkEnd w:id="4474"/>
      <w:r>
        <w:rPr>
          <w:rtl/>
        </w:rPr>
        <w:t>פוליטי</w:t>
      </w:r>
      <w:r>
        <w:rPr>
          <w:rFonts w:hint="cs"/>
          <w:rtl/>
        </w:rPr>
        <w:t xml:space="preserve"> –</w:t>
      </w:r>
      <w:r>
        <w:rPr>
          <w:rtl/>
        </w:rPr>
        <w:t xml:space="preserve"> </w:t>
      </w:r>
      <w:bookmarkStart w:id="4475" w:name="_ETM_Q5_588409"/>
      <w:bookmarkEnd w:id="4475"/>
      <w:r>
        <w:rPr>
          <w:rtl/>
        </w:rPr>
        <w:t xml:space="preserve">היה </w:t>
      </w:r>
      <w:bookmarkStart w:id="4476" w:name="_ETM_Q5_588710"/>
      <w:bookmarkEnd w:id="4476"/>
      <w:r>
        <w:rPr>
          <w:rtl/>
        </w:rPr>
        <w:t>קיים</w:t>
      </w:r>
      <w:r>
        <w:rPr>
          <w:rFonts w:hint="cs"/>
          <w:rtl/>
        </w:rPr>
        <w:t>,</w:t>
      </w:r>
      <w:r>
        <w:rPr>
          <w:rtl/>
        </w:rPr>
        <w:t xml:space="preserve"> </w:t>
      </w:r>
      <w:bookmarkStart w:id="4477" w:name="_ETM_Q5_589850"/>
      <w:bookmarkEnd w:id="4477"/>
      <w:r>
        <w:rPr>
          <w:rtl/>
        </w:rPr>
        <w:t xml:space="preserve">חוקק </w:t>
      </w:r>
      <w:bookmarkStart w:id="4478" w:name="_ETM_Q5_590359"/>
      <w:bookmarkEnd w:id="4478"/>
      <w:r>
        <w:rPr>
          <w:rtl/>
        </w:rPr>
        <w:t>ע</w:t>
      </w:r>
      <w:r>
        <w:rPr>
          <w:rFonts w:hint="cs"/>
          <w:rtl/>
        </w:rPr>
        <w:t>ל ידי</w:t>
      </w:r>
      <w:r>
        <w:rPr>
          <w:rtl/>
        </w:rPr>
        <w:t xml:space="preserve"> </w:t>
      </w:r>
      <w:bookmarkStart w:id="4479" w:name="_ETM_Q5_590689"/>
      <w:bookmarkEnd w:id="4479"/>
      <w:r>
        <w:rPr>
          <w:rtl/>
        </w:rPr>
        <w:t xml:space="preserve">ממשלת </w:t>
      </w:r>
      <w:bookmarkStart w:id="4480" w:name="_ETM_Q5_591170"/>
      <w:bookmarkEnd w:id="4480"/>
      <w:r>
        <w:rPr>
          <w:rtl/>
        </w:rPr>
        <w:t>הליכוד</w:t>
      </w:r>
      <w:r>
        <w:rPr>
          <w:rFonts w:hint="cs"/>
          <w:rtl/>
        </w:rPr>
        <w:t xml:space="preserve">, היה </w:t>
      </w:r>
      <w:bookmarkStart w:id="4481" w:name="_ETM_Q5_591000"/>
      <w:bookmarkEnd w:id="4481"/>
      <w:r>
        <w:rPr>
          <w:rFonts w:hint="cs"/>
          <w:rtl/>
        </w:rPr>
        <w:t>צריך רק להאריך אותו. הליכוד הצביע נגד עצמו.</w:t>
      </w:r>
    </w:p>
    <w:p w:rsidR="006413EE" w:rsidRDefault="006413EE" w:rsidP="00D01F10">
      <w:pPr>
        <w:rPr>
          <w:rtl/>
        </w:rPr>
      </w:pPr>
    </w:p>
    <w:p w:rsidR="006413EE" w:rsidRDefault="006413EE" w:rsidP="0064446A">
      <w:pPr>
        <w:pStyle w:val="af5"/>
        <w:keepNext/>
        <w:rPr>
          <w:rtl/>
        </w:rPr>
      </w:pPr>
      <w:bookmarkStart w:id="4482" w:name="ET_interruption_6345_33"/>
      <w:r w:rsidRPr="008162E5">
        <w:rPr>
          <w:rStyle w:val="TagStyle"/>
          <w:rtl/>
        </w:rPr>
        <w:t xml:space="preserve"> &lt;&lt; קריאה &gt;&gt; </w:t>
      </w:r>
      <w:r>
        <w:rPr>
          <w:rtl/>
        </w:rPr>
        <w:t>טלי גוטליב (הליכוד):</w:t>
      </w:r>
      <w:r w:rsidRPr="008162E5">
        <w:rPr>
          <w:rStyle w:val="TagStyle"/>
          <w:rtl/>
        </w:rPr>
        <w:t xml:space="preserve"> &lt;&lt; קריאה &gt;&gt;</w:t>
      </w:r>
      <w:r w:rsidR="00CF02C5">
        <w:rPr>
          <w:rtl/>
        </w:rPr>
        <w:t xml:space="preserve"> </w:t>
      </w:r>
      <w:bookmarkEnd w:id="4482"/>
    </w:p>
    <w:p w:rsidR="006413EE" w:rsidRDefault="006413EE" w:rsidP="00D01F10">
      <w:pPr>
        <w:rPr>
          <w:rtl/>
        </w:rPr>
      </w:pPr>
    </w:p>
    <w:p w:rsidR="006413EE" w:rsidRDefault="006413EE" w:rsidP="00811EDF">
      <w:pPr>
        <w:rPr>
          <w:rtl/>
        </w:rPr>
      </w:pPr>
      <w:bookmarkStart w:id="4483" w:name="_ETM_Q5_596000"/>
      <w:bookmarkEnd w:id="4483"/>
      <w:r>
        <w:rPr>
          <w:rFonts w:hint="cs"/>
          <w:rtl/>
        </w:rPr>
        <w:t xml:space="preserve">זה לא נגד </w:t>
      </w:r>
      <w:bookmarkStart w:id="4484" w:name="_ETM_Q5_598000"/>
      <w:bookmarkEnd w:id="4484"/>
      <w:r>
        <w:rPr>
          <w:rFonts w:hint="cs"/>
          <w:rtl/>
        </w:rPr>
        <w:t>עצמו.</w:t>
      </w:r>
    </w:p>
    <w:p w:rsidR="006413EE" w:rsidRDefault="006413EE" w:rsidP="0064446A">
      <w:pPr>
        <w:rPr>
          <w:rtl/>
        </w:rPr>
      </w:pPr>
      <w:bookmarkStart w:id="4485" w:name="_ETM_Q5_600000"/>
      <w:bookmarkEnd w:id="4485"/>
    </w:p>
    <w:p w:rsidR="006413EE" w:rsidRDefault="006413EE" w:rsidP="0064446A">
      <w:pPr>
        <w:pStyle w:val="-"/>
        <w:keepNext/>
        <w:rPr>
          <w:rtl/>
        </w:rPr>
      </w:pPr>
      <w:bookmarkStart w:id="4486" w:name="ET_speakercontinue_5084_34"/>
      <w:r w:rsidRPr="008162E5">
        <w:rPr>
          <w:rStyle w:val="TagStyle"/>
          <w:rtl/>
        </w:rPr>
        <w:t xml:space="preserve"> &lt;&lt; דובר_המשך &gt;&gt; </w:t>
      </w:r>
      <w:r>
        <w:rPr>
          <w:rtl/>
        </w:rPr>
        <w:t>מיקי לוי (יש עתיד):</w:t>
      </w:r>
      <w:r w:rsidRPr="008162E5">
        <w:rPr>
          <w:rStyle w:val="TagStyle"/>
          <w:rtl/>
        </w:rPr>
        <w:t xml:space="preserve"> &lt;&lt; דובר_המשך &gt;&gt;</w:t>
      </w:r>
      <w:r w:rsidR="00CF02C5">
        <w:rPr>
          <w:rtl/>
        </w:rPr>
        <w:t xml:space="preserve"> </w:t>
      </w:r>
      <w:bookmarkEnd w:id="4486"/>
    </w:p>
    <w:p w:rsidR="006413EE" w:rsidRDefault="006413EE" w:rsidP="00D01F10">
      <w:pPr>
        <w:rPr>
          <w:rtl/>
        </w:rPr>
      </w:pPr>
    </w:p>
    <w:p w:rsidR="006413EE" w:rsidRDefault="006413EE" w:rsidP="00B96493">
      <w:pPr>
        <w:rPr>
          <w:rtl/>
        </w:rPr>
      </w:pPr>
      <w:bookmarkStart w:id="4487" w:name="_ETM_Q5_599000"/>
      <w:bookmarkEnd w:id="4487"/>
      <w:r>
        <w:rPr>
          <w:rFonts w:hint="cs"/>
          <w:rtl/>
        </w:rPr>
        <w:t>הוא הצביע נגד עצמו, ז</w:t>
      </w:r>
      <w:r w:rsidR="00B96493">
        <w:rPr>
          <w:rFonts w:hint="cs"/>
          <w:rtl/>
        </w:rPr>
        <w:t>ו</w:t>
      </w:r>
      <w:r>
        <w:rPr>
          <w:rFonts w:hint="cs"/>
          <w:rtl/>
        </w:rPr>
        <w:t xml:space="preserve"> אפילו לא </w:t>
      </w:r>
      <w:bookmarkStart w:id="4488" w:name="_ETM_Q5_602000"/>
      <w:bookmarkEnd w:id="4488"/>
      <w:r>
        <w:rPr>
          <w:rFonts w:hint="cs"/>
          <w:rtl/>
        </w:rPr>
        <w:t xml:space="preserve">חקיקה. </w:t>
      </w:r>
    </w:p>
    <w:p w:rsidR="006413EE" w:rsidRDefault="006413EE" w:rsidP="0064446A">
      <w:pPr>
        <w:rPr>
          <w:rtl/>
        </w:rPr>
      </w:pPr>
    </w:p>
    <w:p w:rsidR="006413EE" w:rsidRDefault="006413EE" w:rsidP="0064446A">
      <w:pPr>
        <w:pStyle w:val="af5"/>
        <w:keepNext/>
        <w:rPr>
          <w:rtl/>
        </w:rPr>
      </w:pPr>
      <w:bookmarkStart w:id="4489" w:name="ET_interruption_6345_35"/>
      <w:r w:rsidRPr="00B84481">
        <w:rPr>
          <w:rStyle w:val="TagStyle"/>
          <w:rtl/>
        </w:rPr>
        <w:t xml:space="preserve"> &lt;&lt; קריאה &gt;&gt; </w:t>
      </w:r>
      <w:r>
        <w:rPr>
          <w:rtl/>
        </w:rPr>
        <w:t>טלי גוטליב (הליכוד):</w:t>
      </w:r>
      <w:r w:rsidRPr="00B84481">
        <w:rPr>
          <w:rStyle w:val="TagStyle"/>
          <w:rtl/>
        </w:rPr>
        <w:t xml:space="preserve"> &lt;&lt; קריאה &gt;&gt;</w:t>
      </w:r>
      <w:r w:rsidR="00CF02C5">
        <w:rPr>
          <w:rtl/>
        </w:rPr>
        <w:t xml:space="preserve"> </w:t>
      </w:r>
      <w:bookmarkEnd w:id="4489"/>
    </w:p>
    <w:p w:rsidR="006413EE" w:rsidRDefault="006413EE" w:rsidP="00D01F10">
      <w:pPr>
        <w:rPr>
          <w:rtl/>
        </w:rPr>
      </w:pPr>
    </w:p>
    <w:p w:rsidR="006413EE" w:rsidRDefault="006413EE" w:rsidP="0064446A">
      <w:pPr>
        <w:rPr>
          <w:rtl/>
        </w:rPr>
      </w:pPr>
      <w:bookmarkStart w:id="4490" w:name="_ETM_Q5_601000"/>
      <w:bookmarkEnd w:id="4490"/>
      <w:r>
        <w:rPr>
          <w:rFonts w:hint="cs"/>
          <w:rtl/>
        </w:rPr>
        <w:t>זה לא נגד עצמו. זה היה חלק מהמאמץ להוציא את המוסלמים מהממשלה.</w:t>
      </w:r>
    </w:p>
    <w:p w:rsidR="006413EE" w:rsidRDefault="006413EE" w:rsidP="0064446A">
      <w:pPr>
        <w:rPr>
          <w:rtl/>
        </w:rPr>
      </w:pPr>
      <w:bookmarkStart w:id="4491" w:name="_ETM_Q5_604000"/>
      <w:bookmarkEnd w:id="4491"/>
    </w:p>
    <w:p w:rsidR="006413EE" w:rsidRDefault="006413EE" w:rsidP="0064446A">
      <w:pPr>
        <w:pStyle w:val="-"/>
        <w:keepNext/>
        <w:rPr>
          <w:rtl/>
        </w:rPr>
      </w:pPr>
      <w:bookmarkStart w:id="4492" w:name="ET_speakercontinue_5084_36"/>
      <w:r w:rsidRPr="00B84481">
        <w:rPr>
          <w:rStyle w:val="TagStyle"/>
          <w:rtl/>
        </w:rPr>
        <w:t xml:space="preserve"> &lt;&lt; דובר_המשך &gt;&gt; </w:t>
      </w:r>
      <w:r>
        <w:rPr>
          <w:rtl/>
        </w:rPr>
        <w:t>מיקי לוי (יש עתיד):</w:t>
      </w:r>
      <w:r w:rsidRPr="00B84481">
        <w:rPr>
          <w:rStyle w:val="TagStyle"/>
          <w:rtl/>
        </w:rPr>
        <w:t xml:space="preserve"> &lt;&lt; דובר_המשך &gt;&gt;</w:t>
      </w:r>
      <w:r w:rsidR="00CF02C5">
        <w:rPr>
          <w:rtl/>
        </w:rPr>
        <w:t xml:space="preserve"> </w:t>
      </w:r>
      <w:bookmarkEnd w:id="4492"/>
    </w:p>
    <w:p w:rsidR="006413EE" w:rsidRDefault="006413EE" w:rsidP="00D01F10">
      <w:pPr>
        <w:rPr>
          <w:rtl/>
        </w:rPr>
      </w:pPr>
    </w:p>
    <w:p w:rsidR="006413EE" w:rsidRPr="00B84481" w:rsidRDefault="006413EE" w:rsidP="00B54683">
      <w:pPr>
        <w:rPr>
          <w:rtl/>
        </w:rPr>
      </w:pPr>
      <w:bookmarkStart w:id="4493" w:name="_ETM_Q5_603000"/>
      <w:bookmarkEnd w:id="4493"/>
      <w:r>
        <w:rPr>
          <w:rFonts w:hint="cs"/>
          <w:rtl/>
        </w:rPr>
        <w:t xml:space="preserve">בקשת הממשלה, אותו נוסח </w:t>
      </w:r>
      <w:bookmarkStart w:id="4494" w:name="_ETM_Q5_608000"/>
      <w:bookmarkEnd w:id="4494"/>
      <w:r>
        <w:rPr>
          <w:rFonts w:hint="cs"/>
          <w:rtl/>
        </w:rPr>
        <w:t xml:space="preserve">שמופיע כאן. והינה אני מודיע לך: אנחנו נצביע בעד. אתם </w:t>
      </w:r>
      <w:bookmarkStart w:id="4495" w:name="_ETM_Q5_611000"/>
      <w:bookmarkEnd w:id="4495"/>
      <w:r>
        <w:rPr>
          <w:rFonts w:hint="cs"/>
          <w:rtl/>
        </w:rPr>
        <w:t xml:space="preserve">לא צריכים לארגן רוב, לא צריכים לעשות גיוס, כי הדבר </w:t>
      </w:r>
      <w:bookmarkStart w:id="4496" w:name="_ETM_Q5_616000"/>
      <w:bookmarkEnd w:id="4496"/>
      <w:r>
        <w:rPr>
          <w:rFonts w:hint="cs"/>
          <w:rtl/>
        </w:rPr>
        <w:t>נוגע לביטח</w:t>
      </w:r>
      <w:r w:rsidR="00B96493">
        <w:rPr>
          <w:rFonts w:hint="cs"/>
          <w:rtl/>
        </w:rPr>
        <w:t>וננו, לביטחון אזרחי מדינת ישראל ו</w:t>
      </w:r>
      <w:r>
        <w:rPr>
          <w:rFonts w:hint="cs"/>
          <w:rtl/>
        </w:rPr>
        <w:t>מדינת ישראל.</w:t>
      </w:r>
      <w:bookmarkStart w:id="4497" w:name="_ETM_Q5_623000"/>
      <w:bookmarkEnd w:id="4497"/>
      <w:r w:rsidR="00B54683">
        <w:rPr>
          <w:rFonts w:hint="cs"/>
          <w:rtl/>
        </w:rPr>
        <w:t xml:space="preserve"> </w:t>
      </w:r>
      <w:r>
        <w:rPr>
          <w:rFonts w:hint="cs"/>
          <w:rtl/>
        </w:rPr>
        <w:t xml:space="preserve">אני מצר על </w:t>
      </w:r>
      <w:bookmarkStart w:id="4498" w:name="_ETM_Q5_624000"/>
      <w:bookmarkEnd w:id="4498"/>
      <w:r>
        <w:rPr>
          <w:rFonts w:hint="cs"/>
          <w:rtl/>
        </w:rPr>
        <w:t>כך</w:t>
      </w:r>
      <w:r w:rsidR="00D94746">
        <w:rPr>
          <w:rFonts w:hint="cs"/>
          <w:rtl/>
        </w:rPr>
        <w:t>.</w:t>
      </w:r>
      <w:r>
        <w:rPr>
          <w:rFonts w:hint="cs"/>
          <w:rtl/>
        </w:rPr>
        <w:t xml:space="preserve"> אני חושב שיש דברים שהם מעל הפוליטיקה, שהם לא </w:t>
      </w:r>
      <w:bookmarkStart w:id="4499" w:name="_ETM_Q5_629000"/>
      <w:bookmarkEnd w:id="4499"/>
      <w:r>
        <w:rPr>
          <w:rFonts w:hint="cs"/>
          <w:rtl/>
        </w:rPr>
        <w:t xml:space="preserve">נופלים בתחום הזה. אנחנו מחויבים קודם כול למדינה ורק אחר </w:t>
      </w:r>
      <w:bookmarkStart w:id="4500" w:name="_ETM_Q5_635000"/>
      <w:bookmarkEnd w:id="4500"/>
      <w:r>
        <w:rPr>
          <w:rFonts w:hint="cs"/>
          <w:rtl/>
        </w:rPr>
        <w:t xml:space="preserve">כך לפוליטיקה, וזה היה פשוט חבל, זה היה צורם, זה </w:t>
      </w:r>
      <w:bookmarkStart w:id="4501" w:name="_ETM_Q5_641000"/>
      <w:bookmarkEnd w:id="4501"/>
      <w:r>
        <w:rPr>
          <w:rFonts w:hint="cs"/>
          <w:rtl/>
        </w:rPr>
        <w:t>לא היה ראוי.</w:t>
      </w:r>
      <w:bookmarkStart w:id="4502" w:name="_ETM_Q5_639000"/>
      <w:bookmarkEnd w:id="4502"/>
      <w:r w:rsidR="00D94746">
        <w:rPr>
          <w:rFonts w:hint="cs"/>
          <w:rtl/>
        </w:rPr>
        <w:t xml:space="preserve"> </w:t>
      </w:r>
      <w:r>
        <w:rPr>
          <w:rFonts w:hint="cs"/>
          <w:rtl/>
        </w:rPr>
        <w:t xml:space="preserve">אני חושב שאנחנו כולנו, אני וחבריי, נצביע </w:t>
      </w:r>
      <w:bookmarkStart w:id="4503" w:name="_ETM_Q5_644000"/>
      <w:bookmarkEnd w:id="4503"/>
      <w:r>
        <w:rPr>
          <w:rFonts w:hint="cs"/>
          <w:rtl/>
        </w:rPr>
        <w:t>בעד</w:t>
      </w:r>
      <w:r w:rsidR="00D94746">
        <w:rPr>
          <w:rFonts w:hint="cs"/>
          <w:rtl/>
        </w:rPr>
        <w:t>.</w:t>
      </w:r>
      <w:r>
        <w:rPr>
          <w:rFonts w:hint="cs"/>
          <w:rtl/>
        </w:rPr>
        <w:t xml:space="preserve"> אני לא מתחייב בשם האחרים. אני אומר לכם</w:t>
      </w:r>
      <w:r w:rsidR="00D94746">
        <w:rPr>
          <w:rFonts w:hint="cs"/>
          <w:rtl/>
        </w:rPr>
        <w:t>,</w:t>
      </w:r>
      <w:r>
        <w:rPr>
          <w:rFonts w:hint="cs"/>
          <w:rtl/>
        </w:rPr>
        <w:t xml:space="preserve"> יש </w:t>
      </w:r>
      <w:bookmarkStart w:id="4504" w:name="_ETM_Q5_650000"/>
      <w:bookmarkEnd w:id="4504"/>
      <w:r>
        <w:rPr>
          <w:rFonts w:hint="cs"/>
          <w:rtl/>
        </w:rPr>
        <w:t>לכם רוב, אל תעשו גיוס. זה פשוט חבל.</w:t>
      </w:r>
    </w:p>
    <w:p w:rsidR="006413EE" w:rsidRDefault="006413EE" w:rsidP="00D01F10">
      <w:pPr>
        <w:rPr>
          <w:rtl/>
        </w:rPr>
      </w:pPr>
      <w:bookmarkStart w:id="4505" w:name="_ETM_Q5_638909"/>
      <w:bookmarkEnd w:id="4505"/>
    </w:p>
    <w:p w:rsidR="006413EE" w:rsidRDefault="006413EE" w:rsidP="0064446A">
      <w:pPr>
        <w:rPr>
          <w:rtl/>
        </w:rPr>
      </w:pPr>
      <w:bookmarkStart w:id="4506" w:name="_ETM_Q5_656000"/>
      <w:bookmarkEnd w:id="4506"/>
      <w:r>
        <w:rPr>
          <w:rFonts w:hint="cs"/>
          <w:rtl/>
        </w:rPr>
        <w:t>טוב מאוחר מאשר</w:t>
      </w:r>
      <w:bookmarkStart w:id="4507" w:name="_ETM_Q5_659000"/>
      <w:bookmarkEnd w:id="4507"/>
      <w:r>
        <w:rPr>
          <w:rFonts w:hint="cs"/>
          <w:rtl/>
        </w:rPr>
        <w:t xml:space="preserve"> אף פעם לא. לא הייתי בוועדה שלך, אדוני היושב-ראש, אבל </w:t>
      </w:r>
      <w:bookmarkStart w:id="4508" w:name="_ETM_Q5_664000"/>
      <w:bookmarkEnd w:id="4508"/>
      <w:r>
        <w:rPr>
          <w:rFonts w:hint="cs"/>
          <w:rtl/>
        </w:rPr>
        <w:t xml:space="preserve">הבנתי מחבר הכנסת מאיר כהן שהיא נוהלה בצורה טובה, בטוב </w:t>
      </w:r>
      <w:bookmarkStart w:id="4509" w:name="_ETM_Q5_672000"/>
      <w:bookmarkEnd w:id="4509"/>
      <w:r>
        <w:rPr>
          <w:rFonts w:hint="cs"/>
          <w:rtl/>
        </w:rPr>
        <w:t xml:space="preserve">טעם, עניינית לחלוטין, מעל הפוליטיקה הרדודה, הפשוטה לעיתים, שנהוגה </w:t>
      </w:r>
      <w:bookmarkStart w:id="4510" w:name="_ETM_Q5_680000"/>
      <w:bookmarkEnd w:id="4510"/>
      <w:r>
        <w:rPr>
          <w:rFonts w:hint="cs"/>
          <w:rtl/>
        </w:rPr>
        <w:t xml:space="preserve">בבית הזה ובוועדות אחרות, ואני רוצה להודות לך על העניין </w:t>
      </w:r>
      <w:bookmarkStart w:id="4511" w:name="_ETM_Q5_685000"/>
      <w:bookmarkEnd w:id="4511"/>
      <w:r>
        <w:rPr>
          <w:rFonts w:hint="cs"/>
          <w:rtl/>
        </w:rPr>
        <w:t>הזה. לא הייתי אצלך, אבל אני מתרשם ממה שנאמר כאן.</w:t>
      </w:r>
    </w:p>
    <w:p w:rsidR="006413EE" w:rsidRDefault="006413EE" w:rsidP="00D01F10">
      <w:pPr>
        <w:rPr>
          <w:rtl/>
        </w:rPr>
      </w:pPr>
      <w:bookmarkStart w:id="4512" w:name="_ETM_Q5_690000"/>
      <w:bookmarkEnd w:id="4512"/>
    </w:p>
    <w:p w:rsidR="006413EE" w:rsidRDefault="006413EE" w:rsidP="0064446A">
      <w:pPr>
        <w:rPr>
          <w:rtl/>
        </w:rPr>
      </w:pPr>
      <w:bookmarkStart w:id="4513" w:name="_ETM_Q5_691000"/>
      <w:bookmarkEnd w:id="4513"/>
      <w:r>
        <w:rPr>
          <w:rFonts w:hint="cs"/>
          <w:rtl/>
        </w:rPr>
        <w:t>כמובן</w:t>
      </w:r>
      <w:bookmarkStart w:id="4514" w:name="_ETM_Q5_692000"/>
      <w:bookmarkEnd w:id="4514"/>
      <w:r>
        <w:rPr>
          <w:rFonts w:hint="cs"/>
          <w:rtl/>
        </w:rPr>
        <w:t>, זה עוד נדבך בביטחון מדינת ישראל, אזרחי מדינת ישראל. אנחנו נצביע בעד. בהצלחה לנו. תודה רבה.</w:t>
      </w:r>
    </w:p>
    <w:p w:rsidR="006413EE" w:rsidRDefault="006413EE" w:rsidP="00D01F10">
      <w:pPr>
        <w:rPr>
          <w:rtl/>
        </w:rPr>
      </w:pPr>
    </w:p>
    <w:p w:rsidR="006413EE" w:rsidRDefault="006413EE" w:rsidP="0064446A">
      <w:pPr>
        <w:pStyle w:val="af6"/>
        <w:keepNext/>
        <w:rPr>
          <w:rtl/>
        </w:rPr>
      </w:pPr>
      <w:bookmarkStart w:id="4515" w:name="ET_yor_6598_37"/>
      <w:r w:rsidRPr="00EF39F7">
        <w:rPr>
          <w:rStyle w:val="TagStyle"/>
          <w:rtl/>
        </w:rPr>
        <w:t xml:space="preserve"> &lt;&lt; יור &gt;&gt; </w:t>
      </w:r>
      <w:r>
        <w:rPr>
          <w:rtl/>
        </w:rPr>
        <w:t>היו"ר משה סולומון:</w:t>
      </w:r>
      <w:r w:rsidRPr="00EF39F7">
        <w:rPr>
          <w:rStyle w:val="TagStyle"/>
          <w:rtl/>
        </w:rPr>
        <w:t xml:space="preserve"> &lt;&lt; יור &gt;&gt;</w:t>
      </w:r>
      <w:r w:rsidR="00CF02C5">
        <w:rPr>
          <w:rtl/>
        </w:rPr>
        <w:t xml:space="preserve"> </w:t>
      </w:r>
      <w:bookmarkEnd w:id="4515"/>
    </w:p>
    <w:p w:rsidR="006413EE" w:rsidRDefault="006413EE" w:rsidP="00D01F10">
      <w:pPr>
        <w:rPr>
          <w:rtl/>
        </w:rPr>
      </w:pPr>
    </w:p>
    <w:p w:rsidR="006413EE" w:rsidRPr="00EF39F7" w:rsidRDefault="00B54683" w:rsidP="00B54683">
      <w:pPr>
        <w:rPr>
          <w:rtl/>
        </w:rPr>
      </w:pPr>
      <w:bookmarkStart w:id="4516" w:name="_ETM_Q5_700000"/>
      <w:bookmarkEnd w:id="4516"/>
      <w:r>
        <w:rPr>
          <w:rFonts w:hint="cs"/>
          <w:rtl/>
        </w:rPr>
        <w:t>תודה רבה. הדברים האלה בהחלט ח</w:t>
      </w:r>
      <w:r w:rsidR="006413EE">
        <w:rPr>
          <w:rFonts w:hint="cs"/>
          <w:rtl/>
        </w:rPr>
        <w:t>ש</w:t>
      </w:r>
      <w:r>
        <w:rPr>
          <w:rFonts w:hint="cs"/>
          <w:rtl/>
        </w:rPr>
        <w:t>ו</w:t>
      </w:r>
      <w:r w:rsidR="006413EE">
        <w:rPr>
          <w:rFonts w:hint="cs"/>
          <w:rtl/>
        </w:rPr>
        <w:t>בים מאוד לאחדותנו בכלל. כעת הדוברת הבאה</w:t>
      </w:r>
      <w:r>
        <w:rPr>
          <w:rFonts w:hint="cs"/>
          <w:rtl/>
        </w:rPr>
        <w:t>,</w:t>
      </w:r>
      <w:r w:rsidR="006413EE">
        <w:rPr>
          <w:rFonts w:hint="cs"/>
          <w:rtl/>
        </w:rPr>
        <w:t xml:space="preserve"> חברת הכנסת </w:t>
      </w:r>
      <w:bookmarkStart w:id="4517" w:name="_ETM_Q5_707000"/>
      <w:bookmarkEnd w:id="4517"/>
      <w:r w:rsidR="006413EE">
        <w:rPr>
          <w:rFonts w:hint="cs"/>
          <w:rtl/>
        </w:rPr>
        <w:t>אימאן ח'טיב יאס</w:t>
      </w:r>
      <w:r>
        <w:rPr>
          <w:rFonts w:hint="cs"/>
          <w:rtl/>
        </w:rPr>
        <w:t>ין, בבקשה.</w:t>
      </w:r>
      <w:r w:rsidR="006413EE">
        <w:rPr>
          <w:rFonts w:hint="cs"/>
          <w:rtl/>
        </w:rPr>
        <w:t xml:space="preserve"> לרשותך שלוש דקות. </w:t>
      </w:r>
    </w:p>
    <w:p w:rsidR="006413EE" w:rsidRDefault="006413EE" w:rsidP="00D01F10">
      <w:pPr>
        <w:rPr>
          <w:rtl/>
          <w:lang w:eastAsia="he-IL"/>
        </w:rPr>
      </w:pPr>
      <w:bookmarkStart w:id="4518" w:name="_ETM_Q5_699000"/>
      <w:bookmarkEnd w:id="4518"/>
    </w:p>
    <w:p w:rsidR="006413EE" w:rsidRDefault="006413EE" w:rsidP="0064446A">
      <w:pPr>
        <w:pStyle w:val="a4"/>
        <w:keepNext/>
        <w:rPr>
          <w:rtl/>
        </w:rPr>
      </w:pPr>
      <w:bookmarkStart w:id="4519" w:name="ET_speaker_5918_1"/>
      <w:r w:rsidRPr="00684126">
        <w:rPr>
          <w:rStyle w:val="TagStyle"/>
          <w:rtl/>
        </w:rPr>
        <w:t>&lt;&lt; דובר &gt;&gt;</w:t>
      </w:r>
      <w:r w:rsidRPr="00EB111F">
        <w:rPr>
          <w:rStyle w:val="TagStyle"/>
          <w:rtl/>
        </w:rPr>
        <w:t xml:space="preserve"> </w:t>
      </w:r>
      <w:bookmarkStart w:id="4520" w:name="_Toc160474422"/>
      <w:bookmarkStart w:id="4521" w:name="_Toc160477417"/>
      <w:bookmarkStart w:id="4522" w:name="_Toc160479210"/>
      <w:bookmarkStart w:id="4523" w:name="_Toc160483459"/>
      <w:bookmarkStart w:id="4524" w:name="_Toc160484153"/>
      <w:bookmarkStart w:id="4525" w:name="_Toc160484438"/>
      <w:bookmarkStart w:id="4526" w:name="_Toc160484850"/>
      <w:r>
        <w:rPr>
          <w:rtl/>
        </w:rPr>
        <w:t>אימאן ח'טיב יאסין (רע"מ – הרשימה הערבית המאוחדת):</w:t>
      </w:r>
      <w:bookmarkEnd w:id="4520"/>
      <w:bookmarkEnd w:id="4521"/>
      <w:bookmarkEnd w:id="4522"/>
      <w:bookmarkEnd w:id="4523"/>
      <w:bookmarkEnd w:id="4524"/>
      <w:bookmarkEnd w:id="4525"/>
      <w:bookmarkEnd w:id="4526"/>
      <w:r w:rsidRPr="00EB111F">
        <w:rPr>
          <w:rStyle w:val="TagStyle"/>
          <w:rtl/>
        </w:rPr>
        <w:t xml:space="preserve"> </w:t>
      </w:r>
      <w:r w:rsidRPr="00684126">
        <w:rPr>
          <w:rStyle w:val="TagStyle"/>
          <w:rtl/>
        </w:rPr>
        <w:t>&lt;&lt; דובר &gt;&gt;</w:t>
      </w:r>
      <w:r>
        <w:rPr>
          <w:rtl/>
        </w:rPr>
        <w:t xml:space="preserve"> </w:t>
      </w:r>
      <w:bookmarkEnd w:id="4519"/>
    </w:p>
    <w:p w:rsidR="006413EE" w:rsidRPr="00EB111F" w:rsidRDefault="006413EE" w:rsidP="00D01F10">
      <w:pPr>
        <w:rPr>
          <w:rtl/>
        </w:rPr>
      </w:pPr>
      <w:bookmarkStart w:id="4527" w:name="_ETM_Q6_8007"/>
      <w:bookmarkStart w:id="4528" w:name="_ETM_Q6_8309"/>
      <w:bookmarkStart w:id="4529" w:name="_ETM_Q6_8421"/>
      <w:bookmarkEnd w:id="4527"/>
      <w:bookmarkEnd w:id="4528"/>
      <w:bookmarkEnd w:id="4529"/>
    </w:p>
    <w:p w:rsidR="006413EE" w:rsidRDefault="006413EE" w:rsidP="0064446A">
      <w:pPr>
        <w:rPr>
          <w:rtl/>
        </w:rPr>
      </w:pPr>
      <w:bookmarkStart w:id="4530" w:name="_ETM_Q6_84"/>
      <w:bookmarkStart w:id="4531" w:name="_ETM_Q6_158"/>
      <w:bookmarkEnd w:id="4530"/>
      <w:bookmarkEnd w:id="4531"/>
      <w:r>
        <w:rPr>
          <w:rFonts w:hint="cs"/>
          <w:rtl/>
        </w:rPr>
        <w:t xml:space="preserve">כבוד היושב בראש, כנסת נכבדה, שוב אנחנו מגיעים </w:t>
      </w:r>
      <w:bookmarkStart w:id="4532" w:name="_ETM_Q6_136219"/>
      <w:bookmarkEnd w:id="4532"/>
      <w:r>
        <w:rPr>
          <w:rFonts w:hint="cs"/>
          <w:rtl/>
        </w:rPr>
        <w:t>לחוק הזמני הזה, ושוב אנחנו עומדים במקום הזה, ואני מבקש</w:t>
      </w:r>
      <w:bookmarkStart w:id="4533" w:name="_ETM_Q6_144843"/>
      <w:bookmarkEnd w:id="4533"/>
      <w:r>
        <w:rPr>
          <w:rFonts w:hint="cs"/>
          <w:rtl/>
        </w:rPr>
        <w:t>ת שכל אחד ואחת יסתכלו בתוכם, על האדם שבתוכם, ויחשבו בצורה אנושית, הגיונית, איך באמת אפשר לחיות כאן</w:t>
      </w:r>
      <w:bookmarkStart w:id="4534" w:name="_ETM_Q6_169323"/>
      <w:bookmarkEnd w:id="4534"/>
      <w:r>
        <w:rPr>
          <w:rFonts w:hint="cs"/>
          <w:rtl/>
        </w:rPr>
        <w:t xml:space="preserve"> בצורה מאפשרת. </w:t>
      </w:r>
      <w:bookmarkStart w:id="4535" w:name="_ETM_Q6_217424"/>
      <w:bookmarkEnd w:id="4535"/>
    </w:p>
    <w:p w:rsidR="006413EE" w:rsidRDefault="006413EE" w:rsidP="0064446A">
      <w:pPr>
        <w:rPr>
          <w:rtl/>
        </w:rPr>
      </w:pPr>
      <w:bookmarkStart w:id="4536" w:name="_ETM_Q6_217498"/>
      <w:bookmarkEnd w:id="4536"/>
    </w:p>
    <w:p w:rsidR="006413EE" w:rsidRDefault="006413EE" w:rsidP="000B6B34">
      <w:pPr>
        <w:rPr>
          <w:rtl/>
        </w:rPr>
      </w:pPr>
      <w:bookmarkStart w:id="4537" w:name="_ETM_Q6_217554"/>
      <w:bookmarkStart w:id="4538" w:name="_ETM_Q6_217592"/>
      <w:bookmarkEnd w:id="4537"/>
      <w:bookmarkEnd w:id="4538"/>
      <w:r>
        <w:rPr>
          <w:rFonts w:hint="cs"/>
          <w:rtl/>
        </w:rPr>
        <w:t>וכאן אני רוצה להביא את סיפורה של אישה</w:t>
      </w:r>
      <w:bookmarkStart w:id="4539" w:name="_ETM_Q6_177690"/>
      <w:bookmarkEnd w:id="4539"/>
      <w:r>
        <w:rPr>
          <w:rFonts w:hint="cs"/>
          <w:rtl/>
        </w:rPr>
        <w:t xml:space="preserve"> אחת כדוגמה לנשים רבות שחיות במדינת ישראל,</w:t>
      </w:r>
      <w:bookmarkStart w:id="4540" w:name="_ETM_Q6_187546"/>
      <w:bookmarkEnd w:id="4540"/>
      <w:r>
        <w:rPr>
          <w:rFonts w:hint="cs"/>
          <w:rtl/>
        </w:rPr>
        <w:t xml:space="preserve"> אפילו </w:t>
      </w:r>
      <w:r w:rsidR="00D94746">
        <w:rPr>
          <w:rFonts w:hint="cs"/>
          <w:rtl/>
        </w:rPr>
        <w:t>כמה</w:t>
      </w:r>
      <w:r>
        <w:rPr>
          <w:rFonts w:hint="cs"/>
          <w:rtl/>
        </w:rPr>
        <w:t xml:space="preserve"> שנים לפני חקיקת החוק או הוראת השעה</w:t>
      </w:r>
      <w:r w:rsidR="000B6B34">
        <w:rPr>
          <w:rFonts w:hint="cs"/>
          <w:rtl/>
        </w:rPr>
        <w:t>:</w:t>
      </w:r>
      <w:r>
        <w:rPr>
          <w:rFonts w:hint="cs"/>
          <w:rtl/>
        </w:rPr>
        <w:t xml:space="preserve"> לילה, אישה מהנגב</w:t>
      </w:r>
      <w:r w:rsidR="000B6B34">
        <w:rPr>
          <w:rFonts w:hint="cs"/>
          <w:rtl/>
        </w:rPr>
        <w:t>.</w:t>
      </w:r>
      <w:r>
        <w:rPr>
          <w:rFonts w:hint="cs"/>
          <w:rtl/>
        </w:rPr>
        <w:t xml:space="preserve"> היא </w:t>
      </w:r>
      <w:bookmarkStart w:id="4541" w:name="_ETM_Q6_200970"/>
      <w:bookmarkEnd w:id="4541"/>
      <w:r>
        <w:rPr>
          <w:rtl/>
        </w:rPr>
        <w:t xml:space="preserve">נשואה </w:t>
      </w:r>
      <w:bookmarkStart w:id="4542" w:name="_ETM_Q6_201630"/>
      <w:bookmarkStart w:id="4543" w:name="_ETM_Q6_202079"/>
      <w:bookmarkEnd w:id="4542"/>
      <w:bookmarkEnd w:id="4543"/>
      <w:r>
        <w:rPr>
          <w:rtl/>
        </w:rPr>
        <w:t xml:space="preserve">כבר </w:t>
      </w:r>
      <w:bookmarkStart w:id="4544" w:name="_ETM_Q6_202710"/>
      <w:bookmarkEnd w:id="4544"/>
      <w:r>
        <w:rPr>
          <w:rtl/>
        </w:rPr>
        <w:t xml:space="preserve">27 </w:t>
      </w:r>
      <w:bookmarkStart w:id="4545" w:name="_ETM_Q6_203940"/>
      <w:bookmarkEnd w:id="4545"/>
      <w:r>
        <w:rPr>
          <w:rtl/>
        </w:rPr>
        <w:t>שנים</w:t>
      </w:r>
      <w:r>
        <w:rPr>
          <w:rFonts w:hint="cs"/>
          <w:rtl/>
        </w:rPr>
        <w:t xml:space="preserve">, </w:t>
      </w:r>
      <w:bookmarkStart w:id="4546" w:name="_ETM_Q6_205739"/>
      <w:bookmarkEnd w:id="4546"/>
      <w:r>
        <w:rPr>
          <w:rtl/>
        </w:rPr>
        <w:t xml:space="preserve">אימא </w:t>
      </w:r>
      <w:bookmarkStart w:id="4547" w:name="_ETM_Q6_207200"/>
      <w:bookmarkEnd w:id="4547"/>
      <w:r>
        <w:rPr>
          <w:rtl/>
        </w:rPr>
        <w:t xml:space="preserve">ל-11 </w:t>
      </w:r>
      <w:bookmarkStart w:id="4548" w:name="_ETM_Q6_207920"/>
      <w:bookmarkEnd w:id="4548"/>
      <w:r>
        <w:rPr>
          <w:rtl/>
        </w:rPr>
        <w:t>ילדים</w:t>
      </w:r>
      <w:r>
        <w:rPr>
          <w:rFonts w:hint="cs"/>
          <w:rtl/>
        </w:rPr>
        <w:t>,</w:t>
      </w:r>
      <w:r>
        <w:rPr>
          <w:rtl/>
        </w:rPr>
        <w:t xml:space="preserve"> </w:t>
      </w:r>
      <w:bookmarkStart w:id="4549" w:name="_ETM_Q6_209400"/>
      <w:bookmarkEnd w:id="4549"/>
      <w:r>
        <w:rPr>
          <w:rtl/>
        </w:rPr>
        <w:t xml:space="preserve">חולת </w:t>
      </w:r>
      <w:bookmarkStart w:id="4550" w:name="_ETM_Q6_209789"/>
      <w:bookmarkEnd w:id="4550"/>
      <w:r>
        <w:rPr>
          <w:rtl/>
        </w:rPr>
        <w:t xml:space="preserve">סרטן </w:t>
      </w:r>
      <w:bookmarkStart w:id="4551" w:name="_ETM_Q6_210990"/>
      <w:bookmarkEnd w:id="4551"/>
      <w:r>
        <w:rPr>
          <w:rtl/>
        </w:rPr>
        <w:t xml:space="preserve">זה </w:t>
      </w:r>
      <w:bookmarkStart w:id="4552" w:name="_ETM_Q6_211560"/>
      <w:bookmarkEnd w:id="4552"/>
      <w:r>
        <w:rPr>
          <w:rFonts w:hint="cs"/>
          <w:rtl/>
        </w:rPr>
        <w:t xml:space="preserve">ארבע </w:t>
      </w:r>
      <w:bookmarkStart w:id="4553" w:name="_ETM_Q6_212130"/>
      <w:bookmarkEnd w:id="4553"/>
      <w:r>
        <w:rPr>
          <w:rtl/>
        </w:rPr>
        <w:t>שנים</w:t>
      </w:r>
      <w:r>
        <w:rPr>
          <w:rFonts w:hint="cs"/>
          <w:rtl/>
        </w:rPr>
        <w:t>.</w:t>
      </w:r>
      <w:r>
        <w:rPr>
          <w:rtl/>
        </w:rPr>
        <w:t xml:space="preserve"> </w:t>
      </w:r>
      <w:bookmarkStart w:id="4554" w:name="_ETM_Q6_215219"/>
      <w:bookmarkEnd w:id="4554"/>
      <w:r>
        <w:rPr>
          <w:rtl/>
        </w:rPr>
        <w:t xml:space="preserve">בשנתיים </w:t>
      </w:r>
      <w:bookmarkStart w:id="4555" w:name="_ETM_Q6_216120"/>
      <w:bookmarkEnd w:id="4555"/>
      <w:r>
        <w:rPr>
          <w:rtl/>
        </w:rPr>
        <w:t xml:space="preserve">האחרונות </w:t>
      </w:r>
      <w:bookmarkStart w:id="4556" w:name="_ETM_Q6_217320"/>
      <w:bookmarkEnd w:id="4556"/>
      <w:r>
        <w:rPr>
          <w:rtl/>
        </w:rPr>
        <w:t xml:space="preserve">היא </w:t>
      </w:r>
      <w:bookmarkStart w:id="4557" w:name="_ETM_Q6_217469"/>
      <w:bookmarkEnd w:id="4557"/>
      <w:r>
        <w:rPr>
          <w:rtl/>
        </w:rPr>
        <w:t xml:space="preserve">לא </w:t>
      </w:r>
      <w:bookmarkStart w:id="4558" w:name="_ETM_Q6_217589"/>
      <w:bookmarkEnd w:id="4558"/>
      <w:r>
        <w:rPr>
          <w:rtl/>
        </w:rPr>
        <w:t xml:space="preserve">מצליחה </w:t>
      </w:r>
      <w:bookmarkStart w:id="4559" w:name="_ETM_Q6_218309"/>
      <w:bookmarkEnd w:id="4559"/>
      <w:r>
        <w:rPr>
          <w:rtl/>
        </w:rPr>
        <w:t xml:space="preserve">לקבל </w:t>
      </w:r>
      <w:bookmarkStart w:id="4560" w:name="_ETM_Q6_219839"/>
      <w:bookmarkEnd w:id="4560"/>
      <w:r>
        <w:rPr>
          <w:rtl/>
        </w:rPr>
        <w:t xml:space="preserve">ולשלם </w:t>
      </w:r>
      <w:bookmarkStart w:id="4561" w:name="_ETM_Q6_220890"/>
      <w:bookmarkEnd w:id="4561"/>
      <w:r>
        <w:rPr>
          <w:rtl/>
        </w:rPr>
        <w:t xml:space="preserve">עבור </w:t>
      </w:r>
      <w:bookmarkStart w:id="4562" w:name="_ETM_Q6_221309"/>
      <w:bookmarkEnd w:id="4562"/>
      <w:r>
        <w:rPr>
          <w:rtl/>
        </w:rPr>
        <w:t xml:space="preserve">ביטוח </w:t>
      </w:r>
      <w:bookmarkStart w:id="4563" w:name="_ETM_Q6_221850"/>
      <w:bookmarkEnd w:id="4563"/>
      <w:r>
        <w:rPr>
          <w:rFonts w:hint="cs"/>
          <w:rtl/>
        </w:rPr>
        <w:t>ה</w:t>
      </w:r>
      <w:r>
        <w:rPr>
          <w:rtl/>
        </w:rPr>
        <w:t xml:space="preserve">בריאות </w:t>
      </w:r>
      <w:bookmarkStart w:id="4564" w:name="_ETM_Q6_222269"/>
      <w:bookmarkEnd w:id="4564"/>
      <w:r>
        <w:rPr>
          <w:rtl/>
        </w:rPr>
        <w:t>שלה</w:t>
      </w:r>
      <w:r>
        <w:rPr>
          <w:rFonts w:hint="cs"/>
          <w:rtl/>
        </w:rPr>
        <w:t>,</w:t>
      </w:r>
      <w:r>
        <w:rPr>
          <w:rtl/>
        </w:rPr>
        <w:t xml:space="preserve"> </w:t>
      </w:r>
      <w:bookmarkStart w:id="4565" w:name="_ETM_Q6_223429"/>
      <w:bookmarkEnd w:id="4565"/>
      <w:r>
        <w:rPr>
          <w:rtl/>
        </w:rPr>
        <w:t xml:space="preserve">וכל </w:t>
      </w:r>
      <w:bookmarkStart w:id="4566" w:name="_ETM_Q6_223999"/>
      <w:bookmarkEnd w:id="4566"/>
      <w:r>
        <w:rPr>
          <w:rtl/>
        </w:rPr>
        <w:t xml:space="preserve">הזמן </w:t>
      </w:r>
      <w:bookmarkStart w:id="4567" w:name="_ETM_Q6_225030"/>
      <w:bookmarkEnd w:id="4567"/>
      <w:r>
        <w:rPr>
          <w:rtl/>
        </w:rPr>
        <w:t xml:space="preserve">היא </w:t>
      </w:r>
      <w:bookmarkStart w:id="4568" w:name="_ETM_Q6_225149"/>
      <w:bookmarkEnd w:id="4568"/>
      <w:r>
        <w:rPr>
          <w:rtl/>
        </w:rPr>
        <w:t xml:space="preserve">חייבת </w:t>
      </w:r>
      <w:bookmarkStart w:id="4569" w:name="_ETM_Q6_225780"/>
      <w:bookmarkEnd w:id="4569"/>
      <w:r>
        <w:rPr>
          <w:rtl/>
        </w:rPr>
        <w:t xml:space="preserve">לפנות </w:t>
      </w:r>
      <w:bookmarkStart w:id="4570" w:name="_ETM_Q6_226229"/>
      <w:bookmarkEnd w:id="4570"/>
      <w:r>
        <w:rPr>
          <w:rtl/>
        </w:rPr>
        <w:t xml:space="preserve">לאנשים </w:t>
      </w:r>
      <w:bookmarkStart w:id="4571" w:name="_ETM_Q6_227739"/>
      <w:bookmarkEnd w:id="4571"/>
      <w:r>
        <w:rPr>
          <w:rtl/>
        </w:rPr>
        <w:t xml:space="preserve">ולקבל </w:t>
      </w:r>
      <w:bookmarkStart w:id="4572" w:name="_ETM_Q6_229159"/>
      <w:bookmarkEnd w:id="4572"/>
      <w:r>
        <w:rPr>
          <w:rtl/>
        </w:rPr>
        <w:t xml:space="preserve">צדקות </w:t>
      </w:r>
      <w:bookmarkStart w:id="4573" w:name="_ETM_Q6_229909"/>
      <w:bookmarkEnd w:id="4573"/>
      <w:r>
        <w:rPr>
          <w:rtl/>
        </w:rPr>
        <w:t xml:space="preserve">ונדבות </w:t>
      </w:r>
      <w:bookmarkStart w:id="4574" w:name="_ETM_Q6_230960"/>
      <w:bookmarkEnd w:id="4574"/>
      <w:r>
        <w:rPr>
          <w:rtl/>
        </w:rPr>
        <w:t xml:space="preserve">כדי </w:t>
      </w:r>
      <w:bookmarkStart w:id="4575" w:name="_ETM_Q6_231289"/>
      <w:bookmarkEnd w:id="4575"/>
      <w:r>
        <w:rPr>
          <w:rtl/>
        </w:rPr>
        <w:t xml:space="preserve">לקבל </w:t>
      </w:r>
      <w:bookmarkStart w:id="4576" w:name="_ETM_Q6_231710"/>
      <w:bookmarkEnd w:id="4576"/>
      <w:r>
        <w:rPr>
          <w:rtl/>
        </w:rPr>
        <w:t xml:space="preserve">את </w:t>
      </w:r>
      <w:bookmarkStart w:id="4577" w:name="_ETM_Q6_231859"/>
      <w:bookmarkEnd w:id="4577"/>
      <w:r>
        <w:rPr>
          <w:rtl/>
        </w:rPr>
        <w:t>הטיפול</w:t>
      </w:r>
      <w:r>
        <w:rPr>
          <w:rFonts w:hint="cs"/>
          <w:rtl/>
        </w:rPr>
        <w:t>.</w:t>
      </w:r>
      <w:bookmarkStart w:id="4578" w:name="_ETM_Q6_231903"/>
      <w:bookmarkEnd w:id="4578"/>
      <w:r>
        <w:rPr>
          <w:rFonts w:hint="cs"/>
          <w:rtl/>
        </w:rPr>
        <w:t xml:space="preserve"> </w:t>
      </w:r>
      <w:bookmarkStart w:id="4579" w:name="_ETM_Q6_235640"/>
      <w:bookmarkStart w:id="4580" w:name="_ETM_Q6_234752"/>
      <w:bookmarkEnd w:id="4579"/>
      <w:bookmarkEnd w:id="4580"/>
    </w:p>
    <w:p w:rsidR="006413EE" w:rsidRDefault="006413EE" w:rsidP="0064446A">
      <w:pPr>
        <w:rPr>
          <w:rtl/>
        </w:rPr>
      </w:pPr>
      <w:bookmarkStart w:id="4581" w:name="_ETM_Q6_234825"/>
      <w:bookmarkEnd w:id="4581"/>
    </w:p>
    <w:p w:rsidR="006413EE" w:rsidRDefault="006413EE" w:rsidP="000B6B34">
      <w:pPr>
        <w:rPr>
          <w:rtl/>
        </w:rPr>
      </w:pPr>
      <w:bookmarkStart w:id="4582" w:name="_ETM_Q6_234864"/>
      <w:bookmarkStart w:id="4583" w:name="_ETM_Q6_234924"/>
      <w:bookmarkEnd w:id="4582"/>
      <w:bookmarkEnd w:id="4583"/>
      <w:r>
        <w:rPr>
          <w:rtl/>
        </w:rPr>
        <w:t xml:space="preserve">בהוראת </w:t>
      </w:r>
      <w:bookmarkStart w:id="4584" w:name="_ETM_Q6_236899"/>
      <w:bookmarkEnd w:id="4584"/>
      <w:r>
        <w:rPr>
          <w:rFonts w:hint="cs"/>
          <w:rtl/>
        </w:rPr>
        <w:t>ה</w:t>
      </w:r>
      <w:r>
        <w:rPr>
          <w:rtl/>
        </w:rPr>
        <w:t xml:space="preserve">שעה </w:t>
      </w:r>
      <w:bookmarkStart w:id="4585" w:name="_ETM_Q6_237320"/>
      <w:bookmarkEnd w:id="4585"/>
      <w:r>
        <w:rPr>
          <w:rtl/>
        </w:rPr>
        <w:t>הזאת</w:t>
      </w:r>
      <w:r>
        <w:rPr>
          <w:rFonts w:hint="cs"/>
          <w:rtl/>
        </w:rPr>
        <w:t>,</w:t>
      </w:r>
      <w:r>
        <w:rPr>
          <w:rtl/>
        </w:rPr>
        <w:t xml:space="preserve"> </w:t>
      </w:r>
      <w:bookmarkStart w:id="4586" w:name="_ETM_Q6_237899"/>
      <w:bookmarkEnd w:id="4586"/>
      <w:r>
        <w:rPr>
          <w:rFonts w:hint="cs"/>
          <w:rtl/>
        </w:rPr>
        <w:t>ב</w:t>
      </w:r>
      <w:r>
        <w:rPr>
          <w:rtl/>
        </w:rPr>
        <w:t xml:space="preserve">חוק </w:t>
      </w:r>
      <w:bookmarkStart w:id="4587" w:name="_ETM_Q6_238319"/>
      <w:bookmarkEnd w:id="4587"/>
      <w:r>
        <w:rPr>
          <w:rtl/>
        </w:rPr>
        <w:t>הזה</w:t>
      </w:r>
      <w:r>
        <w:rPr>
          <w:rFonts w:hint="cs"/>
          <w:rtl/>
        </w:rPr>
        <w:t>,</w:t>
      </w:r>
      <w:r>
        <w:rPr>
          <w:rtl/>
        </w:rPr>
        <w:t xml:space="preserve"> </w:t>
      </w:r>
      <w:bookmarkStart w:id="4588" w:name="_ETM_Q6_238859"/>
      <w:bookmarkEnd w:id="4588"/>
      <w:r>
        <w:rPr>
          <w:rtl/>
        </w:rPr>
        <w:t xml:space="preserve">שאמור </w:t>
      </w:r>
      <w:bookmarkStart w:id="4589" w:name="_ETM_Q6_239519"/>
      <w:bookmarkEnd w:id="4589"/>
      <w:r>
        <w:rPr>
          <w:rtl/>
        </w:rPr>
        <w:t xml:space="preserve">להיות </w:t>
      </w:r>
      <w:bookmarkStart w:id="4590" w:name="_ETM_Q6_240030"/>
      <w:bookmarkEnd w:id="4590"/>
      <w:r>
        <w:rPr>
          <w:rtl/>
        </w:rPr>
        <w:t xml:space="preserve">זמני </w:t>
      </w:r>
      <w:bookmarkStart w:id="4591" w:name="_ETM_Q6_240510"/>
      <w:bookmarkEnd w:id="4591"/>
      <w:r>
        <w:rPr>
          <w:rFonts w:hint="cs"/>
          <w:rtl/>
        </w:rPr>
        <w:t>ו</w:t>
      </w:r>
      <w:r>
        <w:rPr>
          <w:rtl/>
        </w:rPr>
        <w:t xml:space="preserve">נמשך </w:t>
      </w:r>
      <w:bookmarkStart w:id="4592" w:name="_ETM_Q6_241289"/>
      <w:bookmarkEnd w:id="4592"/>
      <w:r>
        <w:rPr>
          <w:rtl/>
        </w:rPr>
        <w:t xml:space="preserve">מ-2003 </w:t>
      </w:r>
      <w:bookmarkStart w:id="4593" w:name="_ETM_Q6_242699"/>
      <w:bookmarkEnd w:id="4593"/>
      <w:r>
        <w:rPr>
          <w:rtl/>
        </w:rPr>
        <w:t xml:space="preserve">עד </w:t>
      </w:r>
      <w:bookmarkStart w:id="4594" w:name="_ETM_Q6_242969"/>
      <w:bookmarkEnd w:id="4594"/>
      <w:r>
        <w:rPr>
          <w:rtl/>
        </w:rPr>
        <w:t>עכשיו</w:t>
      </w:r>
      <w:r>
        <w:rPr>
          <w:rFonts w:hint="cs"/>
          <w:rtl/>
        </w:rPr>
        <w:t>,</w:t>
      </w:r>
      <w:r>
        <w:rPr>
          <w:rtl/>
        </w:rPr>
        <w:t xml:space="preserve"> </w:t>
      </w:r>
      <w:bookmarkStart w:id="4595" w:name="_ETM_Q6_244729"/>
      <w:bookmarkEnd w:id="4595"/>
      <w:r>
        <w:rPr>
          <w:rtl/>
        </w:rPr>
        <w:t xml:space="preserve">ישנם </w:t>
      </w:r>
      <w:bookmarkStart w:id="4596" w:name="_ETM_Q6_246170"/>
      <w:bookmarkEnd w:id="4596"/>
      <w:r>
        <w:rPr>
          <w:rtl/>
        </w:rPr>
        <w:t xml:space="preserve">הרבה </w:t>
      </w:r>
      <w:bookmarkStart w:id="4597" w:name="_ETM_Q6_246620"/>
      <w:bookmarkEnd w:id="4597"/>
      <w:r>
        <w:rPr>
          <w:rtl/>
        </w:rPr>
        <w:t xml:space="preserve">מקרים </w:t>
      </w:r>
      <w:bookmarkStart w:id="4598" w:name="_ETM_Q6_248200"/>
      <w:bookmarkEnd w:id="4598"/>
      <w:r>
        <w:rPr>
          <w:rtl/>
        </w:rPr>
        <w:t xml:space="preserve">כמו </w:t>
      </w:r>
      <w:bookmarkStart w:id="4599" w:name="_ETM_Q6_248590"/>
      <w:bookmarkEnd w:id="4599"/>
      <w:r>
        <w:rPr>
          <w:rtl/>
        </w:rPr>
        <w:t xml:space="preserve">המקרה </w:t>
      </w:r>
      <w:bookmarkStart w:id="4600" w:name="_ETM_Q6_249190"/>
      <w:bookmarkEnd w:id="4600"/>
      <w:r>
        <w:rPr>
          <w:rtl/>
        </w:rPr>
        <w:t xml:space="preserve">של </w:t>
      </w:r>
      <w:bookmarkStart w:id="4601" w:name="_ETM_Q6_249550"/>
      <w:bookmarkEnd w:id="4601"/>
      <w:r>
        <w:rPr>
          <w:rtl/>
        </w:rPr>
        <w:t>ל</w:t>
      </w:r>
      <w:r>
        <w:rPr>
          <w:rFonts w:hint="cs"/>
          <w:rtl/>
        </w:rPr>
        <w:t>י</w:t>
      </w:r>
      <w:r>
        <w:rPr>
          <w:rtl/>
        </w:rPr>
        <w:t>לה</w:t>
      </w:r>
      <w:r>
        <w:rPr>
          <w:rFonts w:hint="cs"/>
          <w:rtl/>
        </w:rPr>
        <w:t>.</w:t>
      </w:r>
      <w:r>
        <w:rPr>
          <w:rtl/>
        </w:rPr>
        <w:t xml:space="preserve"> </w:t>
      </w:r>
      <w:bookmarkStart w:id="4602" w:name="_ETM_Q6_250860"/>
      <w:bookmarkEnd w:id="4602"/>
      <w:r>
        <w:rPr>
          <w:rtl/>
        </w:rPr>
        <w:t>ל</w:t>
      </w:r>
      <w:r>
        <w:rPr>
          <w:rFonts w:hint="cs"/>
          <w:rtl/>
        </w:rPr>
        <w:t>י</w:t>
      </w:r>
      <w:r>
        <w:rPr>
          <w:rtl/>
        </w:rPr>
        <w:t xml:space="preserve">לה </w:t>
      </w:r>
      <w:bookmarkStart w:id="4603" w:name="_ETM_Q6_251310"/>
      <w:bookmarkEnd w:id="4603"/>
      <w:r>
        <w:rPr>
          <w:rtl/>
        </w:rPr>
        <w:t xml:space="preserve">לא </w:t>
      </w:r>
      <w:bookmarkStart w:id="4604" w:name="_ETM_Q6_251520"/>
      <w:bookmarkEnd w:id="4604"/>
      <w:r>
        <w:rPr>
          <w:rtl/>
        </w:rPr>
        <w:t xml:space="preserve">בודדה </w:t>
      </w:r>
      <w:bookmarkStart w:id="4605" w:name="_ETM_Q6_253140"/>
      <w:bookmarkEnd w:id="4605"/>
      <w:r>
        <w:rPr>
          <w:rtl/>
        </w:rPr>
        <w:t xml:space="preserve">בתנאים </w:t>
      </w:r>
      <w:bookmarkStart w:id="4606" w:name="_ETM_Q6_254490"/>
      <w:bookmarkEnd w:id="4606"/>
      <w:r>
        <w:rPr>
          <w:rtl/>
        </w:rPr>
        <w:t xml:space="preserve">שהיא </w:t>
      </w:r>
      <w:bookmarkStart w:id="4607" w:name="_ETM_Q6_254819"/>
      <w:bookmarkEnd w:id="4607"/>
      <w:r>
        <w:rPr>
          <w:rtl/>
        </w:rPr>
        <w:t>עוב</w:t>
      </w:r>
      <w:r>
        <w:rPr>
          <w:rFonts w:hint="cs"/>
          <w:rtl/>
        </w:rPr>
        <w:t>ר</w:t>
      </w:r>
      <w:r>
        <w:rPr>
          <w:rtl/>
        </w:rPr>
        <w:t xml:space="preserve">ת </w:t>
      </w:r>
      <w:bookmarkStart w:id="4608" w:name="_ETM_Q6_255330"/>
      <w:bookmarkEnd w:id="4608"/>
      <w:r>
        <w:rPr>
          <w:rtl/>
        </w:rPr>
        <w:t>ושהיא</w:t>
      </w:r>
      <w:r>
        <w:rPr>
          <w:rFonts w:hint="cs"/>
          <w:rtl/>
        </w:rPr>
        <w:t xml:space="preserve"> ובני משפחתה חיים</w:t>
      </w:r>
      <w:r w:rsidR="000B6B34">
        <w:rPr>
          <w:rFonts w:hint="cs"/>
          <w:rtl/>
        </w:rPr>
        <w:t xml:space="preserve"> בהם</w:t>
      </w:r>
      <w:r>
        <w:rPr>
          <w:rFonts w:hint="cs"/>
          <w:rtl/>
        </w:rPr>
        <w:t xml:space="preserve">. </w:t>
      </w:r>
      <w:bookmarkStart w:id="4609" w:name="_ETM_Q6_260080"/>
      <w:bookmarkEnd w:id="4609"/>
      <w:r>
        <w:rPr>
          <w:rtl/>
        </w:rPr>
        <w:t>ולכן</w:t>
      </w:r>
      <w:r>
        <w:rPr>
          <w:rFonts w:hint="cs"/>
          <w:rtl/>
        </w:rPr>
        <w:t>,</w:t>
      </w:r>
      <w:r>
        <w:rPr>
          <w:rtl/>
        </w:rPr>
        <w:t xml:space="preserve"> </w:t>
      </w:r>
      <w:bookmarkStart w:id="4610" w:name="_ETM_Q6_261759"/>
      <w:bookmarkEnd w:id="4610"/>
      <w:r>
        <w:rPr>
          <w:rtl/>
        </w:rPr>
        <w:t xml:space="preserve">מהמקום </w:t>
      </w:r>
      <w:bookmarkStart w:id="4611" w:name="_ETM_Q6_262390"/>
      <w:bookmarkEnd w:id="4611"/>
      <w:r>
        <w:rPr>
          <w:rtl/>
        </w:rPr>
        <w:t>הזה</w:t>
      </w:r>
      <w:r>
        <w:rPr>
          <w:rFonts w:hint="cs"/>
          <w:rtl/>
        </w:rPr>
        <w:t>,</w:t>
      </w:r>
      <w:r>
        <w:rPr>
          <w:rtl/>
        </w:rPr>
        <w:t xml:space="preserve"> </w:t>
      </w:r>
      <w:bookmarkStart w:id="4612" w:name="_ETM_Q6_263500"/>
      <w:bookmarkEnd w:id="4612"/>
      <w:r>
        <w:rPr>
          <w:rtl/>
        </w:rPr>
        <w:t xml:space="preserve">אני </w:t>
      </w:r>
      <w:bookmarkStart w:id="4613" w:name="_ETM_Q6_263770"/>
      <w:bookmarkEnd w:id="4613"/>
      <w:r>
        <w:rPr>
          <w:rtl/>
        </w:rPr>
        <w:t>מבקשת</w:t>
      </w:r>
      <w:r>
        <w:rPr>
          <w:rFonts w:hint="cs"/>
          <w:rtl/>
        </w:rPr>
        <w:t xml:space="preserve"> באמת שתהיה </w:t>
      </w:r>
      <w:bookmarkStart w:id="4614" w:name="_ETM_Q6_267250"/>
      <w:bookmarkEnd w:id="4614"/>
      <w:r>
        <w:rPr>
          <w:rtl/>
        </w:rPr>
        <w:t xml:space="preserve">התייחסות </w:t>
      </w:r>
      <w:bookmarkStart w:id="4615" w:name="_ETM_Q6_269720"/>
      <w:bookmarkEnd w:id="4615"/>
      <w:r>
        <w:rPr>
          <w:rtl/>
        </w:rPr>
        <w:t>רצינית</w:t>
      </w:r>
      <w:r>
        <w:rPr>
          <w:rFonts w:hint="cs"/>
          <w:rtl/>
        </w:rPr>
        <w:t>,</w:t>
      </w:r>
      <w:r>
        <w:rPr>
          <w:rtl/>
        </w:rPr>
        <w:t xml:space="preserve"> </w:t>
      </w:r>
      <w:bookmarkStart w:id="4616" w:name="_ETM_Q6_270680"/>
      <w:bookmarkEnd w:id="4616"/>
      <w:r>
        <w:rPr>
          <w:rtl/>
        </w:rPr>
        <w:t>הגיונית</w:t>
      </w:r>
      <w:r>
        <w:rPr>
          <w:rFonts w:hint="cs"/>
          <w:rtl/>
        </w:rPr>
        <w:t>,</w:t>
      </w:r>
      <w:r>
        <w:rPr>
          <w:rtl/>
        </w:rPr>
        <w:t xml:space="preserve"> </w:t>
      </w:r>
      <w:bookmarkStart w:id="4617" w:name="_ETM_Q6_271580"/>
      <w:bookmarkEnd w:id="4617"/>
      <w:r>
        <w:rPr>
          <w:rtl/>
        </w:rPr>
        <w:t>אנושית</w:t>
      </w:r>
      <w:r>
        <w:rPr>
          <w:rFonts w:hint="cs"/>
          <w:rtl/>
        </w:rPr>
        <w:t>,</w:t>
      </w:r>
      <w:r>
        <w:rPr>
          <w:rtl/>
        </w:rPr>
        <w:t xml:space="preserve"> </w:t>
      </w:r>
      <w:bookmarkStart w:id="4618" w:name="_ETM_Q6_272420"/>
      <w:bookmarkEnd w:id="4618"/>
      <w:r>
        <w:rPr>
          <w:rtl/>
        </w:rPr>
        <w:t xml:space="preserve">למקרים </w:t>
      </w:r>
      <w:bookmarkStart w:id="4619" w:name="_ETM_Q6_273020"/>
      <w:bookmarkEnd w:id="4619"/>
      <w:r>
        <w:rPr>
          <w:rtl/>
        </w:rPr>
        <w:t xml:space="preserve">כמו </w:t>
      </w:r>
      <w:bookmarkStart w:id="4620" w:name="_ETM_Q6_273319"/>
      <w:bookmarkEnd w:id="4620"/>
      <w:r>
        <w:rPr>
          <w:rtl/>
        </w:rPr>
        <w:t>אלו</w:t>
      </w:r>
      <w:r>
        <w:rPr>
          <w:rFonts w:hint="cs"/>
          <w:rtl/>
        </w:rPr>
        <w:t xml:space="preserve">. </w:t>
      </w:r>
      <w:bookmarkStart w:id="4621" w:name="_ETM_Q6_275220"/>
      <w:bookmarkEnd w:id="4621"/>
      <w:r>
        <w:rPr>
          <w:rtl/>
        </w:rPr>
        <w:t>כמובן</w:t>
      </w:r>
      <w:r>
        <w:rPr>
          <w:rFonts w:hint="cs"/>
          <w:rtl/>
        </w:rPr>
        <w:t>,</w:t>
      </w:r>
      <w:r>
        <w:rPr>
          <w:rtl/>
        </w:rPr>
        <w:t xml:space="preserve"> </w:t>
      </w:r>
      <w:bookmarkStart w:id="4622" w:name="_ETM_Q6_275920"/>
      <w:bookmarkEnd w:id="4622"/>
      <w:r>
        <w:rPr>
          <w:rtl/>
        </w:rPr>
        <w:t xml:space="preserve">אנחנו </w:t>
      </w:r>
      <w:bookmarkStart w:id="4623" w:name="_ETM_Q6_276430"/>
      <w:bookmarkEnd w:id="4623"/>
      <w:r>
        <w:rPr>
          <w:rtl/>
        </w:rPr>
        <w:t xml:space="preserve">נצביע </w:t>
      </w:r>
      <w:bookmarkStart w:id="4624" w:name="_ETM_Q6_277150"/>
      <w:bookmarkEnd w:id="4624"/>
      <w:r>
        <w:rPr>
          <w:rtl/>
        </w:rPr>
        <w:t>נגד</w:t>
      </w:r>
      <w:r>
        <w:rPr>
          <w:rFonts w:hint="cs"/>
          <w:rtl/>
        </w:rPr>
        <w:t>,</w:t>
      </w:r>
      <w:r>
        <w:rPr>
          <w:rtl/>
        </w:rPr>
        <w:t xml:space="preserve"> </w:t>
      </w:r>
      <w:bookmarkStart w:id="4625" w:name="_ETM_Q6_278049"/>
      <w:bookmarkEnd w:id="4625"/>
      <w:r>
        <w:rPr>
          <w:rtl/>
        </w:rPr>
        <w:t xml:space="preserve">כי </w:t>
      </w:r>
      <w:bookmarkStart w:id="4626" w:name="_ETM_Q6_278740"/>
      <w:bookmarkEnd w:id="4626"/>
      <w:r>
        <w:rPr>
          <w:rtl/>
        </w:rPr>
        <w:t>אי</w:t>
      </w:r>
      <w:r>
        <w:rPr>
          <w:rFonts w:hint="cs"/>
          <w:rtl/>
        </w:rPr>
        <w:t>-</w:t>
      </w:r>
      <w:bookmarkStart w:id="4627" w:name="_ETM_Q6_278920"/>
      <w:bookmarkEnd w:id="4627"/>
      <w:r>
        <w:rPr>
          <w:rtl/>
        </w:rPr>
        <w:t xml:space="preserve">אפשר </w:t>
      </w:r>
      <w:bookmarkStart w:id="4628" w:name="_ETM_Q6_279250"/>
      <w:bookmarkEnd w:id="4628"/>
      <w:r>
        <w:rPr>
          <w:rtl/>
        </w:rPr>
        <w:t xml:space="preserve">בצורה </w:t>
      </w:r>
      <w:bookmarkStart w:id="4629" w:name="_ETM_Q6_279700"/>
      <w:bookmarkEnd w:id="4629"/>
      <w:r>
        <w:rPr>
          <w:rtl/>
        </w:rPr>
        <w:t xml:space="preserve">גורפת </w:t>
      </w:r>
      <w:bookmarkStart w:id="4630" w:name="_ETM_Q6_280360"/>
      <w:bookmarkEnd w:id="4630"/>
      <w:r>
        <w:rPr>
          <w:rtl/>
        </w:rPr>
        <w:t xml:space="preserve">ללכת </w:t>
      </w:r>
      <w:bookmarkStart w:id="4631" w:name="_ETM_Q6_280840"/>
      <w:bookmarkEnd w:id="4631"/>
      <w:r>
        <w:rPr>
          <w:rtl/>
        </w:rPr>
        <w:t xml:space="preserve">לכיוון </w:t>
      </w:r>
      <w:bookmarkStart w:id="4632" w:name="_ETM_Q6_281319"/>
      <w:bookmarkEnd w:id="4632"/>
      <w:r>
        <w:rPr>
          <w:rtl/>
        </w:rPr>
        <w:t>הזה</w:t>
      </w:r>
      <w:r>
        <w:rPr>
          <w:rFonts w:hint="cs"/>
          <w:rtl/>
        </w:rPr>
        <w:t>.</w:t>
      </w:r>
      <w:r>
        <w:rPr>
          <w:rtl/>
        </w:rPr>
        <w:t xml:space="preserve"> </w:t>
      </w:r>
      <w:bookmarkStart w:id="4633" w:name="_ETM_Q6_282280"/>
      <w:bookmarkEnd w:id="4633"/>
      <w:r>
        <w:rPr>
          <w:rtl/>
        </w:rPr>
        <w:t>תודה</w:t>
      </w:r>
      <w:r>
        <w:rPr>
          <w:rFonts w:hint="cs"/>
          <w:rtl/>
        </w:rPr>
        <w:t>.</w:t>
      </w:r>
      <w:bookmarkStart w:id="4634" w:name="_ETM_Q6_278407"/>
      <w:bookmarkStart w:id="4635" w:name="_ETM_Q6_278511"/>
      <w:bookmarkStart w:id="4636" w:name="_ETM_Q6_279031"/>
      <w:bookmarkStart w:id="4637" w:name="_ETM_Q6_279133"/>
      <w:bookmarkEnd w:id="4634"/>
      <w:bookmarkEnd w:id="4635"/>
      <w:bookmarkEnd w:id="4636"/>
      <w:bookmarkEnd w:id="4637"/>
    </w:p>
    <w:p w:rsidR="006413EE" w:rsidRDefault="006413EE" w:rsidP="0064446A">
      <w:pPr>
        <w:rPr>
          <w:rtl/>
        </w:rPr>
      </w:pPr>
      <w:bookmarkStart w:id="4638" w:name="_ETM_Q6_283703"/>
      <w:bookmarkStart w:id="4639" w:name="_ETM_Q6_283781"/>
      <w:bookmarkEnd w:id="4638"/>
      <w:bookmarkEnd w:id="4639"/>
    </w:p>
    <w:p w:rsidR="006413EE" w:rsidRDefault="006413EE" w:rsidP="0064446A">
      <w:pPr>
        <w:pStyle w:val="af6"/>
        <w:keepNext/>
        <w:rPr>
          <w:rtl/>
        </w:rPr>
      </w:pPr>
      <w:bookmarkStart w:id="4640" w:name="ET_yor_6598_2"/>
      <w:r w:rsidRPr="00684126">
        <w:rPr>
          <w:rStyle w:val="TagStyle"/>
          <w:rtl/>
        </w:rPr>
        <w:t xml:space="preserve"> &lt;&lt; יור &gt;&gt;</w:t>
      </w:r>
      <w:r w:rsidRPr="00EB111F">
        <w:rPr>
          <w:rStyle w:val="TagStyle"/>
          <w:rtl/>
        </w:rPr>
        <w:t xml:space="preserve"> </w:t>
      </w:r>
      <w:r>
        <w:rPr>
          <w:rtl/>
        </w:rPr>
        <w:t>היו"ר משה סולומון:</w:t>
      </w:r>
      <w:r w:rsidRPr="00EB111F">
        <w:rPr>
          <w:rStyle w:val="TagStyle"/>
          <w:rtl/>
        </w:rPr>
        <w:t xml:space="preserve"> </w:t>
      </w:r>
      <w:r w:rsidRPr="00684126">
        <w:rPr>
          <w:rStyle w:val="TagStyle"/>
          <w:rtl/>
        </w:rPr>
        <w:t>&lt;&lt; יור &gt;&gt;</w:t>
      </w:r>
      <w:r>
        <w:rPr>
          <w:rtl/>
        </w:rPr>
        <w:t xml:space="preserve"> </w:t>
      </w:r>
      <w:bookmarkStart w:id="4641" w:name="_ETM_Q6_281984"/>
      <w:bookmarkStart w:id="4642" w:name="_ETM_Q6_285687"/>
      <w:bookmarkEnd w:id="4640"/>
      <w:bookmarkEnd w:id="4641"/>
      <w:bookmarkEnd w:id="4642"/>
    </w:p>
    <w:p w:rsidR="006413EE" w:rsidRPr="00EB111F" w:rsidRDefault="006413EE" w:rsidP="00D01F10">
      <w:pPr>
        <w:rPr>
          <w:rtl/>
          <w:lang w:eastAsia="he-IL"/>
        </w:rPr>
      </w:pPr>
      <w:bookmarkStart w:id="4643" w:name="_ETM_Q6_285766"/>
      <w:bookmarkEnd w:id="4643"/>
    </w:p>
    <w:p w:rsidR="006413EE" w:rsidRDefault="006413EE" w:rsidP="0064446A">
      <w:pPr>
        <w:rPr>
          <w:rtl/>
        </w:rPr>
      </w:pPr>
      <w:bookmarkStart w:id="4644" w:name="_ETM_Q6_278535"/>
      <w:bookmarkStart w:id="4645" w:name="_ETM_Q6_278624"/>
      <w:bookmarkEnd w:id="4644"/>
      <w:bookmarkEnd w:id="4645"/>
      <w:r>
        <w:rPr>
          <w:rtl/>
        </w:rPr>
        <w:t xml:space="preserve"> </w:t>
      </w:r>
      <w:bookmarkStart w:id="4646" w:name="_ETM_Q6_283720"/>
      <w:bookmarkEnd w:id="4646"/>
      <w:r>
        <w:rPr>
          <w:rtl/>
        </w:rPr>
        <w:t xml:space="preserve">תודה </w:t>
      </w:r>
      <w:bookmarkStart w:id="4647" w:name="_ETM_Q6_284380"/>
      <w:bookmarkEnd w:id="4647"/>
      <w:r>
        <w:rPr>
          <w:rtl/>
        </w:rPr>
        <w:t>רבה</w:t>
      </w:r>
      <w:r>
        <w:rPr>
          <w:rFonts w:hint="cs"/>
          <w:rtl/>
        </w:rPr>
        <w:t>. וכעת</w:t>
      </w:r>
      <w:bookmarkStart w:id="4648" w:name="_ETM_Q6_286423"/>
      <w:bookmarkEnd w:id="4648"/>
      <w:r>
        <w:rPr>
          <w:rFonts w:hint="cs"/>
          <w:rtl/>
        </w:rPr>
        <w:t xml:space="preserve"> לדובר </w:t>
      </w:r>
      <w:bookmarkStart w:id="4649" w:name="_ETM_Q6_285369"/>
      <w:bookmarkEnd w:id="4649"/>
      <w:r>
        <w:rPr>
          <w:rtl/>
        </w:rPr>
        <w:t>הבא</w:t>
      </w:r>
      <w:r>
        <w:rPr>
          <w:rFonts w:hint="cs"/>
          <w:rtl/>
        </w:rPr>
        <w:t>,</w:t>
      </w:r>
      <w:r>
        <w:rPr>
          <w:rtl/>
        </w:rPr>
        <w:t xml:space="preserve"> </w:t>
      </w:r>
      <w:bookmarkStart w:id="4650" w:name="_ETM_Q6_285790"/>
      <w:bookmarkEnd w:id="4650"/>
      <w:r>
        <w:rPr>
          <w:rtl/>
        </w:rPr>
        <w:t xml:space="preserve">חבר </w:t>
      </w:r>
      <w:bookmarkStart w:id="4651" w:name="_ETM_Q6_286090"/>
      <w:bookmarkEnd w:id="4651"/>
      <w:r>
        <w:rPr>
          <w:rtl/>
        </w:rPr>
        <w:t xml:space="preserve">הכנסת </w:t>
      </w:r>
      <w:r>
        <w:rPr>
          <w:rFonts w:hint="cs"/>
          <w:rtl/>
        </w:rPr>
        <w:t>ווליד טאהא. לרשותך שלוש דקות</w:t>
      </w:r>
      <w:bookmarkStart w:id="4652" w:name="_ETM_Q6_308294"/>
      <w:bookmarkEnd w:id="4652"/>
      <w:r>
        <w:rPr>
          <w:rFonts w:hint="cs"/>
          <w:rtl/>
        </w:rPr>
        <w:t>, בבקשה.</w:t>
      </w:r>
    </w:p>
    <w:p w:rsidR="006413EE" w:rsidRDefault="006413EE" w:rsidP="0064446A">
      <w:pPr>
        <w:rPr>
          <w:rtl/>
        </w:rPr>
      </w:pPr>
      <w:bookmarkStart w:id="4653" w:name="_ETM_Q6_298967"/>
      <w:bookmarkStart w:id="4654" w:name="_ETM_Q6_299039"/>
      <w:bookmarkEnd w:id="4653"/>
      <w:bookmarkEnd w:id="4654"/>
    </w:p>
    <w:p w:rsidR="006413EE" w:rsidRDefault="006413EE" w:rsidP="0064446A">
      <w:pPr>
        <w:pStyle w:val="a4"/>
        <w:keepNext/>
        <w:rPr>
          <w:rtl/>
        </w:rPr>
      </w:pPr>
      <w:bookmarkStart w:id="4655" w:name="_ETM_Q6_293487"/>
      <w:bookmarkStart w:id="4656" w:name="_ETM_Q6_294903"/>
      <w:bookmarkStart w:id="4657" w:name="ET_speaker_5854_3"/>
      <w:bookmarkEnd w:id="4655"/>
      <w:bookmarkEnd w:id="4656"/>
      <w:r w:rsidRPr="00684126">
        <w:rPr>
          <w:rStyle w:val="TagStyle"/>
          <w:rtl/>
        </w:rPr>
        <w:t xml:space="preserve"> &lt;&lt; דובר &gt;&gt;</w:t>
      </w:r>
      <w:r w:rsidRPr="00EB111F">
        <w:rPr>
          <w:rStyle w:val="TagStyle"/>
          <w:rtl/>
        </w:rPr>
        <w:t xml:space="preserve"> </w:t>
      </w:r>
      <w:bookmarkStart w:id="4658" w:name="_Toc160474423"/>
      <w:bookmarkStart w:id="4659" w:name="_Toc160477418"/>
      <w:bookmarkStart w:id="4660" w:name="_Toc160479211"/>
      <w:bookmarkStart w:id="4661" w:name="_Toc160483460"/>
      <w:bookmarkStart w:id="4662" w:name="_Toc160484154"/>
      <w:bookmarkStart w:id="4663" w:name="_Toc160484439"/>
      <w:bookmarkStart w:id="4664" w:name="_Toc160484851"/>
      <w:r>
        <w:rPr>
          <w:rtl/>
        </w:rPr>
        <w:t>ווליד טאהא (רע"מ – הרשימה הערבית המאוחדת):</w:t>
      </w:r>
      <w:bookmarkEnd w:id="4658"/>
      <w:bookmarkEnd w:id="4659"/>
      <w:bookmarkEnd w:id="4660"/>
      <w:bookmarkEnd w:id="4661"/>
      <w:bookmarkEnd w:id="4662"/>
      <w:bookmarkEnd w:id="4663"/>
      <w:bookmarkEnd w:id="4664"/>
      <w:r w:rsidRPr="00EB111F">
        <w:rPr>
          <w:rStyle w:val="TagStyle"/>
          <w:rtl/>
        </w:rPr>
        <w:t xml:space="preserve"> </w:t>
      </w:r>
      <w:r w:rsidRPr="00684126">
        <w:rPr>
          <w:rStyle w:val="TagStyle"/>
          <w:rtl/>
        </w:rPr>
        <w:t>&lt;&lt; דובר &gt;&gt;</w:t>
      </w:r>
      <w:r>
        <w:rPr>
          <w:rtl/>
        </w:rPr>
        <w:t xml:space="preserve"> </w:t>
      </w:r>
      <w:bookmarkEnd w:id="4657"/>
    </w:p>
    <w:p w:rsidR="006413EE" w:rsidRDefault="006413EE" w:rsidP="00D01F10">
      <w:pPr>
        <w:rPr>
          <w:rtl/>
        </w:rPr>
      </w:pPr>
      <w:bookmarkStart w:id="4665" w:name="_ETM_Q6_295953"/>
      <w:bookmarkStart w:id="4666" w:name="_ETM_Q6_295988"/>
      <w:bookmarkEnd w:id="4665"/>
      <w:bookmarkEnd w:id="4666"/>
    </w:p>
    <w:p w:rsidR="006413EE" w:rsidRDefault="006413EE" w:rsidP="000B6B34">
      <w:pPr>
        <w:rPr>
          <w:rtl/>
        </w:rPr>
      </w:pPr>
      <w:bookmarkStart w:id="4667" w:name="_ETM_Q6_308622"/>
      <w:bookmarkStart w:id="4668" w:name="_ETM_Q6_308694"/>
      <w:bookmarkEnd w:id="4667"/>
      <w:bookmarkEnd w:id="4668"/>
      <w:r>
        <w:rPr>
          <w:rFonts w:hint="cs"/>
          <w:rtl/>
        </w:rPr>
        <w:t>מכובדי היושב-ראש,</w:t>
      </w:r>
      <w:bookmarkStart w:id="4669" w:name="_ETM_Q6_292967"/>
      <w:bookmarkStart w:id="4670" w:name="_ETM_Q6_293020"/>
      <w:bookmarkEnd w:id="4669"/>
      <w:bookmarkEnd w:id="4670"/>
      <w:r>
        <w:rPr>
          <w:rFonts w:hint="cs"/>
          <w:rtl/>
        </w:rPr>
        <w:t xml:space="preserve"> </w:t>
      </w:r>
      <w:bookmarkStart w:id="4671" w:name="_ETM_Q6_310099"/>
      <w:bookmarkEnd w:id="4671"/>
      <w:r>
        <w:rPr>
          <w:rtl/>
        </w:rPr>
        <w:t xml:space="preserve">הוראת </w:t>
      </w:r>
      <w:bookmarkStart w:id="4672" w:name="_ETM_Q6_310459"/>
      <w:bookmarkEnd w:id="4672"/>
      <w:r>
        <w:rPr>
          <w:rtl/>
        </w:rPr>
        <w:t xml:space="preserve">שעה </w:t>
      </w:r>
      <w:bookmarkStart w:id="4673" w:name="_ETM_Q6_310819"/>
      <w:bookmarkEnd w:id="4673"/>
      <w:r>
        <w:rPr>
          <w:rtl/>
        </w:rPr>
        <w:t>זו</w:t>
      </w:r>
      <w:r>
        <w:rPr>
          <w:rFonts w:hint="cs"/>
          <w:rtl/>
        </w:rPr>
        <w:t xml:space="preserve">, </w:t>
      </w:r>
      <w:bookmarkStart w:id="4674" w:name="_ETM_Q6_311209"/>
      <w:bookmarkEnd w:id="4674"/>
      <w:r>
        <w:rPr>
          <w:rtl/>
        </w:rPr>
        <w:t>ש</w:t>
      </w:r>
      <w:bookmarkStart w:id="4675" w:name="_ETM_Q6_312139"/>
      <w:bookmarkEnd w:id="4675"/>
      <w:r>
        <w:rPr>
          <w:rtl/>
        </w:rPr>
        <w:t xml:space="preserve">מביאים </w:t>
      </w:r>
      <w:bookmarkStart w:id="4676" w:name="_ETM_Q6_312650"/>
      <w:bookmarkEnd w:id="4676"/>
      <w:r>
        <w:rPr>
          <w:rtl/>
        </w:rPr>
        <w:t xml:space="preserve">אותה </w:t>
      </w:r>
      <w:bookmarkStart w:id="4677" w:name="_ETM_Q6_313400"/>
      <w:bookmarkEnd w:id="4677"/>
      <w:r>
        <w:rPr>
          <w:rtl/>
        </w:rPr>
        <w:t xml:space="preserve">על </w:t>
      </w:r>
      <w:bookmarkStart w:id="4678" w:name="_ETM_Q6_313610"/>
      <w:bookmarkEnd w:id="4678"/>
      <w:r>
        <w:rPr>
          <w:rtl/>
        </w:rPr>
        <w:t xml:space="preserve">תקן </w:t>
      </w:r>
      <w:r>
        <w:rPr>
          <w:rFonts w:hint="cs"/>
          <w:rtl/>
        </w:rPr>
        <w:t xml:space="preserve">חוק </w:t>
      </w:r>
      <w:r>
        <w:rPr>
          <w:rtl/>
        </w:rPr>
        <w:t xml:space="preserve">מאז </w:t>
      </w:r>
      <w:bookmarkStart w:id="4679" w:name="_ETM_Q6_316120"/>
      <w:bookmarkEnd w:id="4679"/>
      <w:r>
        <w:rPr>
          <w:rtl/>
        </w:rPr>
        <w:t>2003</w:t>
      </w:r>
      <w:r>
        <w:rPr>
          <w:rFonts w:hint="cs"/>
          <w:rtl/>
        </w:rPr>
        <w:t>,</w:t>
      </w:r>
      <w:r>
        <w:rPr>
          <w:rtl/>
        </w:rPr>
        <w:t xml:space="preserve"> </w:t>
      </w:r>
      <w:bookmarkStart w:id="4680" w:name="_ETM_Q6_319000"/>
      <w:bookmarkEnd w:id="4680"/>
      <w:r>
        <w:rPr>
          <w:rtl/>
        </w:rPr>
        <w:t xml:space="preserve">אין </w:t>
      </w:r>
      <w:bookmarkStart w:id="4681" w:name="_ETM_Q6_319360"/>
      <w:bookmarkEnd w:id="4681"/>
      <w:r>
        <w:rPr>
          <w:rtl/>
        </w:rPr>
        <w:t xml:space="preserve">דומה </w:t>
      </w:r>
      <w:bookmarkStart w:id="4682" w:name="_ETM_Q6_319840"/>
      <w:bookmarkEnd w:id="4682"/>
      <w:r>
        <w:rPr>
          <w:rtl/>
        </w:rPr>
        <w:t>ל</w:t>
      </w:r>
      <w:r>
        <w:rPr>
          <w:rFonts w:hint="cs"/>
          <w:rtl/>
        </w:rPr>
        <w:t xml:space="preserve">ה </w:t>
      </w:r>
      <w:r>
        <w:rPr>
          <w:rtl/>
        </w:rPr>
        <w:t xml:space="preserve">בספרי </w:t>
      </w:r>
      <w:bookmarkStart w:id="4683" w:name="_ETM_Q6_321109"/>
      <w:bookmarkEnd w:id="4683"/>
      <w:r>
        <w:rPr>
          <w:rtl/>
        </w:rPr>
        <w:t xml:space="preserve">החוקים </w:t>
      </w:r>
      <w:bookmarkStart w:id="4684" w:name="_ETM_Q6_322580"/>
      <w:bookmarkEnd w:id="4684"/>
      <w:r>
        <w:rPr>
          <w:rtl/>
        </w:rPr>
        <w:t xml:space="preserve">של </w:t>
      </w:r>
      <w:bookmarkStart w:id="4685" w:name="_ETM_Q6_323510"/>
      <w:bookmarkEnd w:id="4685"/>
      <w:r>
        <w:rPr>
          <w:rtl/>
        </w:rPr>
        <w:t xml:space="preserve">מדינות </w:t>
      </w:r>
      <w:bookmarkStart w:id="4686" w:name="_ETM_Q6_324110"/>
      <w:bookmarkEnd w:id="4686"/>
      <w:r>
        <w:rPr>
          <w:rtl/>
        </w:rPr>
        <w:t xml:space="preserve">העולם </w:t>
      </w:r>
      <w:bookmarkStart w:id="4687" w:name="_ETM_Q6_324560"/>
      <w:bookmarkEnd w:id="4687"/>
      <w:r>
        <w:rPr>
          <w:rtl/>
        </w:rPr>
        <w:t>בכלל</w:t>
      </w:r>
      <w:r>
        <w:rPr>
          <w:rFonts w:hint="cs"/>
          <w:rtl/>
        </w:rPr>
        <w:t xml:space="preserve">. </w:t>
      </w:r>
      <w:bookmarkStart w:id="4688" w:name="_ETM_Q6_326650"/>
      <w:bookmarkEnd w:id="4688"/>
      <w:r>
        <w:rPr>
          <w:rtl/>
        </w:rPr>
        <w:t xml:space="preserve">מדובר </w:t>
      </w:r>
      <w:bookmarkStart w:id="4689" w:name="_ETM_Q6_327190"/>
      <w:bookmarkEnd w:id="4689"/>
      <w:proofErr w:type="spellStart"/>
      <w:r>
        <w:rPr>
          <w:rtl/>
        </w:rPr>
        <w:t>ב</w:t>
      </w:r>
      <w:r>
        <w:rPr>
          <w:rFonts w:hint="cs"/>
          <w:rtl/>
        </w:rPr>
        <w:t>ישראבלוף</w:t>
      </w:r>
      <w:proofErr w:type="spellEnd"/>
      <w:r>
        <w:rPr>
          <w:rFonts w:hint="cs"/>
          <w:rtl/>
        </w:rPr>
        <w:t xml:space="preserve"> </w:t>
      </w:r>
      <w:bookmarkStart w:id="4690" w:name="_ETM_Q6_328389"/>
      <w:bookmarkEnd w:id="4690"/>
      <w:r>
        <w:rPr>
          <w:rtl/>
        </w:rPr>
        <w:t>מוחלט</w:t>
      </w:r>
      <w:r>
        <w:rPr>
          <w:rFonts w:hint="cs"/>
          <w:rtl/>
        </w:rPr>
        <w:t>,</w:t>
      </w:r>
      <w:r>
        <w:rPr>
          <w:rtl/>
        </w:rPr>
        <w:t xml:space="preserve"> </w:t>
      </w:r>
      <w:bookmarkStart w:id="4691" w:name="_ETM_Q6_330830"/>
      <w:bookmarkEnd w:id="4691"/>
      <w:r>
        <w:rPr>
          <w:rtl/>
        </w:rPr>
        <w:t xml:space="preserve">שאין </w:t>
      </w:r>
      <w:bookmarkStart w:id="4692" w:name="_ETM_Q6_331790"/>
      <w:bookmarkEnd w:id="4692"/>
      <w:r>
        <w:rPr>
          <w:rtl/>
        </w:rPr>
        <w:t xml:space="preserve">לו </w:t>
      </w:r>
      <w:bookmarkStart w:id="4693" w:name="_ETM_Q6_331940"/>
      <w:bookmarkEnd w:id="4693"/>
      <w:r>
        <w:rPr>
          <w:rtl/>
        </w:rPr>
        <w:t xml:space="preserve">שום </w:t>
      </w:r>
      <w:bookmarkStart w:id="4694" w:name="_ETM_Q6_332270"/>
      <w:bookmarkEnd w:id="4694"/>
      <w:r>
        <w:rPr>
          <w:rtl/>
        </w:rPr>
        <w:t xml:space="preserve">קשר </w:t>
      </w:r>
      <w:bookmarkStart w:id="4695" w:name="_ETM_Q6_332870"/>
      <w:bookmarkEnd w:id="4695"/>
      <w:r>
        <w:rPr>
          <w:rtl/>
        </w:rPr>
        <w:t>לסוגי</w:t>
      </w:r>
      <w:r>
        <w:rPr>
          <w:rFonts w:hint="cs"/>
          <w:rtl/>
        </w:rPr>
        <w:t xml:space="preserve">ות </w:t>
      </w:r>
      <w:bookmarkStart w:id="4696" w:name="_ETM_Q6_333290"/>
      <w:bookmarkStart w:id="4697" w:name="_ETM_Q6_333860"/>
      <w:bookmarkEnd w:id="4696"/>
      <w:bookmarkEnd w:id="4697"/>
      <w:r>
        <w:rPr>
          <w:rtl/>
        </w:rPr>
        <w:t>הביטחון</w:t>
      </w:r>
      <w:r>
        <w:rPr>
          <w:rFonts w:hint="cs"/>
          <w:rtl/>
        </w:rPr>
        <w:t>.</w:t>
      </w:r>
      <w:r>
        <w:rPr>
          <w:rtl/>
        </w:rPr>
        <w:t xml:space="preserve"> </w:t>
      </w:r>
      <w:bookmarkStart w:id="4698" w:name="_ETM_Q6_336110"/>
      <w:bookmarkEnd w:id="4698"/>
      <w:r>
        <w:rPr>
          <w:rtl/>
        </w:rPr>
        <w:t xml:space="preserve">גם </w:t>
      </w:r>
      <w:bookmarkStart w:id="4699" w:name="_ETM_Q6_336410"/>
      <w:bookmarkEnd w:id="4699"/>
      <w:r>
        <w:rPr>
          <w:rtl/>
        </w:rPr>
        <w:t xml:space="preserve">כאשר </w:t>
      </w:r>
      <w:bookmarkStart w:id="4700" w:name="_ETM_Q6_337160"/>
      <w:bookmarkEnd w:id="4700"/>
      <w:r>
        <w:rPr>
          <w:rtl/>
        </w:rPr>
        <w:t xml:space="preserve">הגורמים </w:t>
      </w:r>
      <w:bookmarkStart w:id="4701" w:name="_ETM_Q6_337790"/>
      <w:bookmarkEnd w:id="4701"/>
      <w:r>
        <w:rPr>
          <w:rtl/>
        </w:rPr>
        <w:t xml:space="preserve">המוסמכים </w:t>
      </w:r>
      <w:bookmarkStart w:id="4702" w:name="_ETM_Q6_338630"/>
      <w:bookmarkEnd w:id="4702"/>
      <w:r>
        <w:rPr>
          <w:rtl/>
        </w:rPr>
        <w:t xml:space="preserve">הביאו </w:t>
      </w:r>
      <w:bookmarkStart w:id="4703" w:name="_ETM_Q6_339050"/>
      <w:bookmarkEnd w:id="4703"/>
      <w:r>
        <w:rPr>
          <w:rtl/>
        </w:rPr>
        <w:t xml:space="preserve">נתונים </w:t>
      </w:r>
      <w:bookmarkStart w:id="4704" w:name="_ETM_Q6_339680"/>
      <w:bookmarkEnd w:id="4704"/>
      <w:r>
        <w:rPr>
          <w:rtl/>
        </w:rPr>
        <w:t>של</w:t>
      </w:r>
      <w:bookmarkStart w:id="4705" w:name="_ETM_Q6_339919"/>
      <w:bookmarkEnd w:id="4705"/>
      <w:r>
        <w:rPr>
          <w:rFonts w:hint="cs"/>
          <w:rtl/>
        </w:rPr>
        <w:t xml:space="preserve"> אפס אירועים, </w:t>
      </w:r>
      <w:bookmarkStart w:id="4706" w:name="_ETM_Q6_342419"/>
      <w:bookmarkEnd w:id="4706"/>
      <w:r>
        <w:rPr>
          <w:rtl/>
        </w:rPr>
        <w:t xml:space="preserve">גם </w:t>
      </w:r>
      <w:bookmarkStart w:id="4707" w:name="_ETM_Q6_342780"/>
      <w:bookmarkEnd w:id="4707"/>
      <w:r>
        <w:rPr>
          <w:rtl/>
        </w:rPr>
        <w:t xml:space="preserve">אז </w:t>
      </w:r>
      <w:bookmarkStart w:id="4708" w:name="_ETM_Q6_343110"/>
      <w:bookmarkEnd w:id="4708"/>
      <w:r>
        <w:rPr>
          <w:rtl/>
        </w:rPr>
        <w:t xml:space="preserve">הוראת </w:t>
      </w:r>
      <w:bookmarkStart w:id="4709" w:name="_ETM_Q6_343530"/>
      <w:bookmarkEnd w:id="4709"/>
      <w:r>
        <w:rPr>
          <w:rtl/>
        </w:rPr>
        <w:t xml:space="preserve">השעה </w:t>
      </w:r>
      <w:bookmarkStart w:id="4710" w:name="_ETM_Q6_343980"/>
      <w:bookmarkEnd w:id="4710"/>
      <w:r>
        <w:rPr>
          <w:rtl/>
        </w:rPr>
        <w:t xml:space="preserve">הזו </w:t>
      </w:r>
      <w:bookmarkStart w:id="4711" w:name="_ETM_Q6_344280"/>
      <w:bookmarkEnd w:id="4711"/>
      <w:r>
        <w:rPr>
          <w:rtl/>
        </w:rPr>
        <w:t xml:space="preserve">המשיכה </w:t>
      </w:r>
      <w:bookmarkStart w:id="4712" w:name="_ETM_Q6_344760"/>
      <w:bookmarkEnd w:id="4712"/>
      <w:r>
        <w:rPr>
          <w:rtl/>
        </w:rPr>
        <w:t>להתקיים</w:t>
      </w:r>
      <w:r>
        <w:rPr>
          <w:rFonts w:hint="cs"/>
          <w:rtl/>
        </w:rPr>
        <w:t>.</w:t>
      </w:r>
      <w:r>
        <w:rPr>
          <w:rtl/>
        </w:rPr>
        <w:t xml:space="preserve"> </w:t>
      </w:r>
      <w:bookmarkStart w:id="4713" w:name="_ETM_Q6_346220"/>
      <w:bookmarkEnd w:id="4713"/>
      <w:r>
        <w:rPr>
          <w:rtl/>
        </w:rPr>
        <w:t xml:space="preserve">ועל </w:t>
      </w:r>
      <w:bookmarkStart w:id="4714" w:name="_ETM_Q6_346520"/>
      <w:bookmarkEnd w:id="4714"/>
      <w:r>
        <w:rPr>
          <w:rtl/>
        </w:rPr>
        <w:t>כן</w:t>
      </w:r>
      <w:r>
        <w:rPr>
          <w:rFonts w:hint="cs"/>
          <w:rtl/>
        </w:rPr>
        <w:t>,</w:t>
      </w:r>
      <w:r>
        <w:rPr>
          <w:rtl/>
        </w:rPr>
        <w:t xml:space="preserve"> </w:t>
      </w:r>
      <w:bookmarkStart w:id="4715" w:name="_ETM_Q6_347000"/>
      <w:bookmarkEnd w:id="4715"/>
      <w:r>
        <w:rPr>
          <w:rtl/>
        </w:rPr>
        <w:t xml:space="preserve">לקשור </w:t>
      </w:r>
      <w:bookmarkStart w:id="4716" w:name="_ETM_Q6_347480"/>
      <w:bookmarkEnd w:id="4716"/>
      <w:r>
        <w:rPr>
          <w:rtl/>
        </w:rPr>
        <w:t xml:space="preserve">את </w:t>
      </w:r>
      <w:bookmarkStart w:id="4717" w:name="_ETM_Q6_347599"/>
      <w:bookmarkEnd w:id="4717"/>
      <w:r>
        <w:rPr>
          <w:rtl/>
        </w:rPr>
        <w:t xml:space="preserve">זה </w:t>
      </w:r>
      <w:r>
        <w:rPr>
          <w:rFonts w:hint="cs"/>
          <w:rtl/>
        </w:rPr>
        <w:t xml:space="preserve">עם </w:t>
      </w:r>
      <w:r>
        <w:rPr>
          <w:rtl/>
        </w:rPr>
        <w:t xml:space="preserve">סוגיות </w:t>
      </w:r>
      <w:bookmarkStart w:id="4718" w:name="_ETM_Q6_348770"/>
      <w:bookmarkStart w:id="4719" w:name="_ETM_Q6_351609"/>
      <w:bookmarkEnd w:id="4718"/>
      <w:bookmarkEnd w:id="4719"/>
      <w:r>
        <w:rPr>
          <w:rFonts w:hint="cs"/>
          <w:rtl/>
        </w:rPr>
        <w:t>ביטחון ו</w:t>
      </w:r>
      <w:r>
        <w:rPr>
          <w:rtl/>
        </w:rPr>
        <w:t>סכנ</w:t>
      </w:r>
      <w:r>
        <w:rPr>
          <w:rFonts w:hint="cs"/>
          <w:rtl/>
        </w:rPr>
        <w:t xml:space="preserve">ות </w:t>
      </w:r>
      <w:bookmarkStart w:id="4720" w:name="_ETM_Q6_353349"/>
      <w:bookmarkEnd w:id="4720"/>
      <w:r>
        <w:rPr>
          <w:rtl/>
        </w:rPr>
        <w:t>ל</w:t>
      </w:r>
      <w:bookmarkStart w:id="4721" w:name="_ETM_Q6_353499"/>
      <w:bookmarkEnd w:id="4721"/>
      <w:r>
        <w:rPr>
          <w:rtl/>
        </w:rPr>
        <w:t xml:space="preserve">מדינת </w:t>
      </w:r>
      <w:bookmarkStart w:id="4722" w:name="_ETM_Q6_353950"/>
      <w:bookmarkEnd w:id="4722"/>
      <w:r>
        <w:rPr>
          <w:rtl/>
        </w:rPr>
        <w:t xml:space="preserve">ישראל </w:t>
      </w:r>
      <w:bookmarkStart w:id="4723" w:name="_ETM_Q6_354579"/>
      <w:bookmarkEnd w:id="4723"/>
      <w:r>
        <w:rPr>
          <w:rtl/>
        </w:rPr>
        <w:t xml:space="preserve">זה </w:t>
      </w:r>
      <w:bookmarkStart w:id="4724" w:name="_ETM_Q6_355419"/>
      <w:bookmarkEnd w:id="4724"/>
      <w:r>
        <w:rPr>
          <w:rtl/>
        </w:rPr>
        <w:t xml:space="preserve">מופרז </w:t>
      </w:r>
      <w:bookmarkStart w:id="4725" w:name="_ETM_Q6_356079"/>
      <w:bookmarkEnd w:id="4725"/>
      <w:r>
        <w:rPr>
          <w:rtl/>
        </w:rPr>
        <w:t xml:space="preserve">מדי </w:t>
      </w:r>
      <w:bookmarkStart w:id="4726" w:name="_ETM_Q6_357189"/>
      <w:bookmarkEnd w:id="4726"/>
      <w:r>
        <w:rPr>
          <w:rtl/>
        </w:rPr>
        <w:t xml:space="preserve">ושקרי </w:t>
      </w:r>
      <w:bookmarkStart w:id="4727" w:name="_ETM_Q6_357790"/>
      <w:bookmarkEnd w:id="4727"/>
      <w:r>
        <w:rPr>
          <w:rtl/>
        </w:rPr>
        <w:t>מדי</w:t>
      </w:r>
      <w:r>
        <w:rPr>
          <w:rFonts w:hint="cs"/>
          <w:rtl/>
        </w:rPr>
        <w:t xml:space="preserve">. </w:t>
      </w:r>
      <w:bookmarkStart w:id="4728" w:name="_ETM_Q6_359030"/>
      <w:bookmarkEnd w:id="4728"/>
      <w:r>
        <w:rPr>
          <w:rtl/>
        </w:rPr>
        <w:t xml:space="preserve">החוק </w:t>
      </w:r>
      <w:bookmarkStart w:id="4729" w:name="_ETM_Q6_359450"/>
      <w:bookmarkEnd w:id="4729"/>
      <w:r>
        <w:rPr>
          <w:rtl/>
        </w:rPr>
        <w:t xml:space="preserve">הזה </w:t>
      </w:r>
      <w:bookmarkStart w:id="4730" w:name="_ETM_Q6_360900"/>
      <w:bookmarkEnd w:id="4730"/>
      <w:r>
        <w:rPr>
          <w:rtl/>
        </w:rPr>
        <w:t>מ</w:t>
      </w:r>
      <w:r w:rsidRPr="0093354F">
        <w:rPr>
          <w:rtl/>
        </w:rPr>
        <w:t>וּ</w:t>
      </w:r>
      <w:r>
        <w:rPr>
          <w:rtl/>
        </w:rPr>
        <w:t>נ</w:t>
      </w:r>
      <w:r>
        <w:rPr>
          <w:rFonts w:hint="cs"/>
          <w:rtl/>
        </w:rPr>
        <w:t>ע</w:t>
      </w:r>
      <w:r>
        <w:rPr>
          <w:rtl/>
        </w:rPr>
        <w:t xml:space="preserve"> </w:t>
      </w:r>
      <w:bookmarkStart w:id="4731" w:name="_ETM_Q6_361470"/>
      <w:bookmarkEnd w:id="4731"/>
      <w:r>
        <w:rPr>
          <w:rtl/>
        </w:rPr>
        <w:t>מ</w:t>
      </w:r>
      <w:r>
        <w:rPr>
          <w:rFonts w:hint="cs"/>
          <w:rtl/>
        </w:rPr>
        <w:t xml:space="preserve">פוביה </w:t>
      </w:r>
      <w:bookmarkStart w:id="4732" w:name="_ETM_Q6_362400"/>
      <w:bookmarkEnd w:id="4732"/>
      <w:r>
        <w:rPr>
          <w:rtl/>
        </w:rPr>
        <w:t>דמוגרפי</w:t>
      </w:r>
      <w:r>
        <w:rPr>
          <w:rFonts w:hint="cs"/>
          <w:rtl/>
        </w:rPr>
        <w:t>ת.</w:t>
      </w:r>
      <w:r>
        <w:rPr>
          <w:rtl/>
        </w:rPr>
        <w:t xml:space="preserve"> </w:t>
      </w:r>
      <w:bookmarkStart w:id="4733" w:name="_ETM_Q6_364430"/>
      <w:bookmarkEnd w:id="4733"/>
      <w:r>
        <w:rPr>
          <w:rtl/>
        </w:rPr>
        <w:t xml:space="preserve">מישהו </w:t>
      </w:r>
      <w:bookmarkStart w:id="4734" w:name="_ETM_Q6_364939"/>
      <w:bookmarkEnd w:id="4734"/>
      <w:r>
        <w:rPr>
          <w:rtl/>
        </w:rPr>
        <w:t xml:space="preserve">חושב </w:t>
      </w:r>
      <w:bookmarkStart w:id="4735" w:name="_ETM_Q6_366209"/>
      <w:bookmarkEnd w:id="4735"/>
      <w:r>
        <w:rPr>
          <w:rtl/>
        </w:rPr>
        <w:t xml:space="preserve">שהפלסטינים </w:t>
      </w:r>
      <w:bookmarkStart w:id="4736" w:name="_ETM_Q6_367230"/>
      <w:bookmarkEnd w:id="4736"/>
      <w:r>
        <w:rPr>
          <w:rtl/>
        </w:rPr>
        <w:t xml:space="preserve">יעמדו </w:t>
      </w:r>
      <w:bookmarkStart w:id="4737" w:name="_ETM_Q6_367769"/>
      <w:bookmarkEnd w:id="4737"/>
      <w:r>
        <w:rPr>
          <w:rtl/>
        </w:rPr>
        <w:t xml:space="preserve">בתור </w:t>
      </w:r>
      <w:bookmarkStart w:id="4738" w:name="_ETM_Q6_368219"/>
      <w:bookmarkEnd w:id="4738"/>
      <w:r>
        <w:rPr>
          <w:rtl/>
        </w:rPr>
        <w:t xml:space="preserve">כדי </w:t>
      </w:r>
      <w:bookmarkStart w:id="4739" w:name="_ETM_Q6_369580"/>
      <w:bookmarkEnd w:id="4739"/>
      <w:r>
        <w:rPr>
          <w:rtl/>
        </w:rPr>
        <w:t xml:space="preserve">לקבל </w:t>
      </w:r>
      <w:bookmarkStart w:id="4740" w:name="_ETM_Q6_370300"/>
      <w:bookmarkEnd w:id="4740"/>
      <w:r>
        <w:rPr>
          <w:rtl/>
        </w:rPr>
        <w:t xml:space="preserve">את </w:t>
      </w:r>
      <w:bookmarkStart w:id="4741" w:name="_ETM_Q6_370450"/>
      <w:bookmarkEnd w:id="4741"/>
      <w:r>
        <w:rPr>
          <w:rtl/>
        </w:rPr>
        <w:t xml:space="preserve">האזרחות </w:t>
      </w:r>
      <w:bookmarkStart w:id="4742" w:name="_ETM_Q6_371020"/>
      <w:bookmarkEnd w:id="4742"/>
      <w:r>
        <w:rPr>
          <w:rtl/>
        </w:rPr>
        <w:t>הישראלית</w:t>
      </w:r>
      <w:r>
        <w:rPr>
          <w:rFonts w:hint="cs"/>
          <w:rtl/>
        </w:rPr>
        <w:t>,</w:t>
      </w:r>
      <w:r>
        <w:rPr>
          <w:rtl/>
        </w:rPr>
        <w:t xml:space="preserve"> </w:t>
      </w:r>
      <w:bookmarkStart w:id="4743" w:name="_ETM_Q6_371800"/>
      <w:bookmarkEnd w:id="4743"/>
      <w:r>
        <w:rPr>
          <w:rtl/>
        </w:rPr>
        <w:t xml:space="preserve">ואתם </w:t>
      </w:r>
      <w:bookmarkStart w:id="4744" w:name="_ETM_Q6_372160"/>
      <w:bookmarkEnd w:id="4744"/>
      <w:r>
        <w:rPr>
          <w:rtl/>
        </w:rPr>
        <w:t>טועים</w:t>
      </w:r>
      <w:r>
        <w:rPr>
          <w:rFonts w:hint="cs"/>
          <w:rtl/>
        </w:rPr>
        <w:t>.</w:t>
      </w:r>
      <w:r>
        <w:rPr>
          <w:rtl/>
        </w:rPr>
        <w:t xml:space="preserve"> </w:t>
      </w:r>
      <w:bookmarkStart w:id="4745" w:name="_ETM_Q6_373590"/>
      <w:bookmarkEnd w:id="4745"/>
      <w:r>
        <w:rPr>
          <w:rtl/>
        </w:rPr>
        <w:t xml:space="preserve">פלסטינים </w:t>
      </w:r>
      <w:bookmarkStart w:id="4746" w:name="_ETM_Q6_374639"/>
      <w:bookmarkEnd w:id="4746"/>
      <w:r>
        <w:rPr>
          <w:rtl/>
        </w:rPr>
        <w:t xml:space="preserve">גאים </w:t>
      </w:r>
      <w:bookmarkStart w:id="4747" w:name="_ETM_Q6_375270"/>
      <w:bookmarkEnd w:id="4747"/>
      <w:r>
        <w:rPr>
          <w:rFonts w:hint="cs"/>
          <w:rtl/>
        </w:rPr>
        <w:t>ב</w:t>
      </w:r>
      <w:r>
        <w:rPr>
          <w:rtl/>
        </w:rPr>
        <w:t>פל</w:t>
      </w:r>
      <w:r w:rsidR="000B6B34">
        <w:rPr>
          <w:rFonts w:hint="cs"/>
          <w:rtl/>
        </w:rPr>
        <w:t>סט</w:t>
      </w:r>
      <w:r>
        <w:rPr>
          <w:rtl/>
        </w:rPr>
        <w:t xml:space="preserve">יניות </w:t>
      </w:r>
      <w:bookmarkStart w:id="4748" w:name="_ETM_Q6_376080"/>
      <w:bookmarkEnd w:id="4748"/>
      <w:r>
        <w:rPr>
          <w:rtl/>
        </w:rPr>
        <w:t>שלהם</w:t>
      </w:r>
      <w:r>
        <w:rPr>
          <w:rFonts w:hint="cs"/>
          <w:rtl/>
        </w:rPr>
        <w:t>,</w:t>
      </w:r>
      <w:r>
        <w:rPr>
          <w:rtl/>
        </w:rPr>
        <w:t xml:space="preserve"> </w:t>
      </w:r>
      <w:bookmarkStart w:id="4749" w:name="_ETM_Q6_377430"/>
      <w:bookmarkEnd w:id="4749"/>
      <w:r>
        <w:rPr>
          <w:rtl/>
        </w:rPr>
        <w:t xml:space="preserve">והם </w:t>
      </w:r>
      <w:bookmarkStart w:id="4750" w:name="_ETM_Q6_377700"/>
      <w:bookmarkEnd w:id="4750"/>
      <w:r>
        <w:rPr>
          <w:rtl/>
        </w:rPr>
        <w:t xml:space="preserve">לא </w:t>
      </w:r>
      <w:bookmarkStart w:id="4751" w:name="_ETM_Q6_377880"/>
      <w:bookmarkEnd w:id="4751"/>
      <w:r>
        <w:rPr>
          <w:rtl/>
        </w:rPr>
        <w:t xml:space="preserve">רוצים </w:t>
      </w:r>
      <w:bookmarkStart w:id="4752" w:name="_ETM_Q6_378900"/>
      <w:bookmarkEnd w:id="4752"/>
      <w:r>
        <w:rPr>
          <w:rtl/>
        </w:rPr>
        <w:t xml:space="preserve">להחליף </w:t>
      </w:r>
      <w:bookmarkStart w:id="4753" w:name="_ETM_Q6_379680"/>
      <w:bookmarkEnd w:id="4753"/>
      <w:r>
        <w:rPr>
          <w:rtl/>
        </w:rPr>
        <w:t xml:space="preserve">אותה </w:t>
      </w:r>
      <w:bookmarkStart w:id="4754" w:name="_ETM_Q6_379980"/>
      <w:bookmarkEnd w:id="4754"/>
      <w:r>
        <w:rPr>
          <w:rtl/>
        </w:rPr>
        <w:t xml:space="preserve">בשום </w:t>
      </w:r>
      <w:bookmarkStart w:id="4755" w:name="_ETM_Q6_380340"/>
      <w:bookmarkEnd w:id="4755"/>
      <w:r>
        <w:rPr>
          <w:rtl/>
        </w:rPr>
        <w:t xml:space="preserve">אזרחות </w:t>
      </w:r>
      <w:bookmarkStart w:id="4756" w:name="_ETM_Q6_380819"/>
      <w:bookmarkStart w:id="4757" w:name="_ETM_Q6_382150"/>
      <w:bookmarkEnd w:id="4756"/>
      <w:bookmarkEnd w:id="4757"/>
      <w:r>
        <w:rPr>
          <w:rFonts w:hint="cs"/>
          <w:rtl/>
        </w:rPr>
        <w:t xml:space="preserve">אחרת. </w:t>
      </w:r>
    </w:p>
    <w:p w:rsidR="006413EE" w:rsidRDefault="006413EE" w:rsidP="0064446A">
      <w:pPr>
        <w:rPr>
          <w:rtl/>
        </w:rPr>
      </w:pPr>
      <w:bookmarkStart w:id="4758" w:name="_ETM_Q6_392195"/>
      <w:bookmarkStart w:id="4759" w:name="_ETM_Q6_392254"/>
      <w:bookmarkEnd w:id="4758"/>
      <w:bookmarkEnd w:id="4759"/>
    </w:p>
    <w:p w:rsidR="006413EE" w:rsidRDefault="006413EE" w:rsidP="0064446A">
      <w:pPr>
        <w:pStyle w:val="af5"/>
        <w:keepNext/>
        <w:rPr>
          <w:rtl/>
        </w:rPr>
      </w:pPr>
      <w:bookmarkStart w:id="4760" w:name="ET_interruption_קר_אה_4"/>
      <w:r w:rsidRPr="00684126">
        <w:rPr>
          <w:rStyle w:val="TagStyle"/>
          <w:rtl/>
        </w:rPr>
        <w:t xml:space="preserve"> &lt;&lt; קריאה &gt;&gt;</w:t>
      </w:r>
      <w:r w:rsidRPr="00EB111F">
        <w:rPr>
          <w:rStyle w:val="TagStyle"/>
          <w:rtl/>
        </w:rPr>
        <w:t xml:space="preserve"> </w:t>
      </w:r>
      <w:r>
        <w:rPr>
          <w:rtl/>
        </w:rPr>
        <w:t>קריאה:</w:t>
      </w:r>
      <w:r w:rsidRPr="00EB111F">
        <w:rPr>
          <w:rStyle w:val="TagStyle"/>
          <w:rtl/>
        </w:rPr>
        <w:t xml:space="preserve"> </w:t>
      </w:r>
      <w:r w:rsidRPr="00684126">
        <w:rPr>
          <w:rStyle w:val="TagStyle"/>
          <w:rtl/>
        </w:rPr>
        <w:t>&lt;&lt; קריאה &gt;&gt;</w:t>
      </w:r>
      <w:r>
        <w:rPr>
          <w:rtl/>
        </w:rPr>
        <w:t xml:space="preserve"> </w:t>
      </w:r>
      <w:bookmarkEnd w:id="4760"/>
    </w:p>
    <w:p w:rsidR="006413EE" w:rsidRDefault="006413EE" w:rsidP="00D01F10">
      <w:pPr>
        <w:rPr>
          <w:rtl/>
        </w:rPr>
      </w:pPr>
    </w:p>
    <w:p w:rsidR="006413EE" w:rsidRDefault="00D01F10" w:rsidP="00D01F10">
      <w:pPr>
        <w:rPr>
          <w:rtl/>
        </w:rPr>
      </w:pPr>
      <w:r>
        <w:rPr>
          <w:rFonts w:hint="cs"/>
          <w:rtl/>
        </w:rPr>
        <w:t>– – –</w:t>
      </w:r>
      <w:r w:rsidR="006413EE">
        <w:rPr>
          <w:rFonts w:hint="cs"/>
          <w:rtl/>
        </w:rPr>
        <w:t xml:space="preserve"> שאלה</w:t>
      </w:r>
      <w:bookmarkStart w:id="4761" w:name="_ETM_Q6_406736"/>
      <w:bookmarkEnd w:id="4761"/>
      <w:r w:rsidR="006413EE">
        <w:rPr>
          <w:rFonts w:hint="cs"/>
          <w:rtl/>
        </w:rPr>
        <w:t xml:space="preserve"> </w:t>
      </w:r>
      <w:r>
        <w:rPr>
          <w:rFonts w:hint="cs"/>
          <w:rtl/>
        </w:rPr>
        <w:t>– – –</w:t>
      </w:r>
      <w:bookmarkStart w:id="4762" w:name="_ETM_Q6_399190"/>
      <w:bookmarkEnd w:id="4762"/>
    </w:p>
    <w:p w:rsidR="006413EE" w:rsidRDefault="006413EE" w:rsidP="0064446A">
      <w:pPr>
        <w:ind w:firstLine="0"/>
        <w:rPr>
          <w:rtl/>
        </w:rPr>
      </w:pPr>
      <w:bookmarkStart w:id="4763" w:name="_ETM_Q6_399288"/>
      <w:bookmarkStart w:id="4764" w:name="_ETM_Q6_399356"/>
      <w:bookmarkStart w:id="4765" w:name="_ETM_Q6_399430"/>
      <w:bookmarkEnd w:id="4763"/>
      <w:bookmarkEnd w:id="4764"/>
      <w:bookmarkEnd w:id="4765"/>
    </w:p>
    <w:p w:rsidR="006413EE" w:rsidRDefault="006413EE" w:rsidP="0064446A">
      <w:pPr>
        <w:pStyle w:val="-"/>
        <w:keepNext/>
        <w:rPr>
          <w:rtl/>
        </w:rPr>
      </w:pPr>
      <w:bookmarkStart w:id="4766" w:name="ET_speakercontinue_5854_5"/>
      <w:r w:rsidRPr="00684126">
        <w:rPr>
          <w:rStyle w:val="TagStyle"/>
          <w:rtl/>
        </w:rPr>
        <w:t xml:space="preserve"> &lt;&lt; דובר_המשך &gt;&gt;</w:t>
      </w:r>
      <w:r w:rsidRPr="00EB111F">
        <w:rPr>
          <w:rStyle w:val="TagStyle"/>
          <w:rtl/>
        </w:rPr>
        <w:t xml:space="preserve"> </w:t>
      </w:r>
      <w:r>
        <w:rPr>
          <w:rtl/>
        </w:rPr>
        <w:t>ווליד טאהא (רע"מ – הרשימה הערבית המאוחדת):</w:t>
      </w:r>
      <w:r w:rsidRPr="00EB111F">
        <w:rPr>
          <w:rStyle w:val="TagStyle"/>
          <w:rtl/>
        </w:rPr>
        <w:t xml:space="preserve"> </w:t>
      </w:r>
      <w:r w:rsidRPr="00684126">
        <w:rPr>
          <w:rStyle w:val="TagStyle"/>
          <w:rtl/>
        </w:rPr>
        <w:t>&lt;&lt; דובר_המשך &gt;&gt;</w:t>
      </w:r>
      <w:r>
        <w:rPr>
          <w:rtl/>
        </w:rPr>
        <w:t xml:space="preserve"> </w:t>
      </w:r>
      <w:bookmarkEnd w:id="4766"/>
    </w:p>
    <w:p w:rsidR="006413EE" w:rsidRPr="00EB111F" w:rsidRDefault="006413EE" w:rsidP="00D01F10">
      <w:pPr>
        <w:rPr>
          <w:rtl/>
        </w:rPr>
      </w:pPr>
      <w:bookmarkStart w:id="4767" w:name="_ETM_Q6_400436"/>
      <w:bookmarkEnd w:id="4767"/>
    </w:p>
    <w:p w:rsidR="006413EE" w:rsidRDefault="006413EE" w:rsidP="000B6B34">
      <w:pPr>
        <w:rPr>
          <w:rtl/>
        </w:rPr>
      </w:pPr>
      <w:bookmarkStart w:id="4768" w:name="_ETM_Q6_392306"/>
      <w:bookmarkStart w:id="4769" w:name="_ETM_Q6_392351"/>
      <w:bookmarkEnd w:id="4768"/>
      <w:bookmarkEnd w:id="4769"/>
      <w:r>
        <w:rPr>
          <w:rtl/>
        </w:rPr>
        <w:t xml:space="preserve">אבל </w:t>
      </w:r>
      <w:bookmarkStart w:id="4770" w:name="_ETM_Q6_383690"/>
      <w:bookmarkEnd w:id="4770"/>
      <w:r>
        <w:rPr>
          <w:rtl/>
        </w:rPr>
        <w:t xml:space="preserve">בעולם </w:t>
      </w:r>
      <w:bookmarkStart w:id="4771" w:name="_ETM_Q6_384260"/>
      <w:bookmarkEnd w:id="4771"/>
      <w:r>
        <w:rPr>
          <w:rtl/>
        </w:rPr>
        <w:t xml:space="preserve">קורה </w:t>
      </w:r>
      <w:bookmarkStart w:id="4772" w:name="_ETM_Q6_384620"/>
      <w:bookmarkEnd w:id="4772"/>
      <w:r>
        <w:rPr>
          <w:rtl/>
        </w:rPr>
        <w:t xml:space="preserve">שאנשים </w:t>
      </w:r>
      <w:bookmarkStart w:id="4773" w:name="_ETM_Q6_385700"/>
      <w:bookmarkEnd w:id="4773"/>
      <w:r>
        <w:rPr>
          <w:rtl/>
        </w:rPr>
        <w:t>מכירים</w:t>
      </w:r>
      <w:r>
        <w:rPr>
          <w:rFonts w:hint="cs"/>
          <w:rtl/>
        </w:rPr>
        <w:t>,</w:t>
      </w:r>
      <w:r>
        <w:rPr>
          <w:rtl/>
        </w:rPr>
        <w:t xml:space="preserve"> </w:t>
      </w:r>
      <w:bookmarkStart w:id="4774" w:name="_ETM_Q6_386300"/>
      <w:bookmarkEnd w:id="4774"/>
      <w:r>
        <w:rPr>
          <w:rtl/>
        </w:rPr>
        <w:t>מתחתנים</w:t>
      </w:r>
      <w:r>
        <w:rPr>
          <w:rFonts w:hint="cs"/>
          <w:rtl/>
        </w:rPr>
        <w:t>,</w:t>
      </w:r>
      <w:r>
        <w:rPr>
          <w:rtl/>
        </w:rPr>
        <w:t xml:space="preserve"> </w:t>
      </w:r>
      <w:bookmarkStart w:id="4775" w:name="_ETM_Q6_387969"/>
      <w:bookmarkEnd w:id="4775"/>
      <w:r>
        <w:rPr>
          <w:rtl/>
        </w:rPr>
        <w:t xml:space="preserve">ואז </w:t>
      </w:r>
      <w:bookmarkStart w:id="4776" w:name="_ETM_Q6_388449"/>
      <w:bookmarkEnd w:id="4776"/>
      <w:r>
        <w:rPr>
          <w:rtl/>
        </w:rPr>
        <w:t xml:space="preserve">צריך </w:t>
      </w:r>
      <w:bookmarkStart w:id="4777" w:name="_ETM_Q6_388749"/>
      <w:bookmarkEnd w:id="4777"/>
      <w:r>
        <w:rPr>
          <w:rtl/>
        </w:rPr>
        <w:t>לה</w:t>
      </w:r>
      <w:r>
        <w:rPr>
          <w:rFonts w:hint="cs"/>
          <w:rtl/>
        </w:rPr>
        <w:t xml:space="preserve">סדיר </w:t>
      </w:r>
      <w:bookmarkStart w:id="4778" w:name="_ETM_Q6_391672"/>
      <w:bookmarkEnd w:id="4778"/>
      <w:r>
        <w:rPr>
          <w:rFonts w:hint="cs"/>
          <w:rtl/>
        </w:rPr>
        <w:t xml:space="preserve">להם </w:t>
      </w:r>
      <w:bookmarkStart w:id="4779" w:name="_ETM_Q6_389379"/>
      <w:bookmarkStart w:id="4780" w:name="_ETM_Q6_390659"/>
      <w:bookmarkStart w:id="4781" w:name="_ETM_Q6_392040"/>
      <w:bookmarkStart w:id="4782" w:name="_ETM_Q6_392459"/>
      <w:bookmarkEnd w:id="4779"/>
      <w:bookmarkEnd w:id="4780"/>
      <w:bookmarkEnd w:id="4781"/>
      <w:bookmarkEnd w:id="4782"/>
      <w:r>
        <w:rPr>
          <w:rtl/>
        </w:rPr>
        <w:t xml:space="preserve">את </w:t>
      </w:r>
      <w:bookmarkStart w:id="4783" w:name="_ETM_Q6_392549"/>
      <w:bookmarkEnd w:id="4783"/>
      <w:r>
        <w:rPr>
          <w:rtl/>
        </w:rPr>
        <w:t>התנאים</w:t>
      </w:r>
      <w:r>
        <w:rPr>
          <w:rFonts w:hint="cs"/>
          <w:rtl/>
        </w:rPr>
        <w:t xml:space="preserve"> הסוציאליים שלהם. </w:t>
      </w:r>
      <w:bookmarkStart w:id="4784" w:name="_ETM_Q6_393830"/>
      <w:bookmarkStart w:id="4785" w:name="_ETM_Q6_394780"/>
      <w:bookmarkEnd w:id="4784"/>
      <w:bookmarkEnd w:id="4785"/>
      <w:r>
        <w:rPr>
          <w:rFonts w:hint="cs"/>
          <w:rtl/>
        </w:rPr>
        <w:t>אימא זכאית לרשום את הילדים שלה בספח תעודת הזהות שלה</w:t>
      </w:r>
      <w:r w:rsidR="000B6B34">
        <w:rPr>
          <w:rFonts w:hint="cs"/>
          <w:rtl/>
        </w:rPr>
        <w:t>;</w:t>
      </w:r>
      <w:r>
        <w:rPr>
          <w:rFonts w:hint="cs"/>
          <w:rtl/>
        </w:rPr>
        <w:t xml:space="preserve"> אימא זכאית לעמוד ליד </w:t>
      </w:r>
      <w:bookmarkStart w:id="4786" w:name="_ETM_Q6_405503"/>
      <w:bookmarkEnd w:id="4786"/>
      <w:r>
        <w:rPr>
          <w:rFonts w:hint="cs"/>
          <w:rtl/>
        </w:rPr>
        <w:t xml:space="preserve">מיטת הבן שלה </w:t>
      </w:r>
      <w:bookmarkStart w:id="4787" w:name="_ETM_Q6_398410"/>
      <w:bookmarkEnd w:id="4787"/>
      <w:r>
        <w:rPr>
          <w:rFonts w:hint="cs"/>
          <w:rtl/>
        </w:rPr>
        <w:t>בבית החולים ושאף אחד לא ימנע ממנה זאת</w:t>
      </w:r>
      <w:r w:rsidR="000B6B34">
        <w:rPr>
          <w:rFonts w:hint="cs"/>
          <w:rtl/>
        </w:rPr>
        <w:t>;</w:t>
      </w:r>
      <w:r>
        <w:rPr>
          <w:rFonts w:hint="cs"/>
          <w:rtl/>
        </w:rPr>
        <w:t xml:space="preserve"> אימא זכאית </w:t>
      </w:r>
      <w:bookmarkStart w:id="4788" w:name="_ETM_Q6_413395"/>
      <w:bookmarkStart w:id="4789" w:name="_ETM_Q6_400799"/>
      <w:bookmarkEnd w:id="4788"/>
      <w:bookmarkEnd w:id="4789"/>
      <w:r>
        <w:rPr>
          <w:rFonts w:hint="cs"/>
          <w:rtl/>
        </w:rPr>
        <w:t xml:space="preserve">לעבור בין הגבולות כדי לראות </w:t>
      </w:r>
      <w:bookmarkStart w:id="4790" w:name="_ETM_Q6_401400"/>
      <w:bookmarkEnd w:id="4790"/>
      <w:r>
        <w:rPr>
          <w:rFonts w:hint="cs"/>
          <w:rtl/>
        </w:rPr>
        <w:t>את הילדים שלה</w:t>
      </w:r>
      <w:r w:rsidR="000B6B34">
        <w:rPr>
          <w:rFonts w:hint="cs"/>
          <w:rtl/>
        </w:rPr>
        <w:t>.</w:t>
      </w:r>
      <w:r>
        <w:rPr>
          <w:rFonts w:hint="cs"/>
          <w:rtl/>
        </w:rPr>
        <w:t xml:space="preserve"> גם</w:t>
      </w:r>
      <w:bookmarkStart w:id="4791" w:name="_ETM_Q6_420997"/>
      <w:bookmarkEnd w:id="4791"/>
      <w:r>
        <w:rPr>
          <w:rFonts w:hint="cs"/>
          <w:rtl/>
        </w:rPr>
        <w:t xml:space="preserve"> האבא. ועל כן, בשם הביטחון אתם עושים פשעים. </w:t>
      </w:r>
    </w:p>
    <w:p w:rsidR="006413EE" w:rsidRDefault="006413EE" w:rsidP="0064446A">
      <w:pPr>
        <w:ind w:firstLine="0"/>
        <w:rPr>
          <w:rtl/>
        </w:rPr>
      </w:pPr>
      <w:bookmarkStart w:id="4792" w:name="_ETM_Q6_428946"/>
      <w:bookmarkStart w:id="4793" w:name="_ETM_Q6_429017"/>
      <w:bookmarkEnd w:id="4792"/>
      <w:bookmarkEnd w:id="4793"/>
    </w:p>
    <w:p w:rsidR="006413EE" w:rsidRDefault="006413EE" w:rsidP="0064446A">
      <w:pPr>
        <w:pStyle w:val="af5"/>
        <w:keepNext/>
        <w:rPr>
          <w:rtl/>
        </w:rPr>
      </w:pPr>
      <w:bookmarkStart w:id="4794" w:name="ET_interruption_קר_אה_6"/>
      <w:r w:rsidRPr="00684126">
        <w:rPr>
          <w:rStyle w:val="TagStyle"/>
          <w:rtl/>
        </w:rPr>
        <w:t xml:space="preserve"> &lt;&lt; קריאה &gt;&gt;</w:t>
      </w:r>
      <w:r w:rsidRPr="009F5523">
        <w:rPr>
          <w:rStyle w:val="TagStyle"/>
          <w:rtl/>
        </w:rPr>
        <w:t xml:space="preserve"> </w:t>
      </w:r>
      <w:r>
        <w:rPr>
          <w:rtl/>
        </w:rPr>
        <w:t>קריאה:</w:t>
      </w:r>
      <w:r w:rsidRPr="009F5523">
        <w:rPr>
          <w:rStyle w:val="TagStyle"/>
          <w:rtl/>
        </w:rPr>
        <w:t xml:space="preserve"> </w:t>
      </w:r>
      <w:r w:rsidRPr="00684126">
        <w:rPr>
          <w:rStyle w:val="TagStyle"/>
          <w:rtl/>
        </w:rPr>
        <w:t>&lt;&lt; קריאה &gt;&gt;</w:t>
      </w:r>
      <w:r>
        <w:rPr>
          <w:rtl/>
        </w:rPr>
        <w:t xml:space="preserve"> </w:t>
      </w:r>
      <w:bookmarkEnd w:id="4794"/>
    </w:p>
    <w:p w:rsidR="006413EE" w:rsidRDefault="006413EE" w:rsidP="00D01F10">
      <w:pPr>
        <w:rPr>
          <w:rtl/>
        </w:rPr>
      </w:pPr>
    </w:p>
    <w:p w:rsidR="006413EE" w:rsidRDefault="00D01F10" w:rsidP="00D01F10">
      <w:pPr>
        <w:rPr>
          <w:rtl/>
        </w:rPr>
      </w:pPr>
      <w:bookmarkStart w:id="4795" w:name="_ETM_Q6_427534"/>
      <w:bookmarkStart w:id="4796" w:name="_ETM_Q6_425286"/>
      <w:bookmarkEnd w:id="4795"/>
      <w:bookmarkEnd w:id="4796"/>
      <w:r>
        <w:rPr>
          <w:rFonts w:hint="cs"/>
          <w:rtl/>
        </w:rPr>
        <w:t>– – –</w:t>
      </w:r>
      <w:r w:rsidR="006413EE">
        <w:rPr>
          <w:rFonts w:hint="cs"/>
          <w:rtl/>
        </w:rPr>
        <w:t xml:space="preserve"> ואם תקום מדינה פלסטינית </w:t>
      </w:r>
      <w:r>
        <w:rPr>
          <w:rFonts w:hint="cs"/>
          <w:rtl/>
        </w:rPr>
        <w:t>– – –</w:t>
      </w:r>
      <w:bookmarkStart w:id="4797" w:name="_ETM_Q6_423813"/>
      <w:bookmarkEnd w:id="4797"/>
    </w:p>
    <w:p w:rsidR="006413EE" w:rsidRDefault="006413EE" w:rsidP="0064446A">
      <w:pPr>
        <w:ind w:firstLine="0"/>
        <w:rPr>
          <w:rtl/>
        </w:rPr>
      </w:pPr>
      <w:bookmarkStart w:id="4798" w:name="_ETM_Q6_423909"/>
      <w:bookmarkStart w:id="4799" w:name="_ETM_Q6_423961"/>
      <w:bookmarkStart w:id="4800" w:name="_ETM_Q6_424026"/>
      <w:bookmarkEnd w:id="4798"/>
      <w:bookmarkEnd w:id="4799"/>
      <w:bookmarkEnd w:id="4800"/>
    </w:p>
    <w:p w:rsidR="006413EE" w:rsidRDefault="006413EE" w:rsidP="0064446A">
      <w:pPr>
        <w:pStyle w:val="-"/>
        <w:keepNext/>
        <w:rPr>
          <w:rtl/>
        </w:rPr>
      </w:pPr>
      <w:bookmarkStart w:id="4801" w:name="ET_speakercontinue_5854_7"/>
      <w:r w:rsidRPr="00684126">
        <w:rPr>
          <w:rStyle w:val="TagStyle"/>
          <w:rtl/>
        </w:rPr>
        <w:t xml:space="preserve"> &lt;&lt; דובר_המשך &gt;&gt;</w:t>
      </w:r>
      <w:r w:rsidRPr="009F5523">
        <w:rPr>
          <w:rStyle w:val="TagStyle"/>
          <w:rtl/>
        </w:rPr>
        <w:t xml:space="preserve"> </w:t>
      </w:r>
      <w:r>
        <w:rPr>
          <w:rtl/>
        </w:rPr>
        <w:t>ווליד טאהא (רע"מ – הרשימה הערבית המאוחדת):</w:t>
      </w:r>
      <w:r w:rsidRPr="009F5523">
        <w:rPr>
          <w:rStyle w:val="TagStyle"/>
          <w:rtl/>
        </w:rPr>
        <w:t xml:space="preserve"> </w:t>
      </w:r>
      <w:r w:rsidRPr="00684126">
        <w:rPr>
          <w:rStyle w:val="TagStyle"/>
          <w:rtl/>
        </w:rPr>
        <w:t>&lt;&lt; דובר_המשך &gt;&gt;</w:t>
      </w:r>
      <w:r>
        <w:rPr>
          <w:rtl/>
        </w:rPr>
        <w:t xml:space="preserve"> </w:t>
      </w:r>
      <w:bookmarkEnd w:id="4801"/>
    </w:p>
    <w:p w:rsidR="006413EE" w:rsidRDefault="006413EE" w:rsidP="00D01F10">
      <w:pPr>
        <w:rPr>
          <w:rtl/>
        </w:rPr>
      </w:pPr>
    </w:p>
    <w:p w:rsidR="006413EE" w:rsidRDefault="006413EE" w:rsidP="0064446A">
      <w:pPr>
        <w:rPr>
          <w:rtl/>
        </w:rPr>
      </w:pPr>
      <w:bookmarkStart w:id="4802" w:name="_ETM_Q6_425284"/>
      <w:bookmarkEnd w:id="4802"/>
      <w:r>
        <w:rPr>
          <w:rFonts w:hint="cs"/>
          <w:rtl/>
        </w:rPr>
        <w:t xml:space="preserve">אתם עושים </w:t>
      </w:r>
      <w:bookmarkStart w:id="4803" w:name="_ETM_Q6_426278"/>
      <w:bookmarkEnd w:id="4803"/>
      <w:r>
        <w:rPr>
          <w:rFonts w:hint="cs"/>
          <w:rtl/>
        </w:rPr>
        <w:t>פשעים בשם הביטחון. אין לחוק הזה ולביטחון שום קשר.</w:t>
      </w:r>
      <w:bookmarkStart w:id="4804" w:name="_ETM_Q6_430670"/>
      <w:bookmarkEnd w:id="4804"/>
      <w:r>
        <w:rPr>
          <w:rFonts w:hint="cs"/>
          <w:rtl/>
        </w:rPr>
        <w:t xml:space="preserve"> </w:t>
      </w:r>
      <w:bookmarkStart w:id="4805" w:name="_ETM_Q6_426178"/>
      <w:bookmarkStart w:id="4806" w:name="_ETM_Q6_432403"/>
      <w:bookmarkEnd w:id="4805"/>
      <w:bookmarkEnd w:id="4806"/>
    </w:p>
    <w:p w:rsidR="006413EE" w:rsidRDefault="006413EE" w:rsidP="0064446A">
      <w:pPr>
        <w:ind w:firstLine="0"/>
        <w:rPr>
          <w:rtl/>
        </w:rPr>
      </w:pPr>
      <w:bookmarkStart w:id="4807" w:name="_ETM_Q6_432472"/>
      <w:bookmarkStart w:id="4808" w:name="_ETM_Q6_432548"/>
      <w:bookmarkStart w:id="4809" w:name="_ETM_Q6_432615"/>
      <w:bookmarkEnd w:id="4807"/>
      <w:bookmarkEnd w:id="4808"/>
      <w:bookmarkEnd w:id="4809"/>
    </w:p>
    <w:p w:rsidR="006413EE" w:rsidRDefault="006413EE" w:rsidP="0064446A">
      <w:pPr>
        <w:pStyle w:val="af5"/>
        <w:keepNext/>
        <w:rPr>
          <w:rtl/>
        </w:rPr>
      </w:pPr>
      <w:bookmarkStart w:id="4810" w:name="ET_interruption_קר_אה_8"/>
      <w:r w:rsidRPr="00684126">
        <w:rPr>
          <w:rStyle w:val="TagStyle"/>
          <w:rtl/>
        </w:rPr>
        <w:t xml:space="preserve"> &lt;&lt; קריאה &gt;&gt;</w:t>
      </w:r>
      <w:r w:rsidRPr="009F5523">
        <w:rPr>
          <w:rStyle w:val="TagStyle"/>
          <w:rtl/>
        </w:rPr>
        <w:t xml:space="preserve"> </w:t>
      </w:r>
      <w:r>
        <w:rPr>
          <w:rtl/>
        </w:rPr>
        <w:t>קריאה:</w:t>
      </w:r>
      <w:r w:rsidRPr="009F5523">
        <w:rPr>
          <w:rStyle w:val="TagStyle"/>
          <w:rtl/>
        </w:rPr>
        <w:t xml:space="preserve"> </w:t>
      </w:r>
      <w:r w:rsidRPr="00684126">
        <w:rPr>
          <w:rStyle w:val="TagStyle"/>
          <w:rtl/>
        </w:rPr>
        <w:t>&lt;&lt; קריאה &gt;&gt;</w:t>
      </w:r>
      <w:r>
        <w:rPr>
          <w:rtl/>
        </w:rPr>
        <w:t xml:space="preserve"> </w:t>
      </w:r>
      <w:bookmarkEnd w:id="4810"/>
    </w:p>
    <w:p w:rsidR="006413EE" w:rsidRDefault="006413EE" w:rsidP="00D01F10">
      <w:pPr>
        <w:rPr>
          <w:rtl/>
        </w:rPr>
      </w:pPr>
    </w:p>
    <w:p w:rsidR="006413EE" w:rsidRDefault="00D01F10" w:rsidP="00D01F10">
      <w:bookmarkStart w:id="4811" w:name="_ETM_Q6_434972"/>
      <w:bookmarkEnd w:id="4811"/>
      <w:r>
        <w:rPr>
          <w:rFonts w:hint="cs"/>
          <w:rtl/>
        </w:rPr>
        <w:t>– – –</w:t>
      </w:r>
    </w:p>
    <w:p w:rsidR="006413EE" w:rsidRDefault="006413EE" w:rsidP="0064446A">
      <w:pPr>
        <w:rPr>
          <w:rtl/>
        </w:rPr>
      </w:pPr>
      <w:bookmarkStart w:id="4812" w:name="_ETM_Q6_429389"/>
      <w:bookmarkStart w:id="4813" w:name="_ETM_Q6_429426"/>
      <w:bookmarkStart w:id="4814" w:name="_ETM_Q6_429488"/>
      <w:bookmarkEnd w:id="4812"/>
      <w:bookmarkEnd w:id="4813"/>
      <w:bookmarkEnd w:id="4814"/>
    </w:p>
    <w:p w:rsidR="006413EE" w:rsidRDefault="006413EE" w:rsidP="0064446A">
      <w:pPr>
        <w:pStyle w:val="af5"/>
        <w:keepNext/>
        <w:rPr>
          <w:rtl/>
        </w:rPr>
      </w:pPr>
      <w:bookmarkStart w:id="4815" w:name="ET_interruption_6345_9"/>
      <w:r w:rsidRPr="00684126">
        <w:rPr>
          <w:rStyle w:val="TagStyle"/>
          <w:rtl/>
        </w:rPr>
        <w:t xml:space="preserve"> &lt;&lt; קריאה &gt;&gt;</w:t>
      </w:r>
      <w:r w:rsidRPr="009F5523">
        <w:rPr>
          <w:rStyle w:val="TagStyle"/>
          <w:rtl/>
        </w:rPr>
        <w:t xml:space="preserve"> </w:t>
      </w:r>
      <w:r>
        <w:rPr>
          <w:rtl/>
        </w:rPr>
        <w:t>טלי גוטליב (הליכוד):</w:t>
      </w:r>
      <w:r w:rsidRPr="009F5523">
        <w:rPr>
          <w:rStyle w:val="TagStyle"/>
          <w:rtl/>
        </w:rPr>
        <w:t xml:space="preserve"> </w:t>
      </w:r>
      <w:r w:rsidRPr="00684126">
        <w:rPr>
          <w:rStyle w:val="TagStyle"/>
          <w:rtl/>
        </w:rPr>
        <w:t>&lt;&lt; קריאה &gt;&gt;</w:t>
      </w:r>
      <w:r>
        <w:rPr>
          <w:rtl/>
        </w:rPr>
        <w:t xml:space="preserve"> </w:t>
      </w:r>
      <w:bookmarkEnd w:id="4815"/>
    </w:p>
    <w:p w:rsidR="006413EE" w:rsidRDefault="006413EE" w:rsidP="00D01F10">
      <w:pPr>
        <w:rPr>
          <w:rtl/>
        </w:rPr>
      </w:pPr>
    </w:p>
    <w:p w:rsidR="006413EE" w:rsidRDefault="006413EE" w:rsidP="0064446A">
      <w:pPr>
        <w:rPr>
          <w:rtl/>
        </w:rPr>
      </w:pPr>
      <w:bookmarkStart w:id="4816" w:name="_ETM_Q6_433087"/>
      <w:bookmarkEnd w:id="4816"/>
      <w:r>
        <w:rPr>
          <w:rFonts w:hint="cs"/>
          <w:rtl/>
        </w:rPr>
        <w:t>אל תענה לו בכלל. אל</w:t>
      </w:r>
      <w:bookmarkStart w:id="4817" w:name="_ETM_Q6_436962"/>
      <w:bookmarkEnd w:id="4817"/>
      <w:r>
        <w:rPr>
          <w:rFonts w:hint="cs"/>
          <w:rtl/>
        </w:rPr>
        <w:t xml:space="preserve"> תענה. לא לענות.</w:t>
      </w:r>
    </w:p>
    <w:p w:rsidR="006413EE" w:rsidRDefault="006413EE" w:rsidP="0064446A">
      <w:pPr>
        <w:ind w:firstLine="0"/>
        <w:rPr>
          <w:rtl/>
        </w:rPr>
      </w:pPr>
      <w:bookmarkStart w:id="4818" w:name="_ETM_Q6_435579"/>
      <w:bookmarkStart w:id="4819" w:name="_ETM_Q6_435703"/>
      <w:bookmarkStart w:id="4820" w:name="_ETM_Q6_435727"/>
      <w:bookmarkStart w:id="4821" w:name="_ETM_Q6_435791"/>
      <w:bookmarkEnd w:id="4818"/>
      <w:bookmarkEnd w:id="4819"/>
      <w:bookmarkEnd w:id="4820"/>
      <w:bookmarkEnd w:id="4821"/>
    </w:p>
    <w:p w:rsidR="006413EE" w:rsidRDefault="006413EE" w:rsidP="0064446A">
      <w:pPr>
        <w:pStyle w:val="-"/>
        <w:keepNext/>
        <w:rPr>
          <w:rtl/>
        </w:rPr>
      </w:pPr>
      <w:bookmarkStart w:id="4822" w:name="ET_speakercontinue_5854_10"/>
      <w:r w:rsidRPr="00684126">
        <w:rPr>
          <w:rStyle w:val="TagStyle"/>
          <w:rtl/>
        </w:rPr>
        <w:t xml:space="preserve"> &lt;&lt; דובר_המשך &gt;&gt;</w:t>
      </w:r>
      <w:r w:rsidRPr="009F5523">
        <w:rPr>
          <w:rStyle w:val="TagStyle"/>
          <w:rtl/>
        </w:rPr>
        <w:t xml:space="preserve"> </w:t>
      </w:r>
      <w:r>
        <w:rPr>
          <w:rtl/>
        </w:rPr>
        <w:t>ווליד טאהא (רע"מ – הרשימה הערבית המאוחדת):</w:t>
      </w:r>
      <w:r w:rsidRPr="009F5523">
        <w:rPr>
          <w:rStyle w:val="TagStyle"/>
          <w:rtl/>
        </w:rPr>
        <w:t xml:space="preserve"> </w:t>
      </w:r>
      <w:r w:rsidRPr="00684126">
        <w:rPr>
          <w:rStyle w:val="TagStyle"/>
          <w:rtl/>
        </w:rPr>
        <w:t>&lt;&lt; דובר_המשך &gt;&gt;</w:t>
      </w:r>
      <w:r>
        <w:rPr>
          <w:rtl/>
        </w:rPr>
        <w:t xml:space="preserve"> </w:t>
      </w:r>
      <w:bookmarkEnd w:id="4822"/>
    </w:p>
    <w:p w:rsidR="006413EE" w:rsidRDefault="006413EE" w:rsidP="00D01F10">
      <w:pPr>
        <w:rPr>
          <w:rtl/>
        </w:rPr>
      </w:pPr>
    </w:p>
    <w:p w:rsidR="006413EE" w:rsidRDefault="006413EE" w:rsidP="0064446A">
      <w:pPr>
        <w:rPr>
          <w:rtl/>
        </w:rPr>
      </w:pPr>
      <w:bookmarkStart w:id="4823" w:name="_ETM_Q6_422010"/>
      <w:bookmarkEnd w:id="4823"/>
      <w:r>
        <w:rPr>
          <w:rFonts w:hint="cs"/>
          <w:rtl/>
        </w:rPr>
        <w:t xml:space="preserve">ב-5 ביולי 2021, הליכוד יחד עם סמוטריץ', </w:t>
      </w:r>
      <w:bookmarkStart w:id="4824" w:name="_ETM_Q6_444424"/>
      <w:bookmarkEnd w:id="4824"/>
      <w:r>
        <w:rPr>
          <w:rFonts w:hint="cs"/>
          <w:rtl/>
        </w:rPr>
        <w:t xml:space="preserve">בן גביר והמפלגות הערביות תע"ל, חד"ש ובל"ד, חברו יחדיו </w:t>
      </w:r>
      <w:r>
        <w:rPr>
          <w:rtl/>
        </w:rPr>
        <w:t>ו</w:t>
      </w:r>
      <w:r>
        <w:rPr>
          <w:rFonts w:hint="cs"/>
          <w:rtl/>
        </w:rPr>
        <w:t xml:space="preserve">הפילו </w:t>
      </w:r>
      <w:bookmarkStart w:id="4825" w:name="_ETM_Q6_449374"/>
      <w:bookmarkEnd w:id="4825"/>
      <w:r>
        <w:rPr>
          <w:rFonts w:hint="cs"/>
          <w:rtl/>
        </w:rPr>
        <w:t xml:space="preserve">את החוק הזה. </w:t>
      </w:r>
      <w:bookmarkStart w:id="4826" w:name="_ETM_Q6_454290"/>
      <w:bookmarkEnd w:id="4826"/>
      <w:r>
        <w:rPr>
          <w:rtl/>
        </w:rPr>
        <w:t xml:space="preserve">ואז </w:t>
      </w:r>
      <w:bookmarkStart w:id="4827" w:name="_ETM_Q6_454680"/>
      <w:bookmarkEnd w:id="4827"/>
      <w:r>
        <w:rPr>
          <w:rtl/>
        </w:rPr>
        <w:t xml:space="preserve">מה </w:t>
      </w:r>
      <w:bookmarkStart w:id="4828" w:name="_ETM_Q6_454950"/>
      <w:bookmarkEnd w:id="4828"/>
      <w:r>
        <w:rPr>
          <w:rtl/>
        </w:rPr>
        <w:t>קרה</w:t>
      </w:r>
      <w:r>
        <w:rPr>
          <w:rFonts w:hint="cs"/>
          <w:rtl/>
        </w:rPr>
        <w:t xml:space="preserve">? </w:t>
      </w:r>
      <w:bookmarkStart w:id="4829" w:name="_ETM_Q6_455460"/>
      <w:bookmarkEnd w:id="4829"/>
      <w:r>
        <w:rPr>
          <w:rtl/>
        </w:rPr>
        <w:t>נ</w:t>
      </w:r>
      <w:r>
        <w:rPr>
          <w:rFonts w:hint="cs"/>
          <w:rtl/>
        </w:rPr>
        <w:t>פל</w:t>
      </w:r>
      <w:r>
        <w:rPr>
          <w:rtl/>
        </w:rPr>
        <w:t xml:space="preserve">ה </w:t>
      </w:r>
      <w:bookmarkStart w:id="4830" w:name="_ETM_Q6_455940"/>
      <w:bookmarkEnd w:id="4830"/>
      <w:r>
        <w:rPr>
          <w:rtl/>
        </w:rPr>
        <w:t xml:space="preserve">מדינת </w:t>
      </w:r>
      <w:bookmarkStart w:id="4831" w:name="_ETM_Q6_456420"/>
      <w:bookmarkEnd w:id="4831"/>
      <w:r>
        <w:rPr>
          <w:rtl/>
        </w:rPr>
        <w:t>ישראל</w:t>
      </w:r>
      <w:r>
        <w:rPr>
          <w:rFonts w:hint="cs"/>
          <w:rtl/>
        </w:rPr>
        <w:t>?</w:t>
      </w:r>
      <w:r>
        <w:rPr>
          <w:rtl/>
        </w:rPr>
        <w:t xml:space="preserve"> </w:t>
      </w:r>
      <w:bookmarkStart w:id="4832" w:name="_ETM_Q6_457770"/>
      <w:bookmarkEnd w:id="4832"/>
      <w:r>
        <w:rPr>
          <w:rtl/>
        </w:rPr>
        <w:t>הביט</w:t>
      </w:r>
      <w:r>
        <w:rPr>
          <w:rFonts w:hint="cs"/>
          <w:rtl/>
        </w:rPr>
        <w:t>חון קרס?</w:t>
      </w:r>
      <w:r>
        <w:rPr>
          <w:rFonts w:hint="cs"/>
        </w:rPr>
        <w:t xml:space="preserve"> </w:t>
      </w:r>
      <w:bookmarkStart w:id="4833" w:name="_ETM_Q6_459930"/>
      <w:bookmarkEnd w:id="4833"/>
      <w:r>
        <w:rPr>
          <w:rtl/>
        </w:rPr>
        <w:t xml:space="preserve">שום </w:t>
      </w:r>
      <w:bookmarkStart w:id="4834" w:name="_ETM_Q6_460200"/>
      <w:bookmarkEnd w:id="4834"/>
      <w:r>
        <w:rPr>
          <w:rtl/>
        </w:rPr>
        <w:t xml:space="preserve">דבר </w:t>
      </w:r>
      <w:bookmarkStart w:id="4835" w:name="_ETM_Q6_460529"/>
      <w:bookmarkEnd w:id="4835"/>
      <w:r>
        <w:rPr>
          <w:rtl/>
        </w:rPr>
        <w:t xml:space="preserve">לא </w:t>
      </w:r>
      <w:bookmarkStart w:id="4836" w:name="_ETM_Q6_460680"/>
      <w:bookmarkEnd w:id="4836"/>
      <w:r>
        <w:rPr>
          <w:rtl/>
        </w:rPr>
        <w:t>השתנה</w:t>
      </w:r>
      <w:r>
        <w:rPr>
          <w:rFonts w:hint="cs"/>
          <w:rtl/>
        </w:rPr>
        <w:t>.</w:t>
      </w:r>
      <w:r>
        <w:rPr>
          <w:rtl/>
        </w:rPr>
        <w:t xml:space="preserve"> </w:t>
      </w:r>
      <w:bookmarkStart w:id="4837" w:name="_ETM_Q6_461870"/>
      <w:bookmarkEnd w:id="4837"/>
      <w:r>
        <w:rPr>
          <w:rtl/>
        </w:rPr>
        <w:t xml:space="preserve">אבל </w:t>
      </w:r>
      <w:bookmarkStart w:id="4838" w:name="_ETM_Q6_462320"/>
      <w:bookmarkStart w:id="4839" w:name="_ETM_Q6_462710"/>
      <w:bookmarkEnd w:id="4838"/>
      <w:bookmarkEnd w:id="4839"/>
      <w:r>
        <w:rPr>
          <w:rFonts w:hint="cs"/>
          <w:rtl/>
        </w:rPr>
        <w:t xml:space="preserve">אז – </w:t>
      </w:r>
      <w:r>
        <w:rPr>
          <w:rtl/>
        </w:rPr>
        <w:t xml:space="preserve">עשו </w:t>
      </w:r>
      <w:bookmarkStart w:id="4840" w:name="_ETM_Q6_462950"/>
      <w:bookmarkStart w:id="4841" w:name="_ETM_Q6_467420"/>
      <w:bookmarkStart w:id="4842" w:name="_ETM_Q6_464029"/>
      <w:bookmarkStart w:id="4843" w:name="_ETM_Q6_464240"/>
      <w:bookmarkEnd w:id="4840"/>
      <w:bookmarkEnd w:id="4841"/>
      <w:bookmarkEnd w:id="4842"/>
      <w:bookmarkEnd w:id="4843"/>
      <w:r>
        <w:rPr>
          <w:rtl/>
        </w:rPr>
        <w:t xml:space="preserve">שימוש </w:t>
      </w:r>
      <w:bookmarkStart w:id="4844" w:name="_ETM_Q6_464790"/>
      <w:bookmarkStart w:id="4845" w:name="_ETM_Q6_465270"/>
      <w:bookmarkEnd w:id="4844"/>
      <w:bookmarkEnd w:id="4845"/>
      <w:r>
        <w:rPr>
          <w:rFonts w:hint="cs"/>
          <w:rtl/>
        </w:rPr>
        <w:t>ציני</w:t>
      </w:r>
      <w:r w:rsidRPr="00355332">
        <w:rPr>
          <w:rtl/>
        </w:rPr>
        <w:t xml:space="preserve"> </w:t>
      </w:r>
      <w:r>
        <w:rPr>
          <w:rtl/>
        </w:rPr>
        <w:t xml:space="preserve">במשפחות </w:t>
      </w:r>
      <w:bookmarkStart w:id="4846" w:name="_ETM_Q6_466020"/>
      <w:bookmarkEnd w:id="4846"/>
      <w:r>
        <w:rPr>
          <w:rtl/>
        </w:rPr>
        <w:t xml:space="preserve">האלה </w:t>
      </w:r>
      <w:bookmarkStart w:id="4847" w:name="_ETM_Q6_466980"/>
      <w:bookmarkEnd w:id="4847"/>
      <w:r>
        <w:rPr>
          <w:rtl/>
        </w:rPr>
        <w:t>שסובלות</w:t>
      </w:r>
      <w:r>
        <w:rPr>
          <w:rFonts w:hint="cs"/>
          <w:rtl/>
        </w:rPr>
        <w:t>,</w:t>
      </w:r>
      <w:r>
        <w:rPr>
          <w:rtl/>
        </w:rPr>
        <w:t xml:space="preserve"> </w:t>
      </w:r>
      <w:bookmarkStart w:id="4848" w:name="_ETM_Q6_468230"/>
      <w:bookmarkEnd w:id="4848"/>
      <w:r>
        <w:rPr>
          <w:rtl/>
        </w:rPr>
        <w:t xml:space="preserve">ולא </w:t>
      </w:r>
      <w:bookmarkStart w:id="4849" w:name="_ETM_Q6_468710"/>
      <w:bookmarkEnd w:id="4849"/>
      <w:r>
        <w:rPr>
          <w:rtl/>
        </w:rPr>
        <w:t xml:space="preserve">מהלך </w:t>
      </w:r>
      <w:bookmarkStart w:id="4850" w:name="_ETM_Q6_469400"/>
      <w:bookmarkEnd w:id="4850"/>
      <w:r>
        <w:rPr>
          <w:rtl/>
        </w:rPr>
        <w:t xml:space="preserve">פוליטי </w:t>
      </w:r>
      <w:bookmarkStart w:id="4851" w:name="_ETM_Q6_470600"/>
      <w:bookmarkEnd w:id="4851"/>
      <w:r>
        <w:rPr>
          <w:rtl/>
        </w:rPr>
        <w:t xml:space="preserve">שרצה </w:t>
      </w:r>
      <w:bookmarkStart w:id="4852" w:name="_ETM_Q6_471650"/>
      <w:bookmarkEnd w:id="4852"/>
      <w:r>
        <w:rPr>
          <w:rtl/>
        </w:rPr>
        <w:t>ל</w:t>
      </w:r>
      <w:r>
        <w:rPr>
          <w:rFonts w:hint="cs"/>
          <w:rtl/>
        </w:rPr>
        <w:t>הקל</w:t>
      </w:r>
      <w:r>
        <w:rPr>
          <w:rtl/>
        </w:rPr>
        <w:t xml:space="preserve"> </w:t>
      </w:r>
      <w:bookmarkStart w:id="4853" w:name="_ETM_Q6_472339"/>
      <w:bookmarkEnd w:id="4853"/>
      <w:r>
        <w:rPr>
          <w:rFonts w:hint="cs"/>
          <w:rtl/>
        </w:rPr>
        <w:t>ע</w:t>
      </w:r>
      <w:r>
        <w:rPr>
          <w:rtl/>
        </w:rPr>
        <w:t>ל</w:t>
      </w:r>
      <w:r>
        <w:rPr>
          <w:rFonts w:hint="cs"/>
          <w:rtl/>
        </w:rPr>
        <w:t xml:space="preserve"> ה</w:t>
      </w:r>
      <w:r>
        <w:rPr>
          <w:rtl/>
        </w:rPr>
        <w:t xml:space="preserve">משפחות </w:t>
      </w:r>
      <w:bookmarkStart w:id="4854" w:name="_ETM_Q6_473240"/>
      <w:bookmarkEnd w:id="4854"/>
      <w:r>
        <w:rPr>
          <w:rtl/>
        </w:rPr>
        <w:t>האלה</w:t>
      </w:r>
      <w:r>
        <w:rPr>
          <w:rFonts w:hint="cs"/>
          <w:rtl/>
        </w:rPr>
        <w:t>.</w:t>
      </w:r>
      <w:r>
        <w:rPr>
          <w:rtl/>
        </w:rPr>
        <w:t xml:space="preserve"> </w:t>
      </w:r>
      <w:bookmarkStart w:id="4855" w:name="_ETM_Q6_474420"/>
      <w:bookmarkEnd w:id="4855"/>
    </w:p>
    <w:p w:rsidR="006413EE" w:rsidRDefault="006413EE" w:rsidP="0064446A">
      <w:pPr>
        <w:rPr>
          <w:rtl/>
        </w:rPr>
      </w:pPr>
      <w:bookmarkStart w:id="4856" w:name="_ETM_Q6_491387"/>
      <w:bookmarkStart w:id="4857" w:name="_ETM_Q6_491480"/>
      <w:bookmarkEnd w:id="4856"/>
      <w:bookmarkEnd w:id="4857"/>
    </w:p>
    <w:p w:rsidR="006413EE" w:rsidRDefault="006413EE" w:rsidP="0064446A">
      <w:pPr>
        <w:pStyle w:val="af6"/>
        <w:keepNext/>
        <w:rPr>
          <w:rtl/>
        </w:rPr>
      </w:pPr>
      <w:bookmarkStart w:id="4858" w:name="ET_yor_6598_11"/>
      <w:r w:rsidRPr="00684126">
        <w:rPr>
          <w:rStyle w:val="TagStyle"/>
          <w:rtl/>
        </w:rPr>
        <w:t xml:space="preserve"> &lt;&lt; יור &gt;&gt;</w:t>
      </w:r>
      <w:r w:rsidRPr="009F5523">
        <w:rPr>
          <w:rStyle w:val="TagStyle"/>
          <w:rtl/>
        </w:rPr>
        <w:t xml:space="preserve"> </w:t>
      </w:r>
      <w:r>
        <w:rPr>
          <w:rtl/>
        </w:rPr>
        <w:t>היו"ר משה סולומון:</w:t>
      </w:r>
      <w:r w:rsidRPr="009F5523">
        <w:rPr>
          <w:rStyle w:val="TagStyle"/>
          <w:rtl/>
        </w:rPr>
        <w:t xml:space="preserve"> </w:t>
      </w:r>
      <w:r w:rsidRPr="00684126">
        <w:rPr>
          <w:rStyle w:val="TagStyle"/>
          <w:rtl/>
        </w:rPr>
        <w:t>&lt;&lt; יור &gt;&gt;</w:t>
      </w:r>
      <w:r>
        <w:rPr>
          <w:rtl/>
        </w:rPr>
        <w:t xml:space="preserve"> </w:t>
      </w:r>
      <w:bookmarkEnd w:id="4858"/>
    </w:p>
    <w:p w:rsidR="006413EE" w:rsidRDefault="006413EE" w:rsidP="00D01F10">
      <w:pPr>
        <w:rPr>
          <w:rtl/>
        </w:rPr>
      </w:pPr>
    </w:p>
    <w:p w:rsidR="006413EE" w:rsidRDefault="006413EE" w:rsidP="0064446A">
      <w:pPr>
        <w:rPr>
          <w:rtl/>
        </w:rPr>
      </w:pPr>
      <w:bookmarkStart w:id="4859" w:name="_ETM_Q6_493378"/>
      <w:bookmarkEnd w:id="4859"/>
      <w:r>
        <w:rPr>
          <w:rFonts w:hint="cs"/>
          <w:rtl/>
        </w:rPr>
        <w:t>תודה רבה.</w:t>
      </w:r>
      <w:bookmarkStart w:id="4860" w:name="_ETM_Q6_494538"/>
      <w:bookmarkEnd w:id="4860"/>
    </w:p>
    <w:p w:rsidR="006413EE" w:rsidRDefault="006413EE" w:rsidP="0064446A">
      <w:pPr>
        <w:rPr>
          <w:rtl/>
        </w:rPr>
      </w:pPr>
      <w:bookmarkStart w:id="4861" w:name="_ETM_Q6_494635"/>
      <w:bookmarkEnd w:id="4861"/>
    </w:p>
    <w:p w:rsidR="006413EE" w:rsidRDefault="006413EE" w:rsidP="0064446A">
      <w:pPr>
        <w:pStyle w:val="-"/>
        <w:keepNext/>
        <w:rPr>
          <w:rtl/>
        </w:rPr>
      </w:pPr>
      <w:bookmarkStart w:id="4862" w:name="ET_speakercontinue_5854_12"/>
      <w:r w:rsidRPr="00684126">
        <w:rPr>
          <w:rStyle w:val="TagStyle"/>
          <w:rtl/>
        </w:rPr>
        <w:t xml:space="preserve"> &lt;&lt; דובר_המשך &gt;&gt;</w:t>
      </w:r>
      <w:r w:rsidRPr="009F5523">
        <w:rPr>
          <w:rStyle w:val="TagStyle"/>
          <w:rtl/>
        </w:rPr>
        <w:t xml:space="preserve"> </w:t>
      </w:r>
      <w:r>
        <w:rPr>
          <w:rtl/>
        </w:rPr>
        <w:t>ווליד טאהא (רע"מ – הרשימה הערבית המאוחדת):</w:t>
      </w:r>
      <w:r w:rsidRPr="009F5523">
        <w:rPr>
          <w:rStyle w:val="TagStyle"/>
          <w:rtl/>
        </w:rPr>
        <w:t xml:space="preserve"> </w:t>
      </w:r>
      <w:r w:rsidRPr="00684126">
        <w:rPr>
          <w:rStyle w:val="TagStyle"/>
          <w:rtl/>
        </w:rPr>
        <w:t>&lt;&lt; דובר_המשך &gt;&gt;</w:t>
      </w:r>
      <w:r>
        <w:rPr>
          <w:rtl/>
        </w:rPr>
        <w:t xml:space="preserve"> </w:t>
      </w:r>
      <w:bookmarkEnd w:id="4862"/>
    </w:p>
    <w:p w:rsidR="006413EE" w:rsidRPr="009F5523" w:rsidRDefault="006413EE" w:rsidP="00D01F10">
      <w:pPr>
        <w:rPr>
          <w:rtl/>
        </w:rPr>
      </w:pPr>
      <w:bookmarkStart w:id="4863" w:name="_ETM_Q6_495685"/>
      <w:bookmarkEnd w:id="4863"/>
    </w:p>
    <w:p w:rsidR="006413EE" w:rsidRDefault="006413EE" w:rsidP="0064446A">
      <w:pPr>
        <w:rPr>
          <w:rtl/>
        </w:rPr>
      </w:pPr>
      <w:bookmarkStart w:id="4864" w:name="_ETM_Q6_491530"/>
      <w:bookmarkStart w:id="4865" w:name="_ETM_Q6_491605"/>
      <w:bookmarkEnd w:id="4864"/>
      <w:bookmarkEnd w:id="4865"/>
      <w:r>
        <w:rPr>
          <w:rtl/>
        </w:rPr>
        <w:t xml:space="preserve">אחרי </w:t>
      </w:r>
      <w:bookmarkStart w:id="4866" w:name="_ETM_Q6_475020"/>
      <w:bookmarkEnd w:id="4866"/>
      <w:r>
        <w:rPr>
          <w:rtl/>
        </w:rPr>
        <w:t>שהליכוד</w:t>
      </w:r>
      <w:r>
        <w:rPr>
          <w:rFonts w:hint="cs"/>
          <w:rtl/>
        </w:rPr>
        <w:t xml:space="preserve">, בן גביר </w:t>
      </w:r>
      <w:proofErr w:type="spellStart"/>
      <w:r>
        <w:rPr>
          <w:rFonts w:hint="cs"/>
          <w:rtl/>
        </w:rPr>
        <w:t>וסמוטריץ</w:t>
      </w:r>
      <w:proofErr w:type="spellEnd"/>
      <w:r>
        <w:rPr>
          <w:rFonts w:hint="cs"/>
          <w:rtl/>
        </w:rPr>
        <w:t xml:space="preserve">' </w:t>
      </w:r>
      <w:bookmarkStart w:id="4867" w:name="_ETM_Q6_478930"/>
      <w:bookmarkEnd w:id="4867"/>
      <w:r>
        <w:rPr>
          <w:rFonts w:hint="cs"/>
          <w:rtl/>
        </w:rPr>
        <w:t>ה</w:t>
      </w:r>
      <w:r>
        <w:rPr>
          <w:rtl/>
        </w:rPr>
        <w:t xml:space="preserve">ראו </w:t>
      </w:r>
      <w:bookmarkStart w:id="4868" w:name="_ETM_Q6_479379"/>
      <w:bookmarkEnd w:id="4868"/>
      <w:r>
        <w:rPr>
          <w:rtl/>
        </w:rPr>
        <w:t xml:space="preserve">מה </w:t>
      </w:r>
      <w:bookmarkStart w:id="4869" w:name="_ETM_Q6_479589"/>
      <w:bookmarkEnd w:id="4869"/>
      <w:r>
        <w:rPr>
          <w:rtl/>
        </w:rPr>
        <w:t xml:space="preserve">זה </w:t>
      </w:r>
      <w:bookmarkStart w:id="4870" w:name="_ETM_Q6_479770"/>
      <w:bookmarkEnd w:id="4870"/>
      <w:r>
        <w:rPr>
          <w:rtl/>
        </w:rPr>
        <w:t xml:space="preserve">פוליטיקה </w:t>
      </w:r>
      <w:bookmarkStart w:id="4871" w:name="_ETM_Q6_480550"/>
      <w:bookmarkEnd w:id="4871"/>
      <w:r>
        <w:rPr>
          <w:rtl/>
        </w:rPr>
        <w:t xml:space="preserve">לממשלת </w:t>
      </w:r>
      <w:bookmarkStart w:id="4872" w:name="_ETM_Q6_481300"/>
      <w:bookmarkEnd w:id="4872"/>
      <w:r>
        <w:rPr>
          <w:rtl/>
        </w:rPr>
        <w:t>השינוי</w:t>
      </w:r>
      <w:r>
        <w:rPr>
          <w:rFonts w:hint="cs"/>
          <w:rtl/>
        </w:rPr>
        <w:t>, ואחרי שבל"ד, תע"ל</w:t>
      </w:r>
      <w:bookmarkStart w:id="4873" w:name="_ETM_Q6_484753"/>
      <w:bookmarkEnd w:id="4873"/>
      <w:r>
        <w:rPr>
          <w:rFonts w:hint="cs"/>
          <w:rtl/>
        </w:rPr>
        <w:t xml:space="preserve"> וחד"ש רצו לאתגר את מפלגת רע"מ וקואליציית השינוי – </w:t>
      </w:r>
      <w:bookmarkStart w:id="4874" w:name="_ETM_Q6_483009"/>
      <w:bookmarkEnd w:id="4874"/>
      <w:r>
        <w:rPr>
          <w:rFonts w:hint="cs"/>
          <w:rtl/>
        </w:rPr>
        <w:t xml:space="preserve">שום דבר </w:t>
      </w:r>
      <w:bookmarkStart w:id="4875" w:name="_ETM_Q6_490812"/>
      <w:bookmarkEnd w:id="4875"/>
      <w:r>
        <w:rPr>
          <w:rFonts w:hint="cs"/>
          <w:rtl/>
        </w:rPr>
        <w:t xml:space="preserve">לא השתנה לגבי המשפחות שסבלו, וממשיכות לסבול. </w:t>
      </w:r>
      <w:bookmarkStart w:id="4876" w:name="_ETM_Q6_500413"/>
      <w:bookmarkStart w:id="4877" w:name="_ETM_Q6_502698"/>
      <w:bookmarkStart w:id="4878" w:name="_ETM_Q6_502786"/>
      <w:bookmarkStart w:id="4879" w:name="_ETM_Q6_510034"/>
      <w:bookmarkEnd w:id="4876"/>
      <w:bookmarkEnd w:id="4877"/>
      <w:bookmarkEnd w:id="4878"/>
      <w:bookmarkEnd w:id="4879"/>
    </w:p>
    <w:p w:rsidR="006413EE" w:rsidRDefault="006413EE" w:rsidP="0064446A">
      <w:pPr>
        <w:rPr>
          <w:rtl/>
        </w:rPr>
      </w:pPr>
      <w:bookmarkStart w:id="4880" w:name="_ETM_Q6_510131"/>
      <w:bookmarkEnd w:id="4880"/>
    </w:p>
    <w:p w:rsidR="006413EE" w:rsidRDefault="006413EE" w:rsidP="0064446A">
      <w:pPr>
        <w:pStyle w:val="af6"/>
        <w:keepNext/>
        <w:rPr>
          <w:rtl/>
        </w:rPr>
      </w:pPr>
      <w:bookmarkStart w:id="4881" w:name="ET_yor_6598_13"/>
      <w:r w:rsidRPr="00684126">
        <w:rPr>
          <w:rStyle w:val="TagStyle"/>
          <w:rtl/>
        </w:rPr>
        <w:t xml:space="preserve"> &lt;&lt; יור &gt;&gt;</w:t>
      </w:r>
      <w:r w:rsidRPr="009F5523">
        <w:rPr>
          <w:rStyle w:val="TagStyle"/>
          <w:rtl/>
        </w:rPr>
        <w:t xml:space="preserve"> </w:t>
      </w:r>
      <w:r>
        <w:rPr>
          <w:rtl/>
        </w:rPr>
        <w:t>היו"ר משה סולומון:</w:t>
      </w:r>
      <w:r w:rsidRPr="009F5523">
        <w:rPr>
          <w:rStyle w:val="TagStyle"/>
          <w:rtl/>
        </w:rPr>
        <w:t xml:space="preserve"> </w:t>
      </w:r>
      <w:r w:rsidRPr="00684126">
        <w:rPr>
          <w:rStyle w:val="TagStyle"/>
          <w:rtl/>
        </w:rPr>
        <w:t>&lt;&lt; יור &gt;&gt;</w:t>
      </w:r>
      <w:r>
        <w:rPr>
          <w:rtl/>
        </w:rPr>
        <w:t xml:space="preserve"> </w:t>
      </w:r>
      <w:bookmarkEnd w:id="4881"/>
    </w:p>
    <w:p w:rsidR="006413EE" w:rsidRDefault="006413EE" w:rsidP="00D01F10">
      <w:pPr>
        <w:rPr>
          <w:rtl/>
        </w:rPr>
      </w:pPr>
    </w:p>
    <w:p w:rsidR="006413EE" w:rsidRDefault="006413EE" w:rsidP="0064446A">
      <w:pPr>
        <w:rPr>
          <w:rtl/>
        </w:rPr>
      </w:pPr>
      <w:bookmarkStart w:id="4882" w:name="_ETM_Q6_503647"/>
      <w:bookmarkEnd w:id="4882"/>
      <w:r>
        <w:rPr>
          <w:rFonts w:hint="cs"/>
          <w:rtl/>
        </w:rPr>
        <w:t>תודה רבה. נא לסיים.</w:t>
      </w:r>
      <w:bookmarkStart w:id="4883" w:name="_ETM_Q6_507162"/>
      <w:bookmarkEnd w:id="4883"/>
    </w:p>
    <w:p w:rsidR="006413EE" w:rsidRDefault="006413EE" w:rsidP="0064446A">
      <w:pPr>
        <w:ind w:firstLine="0"/>
        <w:rPr>
          <w:rtl/>
        </w:rPr>
      </w:pPr>
      <w:bookmarkStart w:id="4884" w:name="_ETM_Q6_507238"/>
      <w:bookmarkStart w:id="4885" w:name="_ETM_Q6_507262"/>
      <w:bookmarkStart w:id="4886" w:name="_ETM_Q6_507343"/>
      <w:bookmarkEnd w:id="4884"/>
      <w:bookmarkEnd w:id="4885"/>
      <w:bookmarkEnd w:id="4886"/>
    </w:p>
    <w:p w:rsidR="006413EE" w:rsidRDefault="006413EE" w:rsidP="0064446A">
      <w:pPr>
        <w:pStyle w:val="-"/>
        <w:keepNext/>
        <w:rPr>
          <w:rtl/>
        </w:rPr>
      </w:pPr>
      <w:bookmarkStart w:id="4887" w:name="ET_speakercontinue_5854_14"/>
      <w:r w:rsidRPr="00684126">
        <w:rPr>
          <w:rStyle w:val="TagStyle"/>
          <w:rtl/>
        </w:rPr>
        <w:t xml:space="preserve"> &lt;&lt; דובר_המשך &gt;&gt;</w:t>
      </w:r>
      <w:r w:rsidRPr="009F5523">
        <w:rPr>
          <w:rStyle w:val="TagStyle"/>
          <w:rtl/>
        </w:rPr>
        <w:t xml:space="preserve"> </w:t>
      </w:r>
      <w:r>
        <w:rPr>
          <w:rtl/>
        </w:rPr>
        <w:t>ווליד טאהא (רע"מ – הרשימה הערבית המאוחדת):</w:t>
      </w:r>
      <w:r w:rsidRPr="009F5523">
        <w:rPr>
          <w:rStyle w:val="TagStyle"/>
          <w:rtl/>
        </w:rPr>
        <w:t xml:space="preserve"> </w:t>
      </w:r>
      <w:r w:rsidRPr="00684126">
        <w:rPr>
          <w:rStyle w:val="TagStyle"/>
          <w:rtl/>
        </w:rPr>
        <w:t>&lt;&lt; דובר_המשך &gt;&gt;</w:t>
      </w:r>
      <w:r>
        <w:rPr>
          <w:rtl/>
        </w:rPr>
        <w:t xml:space="preserve"> </w:t>
      </w:r>
      <w:bookmarkEnd w:id="4887"/>
    </w:p>
    <w:p w:rsidR="006413EE" w:rsidRDefault="006413EE" w:rsidP="00D01F10">
      <w:pPr>
        <w:rPr>
          <w:rtl/>
        </w:rPr>
      </w:pPr>
    </w:p>
    <w:p w:rsidR="006413EE" w:rsidRDefault="006413EE" w:rsidP="0064446A">
      <w:pPr>
        <w:rPr>
          <w:rtl/>
        </w:rPr>
      </w:pPr>
      <w:bookmarkStart w:id="4888" w:name="_ETM_Q6_508193"/>
      <w:bookmarkEnd w:id="4888"/>
      <w:r>
        <w:rPr>
          <w:rFonts w:hint="cs"/>
          <w:rtl/>
        </w:rPr>
        <w:t xml:space="preserve">אני מדבר בסך הכול על תנאים שלכל אדם עלי </w:t>
      </w:r>
      <w:bookmarkStart w:id="4889" w:name="_ETM_Q6_505360"/>
      <w:bookmarkEnd w:id="4889"/>
      <w:r>
        <w:rPr>
          <w:rFonts w:hint="cs"/>
          <w:rtl/>
        </w:rPr>
        <w:t>אדמות מגיע לקבל אותם. החוק הזה מונע מהם לקבל אותם.</w:t>
      </w:r>
    </w:p>
    <w:p w:rsidR="006413EE" w:rsidRDefault="006413EE" w:rsidP="0064446A">
      <w:pPr>
        <w:ind w:firstLine="0"/>
        <w:rPr>
          <w:rtl/>
        </w:rPr>
      </w:pPr>
    </w:p>
    <w:p w:rsidR="006413EE" w:rsidRDefault="006413EE" w:rsidP="0064446A">
      <w:pPr>
        <w:pStyle w:val="af6"/>
        <w:keepNext/>
        <w:rPr>
          <w:rtl/>
        </w:rPr>
      </w:pPr>
      <w:r w:rsidRPr="00684126">
        <w:rPr>
          <w:rStyle w:val="TagStyle"/>
          <w:rtl/>
        </w:rPr>
        <w:t xml:space="preserve"> &lt;&lt; יור &gt;&gt;</w:t>
      </w:r>
      <w:r w:rsidRPr="009F5523">
        <w:rPr>
          <w:rStyle w:val="TagStyle"/>
          <w:rtl/>
        </w:rPr>
        <w:t xml:space="preserve"> </w:t>
      </w:r>
      <w:r>
        <w:rPr>
          <w:rtl/>
        </w:rPr>
        <w:t>היו"ר משה סולומון:</w:t>
      </w:r>
      <w:r w:rsidRPr="009F5523">
        <w:rPr>
          <w:rStyle w:val="TagStyle"/>
          <w:rtl/>
        </w:rPr>
        <w:t xml:space="preserve"> </w:t>
      </w:r>
      <w:r w:rsidRPr="00684126">
        <w:rPr>
          <w:rStyle w:val="TagStyle"/>
          <w:rtl/>
        </w:rPr>
        <w:t>&lt;&lt; יור &gt;&gt;</w:t>
      </w:r>
      <w:r>
        <w:rPr>
          <w:rtl/>
        </w:rPr>
        <w:t xml:space="preserve"> </w:t>
      </w:r>
    </w:p>
    <w:p w:rsidR="006413EE" w:rsidRDefault="006413EE" w:rsidP="00D01F10">
      <w:pPr>
        <w:rPr>
          <w:rtl/>
        </w:rPr>
      </w:pPr>
    </w:p>
    <w:p w:rsidR="006413EE" w:rsidRDefault="006413EE" w:rsidP="0064446A">
      <w:pPr>
        <w:rPr>
          <w:rtl/>
        </w:rPr>
      </w:pPr>
      <w:bookmarkStart w:id="4890" w:name="_ETM_Q6_511863"/>
      <w:bookmarkEnd w:id="4890"/>
      <w:r>
        <w:rPr>
          <w:rFonts w:hint="cs"/>
          <w:rtl/>
        </w:rPr>
        <w:t>תודה רבה. וכעת לדוברת הבא</w:t>
      </w:r>
      <w:bookmarkStart w:id="4891" w:name="_ETM_Q6_512479"/>
      <w:bookmarkEnd w:id="4891"/>
      <w:r>
        <w:rPr>
          <w:rFonts w:hint="cs"/>
          <w:rtl/>
        </w:rPr>
        <w:t xml:space="preserve">ה, חברת הכנסת דבי ביטון </w:t>
      </w:r>
      <w:r>
        <w:rPr>
          <w:rFonts w:hint="eastAsia"/>
        </w:rPr>
        <w:t>–</w:t>
      </w:r>
      <w:r>
        <w:rPr>
          <w:rFonts w:hint="cs"/>
          <w:rtl/>
        </w:rPr>
        <w:t xml:space="preserve"> אינה נוכחת; </w:t>
      </w:r>
      <w:bookmarkStart w:id="4892" w:name="_ETM_Q6_520148"/>
      <w:bookmarkEnd w:id="4892"/>
      <w:r>
        <w:rPr>
          <w:rFonts w:hint="cs"/>
          <w:rtl/>
        </w:rPr>
        <w:t xml:space="preserve">חבר הכנסת יואב סגלוביץ' </w:t>
      </w:r>
      <w:r>
        <w:rPr>
          <w:rFonts w:hint="eastAsia"/>
        </w:rPr>
        <w:t>–</w:t>
      </w:r>
      <w:r>
        <w:rPr>
          <w:rtl/>
        </w:rPr>
        <w:t xml:space="preserve"> </w:t>
      </w:r>
      <w:r>
        <w:rPr>
          <w:rFonts w:hint="cs"/>
          <w:rtl/>
        </w:rPr>
        <w:t xml:space="preserve">אינו נוכח; חבר הכנסת גלעד קריב </w:t>
      </w:r>
      <w:r>
        <w:rPr>
          <w:rFonts w:hint="eastAsia"/>
        </w:rPr>
        <w:t>–</w:t>
      </w:r>
      <w:r>
        <w:rPr>
          <w:rtl/>
        </w:rPr>
        <w:t xml:space="preserve"> </w:t>
      </w:r>
      <w:r>
        <w:rPr>
          <w:rFonts w:hint="cs"/>
          <w:rtl/>
        </w:rPr>
        <w:t xml:space="preserve">אינו נוכח. </w:t>
      </w:r>
      <w:bookmarkStart w:id="4893" w:name="_ETM_Q6_525564"/>
      <w:bookmarkEnd w:id="4893"/>
      <w:r>
        <w:rPr>
          <w:rFonts w:hint="cs"/>
          <w:rtl/>
        </w:rPr>
        <w:t>חבר הכנסת עופר כסיף, בבקשה.</w:t>
      </w:r>
    </w:p>
    <w:p w:rsidR="006413EE" w:rsidRDefault="006413EE" w:rsidP="0064446A">
      <w:pPr>
        <w:ind w:firstLine="0"/>
        <w:rPr>
          <w:rtl/>
        </w:rPr>
      </w:pPr>
      <w:bookmarkStart w:id="4894" w:name="_ETM_Q6_529277"/>
      <w:bookmarkStart w:id="4895" w:name="_ETM_Q6_529394"/>
      <w:bookmarkStart w:id="4896" w:name="_ETM_Q6_535628"/>
      <w:bookmarkStart w:id="4897" w:name="_ETM_Q6_535697"/>
      <w:bookmarkEnd w:id="4894"/>
      <w:bookmarkEnd w:id="4895"/>
      <w:bookmarkEnd w:id="4896"/>
      <w:bookmarkEnd w:id="4897"/>
    </w:p>
    <w:p w:rsidR="006413EE" w:rsidRDefault="006413EE" w:rsidP="0064446A">
      <w:pPr>
        <w:pStyle w:val="a4"/>
        <w:keepNext/>
        <w:rPr>
          <w:rtl/>
        </w:rPr>
      </w:pPr>
      <w:bookmarkStart w:id="4898" w:name="ET_speaker_5785_16"/>
      <w:r w:rsidRPr="00684126">
        <w:rPr>
          <w:rStyle w:val="TagStyle"/>
          <w:rtl/>
        </w:rPr>
        <w:t xml:space="preserve"> &lt;&lt; דובר &gt;&gt;</w:t>
      </w:r>
      <w:r w:rsidRPr="009F5523">
        <w:rPr>
          <w:rStyle w:val="TagStyle"/>
          <w:rtl/>
        </w:rPr>
        <w:t xml:space="preserve"> </w:t>
      </w:r>
      <w:bookmarkStart w:id="4899" w:name="_Toc160474424"/>
      <w:bookmarkStart w:id="4900" w:name="_Toc160477419"/>
      <w:bookmarkStart w:id="4901" w:name="_Toc160479212"/>
      <w:bookmarkStart w:id="4902" w:name="_Toc160483461"/>
      <w:bookmarkStart w:id="4903" w:name="_Toc160484155"/>
      <w:bookmarkStart w:id="4904" w:name="_Toc160484440"/>
      <w:bookmarkStart w:id="4905" w:name="_Toc160484852"/>
      <w:r>
        <w:rPr>
          <w:rtl/>
        </w:rPr>
        <w:t>עופר כסיף (חד"ש-תע"ל):</w:t>
      </w:r>
      <w:bookmarkEnd w:id="4899"/>
      <w:bookmarkEnd w:id="4900"/>
      <w:bookmarkEnd w:id="4901"/>
      <w:bookmarkEnd w:id="4902"/>
      <w:bookmarkEnd w:id="4903"/>
      <w:bookmarkEnd w:id="4904"/>
      <w:bookmarkEnd w:id="4905"/>
      <w:r w:rsidRPr="009F5523">
        <w:rPr>
          <w:rStyle w:val="TagStyle"/>
          <w:rtl/>
        </w:rPr>
        <w:t xml:space="preserve"> </w:t>
      </w:r>
      <w:r w:rsidRPr="00684126">
        <w:rPr>
          <w:rStyle w:val="TagStyle"/>
          <w:rtl/>
        </w:rPr>
        <w:t>&lt;&lt; דובר &gt;&gt;</w:t>
      </w:r>
      <w:r>
        <w:rPr>
          <w:rtl/>
        </w:rPr>
        <w:t xml:space="preserve"> </w:t>
      </w:r>
      <w:bookmarkEnd w:id="4898"/>
    </w:p>
    <w:p w:rsidR="006413EE" w:rsidRDefault="006413EE" w:rsidP="00D01F10">
      <w:pPr>
        <w:rPr>
          <w:rtl/>
        </w:rPr>
      </w:pPr>
    </w:p>
    <w:p w:rsidR="006413EE" w:rsidRDefault="006413EE" w:rsidP="00D01F10">
      <w:pPr>
        <w:rPr>
          <w:rtl/>
        </w:rPr>
      </w:pPr>
      <w:bookmarkStart w:id="4906" w:name="_ETM_Q6_537411"/>
      <w:bookmarkStart w:id="4907" w:name="_ETM_Q6_537453"/>
      <w:bookmarkStart w:id="4908" w:name="_ETM_Q6_548310"/>
      <w:bookmarkEnd w:id="4906"/>
      <w:bookmarkEnd w:id="4907"/>
      <w:bookmarkEnd w:id="4908"/>
      <w:r>
        <w:rPr>
          <w:rtl/>
        </w:rPr>
        <w:t xml:space="preserve">כבוד </w:t>
      </w:r>
      <w:bookmarkStart w:id="4909" w:name="_ETM_Q6_548579"/>
      <w:bookmarkEnd w:id="4909"/>
      <w:r>
        <w:rPr>
          <w:rtl/>
        </w:rPr>
        <w:t>היושב-ראש</w:t>
      </w:r>
      <w:r>
        <w:rPr>
          <w:rFonts w:hint="cs"/>
          <w:rtl/>
        </w:rPr>
        <w:t>,</w:t>
      </w:r>
      <w:r>
        <w:rPr>
          <w:rtl/>
        </w:rPr>
        <w:t xml:space="preserve"> </w:t>
      </w:r>
      <w:bookmarkStart w:id="4910" w:name="_ETM_Q6_549179"/>
      <w:bookmarkEnd w:id="4910"/>
      <w:r>
        <w:rPr>
          <w:rtl/>
        </w:rPr>
        <w:t xml:space="preserve">חברי </w:t>
      </w:r>
      <w:bookmarkStart w:id="4911" w:name="_ETM_Q6_549479"/>
      <w:bookmarkEnd w:id="4911"/>
      <w:r>
        <w:rPr>
          <w:rtl/>
        </w:rPr>
        <w:t>הכנסת</w:t>
      </w:r>
      <w:r>
        <w:rPr>
          <w:rFonts w:hint="cs"/>
          <w:rtl/>
        </w:rPr>
        <w:t>,</w:t>
      </w:r>
      <w:r>
        <w:rPr>
          <w:rtl/>
        </w:rPr>
        <w:t xml:space="preserve"> </w:t>
      </w:r>
      <w:bookmarkStart w:id="4912" w:name="_ETM_Q6_551170"/>
      <w:bookmarkEnd w:id="4912"/>
      <w:r>
        <w:rPr>
          <w:rFonts w:hint="cs"/>
          <w:rtl/>
        </w:rPr>
        <w:t>"</w:t>
      </w:r>
      <w:r>
        <w:rPr>
          <w:rtl/>
        </w:rPr>
        <w:t xml:space="preserve">הזכות </w:t>
      </w:r>
      <w:bookmarkStart w:id="4913" w:name="_ETM_Q6_551680"/>
      <w:bookmarkEnd w:id="4913"/>
      <w:r>
        <w:rPr>
          <w:rtl/>
        </w:rPr>
        <w:t xml:space="preserve">לשוויון </w:t>
      </w:r>
      <w:bookmarkStart w:id="4914" w:name="_ETM_Q6_552460"/>
      <w:bookmarkEnd w:id="4914"/>
      <w:r>
        <w:rPr>
          <w:rtl/>
        </w:rPr>
        <w:t xml:space="preserve">והזכות </w:t>
      </w:r>
      <w:bookmarkStart w:id="4915" w:name="_ETM_Q6_552970"/>
      <w:bookmarkEnd w:id="4915"/>
      <w:r>
        <w:rPr>
          <w:rtl/>
        </w:rPr>
        <w:t xml:space="preserve">לחיי </w:t>
      </w:r>
      <w:bookmarkStart w:id="4916" w:name="_ETM_Q6_553390"/>
      <w:bookmarkEnd w:id="4916"/>
      <w:r>
        <w:rPr>
          <w:rtl/>
        </w:rPr>
        <w:t xml:space="preserve">משפחה </w:t>
      </w:r>
      <w:bookmarkStart w:id="4917" w:name="_ETM_Q6_554650"/>
      <w:bookmarkEnd w:id="4917"/>
      <w:r>
        <w:rPr>
          <w:rtl/>
        </w:rPr>
        <w:t xml:space="preserve">מצויות </w:t>
      </w:r>
      <w:bookmarkStart w:id="4918" w:name="_ETM_Q6_555310"/>
      <w:bookmarkEnd w:id="4918"/>
      <w:r>
        <w:rPr>
          <w:rtl/>
        </w:rPr>
        <w:t>בגרעי</w:t>
      </w:r>
      <w:r>
        <w:rPr>
          <w:rFonts w:hint="cs"/>
          <w:rtl/>
        </w:rPr>
        <w:t>נו</w:t>
      </w:r>
      <w:r>
        <w:rPr>
          <w:rtl/>
        </w:rPr>
        <w:t xml:space="preserve"> </w:t>
      </w:r>
      <w:bookmarkStart w:id="4919" w:name="_ETM_Q6_555970"/>
      <w:bookmarkEnd w:id="4919"/>
      <w:r>
        <w:rPr>
          <w:rtl/>
        </w:rPr>
        <w:t xml:space="preserve">של </w:t>
      </w:r>
      <w:bookmarkStart w:id="4920" w:name="_ETM_Q6_556210"/>
      <w:bookmarkEnd w:id="4920"/>
      <w:r>
        <w:rPr>
          <w:rtl/>
        </w:rPr>
        <w:t xml:space="preserve">המושג </w:t>
      </w:r>
      <w:bookmarkStart w:id="4921" w:name="_ETM_Q6_556960"/>
      <w:bookmarkEnd w:id="4921"/>
      <w:r w:rsidR="00D950D7">
        <w:rPr>
          <w:rFonts w:hint="cs"/>
          <w:rtl/>
        </w:rPr>
        <w:t>'</w:t>
      </w:r>
      <w:r>
        <w:rPr>
          <w:rtl/>
        </w:rPr>
        <w:t xml:space="preserve">כבוד </w:t>
      </w:r>
      <w:bookmarkStart w:id="4922" w:name="_ETM_Q6_557320"/>
      <w:bookmarkEnd w:id="4922"/>
      <w:r>
        <w:rPr>
          <w:rtl/>
        </w:rPr>
        <w:t>האדם</w:t>
      </w:r>
      <w:r w:rsidR="00D950D7">
        <w:rPr>
          <w:rFonts w:hint="cs"/>
          <w:rtl/>
        </w:rPr>
        <w:t>'</w:t>
      </w:r>
      <w:r>
        <w:rPr>
          <w:rFonts w:hint="cs"/>
          <w:rtl/>
        </w:rPr>
        <w:t xml:space="preserve"> </w:t>
      </w:r>
      <w:r w:rsidR="00D01F10">
        <w:rPr>
          <w:rFonts w:hint="cs"/>
          <w:rtl/>
        </w:rPr>
        <w:t>– – –</w:t>
      </w:r>
      <w:r>
        <w:rPr>
          <w:rtl/>
        </w:rPr>
        <w:t xml:space="preserve"> </w:t>
      </w:r>
      <w:bookmarkStart w:id="4923" w:name="_ETM_Q6_558790"/>
      <w:bookmarkEnd w:id="4923"/>
      <w:r>
        <w:rPr>
          <w:rtl/>
        </w:rPr>
        <w:t xml:space="preserve">הוראותיו </w:t>
      </w:r>
      <w:bookmarkStart w:id="4924" w:name="_ETM_Q6_559540"/>
      <w:bookmarkEnd w:id="4924"/>
      <w:r>
        <w:rPr>
          <w:rtl/>
        </w:rPr>
        <w:t xml:space="preserve">של </w:t>
      </w:r>
      <w:bookmarkStart w:id="4925" w:name="_ETM_Q6_559690"/>
      <w:bookmarkEnd w:id="4925"/>
      <w:r>
        <w:rPr>
          <w:rtl/>
        </w:rPr>
        <w:t xml:space="preserve">חוק </w:t>
      </w:r>
      <w:bookmarkStart w:id="4926" w:name="_ETM_Q6_559960"/>
      <w:bookmarkEnd w:id="4926"/>
      <w:r>
        <w:rPr>
          <w:rtl/>
        </w:rPr>
        <w:t xml:space="preserve">האזרחות </w:t>
      </w:r>
      <w:bookmarkStart w:id="4927" w:name="_ETM_Q6_560650"/>
      <w:bookmarkEnd w:id="4927"/>
      <w:r>
        <w:rPr>
          <w:rtl/>
        </w:rPr>
        <w:t xml:space="preserve">והכניסה </w:t>
      </w:r>
      <w:bookmarkStart w:id="4928" w:name="_ETM_Q6_561159"/>
      <w:bookmarkEnd w:id="4928"/>
      <w:r>
        <w:rPr>
          <w:rtl/>
        </w:rPr>
        <w:t xml:space="preserve">לישראל </w:t>
      </w:r>
      <w:bookmarkStart w:id="4929" w:name="_ETM_Q6_562360"/>
      <w:bookmarkEnd w:id="4929"/>
      <w:r w:rsidR="00D01F10">
        <w:rPr>
          <w:rFonts w:hint="cs"/>
          <w:rtl/>
        </w:rPr>
        <w:t>– – –</w:t>
      </w:r>
      <w:r>
        <w:rPr>
          <w:rFonts w:hint="cs"/>
          <w:rtl/>
        </w:rPr>
        <w:t xml:space="preserve"> </w:t>
      </w:r>
      <w:r>
        <w:rPr>
          <w:rtl/>
        </w:rPr>
        <w:t xml:space="preserve">מעניקות </w:t>
      </w:r>
      <w:bookmarkStart w:id="4930" w:name="_ETM_Q6_563110"/>
      <w:bookmarkEnd w:id="4930"/>
      <w:r>
        <w:rPr>
          <w:rtl/>
        </w:rPr>
        <w:t xml:space="preserve">משקל </w:t>
      </w:r>
      <w:bookmarkStart w:id="4931" w:name="_ETM_Q6_563529"/>
      <w:bookmarkEnd w:id="4931"/>
      <w:r>
        <w:rPr>
          <w:rtl/>
        </w:rPr>
        <w:t xml:space="preserve">מכריע </w:t>
      </w:r>
      <w:bookmarkStart w:id="4932" w:name="_ETM_Q6_563979"/>
      <w:bookmarkEnd w:id="4932"/>
      <w:r>
        <w:rPr>
          <w:rtl/>
        </w:rPr>
        <w:t xml:space="preserve">למרכיב </w:t>
      </w:r>
      <w:bookmarkStart w:id="4933" w:name="_ETM_Q6_564430"/>
      <w:bookmarkEnd w:id="4933"/>
      <w:r>
        <w:rPr>
          <w:rtl/>
        </w:rPr>
        <w:t>הביטחון</w:t>
      </w:r>
      <w:r>
        <w:rPr>
          <w:rFonts w:hint="cs"/>
          <w:rtl/>
        </w:rPr>
        <w:t>,</w:t>
      </w:r>
      <w:r>
        <w:rPr>
          <w:rtl/>
        </w:rPr>
        <w:t xml:space="preserve"> </w:t>
      </w:r>
      <w:bookmarkStart w:id="4934" w:name="_ETM_Q6_565659"/>
      <w:bookmarkEnd w:id="4934"/>
      <w:r>
        <w:rPr>
          <w:rtl/>
        </w:rPr>
        <w:t xml:space="preserve">אגב </w:t>
      </w:r>
      <w:bookmarkStart w:id="4935" w:name="_ETM_Q6_566390"/>
      <w:bookmarkEnd w:id="4935"/>
      <w:r>
        <w:rPr>
          <w:rtl/>
        </w:rPr>
        <w:t xml:space="preserve">פגיעה </w:t>
      </w:r>
      <w:bookmarkStart w:id="4936" w:name="_ETM_Q6_566810"/>
      <w:bookmarkEnd w:id="4936"/>
      <w:r>
        <w:rPr>
          <w:rtl/>
        </w:rPr>
        <w:t xml:space="preserve">אנושה </w:t>
      </w:r>
      <w:bookmarkStart w:id="4937" w:name="_ETM_Q6_567899"/>
      <w:bookmarkEnd w:id="4937"/>
      <w:r>
        <w:rPr>
          <w:rtl/>
        </w:rPr>
        <w:t xml:space="preserve">בזכויות </w:t>
      </w:r>
      <w:bookmarkStart w:id="4938" w:name="_ETM_Q6_568649"/>
      <w:bookmarkEnd w:id="4938"/>
      <w:r>
        <w:rPr>
          <w:rtl/>
        </w:rPr>
        <w:t xml:space="preserve">יסוד </w:t>
      </w:r>
      <w:bookmarkStart w:id="4939" w:name="_ETM_Q6_569130"/>
      <w:bookmarkStart w:id="4940" w:name="_ETM_Q6_569310"/>
      <w:bookmarkEnd w:id="4939"/>
      <w:bookmarkEnd w:id="4940"/>
      <w:r>
        <w:rPr>
          <w:rFonts w:hint="cs"/>
          <w:rtl/>
        </w:rPr>
        <w:t>ש</w:t>
      </w:r>
      <w:r>
        <w:rPr>
          <w:rtl/>
        </w:rPr>
        <w:t xml:space="preserve">מן </w:t>
      </w:r>
      <w:bookmarkStart w:id="4941" w:name="_ETM_Q6_569490"/>
      <w:bookmarkEnd w:id="4941"/>
      <w:r>
        <w:rPr>
          <w:rtl/>
        </w:rPr>
        <w:t xml:space="preserve">המעלה </w:t>
      </w:r>
      <w:bookmarkStart w:id="4942" w:name="_ETM_Q6_569880"/>
      <w:bookmarkEnd w:id="4942"/>
      <w:r>
        <w:rPr>
          <w:rtl/>
        </w:rPr>
        <w:t>הראשונה</w:t>
      </w:r>
      <w:r>
        <w:rPr>
          <w:rFonts w:hint="cs"/>
          <w:rtl/>
        </w:rPr>
        <w:t>.</w:t>
      </w:r>
      <w:r>
        <w:rPr>
          <w:rtl/>
        </w:rPr>
        <w:t xml:space="preserve"> </w:t>
      </w:r>
      <w:bookmarkStart w:id="4943" w:name="_ETM_Q6_571479"/>
      <w:bookmarkEnd w:id="4943"/>
      <w:r>
        <w:rPr>
          <w:rtl/>
        </w:rPr>
        <w:t xml:space="preserve">הן </w:t>
      </w:r>
      <w:bookmarkStart w:id="4944" w:name="_ETM_Q6_571659"/>
      <w:bookmarkEnd w:id="4944"/>
      <w:r>
        <w:rPr>
          <w:rtl/>
        </w:rPr>
        <w:t xml:space="preserve">יוצרות </w:t>
      </w:r>
      <w:bookmarkStart w:id="4945" w:name="_ETM_Q6_572170"/>
      <w:bookmarkEnd w:id="4945"/>
      <w:r>
        <w:rPr>
          <w:rtl/>
        </w:rPr>
        <w:t xml:space="preserve">מציאות </w:t>
      </w:r>
      <w:bookmarkStart w:id="4946" w:name="_ETM_Q6_572770"/>
      <w:bookmarkEnd w:id="4946"/>
      <w:r>
        <w:rPr>
          <w:rtl/>
        </w:rPr>
        <w:t xml:space="preserve">שתוצאתה </w:t>
      </w:r>
      <w:bookmarkStart w:id="4947" w:name="_ETM_Q6_573549"/>
      <w:bookmarkEnd w:id="4947"/>
      <w:r>
        <w:rPr>
          <w:rFonts w:hint="cs"/>
          <w:rtl/>
        </w:rPr>
        <w:t>ה</w:t>
      </w:r>
      <w:r>
        <w:rPr>
          <w:rtl/>
        </w:rPr>
        <w:t xml:space="preserve">מובהקת </w:t>
      </w:r>
      <w:bookmarkStart w:id="4948" w:name="_ETM_Q6_574149"/>
      <w:bookmarkEnd w:id="4948"/>
      <w:r>
        <w:rPr>
          <w:rtl/>
        </w:rPr>
        <w:t xml:space="preserve">היא </w:t>
      </w:r>
      <w:bookmarkStart w:id="4949" w:name="_ETM_Q6_574270"/>
      <w:bookmarkEnd w:id="4949"/>
      <w:r>
        <w:rPr>
          <w:rtl/>
        </w:rPr>
        <w:t>הצר</w:t>
      </w:r>
      <w:r>
        <w:rPr>
          <w:rFonts w:hint="cs"/>
          <w:rtl/>
        </w:rPr>
        <w:t>ת</w:t>
      </w:r>
      <w:r>
        <w:rPr>
          <w:rtl/>
        </w:rPr>
        <w:t xml:space="preserve"> </w:t>
      </w:r>
      <w:bookmarkStart w:id="4950" w:name="_ETM_Q6_574779"/>
      <w:bookmarkStart w:id="4951" w:name="_ETM_Q6_574869"/>
      <w:bookmarkEnd w:id="4950"/>
      <w:bookmarkEnd w:id="4951"/>
      <w:r>
        <w:rPr>
          <w:rtl/>
        </w:rPr>
        <w:t xml:space="preserve">זכויותיהם </w:t>
      </w:r>
      <w:bookmarkStart w:id="4952" w:name="_ETM_Q6_575859"/>
      <w:bookmarkEnd w:id="4952"/>
      <w:r>
        <w:rPr>
          <w:rtl/>
        </w:rPr>
        <w:t xml:space="preserve">של </w:t>
      </w:r>
      <w:bookmarkStart w:id="4953" w:name="_ETM_Q6_576070"/>
      <w:bookmarkEnd w:id="4953"/>
      <w:r>
        <w:rPr>
          <w:rtl/>
        </w:rPr>
        <w:t xml:space="preserve">ישראלים </w:t>
      </w:r>
      <w:bookmarkStart w:id="4954" w:name="_ETM_Q6_577420"/>
      <w:bookmarkEnd w:id="4954"/>
      <w:r>
        <w:rPr>
          <w:rtl/>
        </w:rPr>
        <w:t xml:space="preserve">אך </w:t>
      </w:r>
      <w:bookmarkStart w:id="4955" w:name="_ETM_Q6_577779"/>
      <w:bookmarkEnd w:id="4955"/>
      <w:r>
        <w:rPr>
          <w:rtl/>
        </w:rPr>
        <w:t xml:space="preserve">משום </w:t>
      </w:r>
      <w:bookmarkStart w:id="4956" w:name="_ETM_Q6_578290"/>
      <w:bookmarkEnd w:id="4956"/>
      <w:r>
        <w:rPr>
          <w:rtl/>
        </w:rPr>
        <w:t>ש</w:t>
      </w:r>
      <w:bookmarkStart w:id="4957" w:name="_ETM_Q6_578560"/>
      <w:bookmarkEnd w:id="4957"/>
      <w:r>
        <w:rPr>
          <w:rtl/>
        </w:rPr>
        <w:t>ערבים</w:t>
      </w:r>
      <w:r>
        <w:rPr>
          <w:rFonts w:hint="cs"/>
          <w:rtl/>
        </w:rPr>
        <w:t xml:space="preserve"> הם;</w:t>
      </w:r>
      <w:r>
        <w:rPr>
          <w:rtl/>
        </w:rPr>
        <w:t xml:space="preserve"> </w:t>
      </w:r>
      <w:bookmarkStart w:id="4958" w:name="_ETM_Q6_580130"/>
      <w:bookmarkEnd w:id="4958"/>
      <w:r>
        <w:rPr>
          <w:rtl/>
        </w:rPr>
        <w:t>ה</w:t>
      </w:r>
      <w:r>
        <w:rPr>
          <w:rFonts w:hint="cs"/>
          <w:rtl/>
        </w:rPr>
        <w:t xml:space="preserve">ן מקנות </w:t>
      </w:r>
      <w:bookmarkStart w:id="4959" w:name="_ETM_Q6_580820"/>
      <w:bookmarkEnd w:id="4959"/>
      <w:r>
        <w:rPr>
          <w:rtl/>
        </w:rPr>
        <w:t xml:space="preserve">לגיטימציה </w:t>
      </w:r>
      <w:bookmarkStart w:id="4960" w:name="_ETM_Q6_581659"/>
      <w:bookmarkEnd w:id="4960"/>
      <w:r>
        <w:rPr>
          <w:rtl/>
        </w:rPr>
        <w:t xml:space="preserve">לרעיון </w:t>
      </w:r>
      <w:bookmarkStart w:id="4961" w:name="_ETM_Q6_582259"/>
      <w:bookmarkEnd w:id="4961"/>
      <w:r>
        <w:rPr>
          <w:rtl/>
        </w:rPr>
        <w:t xml:space="preserve">זר </w:t>
      </w:r>
      <w:bookmarkStart w:id="4962" w:name="_ETM_Q6_582799"/>
      <w:bookmarkEnd w:id="4962"/>
      <w:r>
        <w:rPr>
          <w:rtl/>
        </w:rPr>
        <w:t xml:space="preserve">לתפיסות </w:t>
      </w:r>
      <w:bookmarkStart w:id="4963" w:name="_ETM_Q6_583399"/>
      <w:bookmarkEnd w:id="4963"/>
      <w:r>
        <w:rPr>
          <w:rtl/>
        </w:rPr>
        <w:t xml:space="preserve">היסוד </w:t>
      </w:r>
      <w:bookmarkStart w:id="4964" w:name="_ETM_Q6_583880"/>
      <w:bookmarkEnd w:id="4964"/>
      <w:r>
        <w:rPr>
          <w:rtl/>
        </w:rPr>
        <w:t>שלנו</w:t>
      </w:r>
      <w:r>
        <w:rPr>
          <w:rFonts w:hint="cs"/>
          <w:rtl/>
        </w:rPr>
        <w:t xml:space="preserve"> –</w:t>
      </w:r>
      <w:r>
        <w:rPr>
          <w:rtl/>
        </w:rPr>
        <w:t xml:space="preserve"> </w:t>
      </w:r>
      <w:bookmarkStart w:id="4965" w:name="_ETM_Q6_585070"/>
      <w:bookmarkEnd w:id="4965"/>
      <w:r>
        <w:rPr>
          <w:rtl/>
        </w:rPr>
        <w:t xml:space="preserve">קיפוחם </w:t>
      </w:r>
      <w:bookmarkStart w:id="4966" w:name="_ETM_Q6_586000"/>
      <w:bookmarkEnd w:id="4966"/>
      <w:r>
        <w:rPr>
          <w:rtl/>
        </w:rPr>
        <w:t xml:space="preserve">של </w:t>
      </w:r>
      <w:bookmarkStart w:id="4967" w:name="_ETM_Q6_586390"/>
      <w:bookmarkEnd w:id="4967"/>
      <w:r>
        <w:rPr>
          <w:rtl/>
        </w:rPr>
        <w:t xml:space="preserve">בני </w:t>
      </w:r>
      <w:bookmarkStart w:id="4968" w:name="_ETM_Q6_586659"/>
      <w:bookmarkEnd w:id="4968"/>
      <w:r>
        <w:rPr>
          <w:rtl/>
        </w:rPr>
        <w:t xml:space="preserve">המיעוט </w:t>
      </w:r>
      <w:bookmarkStart w:id="4969" w:name="_ETM_Q6_587710"/>
      <w:bookmarkEnd w:id="4969"/>
      <w:r>
        <w:rPr>
          <w:rtl/>
        </w:rPr>
        <w:t xml:space="preserve">אך </w:t>
      </w:r>
      <w:bookmarkStart w:id="4970" w:name="_ETM_Q6_587890"/>
      <w:bookmarkEnd w:id="4970"/>
      <w:r>
        <w:rPr>
          <w:rtl/>
        </w:rPr>
        <w:t xml:space="preserve">בשל </w:t>
      </w:r>
      <w:bookmarkStart w:id="4971" w:name="_ETM_Q6_588310"/>
      <w:bookmarkEnd w:id="4971"/>
      <w:r>
        <w:rPr>
          <w:rtl/>
        </w:rPr>
        <w:t xml:space="preserve">היותם </w:t>
      </w:r>
      <w:bookmarkStart w:id="4972" w:name="_ETM_Q6_588790"/>
      <w:bookmarkEnd w:id="4972"/>
      <w:r>
        <w:rPr>
          <w:rtl/>
        </w:rPr>
        <w:t>כאלה</w:t>
      </w:r>
      <w:bookmarkStart w:id="4973" w:name="_ETM_Q6_589240"/>
      <w:bookmarkEnd w:id="4973"/>
      <w:r w:rsidR="00D950D7">
        <w:rPr>
          <w:rFonts w:hint="cs"/>
          <w:rtl/>
        </w:rPr>
        <w:t>.</w:t>
      </w:r>
      <w:r>
        <w:rPr>
          <w:rFonts w:hint="cs"/>
          <w:rtl/>
        </w:rPr>
        <w:t xml:space="preserve"> בהתבססן </w:t>
      </w:r>
      <w:bookmarkStart w:id="4974" w:name="_ETM_Q6_593289"/>
      <w:bookmarkEnd w:id="4974"/>
      <w:r>
        <w:rPr>
          <w:rFonts w:hint="cs"/>
          <w:rtl/>
        </w:rPr>
        <w:t xml:space="preserve">על </w:t>
      </w:r>
      <w:r>
        <w:rPr>
          <w:rtl/>
        </w:rPr>
        <w:t xml:space="preserve">הסדר </w:t>
      </w:r>
      <w:bookmarkStart w:id="4975" w:name="_ETM_Q6_593919"/>
      <w:bookmarkEnd w:id="4975"/>
      <w:r>
        <w:rPr>
          <w:rtl/>
        </w:rPr>
        <w:t xml:space="preserve">של </w:t>
      </w:r>
      <w:bookmarkStart w:id="4976" w:name="_ETM_Q6_594159"/>
      <w:bookmarkEnd w:id="4976"/>
      <w:r>
        <w:rPr>
          <w:rtl/>
        </w:rPr>
        <w:t>סי</w:t>
      </w:r>
      <w:r>
        <w:rPr>
          <w:rFonts w:hint="cs"/>
          <w:rtl/>
        </w:rPr>
        <w:t xml:space="preserve">ווג </w:t>
      </w:r>
      <w:bookmarkStart w:id="4977" w:name="_ETM_Q6_594759"/>
      <w:bookmarkStart w:id="4978" w:name="_ETM_Q6_595149"/>
      <w:bookmarkEnd w:id="4977"/>
      <w:bookmarkEnd w:id="4978"/>
      <w:r>
        <w:rPr>
          <w:rtl/>
        </w:rPr>
        <w:t>קטגוריאלי</w:t>
      </w:r>
      <w:r>
        <w:rPr>
          <w:rFonts w:hint="cs"/>
          <w:rtl/>
        </w:rPr>
        <w:t>,</w:t>
      </w:r>
      <w:r>
        <w:rPr>
          <w:rtl/>
        </w:rPr>
        <w:t xml:space="preserve"> </w:t>
      </w:r>
      <w:bookmarkStart w:id="4979" w:name="_ETM_Q6_597490"/>
      <w:bookmarkEnd w:id="4979"/>
      <w:r>
        <w:rPr>
          <w:rtl/>
        </w:rPr>
        <w:t xml:space="preserve">שיש </w:t>
      </w:r>
      <w:bookmarkStart w:id="4980" w:name="_ETM_Q6_597880"/>
      <w:bookmarkEnd w:id="4980"/>
      <w:r>
        <w:rPr>
          <w:rtl/>
        </w:rPr>
        <w:t xml:space="preserve">בו </w:t>
      </w:r>
      <w:bookmarkStart w:id="4981" w:name="_ETM_Q6_598060"/>
      <w:bookmarkEnd w:id="4981"/>
      <w:r>
        <w:rPr>
          <w:rtl/>
        </w:rPr>
        <w:t>הכ</w:t>
      </w:r>
      <w:r>
        <w:rPr>
          <w:rFonts w:hint="cs"/>
          <w:rtl/>
        </w:rPr>
        <w:t>ו</w:t>
      </w:r>
      <w:r>
        <w:rPr>
          <w:rtl/>
        </w:rPr>
        <w:t xml:space="preserve">ל </w:t>
      </w:r>
      <w:bookmarkStart w:id="4982" w:name="_ETM_Q6_598540"/>
      <w:bookmarkEnd w:id="4982"/>
      <w:r>
        <w:rPr>
          <w:rtl/>
        </w:rPr>
        <w:t>זול</w:t>
      </w:r>
      <w:r>
        <w:rPr>
          <w:rFonts w:hint="cs"/>
          <w:rtl/>
        </w:rPr>
        <w:t>ת</w:t>
      </w:r>
      <w:r>
        <w:rPr>
          <w:rtl/>
        </w:rPr>
        <w:t xml:space="preserve"> </w:t>
      </w:r>
      <w:bookmarkStart w:id="4983" w:name="_ETM_Q6_598870"/>
      <w:bookmarkEnd w:id="4983"/>
      <w:r>
        <w:rPr>
          <w:rtl/>
        </w:rPr>
        <w:t xml:space="preserve">בחינה </w:t>
      </w:r>
      <w:bookmarkStart w:id="4984" w:name="_ETM_Q6_599260"/>
      <w:bookmarkEnd w:id="4984"/>
      <w:r>
        <w:rPr>
          <w:rtl/>
        </w:rPr>
        <w:t xml:space="preserve">פרטנית </w:t>
      </w:r>
      <w:bookmarkStart w:id="4985" w:name="_ETM_Q6_600600"/>
      <w:bookmarkEnd w:id="4985"/>
      <w:r>
        <w:rPr>
          <w:rtl/>
        </w:rPr>
        <w:t xml:space="preserve">של </w:t>
      </w:r>
      <w:bookmarkStart w:id="4986" w:name="_ETM_Q6_600870"/>
      <w:bookmarkEnd w:id="4986"/>
      <w:r>
        <w:rPr>
          <w:rtl/>
        </w:rPr>
        <w:t xml:space="preserve">הסיכון </w:t>
      </w:r>
      <w:bookmarkStart w:id="4987" w:name="_ETM_Q6_601410"/>
      <w:bookmarkEnd w:id="4987"/>
      <w:r>
        <w:rPr>
          <w:rtl/>
        </w:rPr>
        <w:t xml:space="preserve">הנשקף </w:t>
      </w:r>
      <w:bookmarkStart w:id="4988" w:name="_ETM_Q6_601950"/>
      <w:bookmarkEnd w:id="4988"/>
      <w:r>
        <w:rPr>
          <w:rtl/>
        </w:rPr>
        <w:t>מאדם</w:t>
      </w:r>
      <w:r>
        <w:rPr>
          <w:rFonts w:hint="cs"/>
          <w:rtl/>
        </w:rPr>
        <w:t>,</w:t>
      </w:r>
      <w:r>
        <w:rPr>
          <w:rtl/>
        </w:rPr>
        <w:t xml:space="preserve"> </w:t>
      </w:r>
      <w:bookmarkStart w:id="4989" w:name="_ETM_Q6_603270"/>
      <w:bookmarkEnd w:id="4989"/>
      <w:r>
        <w:rPr>
          <w:rtl/>
        </w:rPr>
        <w:t xml:space="preserve">הן </w:t>
      </w:r>
      <w:bookmarkStart w:id="4990" w:name="_ETM_Q6_603599"/>
      <w:bookmarkEnd w:id="4990"/>
      <w:r>
        <w:rPr>
          <w:rtl/>
        </w:rPr>
        <w:t xml:space="preserve">מטשטשות </w:t>
      </w:r>
      <w:bookmarkStart w:id="4991" w:name="_ETM_Q6_604439"/>
      <w:bookmarkEnd w:id="4991"/>
      <w:r>
        <w:rPr>
          <w:rtl/>
        </w:rPr>
        <w:t xml:space="preserve">את </w:t>
      </w:r>
      <w:bookmarkStart w:id="4992" w:name="_ETM_Q6_604560"/>
      <w:bookmarkEnd w:id="4992"/>
      <w:r>
        <w:rPr>
          <w:rtl/>
        </w:rPr>
        <w:t xml:space="preserve">דמותו </w:t>
      </w:r>
      <w:bookmarkStart w:id="4993" w:name="_ETM_Q6_604950"/>
      <w:bookmarkEnd w:id="4993"/>
      <w:r>
        <w:rPr>
          <w:rtl/>
        </w:rPr>
        <w:t xml:space="preserve">של </w:t>
      </w:r>
      <w:bookmarkStart w:id="4994" w:name="_ETM_Q6_605159"/>
      <w:bookmarkEnd w:id="4994"/>
      <w:r>
        <w:rPr>
          <w:rtl/>
        </w:rPr>
        <w:t>היחיד</w:t>
      </w:r>
      <w:r>
        <w:rPr>
          <w:rFonts w:hint="cs"/>
          <w:rtl/>
        </w:rPr>
        <w:t>,</w:t>
      </w:r>
      <w:r>
        <w:rPr>
          <w:rtl/>
        </w:rPr>
        <w:t xml:space="preserve"> </w:t>
      </w:r>
      <w:bookmarkStart w:id="4995" w:name="_ETM_Q6_605700"/>
      <w:bookmarkEnd w:id="4995"/>
      <w:r>
        <w:rPr>
          <w:rtl/>
        </w:rPr>
        <w:t xml:space="preserve">כל </w:t>
      </w:r>
      <w:bookmarkStart w:id="4996" w:name="_ETM_Q6_605999"/>
      <w:bookmarkEnd w:id="4996"/>
      <w:r>
        <w:rPr>
          <w:rtl/>
        </w:rPr>
        <w:t>יחיד</w:t>
      </w:r>
      <w:r>
        <w:rPr>
          <w:rFonts w:hint="cs"/>
          <w:rtl/>
        </w:rPr>
        <w:t xml:space="preserve">, כעולם </w:t>
      </w:r>
      <w:bookmarkStart w:id="4997" w:name="_ETM_Q6_607669"/>
      <w:bookmarkEnd w:id="4997"/>
      <w:r>
        <w:rPr>
          <w:rtl/>
        </w:rPr>
        <w:t xml:space="preserve">ומלואו </w:t>
      </w:r>
      <w:bookmarkStart w:id="4998" w:name="_ETM_Q6_608720"/>
      <w:bookmarkStart w:id="4999" w:name="_ETM_Q6_608900"/>
      <w:bookmarkEnd w:id="4998"/>
      <w:bookmarkEnd w:id="4999"/>
      <w:r>
        <w:rPr>
          <w:rFonts w:hint="cs"/>
          <w:rtl/>
        </w:rPr>
        <w:t>ו</w:t>
      </w:r>
      <w:r>
        <w:rPr>
          <w:rtl/>
        </w:rPr>
        <w:t xml:space="preserve">כמי </w:t>
      </w:r>
      <w:bookmarkStart w:id="5000" w:name="_ETM_Q6_609230"/>
      <w:bookmarkEnd w:id="5000"/>
      <w:r>
        <w:rPr>
          <w:rtl/>
        </w:rPr>
        <w:t xml:space="preserve">שנושא </w:t>
      </w:r>
      <w:bookmarkStart w:id="5001" w:name="_ETM_Q6_609769"/>
      <w:bookmarkEnd w:id="5001"/>
      <w:r>
        <w:rPr>
          <w:rtl/>
        </w:rPr>
        <w:t xml:space="preserve">באחריות </w:t>
      </w:r>
      <w:bookmarkStart w:id="5002" w:name="_ETM_Q6_610670"/>
      <w:bookmarkEnd w:id="5002"/>
      <w:r>
        <w:rPr>
          <w:rtl/>
        </w:rPr>
        <w:t>למעשיו</w:t>
      </w:r>
      <w:r>
        <w:rPr>
          <w:rFonts w:hint="cs"/>
          <w:rtl/>
        </w:rPr>
        <w:t xml:space="preserve"> הוא; </w:t>
      </w:r>
      <w:bookmarkStart w:id="5003" w:name="_ETM_Q6_612849"/>
      <w:bookmarkEnd w:id="5003"/>
      <w:r>
        <w:rPr>
          <w:rtl/>
        </w:rPr>
        <w:t xml:space="preserve">הן </w:t>
      </w:r>
      <w:bookmarkStart w:id="5004" w:name="_ETM_Q6_613030"/>
      <w:bookmarkEnd w:id="5004"/>
      <w:r>
        <w:rPr>
          <w:rtl/>
        </w:rPr>
        <w:t xml:space="preserve">פותחות </w:t>
      </w:r>
      <w:bookmarkStart w:id="5005" w:name="_ETM_Q6_613569"/>
      <w:bookmarkEnd w:id="5005"/>
      <w:r>
        <w:rPr>
          <w:rtl/>
        </w:rPr>
        <w:t xml:space="preserve">פתח </w:t>
      </w:r>
      <w:bookmarkStart w:id="5006" w:name="_ETM_Q6_613900"/>
      <w:bookmarkEnd w:id="5006"/>
      <w:r>
        <w:rPr>
          <w:rtl/>
        </w:rPr>
        <w:t>למעש</w:t>
      </w:r>
      <w:r>
        <w:rPr>
          <w:rFonts w:hint="cs"/>
          <w:rtl/>
        </w:rPr>
        <w:t>י</w:t>
      </w:r>
      <w:r>
        <w:rPr>
          <w:rtl/>
        </w:rPr>
        <w:t xml:space="preserve"> </w:t>
      </w:r>
      <w:bookmarkStart w:id="5007" w:name="_ETM_Q6_614410"/>
      <w:bookmarkEnd w:id="5007"/>
      <w:r>
        <w:rPr>
          <w:rtl/>
        </w:rPr>
        <w:t xml:space="preserve">חקיקה </w:t>
      </w:r>
      <w:bookmarkStart w:id="5008" w:name="_ETM_Q6_614920"/>
      <w:bookmarkEnd w:id="5008"/>
      <w:r>
        <w:rPr>
          <w:rtl/>
        </w:rPr>
        <w:t xml:space="preserve">נוספים </w:t>
      </w:r>
      <w:bookmarkStart w:id="5009" w:name="_ETM_Q6_616350"/>
      <w:bookmarkEnd w:id="5009"/>
      <w:r>
        <w:rPr>
          <w:rtl/>
        </w:rPr>
        <w:t xml:space="preserve">שמקומם </w:t>
      </w:r>
      <w:bookmarkStart w:id="5010" w:name="_ETM_Q6_617070"/>
      <w:bookmarkEnd w:id="5010"/>
      <w:r>
        <w:rPr>
          <w:rtl/>
        </w:rPr>
        <w:t xml:space="preserve">לא </w:t>
      </w:r>
      <w:bookmarkStart w:id="5011" w:name="_ETM_Q6_617190"/>
      <w:bookmarkEnd w:id="5011"/>
      <w:r>
        <w:rPr>
          <w:rtl/>
        </w:rPr>
        <w:t>י</w:t>
      </w:r>
      <w:r>
        <w:rPr>
          <w:rFonts w:hint="cs"/>
          <w:rtl/>
        </w:rPr>
        <w:t>כירם</w:t>
      </w:r>
      <w:r>
        <w:rPr>
          <w:rtl/>
        </w:rPr>
        <w:t xml:space="preserve"> </w:t>
      </w:r>
      <w:bookmarkStart w:id="5012" w:name="_ETM_Q6_617850"/>
      <w:bookmarkEnd w:id="5012"/>
      <w:r>
        <w:rPr>
          <w:rtl/>
        </w:rPr>
        <w:t xml:space="preserve">בתפיסה </w:t>
      </w:r>
      <w:bookmarkStart w:id="5013" w:name="_ETM_Q6_618360"/>
      <w:bookmarkEnd w:id="5013"/>
      <w:r>
        <w:rPr>
          <w:rFonts w:hint="cs"/>
          <w:rtl/>
        </w:rPr>
        <w:t>ה</w:t>
      </w:r>
      <w:r>
        <w:rPr>
          <w:rtl/>
        </w:rPr>
        <w:t>דמוקרטית</w:t>
      </w:r>
      <w:r>
        <w:rPr>
          <w:rFonts w:hint="cs"/>
          <w:rtl/>
        </w:rPr>
        <w:t xml:space="preserve"> </w:t>
      </w:r>
      <w:r w:rsidR="00D01F10">
        <w:rPr>
          <w:rFonts w:hint="cs"/>
          <w:rtl/>
        </w:rPr>
        <w:t>– – –</w:t>
      </w:r>
      <w:r>
        <w:rPr>
          <w:rFonts w:hint="cs"/>
          <w:rtl/>
        </w:rPr>
        <w:t xml:space="preserve"> הן חורגות </w:t>
      </w:r>
      <w:bookmarkStart w:id="5014" w:name="_ETM_Q6_621040"/>
      <w:bookmarkEnd w:id="5014"/>
      <w:r>
        <w:rPr>
          <w:rtl/>
        </w:rPr>
        <w:t xml:space="preserve">מן </w:t>
      </w:r>
      <w:bookmarkStart w:id="5015" w:name="_ETM_Q6_621190"/>
      <w:bookmarkEnd w:id="5015"/>
      <w:r>
        <w:rPr>
          <w:rFonts w:hint="cs"/>
          <w:rtl/>
        </w:rPr>
        <w:t>'</w:t>
      </w:r>
      <w:r>
        <w:rPr>
          <w:rtl/>
        </w:rPr>
        <w:t xml:space="preserve">התפיסה </w:t>
      </w:r>
      <w:bookmarkStart w:id="5016" w:name="_ETM_Q6_621700"/>
      <w:bookmarkEnd w:id="5016"/>
      <w:r>
        <w:rPr>
          <w:rtl/>
        </w:rPr>
        <w:t xml:space="preserve">העקרונית </w:t>
      </w:r>
      <w:bookmarkStart w:id="5017" w:name="_ETM_Q6_622239"/>
      <w:bookmarkEnd w:id="5017"/>
      <w:r>
        <w:rPr>
          <w:rtl/>
        </w:rPr>
        <w:t xml:space="preserve">של </w:t>
      </w:r>
      <w:bookmarkStart w:id="5018" w:name="_ETM_Q6_622390"/>
      <w:bookmarkEnd w:id="5018"/>
      <w:r>
        <w:rPr>
          <w:rtl/>
        </w:rPr>
        <w:t xml:space="preserve">שיטת </w:t>
      </w:r>
      <w:bookmarkStart w:id="5019" w:name="_ETM_Q6_622780"/>
      <w:bookmarkEnd w:id="5019"/>
      <w:r>
        <w:rPr>
          <w:rtl/>
        </w:rPr>
        <w:t xml:space="preserve">המשפט </w:t>
      </w:r>
      <w:bookmarkStart w:id="5020" w:name="_ETM_Q6_623290"/>
      <w:bookmarkEnd w:id="5020"/>
      <w:r>
        <w:rPr>
          <w:rtl/>
        </w:rPr>
        <w:t>בישראל</w:t>
      </w:r>
      <w:r>
        <w:rPr>
          <w:rFonts w:hint="cs"/>
          <w:rtl/>
        </w:rPr>
        <w:t>,</w:t>
      </w:r>
      <w:r>
        <w:rPr>
          <w:rtl/>
        </w:rPr>
        <w:t xml:space="preserve"> </w:t>
      </w:r>
      <w:bookmarkStart w:id="5021" w:name="_ETM_Q6_624280"/>
      <w:bookmarkEnd w:id="5021"/>
      <w:r>
        <w:rPr>
          <w:rtl/>
        </w:rPr>
        <w:t xml:space="preserve">שיש </w:t>
      </w:r>
      <w:bookmarkStart w:id="5022" w:name="_ETM_Q6_624760"/>
      <w:bookmarkEnd w:id="5022"/>
      <w:r>
        <w:rPr>
          <w:rFonts w:hint="cs"/>
          <w:rtl/>
        </w:rPr>
        <w:t xml:space="preserve">לקיים </w:t>
      </w:r>
      <w:bookmarkStart w:id="5023" w:name="_ETM_Q6_621462"/>
      <w:bookmarkStart w:id="5024" w:name="_ETM_Q6_625269"/>
      <w:bookmarkStart w:id="5025" w:name="_ETM_Q6_625660"/>
      <w:bookmarkEnd w:id="5023"/>
      <w:bookmarkEnd w:id="5024"/>
      <w:bookmarkEnd w:id="5025"/>
      <w:r>
        <w:rPr>
          <w:rtl/>
        </w:rPr>
        <w:t>את</w:t>
      </w:r>
      <w:r>
        <w:rPr>
          <w:rFonts w:hint="cs"/>
          <w:rtl/>
        </w:rPr>
        <w:t xml:space="preserve"> מצוות</w:t>
      </w:r>
      <w:r>
        <w:rPr>
          <w:rtl/>
        </w:rPr>
        <w:t xml:space="preserve"> </w:t>
      </w:r>
      <w:bookmarkStart w:id="5026" w:name="_ETM_Q6_625720"/>
      <w:bookmarkEnd w:id="5026"/>
      <w:r>
        <w:rPr>
          <w:rtl/>
        </w:rPr>
        <w:t>החוק</w:t>
      </w:r>
      <w:r>
        <w:rPr>
          <w:rFonts w:hint="cs"/>
          <w:rtl/>
        </w:rPr>
        <w:t>ה</w:t>
      </w:r>
      <w:r>
        <w:rPr>
          <w:rtl/>
        </w:rPr>
        <w:t xml:space="preserve"> </w:t>
      </w:r>
      <w:bookmarkStart w:id="5027" w:name="_ETM_Q6_626050"/>
      <w:bookmarkEnd w:id="5027"/>
      <w:r>
        <w:rPr>
          <w:rtl/>
        </w:rPr>
        <w:t xml:space="preserve">גם </w:t>
      </w:r>
      <w:bookmarkStart w:id="5028" w:name="_ETM_Q6_626470"/>
      <w:bookmarkEnd w:id="5028"/>
      <w:r>
        <w:rPr>
          <w:rtl/>
        </w:rPr>
        <w:t xml:space="preserve">אל </w:t>
      </w:r>
      <w:bookmarkStart w:id="5029" w:name="_ETM_Q6_626590"/>
      <w:bookmarkEnd w:id="5029"/>
      <w:r>
        <w:rPr>
          <w:rtl/>
        </w:rPr>
        <w:t xml:space="preserve">מול </w:t>
      </w:r>
      <w:bookmarkStart w:id="5030" w:name="_ETM_Q6_626830"/>
      <w:bookmarkEnd w:id="5030"/>
      <w:r>
        <w:rPr>
          <w:rtl/>
        </w:rPr>
        <w:t xml:space="preserve">איום </w:t>
      </w:r>
      <w:bookmarkStart w:id="5031" w:name="_ETM_Q6_627099"/>
      <w:bookmarkEnd w:id="5031"/>
      <w:r>
        <w:rPr>
          <w:rtl/>
        </w:rPr>
        <w:t>בטרור</w:t>
      </w:r>
      <w:r>
        <w:rPr>
          <w:rFonts w:hint="cs"/>
          <w:rtl/>
        </w:rPr>
        <w:t>'.</w:t>
      </w:r>
      <w:r>
        <w:rPr>
          <w:rtl/>
        </w:rPr>
        <w:t xml:space="preserve"> </w:t>
      </w:r>
      <w:bookmarkStart w:id="5032" w:name="_ETM_Q6_628680"/>
      <w:bookmarkStart w:id="5033" w:name="_ETM_Q6_633072"/>
      <w:bookmarkStart w:id="5034" w:name="_ETM_Q6_633233"/>
      <w:bookmarkStart w:id="5035" w:name="_ETM_Q6_633594"/>
      <w:bookmarkStart w:id="5036" w:name="_ETM_Q6_633708"/>
      <w:bookmarkEnd w:id="5032"/>
      <w:bookmarkEnd w:id="5033"/>
      <w:bookmarkEnd w:id="5034"/>
      <w:bookmarkEnd w:id="5035"/>
      <w:bookmarkEnd w:id="5036"/>
      <w:r>
        <w:rPr>
          <w:rtl/>
        </w:rPr>
        <w:t xml:space="preserve">המשך </w:t>
      </w:r>
      <w:bookmarkStart w:id="5037" w:name="_ETM_Q6_629190"/>
      <w:bookmarkEnd w:id="5037"/>
      <w:r>
        <w:rPr>
          <w:rtl/>
        </w:rPr>
        <w:t xml:space="preserve">קיומו </w:t>
      </w:r>
      <w:bookmarkStart w:id="5038" w:name="_ETM_Q6_629610"/>
      <w:bookmarkEnd w:id="5038"/>
      <w:r>
        <w:rPr>
          <w:rtl/>
        </w:rPr>
        <w:t xml:space="preserve">של </w:t>
      </w:r>
      <w:bookmarkStart w:id="5039" w:name="_ETM_Q6_629760"/>
      <w:bookmarkEnd w:id="5039"/>
      <w:r>
        <w:rPr>
          <w:rtl/>
        </w:rPr>
        <w:t xml:space="preserve">חוק </w:t>
      </w:r>
      <w:bookmarkStart w:id="5040" w:name="_ETM_Q6_630000"/>
      <w:bookmarkEnd w:id="5040"/>
      <w:r>
        <w:rPr>
          <w:rtl/>
        </w:rPr>
        <w:t xml:space="preserve">האזרחות </w:t>
      </w:r>
      <w:bookmarkStart w:id="5041" w:name="_ETM_Q6_630599"/>
      <w:bookmarkEnd w:id="5041"/>
      <w:r>
        <w:rPr>
          <w:rtl/>
        </w:rPr>
        <w:t xml:space="preserve">והכניסה </w:t>
      </w:r>
      <w:bookmarkStart w:id="5042" w:name="_ETM_Q6_631080"/>
      <w:bookmarkEnd w:id="5042"/>
      <w:r>
        <w:rPr>
          <w:rtl/>
        </w:rPr>
        <w:t xml:space="preserve">לישראל </w:t>
      </w:r>
      <w:bookmarkStart w:id="5043" w:name="_ETM_Q6_632320"/>
      <w:bookmarkEnd w:id="5043"/>
      <w:r>
        <w:rPr>
          <w:rtl/>
        </w:rPr>
        <w:t xml:space="preserve">מטיל </w:t>
      </w:r>
      <w:bookmarkStart w:id="5044" w:name="_ETM_Q6_632950"/>
      <w:bookmarkEnd w:id="5044"/>
      <w:r>
        <w:rPr>
          <w:rtl/>
        </w:rPr>
        <w:t xml:space="preserve">צל </w:t>
      </w:r>
      <w:bookmarkStart w:id="5045" w:name="_ETM_Q6_633340"/>
      <w:bookmarkEnd w:id="5045"/>
      <w:r>
        <w:rPr>
          <w:rtl/>
        </w:rPr>
        <w:t xml:space="preserve">כבד </w:t>
      </w:r>
      <w:bookmarkStart w:id="5046" w:name="_ETM_Q6_634420"/>
      <w:bookmarkEnd w:id="5046"/>
      <w:r>
        <w:rPr>
          <w:rFonts w:hint="cs"/>
          <w:rtl/>
        </w:rPr>
        <w:t>ע</w:t>
      </w:r>
      <w:r>
        <w:rPr>
          <w:rtl/>
        </w:rPr>
        <w:t xml:space="preserve">ל </w:t>
      </w:r>
      <w:bookmarkStart w:id="5047" w:name="_ETM_Q6_634900"/>
      <w:bookmarkEnd w:id="5047"/>
      <w:r>
        <w:rPr>
          <w:rtl/>
        </w:rPr>
        <w:t xml:space="preserve">סיכוייה </w:t>
      </w:r>
      <w:bookmarkStart w:id="5048" w:name="_ETM_Q6_635560"/>
      <w:bookmarkEnd w:id="5048"/>
      <w:r>
        <w:rPr>
          <w:rtl/>
        </w:rPr>
        <w:t xml:space="preserve">של </w:t>
      </w:r>
      <w:bookmarkStart w:id="5049" w:name="_ETM_Q6_635770"/>
      <w:bookmarkEnd w:id="5049"/>
      <w:r>
        <w:rPr>
          <w:rtl/>
        </w:rPr>
        <w:t xml:space="preserve">הדמוקרטיה </w:t>
      </w:r>
      <w:bookmarkStart w:id="5050" w:name="_ETM_Q6_636400"/>
      <w:bookmarkEnd w:id="5050"/>
      <w:r>
        <w:rPr>
          <w:rtl/>
        </w:rPr>
        <w:t xml:space="preserve">בישראל </w:t>
      </w:r>
      <w:bookmarkStart w:id="5051" w:name="_ETM_Q6_636970"/>
      <w:bookmarkEnd w:id="5051"/>
      <w:r>
        <w:rPr>
          <w:rtl/>
        </w:rPr>
        <w:t xml:space="preserve">לעמוד </w:t>
      </w:r>
      <w:bookmarkStart w:id="5052" w:name="_ETM_Q6_637390"/>
      <w:bookmarkEnd w:id="5052"/>
      <w:r>
        <w:rPr>
          <w:rtl/>
        </w:rPr>
        <w:t xml:space="preserve">באתגרים </w:t>
      </w:r>
      <w:bookmarkStart w:id="5053" w:name="_ETM_Q6_638530"/>
      <w:bookmarkEnd w:id="5053"/>
      <w:r>
        <w:rPr>
          <w:rFonts w:hint="cs"/>
          <w:rtl/>
        </w:rPr>
        <w:t>של</w:t>
      </w:r>
      <w:r>
        <w:rPr>
          <w:rtl/>
        </w:rPr>
        <w:t xml:space="preserve">הם </w:t>
      </w:r>
      <w:bookmarkStart w:id="5054" w:name="_ETM_Q6_638980"/>
      <w:bookmarkEnd w:id="5054"/>
      <w:r>
        <w:rPr>
          <w:rtl/>
        </w:rPr>
        <w:t xml:space="preserve">יכלה </w:t>
      </w:r>
      <w:bookmarkStart w:id="5055" w:name="_ETM_Q6_639460"/>
      <w:bookmarkEnd w:id="5055"/>
      <w:r>
        <w:rPr>
          <w:rtl/>
        </w:rPr>
        <w:t xml:space="preserve">עד </w:t>
      </w:r>
      <w:bookmarkStart w:id="5056" w:name="_ETM_Q6_639730"/>
      <w:bookmarkEnd w:id="5056"/>
      <w:r>
        <w:rPr>
          <w:rtl/>
        </w:rPr>
        <w:t>כה</w:t>
      </w:r>
      <w:r>
        <w:rPr>
          <w:rFonts w:hint="cs"/>
          <w:rtl/>
        </w:rPr>
        <w:t>".</w:t>
      </w:r>
    </w:p>
    <w:p w:rsidR="006413EE" w:rsidRDefault="006413EE" w:rsidP="0064446A">
      <w:pPr>
        <w:rPr>
          <w:rtl/>
        </w:rPr>
      </w:pPr>
    </w:p>
    <w:p w:rsidR="006413EE" w:rsidRDefault="006413EE" w:rsidP="0064446A">
      <w:pPr>
        <w:rPr>
          <w:rtl/>
        </w:rPr>
      </w:pPr>
      <w:bookmarkStart w:id="5057" w:name="_ETM_Q6_639838"/>
      <w:bookmarkStart w:id="5058" w:name="_ETM_Q6_639959"/>
      <w:bookmarkStart w:id="5059" w:name="_ETM_Q6_640010"/>
      <w:bookmarkStart w:id="5060" w:name="_ETM_Q6_640074"/>
      <w:bookmarkStart w:id="5061" w:name="_ETM_Q6_640980"/>
      <w:bookmarkEnd w:id="5057"/>
      <w:bookmarkEnd w:id="5058"/>
      <w:bookmarkEnd w:id="5059"/>
      <w:bookmarkEnd w:id="5060"/>
      <w:bookmarkEnd w:id="5061"/>
      <w:r>
        <w:rPr>
          <w:rtl/>
        </w:rPr>
        <w:t xml:space="preserve">את </w:t>
      </w:r>
      <w:bookmarkStart w:id="5062" w:name="_ETM_Q6_641190"/>
      <w:bookmarkEnd w:id="5062"/>
      <w:r>
        <w:rPr>
          <w:rtl/>
        </w:rPr>
        <w:t xml:space="preserve">הדברים </w:t>
      </w:r>
      <w:bookmarkStart w:id="5063" w:name="_ETM_Q6_641610"/>
      <w:bookmarkEnd w:id="5063"/>
      <w:r>
        <w:rPr>
          <w:rtl/>
        </w:rPr>
        <w:t xml:space="preserve">הללו </w:t>
      </w:r>
      <w:bookmarkStart w:id="5064" w:name="_ETM_Q6_641970"/>
      <w:bookmarkEnd w:id="5064"/>
      <w:r>
        <w:rPr>
          <w:rtl/>
        </w:rPr>
        <w:t xml:space="preserve">שציטטתי </w:t>
      </w:r>
      <w:bookmarkStart w:id="5065" w:name="_ETM_Q6_643470"/>
      <w:bookmarkEnd w:id="5065"/>
      <w:r>
        <w:rPr>
          <w:rtl/>
        </w:rPr>
        <w:t xml:space="preserve">כתב </w:t>
      </w:r>
      <w:bookmarkStart w:id="5066" w:name="_ETM_Q6_644040"/>
      <w:bookmarkEnd w:id="5066"/>
      <w:r>
        <w:rPr>
          <w:rtl/>
        </w:rPr>
        <w:t xml:space="preserve">שופט </w:t>
      </w:r>
      <w:bookmarkStart w:id="5067" w:name="_ETM_Q6_644459"/>
      <w:bookmarkEnd w:id="5067"/>
      <w:r>
        <w:rPr>
          <w:rtl/>
        </w:rPr>
        <w:t xml:space="preserve">בית </w:t>
      </w:r>
      <w:bookmarkStart w:id="5068" w:name="_ETM_Q6_644670"/>
      <w:bookmarkEnd w:id="5068"/>
      <w:r>
        <w:rPr>
          <w:rtl/>
        </w:rPr>
        <w:t xml:space="preserve">המשפט </w:t>
      </w:r>
      <w:bookmarkStart w:id="5069" w:name="_ETM_Q6_645180"/>
      <w:bookmarkEnd w:id="5069"/>
      <w:r>
        <w:rPr>
          <w:rtl/>
        </w:rPr>
        <w:t xml:space="preserve">העליון </w:t>
      </w:r>
      <w:bookmarkStart w:id="5070" w:name="_ETM_Q6_645780"/>
      <w:bookmarkEnd w:id="5070"/>
      <w:r>
        <w:rPr>
          <w:rtl/>
        </w:rPr>
        <w:t xml:space="preserve">אדמונד </w:t>
      </w:r>
      <w:bookmarkStart w:id="5071" w:name="_ETM_Q6_646170"/>
      <w:bookmarkEnd w:id="5071"/>
      <w:r>
        <w:rPr>
          <w:rtl/>
        </w:rPr>
        <w:t>לוי</w:t>
      </w:r>
      <w:r>
        <w:rPr>
          <w:rFonts w:hint="cs"/>
          <w:rtl/>
        </w:rPr>
        <w:t>,</w:t>
      </w:r>
      <w:r>
        <w:rPr>
          <w:rtl/>
        </w:rPr>
        <w:t xml:space="preserve"> </w:t>
      </w:r>
      <w:bookmarkStart w:id="5072" w:name="_ETM_Q6_647200"/>
      <w:bookmarkEnd w:id="5072"/>
      <w:r>
        <w:rPr>
          <w:rtl/>
        </w:rPr>
        <w:t xml:space="preserve">איש </w:t>
      </w:r>
      <w:bookmarkStart w:id="5073" w:name="_ETM_Q6_647560"/>
      <w:bookmarkEnd w:id="5073"/>
      <w:r>
        <w:rPr>
          <w:rtl/>
        </w:rPr>
        <w:t xml:space="preserve">תנועת </w:t>
      </w:r>
      <w:bookmarkStart w:id="5074" w:name="_ETM_Q6_647950"/>
      <w:bookmarkEnd w:id="5074"/>
      <w:r>
        <w:rPr>
          <w:rtl/>
        </w:rPr>
        <w:t xml:space="preserve">החרות </w:t>
      </w:r>
      <w:bookmarkStart w:id="5075" w:name="_ETM_Q6_648550"/>
      <w:bookmarkEnd w:id="5075"/>
      <w:r>
        <w:rPr>
          <w:rtl/>
        </w:rPr>
        <w:t xml:space="preserve">ומפלגת </w:t>
      </w:r>
      <w:bookmarkStart w:id="5076" w:name="_ETM_Q6_649120"/>
      <w:bookmarkEnd w:id="5076"/>
      <w:r>
        <w:rPr>
          <w:rtl/>
        </w:rPr>
        <w:t>הליכוד</w:t>
      </w:r>
      <w:r>
        <w:rPr>
          <w:rFonts w:hint="cs"/>
          <w:rtl/>
        </w:rPr>
        <w:t>,</w:t>
      </w:r>
      <w:r>
        <w:rPr>
          <w:rtl/>
        </w:rPr>
        <w:t xml:space="preserve"> </w:t>
      </w:r>
      <w:bookmarkStart w:id="5077" w:name="_ETM_Q6_650329"/>
      <w:bookmarkEnd w:id="5077"/>
      <w:r>
        <w:rPr>
          <w:rtl/>
        </w:rPr>
        <w:t xml:space="preserve">בדעת </w:t>
      </w:r>
      <w:bookmarkStart w:id="5078" w:name="_ETM_Q6_650959"/>
      <w:bookmarkEnd w:id="5078"/>
      <w:r>
        <w:rPr>
          <w:rtl/>
        </w:rPr>
        <w:t xml:space="preserve">מיעוט </w:t>
      </w:r>
      <w:bookmarkStart w:id="5079" w:name="_ETM_Q6_651980"/>
      <w:bookmarkEnd w:id="5079"/>
      <w:r>
        <w:rPr>
          <w:rtl/>
        </w:rPr>
        <w:t xml:space="preserve">שביקשה </w:t>
      </w:r>
      <w:bookmarkStart w:id="5080" w:name="_ETM_Q6_652670"/>
      <w:bookmarkEnd w:id="5080"/>
      <w:r>
        <w:rPr>
          <w:rtl/>
        </w:rPr>
        <w:t xml:space="preserve">לפסול </w:t>
      </w:r>
      <w:bookmarkStart w:id="5081" w:name="_ETM_Q6_653239"/>
      <w:bookmarkEnd w:id="5081"/>
      <w:r>
        <w:rPr>
          <w:rtl/>
        </w:rPr>
        <w:t xml:space="preserve">את </w:t>
      </w:r>
      <w:bookmarkStart w:id="5082" w:name="_ETM_Q6_653329"/>
      <w:bookmarkEnd w:id="5082"/>
      <w:r>
        <w:rPr>
          <w:rtl/>
        </w:rPr>
        <w:t xml:space="preserve">חוק </w:t>
      </w:r>
      <w:bookmarkStart w:id="5083" w:name="_ETM_Q6_653569"/>
      <w:bookmarkEnd w:id="5083"/>
      <w:r>
        <w:rPr>
          <w:rtl/>
        </w:rPr>
        <w:t>האזרחות</w:t>
      </w:r>
      <w:r>
        <w:rPr>
          <w:rFonts w:hint="cs"/>
          <w:rtl/>
        </w:rPr>
        <w:t>.</w:t>
      </w:r>
      <w:r>
        <w:rPr>
          <w:rtl/>
        </w:rPr>
        <w:t xml:space="preserve"> </w:t>
      </w:r>
      <w:bookmarkStart w:id="5084" w:name="_ETM_Q6_655079"/>
      <w:bookmarkEnd w:id="5084"/>
      <w:r>
        <w:rPr>
          <w:rtl/>
        </w:rPr>
        <w:t xml:space="preserve">דעת </w:t>
      </w:r>
      <w:bookmarkStart w:id="5085" w:name="_ETM_Q6_655499"/>
      <w:bookmarkEnd w:id="5085"/>
      <w:r>
        <w:rPr>
          <w:rtl/>
        </w:rPr>
        <w:t xml:space="preserve">הרוב </w:t>
      </w:r>
      <w:bookmarkStart w:id="5086" w:name="_ETM_Q6_655829"/>
      <w:bookmarkEnd w:id="5086"/>
      <w:r>
        <w:rPr>
          <w:rtl/>
        </w:rPr>
        <w:t xml:space="preserve">אישרה </w:t>
      </w:r>
      <w:bookmarkStart w:id="5087" w:name="_ETM_Q6_656219"/>
      <w:bookmarkEnd w:id="5087"/>
      <w:r>
        <w:rPr>
          <w:rtl/>
        </w:rPr>
        <w:t xml:space="preserve">את </w:t>
      </w:r>
      <w:bookmarkStart w:id="5088" w:name="_ETM_Q6_656370"/>
      <w:bookmarkEnd w:id="5088"/>
      <w:r>
        <w:rPr>
          <w:rtl/>
        </w:rPr>
        <w:t>החוק</w:t>
      </w:r>
      <w:r>
        <w:rPr>
          <w:rFonts w:hint="cs"/>
          <w:rtl/>
        </w:rPr>
        <w:t>,</w:t>
      </w:r>
      <w:r>
        <w:rPr>
          <w:rtl/>
        </w:rPr>
        <w:t xml:space="preserve"> </w:t>
      </w:r>
      <w:bookmarkStart w:id="5089" w:name="_ETM_Q6_657400"/>
      <w:bookmarkEnd w:id="5089"/>
      <w:r>
        <w:rPr>
          <w:rtl/>
        </w:rPr>
        <w:t xml:space="preserve">שמאז </w:t>
      </w:r>
      <w:bookmarkStart w:id="5090" w:name="_ETM_Q6_658090"/>
      <w:bookmarkEnd w:id="5090"/>
      <w:r>
        <w:rPr>
          <w:rtl/>
        </w:rPr>
        <w:t>מו</w:t>
      </w:r>
      <w:r>
        <w:rPr>
          <w:rFonts w:hint="cs"/>
          <w:rtl/>
        </w:rPr>
        <w:t>א</w:t>
      </w:r>
      <w:r>
        <w:rPr>
          <w:rtl/>
        </w:rPr>
        <w:t xml:space="preserve">רך </w:t>
      </w:r>
      <w:bookmarkStart w:id="5091" w:name="_ETM_Q6_658810"/>
      <w:bookmarkEnd w:id="5091"/>
      <w:r>
        <w:rPr>
          <w:rtl/>
        </w:rPr>
        <w:t xml:space="preserve">פעם </w:t>
      </w:r>
      <w:bookmarkStart w:id="5092" w:name="_ETM_Q6_659200"/>
      <w:bookmarkEnd w:id="5092"/>
      <w:r>
        <w:rPr>
          <w:rtl/>
        </w:rPr>
        <w:t xml:space="preserve">אחר </w:t>
      </w:r>
      <w:bookmarkStart w:id="5093" w:name="_ETM_Q6_659469"/>
      <w:bookmarkEnd w:id="5093"/>
      <w:r>
        <w:rPr>
          <w:rtl/>
        </w:rPr>
        <w:t xml:space="preserve">פעם </w:t>
      </w:r>
      <w:bookmarkStart w:id="5094" w:name="_ETM_Q6_660250"/>
      <w:bookmarkEnd w:id="5094"/>
      <w:r>
        <w:rPr>
          <w:rtl/>
        </w:rPr>
        <w:t xml:space="preserve">כהוראת </w:t>
      </w:r>
      <w:bookmarkStart w:id="5095" w:name="_ETM_Q6_660909"/>
      <w:bookmarkEnd w:id="5095"/>
      <w:r>
        <w:rPr>
          <w:rtl/>
        </w:rPr>
        <w:t>שעה</w:t>
      </w:r>
      <w:r>
        <w:rPr>
          <w:rFonts w:hint="cs"/>
          <w:rtl/>
        </w:rPr>
        <w:t xml:space="preserve">, תוך </w:t>
      </w:r>
      <w:bookmarkStart w:id="5096" w:name="_ETM_Q6_663290"/>
      <w:bookmarkEnd w:id="5096"/>
      <w:proofErr w:type="spellStart"/>
      <w:r>
        <w:rPr>
          <w:rFonts w:hint="cs"/>
          <w:rtl/>
        </w:rPr>
        <w:t>הגחכה</w:t>
      </w:r>
      <w:proofErr w:type="spellEnd"/>
      <w:r>
        <w:rPr>
          <w:rFonts w:hint="cs"/>
          <w:rtl/>
        </w:rPr>
        <w:t xml:space="preserve"> </w:t>
      </w:r>
      <w:r>
        <w:rPr>
          <w:rtl/>
        </w:rPr>
        <w:t xml:space="preserve">של </w:t>
      </w:r>
      <w:bookmarkStart w:id="5097" w:name="_ETM_Q6_663560"/>
      <w:bookmarkEnd w:id="5097"/>
      <w:r>
        <w:rPr>
          <w:rtl/>
        </w:rPr>
        <w:t xml:space="preserve">ההליך </w:t>
      </w:r>
      <w:bookmarkStart w:id="5098" w:name="_ETM_Q6_663860"/>
      <w:bookmarkEnd w:id="5098"/>
      <w:r>
        <w:rPr>
          <w:rtl/>
        </w:rPr>
        <w:t xml:space="preserve">הדמוקרטי </w:t>
      </w:r>
      <w:bookmarkStart w:id="5099" w:name="_ETM_Q6_665180"/>
      <w:bookmarkEnd w:id="5099"/>
      <w:r>
        <w:rPr>
          <w:rtl/>
        </w:rPr>
        <w:t xml:space="preserve">בתירוץ </w:t>
      </w:r>
      <w:bookmarkStart w:id="5100" w:name="_ETM_Q6_666080"/>
      <w:bookmarkEnd w:id="5100"/>
      <w:r>
        <w:rPr>
          <w:rtl/>
        </w:rPr>
        <w:t>ביטחוני</w:t>
      </w:r>
      <w:r>
        <w:rPr>
          <w:rFonts w:hint="cs"/>
          <w:rtl/>
        </w:rPr>
        <w:t>.</w:t>
      </w:r>
    </w:p>
    <w:p w:rsidR="006413EE" w:rsidRDefault="006413EE" w:rsidP="0064446A">
      <w:pPr>
        <w:rPr>
          <w:rtl/>
        </w:rPr>
      </w:pPr>
      <w:bookmarkStart w:id="5101" w:name="_ETM_Q6_667841"/>
      <w:bookmarkEnd w:id="5101"/>
    </w:p>
    <w:p w:rsidR="006413EE" w:rsidRDefault="006413EE" w:rsidP="00D950D7">
      <w:pPr>
        <w:rPr>
          <w:rtl/>
        </w:rPr>
      </w:pPr>
      <w:bookmarkStart w:id="5102" w:name="_ETM_Q6_668048"/>
      <w:bookmarkStart w:id="5103" w:name="_ETM_Q6_668072"/>
      <w:bookmarkStart w:id="5104" w:name="_ETM_Q6_668138"/>
      <w:bookmarkStart w:id="5105" w:name="_ETM_Q6_667560"/>
      <w:bookmarkEnd w:id="5102"/>
      <w:bookmarkEnd w:id="5103"/>
      <w:bookmarkEnd w:id="5104"/>
      <w:bookmarkEnd w:id="5105"/>
      <w:r>
        <w:rPr>
          <w:rtl/>
        </w:rPr>
        <w:t xml:space="preserve">אלא </w:t>
      </w:r>
      <w:bookmarkStart w:id="5106" w:name="_ETM_Q6_667860"/>
      <w:bookmarkEnd w:id="5106"/>
      <w:r>
        <w:rPr>
          <w:rtl/>
        </w:rPr>
        <w:t xml:space="preserve">שבמציאות </w:t>
      </w:r>
      <w:bookmarkStart w:id="5107" w:name="_ETM_Q6_668460"/>
      <w:bookmarkEnd w:id="5107"/>
      <w:r>
        <w:rPr>
          <w:rtl/>
        </w:rPr>
        <w:t>הישראלית</w:t>
      </w:r>
      <w:r>
        <w:rPr>
          <w:rFonts w:hint="cs"/>
          <w:rtl/>
        </w:rPr>
        <w:t xml:space="preserve"> טעם ביטחוני </w:t>
      </w:r>
      <w:bookmarkStart w:id="5108" w:name="_ETM_Q6_670770"/>
      <w:bookmarkEnd w:id="5108"/>
      <w:r>
        <w:rPr>
          <w:rtl/>
        </w:rPr>
        <w:t xml:space="preserve">משמש </w:t>
      </w:r>
      <w:bookmarkStart w:id="5109" w:name="_ETM_Q6_671220"/>
      <w:bookmarkEnd w:id="5109"/>
      <w:r>
        <w:rPr>
          <w:rtl/>
        </w:rPr>
        <w:t xml:space="preserve">ככסות </w:t>
      </w:r>
      <w:bookmarkStart w:id="5110" w:name="_ETM_Q6_672370"/>
      <w:bookmarkEnd w:id="5110"/>
      <w:r>
        <w:rPr>
          <w:rtl/>
        </w:rPr>
        <w:t xml:space="preserve">למדיניות </w:t>
      </w:r>
      <w:bookmarkStart w:id="5111" w:name="_ETM_Q6_673060"/>
      <w:bookmarkEnd w:id="5111"/>
      <w:r>
        <w:rPr>
          <w:rtl/>
        </w:rPr>
        <w:t>גזענית</w:t>
      </w:r>
      <w:r>
        <w:rPr>
          <w:rFonts w:hint="cs"/>
          <w:rtl/>
        </w:rPr>
        <w:t>,</w:t>
      </w:r>
      <w:r>
        <w:rPr>
          <w:rtl/>
        </w:rPr>
        <w:t xml:space="preserve"> </w:t>
      </w:r>
      <w:bookmarkStart w:id="5112" w:name="_ETM_Q6_674360"/>
      <w:bookmarkEnd w:id="5112"/>
      <w:r>
        <w:rPr>
          <w:rtl/>
        </w:rPr>
        <w:t xml:space="preserve">לאמתלה </w:t>
      </w:r>
      <w:bookmarkStart w:id="5113" w:name="_ETM_Q6_675110"/>
      <w:bookmarkEnd w:id="5113"/>
      <w:r>
        <w:rPr>
          <w:rtl/>
        </w:rPr>
        <w:t xml:space="preserve">לפגיעה </w:t>
      </w:r>
      <w:bookmarkStart w:id="5114" w:name="_ETM_Q6_675620"/>
      <w:bookmarkEnd w:id="5114"/>
      <w:r>
        <w:rPr>
          <w:rtl/>
        </w:rPr>
        <w:t xml:space="preserve">בזכויות </w:t>
      </w:r>
      <w:bookmarkStart w:id="5115" w:name="_ETM_Q6_676129"/>
      <w:bookmarkEnd w:id="5115"/>
      <w:r>
        <w:rPr>
          <w:rtl/>
        </w:rPr>
        <w:t xml:space="preserve">האוכלוסייה </w:t>
      </w:r>
      <w:bookmarkStart w:id="5116" w:name="_ETM_Q6_676730"/>
      <w:bookmarkEnd w:id="5116"/>
      <w:r>
        <w:rPr>
          <w:rtl/>
        </w:rPr>
        <w:t>הערבית</w:t>
      </w:r>
      <w:r>
        <w:rPr>
          <w:rFonts w:hint="cs"/>
          <w:rtl/>
        </w:rPr>
        <w:t>.</w:t>
      </w:r>
      <w:r>
        <w:rPr>
          <w:rtl/>
        </w:rPr>
        <w:t xml:space="preserve"> </w:t>
      </w:r>
      <w:bookmarkStart w:id="5117" w:name="_ETM_Q6_677870"/>
      <w:bookmarkEnd w:id="5117"/>
      <w:r>
        <w:rPr>
          <w:rtl/>
        </w:rPr>
        <w:t xml:space="preserve">אחרת </w:t>
      </w:r>
      <w:bookmarkStart w:id="5118" w:name="_ETM_Q6_678410"/>
      <w:bookmarkEnd w:id="5118"/>
      <w:r>
        <w:rPr>
          <w:rtl/>
        </w:rPr>
        <w:t xml:space="preserve">איך </w:t>
      </w:r>
      <w:bookmarkStart w:id="5119" w:name="_ETM_Q6_678560"/>
      <w:bookmarkEnd w:id="5119"/>
      <w:r>
        <w:rPr>
          <w:rtl/>
        </w:rPr>
        <w:t xml:space="preserve">אפשר </w:t>
      </w:r>
      <w:bookmarkStart w:id="5120" w:name="_ETM_Q6_678920"/>
      <w:bookmarkEnd w:id="5120"/>
      <w:r>
        <w:rPr>
          <w:rtl/>
        </w:rPr>
        <w:t xml:space="preserve">להסביר </w:t>
      </w:r>
      <w:bookmarkStart w:id="5121" w:name="_ETM_Q6_680150"/>
      <w:bookmarkEnd w:id="5121"/>
      <w:r>
        <w:rPr>
          <w:rtl/>
        </w:rPr>
        <w:t xml:space="preserve">שזכותם </w:t>
      </w:r>
      <w:bookmarkStart w:id="5122" w:name="_ETM_Q6_680930"/>
      <w:bookmarkEnd w:id="5122"/>
      <w:r>
        <w:rPr>
          <w:rtl/>
        </w:rPr>
        <w:t xml:space="preserve">של </w:t>
      </w:r>
      <w:bookmarkStart w:id="5123" w:name="_ETM_Q6_681140"/>
      <w:bookmarkEnd w:id="5123"/>
      <w:r>
        <w:rPr>
          <w:rtl/>
        </w:rPr>
        <w:t>ילדים</w:t>
      </w:r>
      <w:r>
        <w:rPr>
          <w:rFonts w:hint="cs"/>
          <w:rtl/>
        </w:rPr>
        <w:t>,</w:t>
      </w:r>
      <w:r>
        <w:rPr>
          <w:rtl/>
        </w:rPr>
        <w:t xml:space="preserve"> </w:t>
      </w:r>
      <w:bookmarkStart w:id="5124" w:name="_ETM_Q6_681740"/>
      <w:bookmarkEnd w:id="5124"/>
      <w:r>
        <w:rPr>
          <w:rtl/>
        </w:rPr>
        <w:t xml:space="preserve">נשים </w:t>
      </w:r>
      <w:bookmarkStart w:id="5125" w:name="_ETM_Q6_682310"/>
      <w:bookmarkEnd w:id="5125"/>
      <w:r>
        <w:rPr>
          <w:rtl/>
        </w:rPr>
        <w:t>וגברים</w:t>
      </w:r>
      <w:r>
        <w:rPr>
          <w:rFonts w:hint="cs"/>
          <w:rtl/>
        </w:rPr>
        <w:t>,</w:t>
      </w:r>
      <w:r>
        <w:rPr>
          <w:rtl/>
        </w:rPr>
        <w:t xml:space="preserve"> </w:t>
      </w:r>
      <w:bookmarkStart w:id="5126" w:name="_ETM_Q6_683150"/>
      <w:bookmarkEnd w:id="5126"/>
      <w:r>
        <w:rPr>
          <w:rtl/>
        </w:rPr>
        <w:t xml:space="preserve">חפים </w:t>
      </w:r>
      <w:bookmarkStart w:id="5127" w:name="_ETM_Q6_683630"/>
      <w:bookmarkEnd w:id="5127"/>
      <w:r>
        <w:rPr>
          <w:rtl/>
        </w:rPr>
        <w:t xml:space="preserve">מכל </w:t>
      </w:r>
      <w:bookmarkStart w:id="5128" w:name="_ETM_Q6_683930"/>
      <w:bookmarkEnd w:id="5128"/>
      <w:r>
        <w:rPr>
          <w:rtl/>
        </w:rPr>
        <w:t>פשע</w:t>
      </w:r>
      <w:r w:rsidR="00D950D7">
        <w:rPr>
          <w:rFonts w:hint="cs"/>
          <w:rtl/>
        </w:rPr>
        <w:t xml:space="preserve"> –</w:t>
      </w:r>
      <w:r>
        <w:rPr>
          <w:rtl/>
        </w:rPr>
        <w:t xml:space="preserve"> </w:t>
      </w:r>
      <w:bookmarkStart w:id="5129" w:name="_ETM_Q6_685030"/>
      <w:bookmarkEnd w:id="5129"/>
      <w:r>
        <w:rPr>
          <w:rtl/>
        </w:rPr>
        <w:t xml:space="preserve">זכותם </w:t>
      </w:r>
      <w:bookmarkStart w:id="5130" w:name="_ETM_Q6_685810"/>
      <w:bookmarkEnd w:id="5130"/>
      <w:r>
        <w:rPr>
          <w:rtl/>
        </w:rPr>
        <w:t xml:space="preserve">לחיות </w:t>
      </w:r>
      <w:bookmarkStart w:id="5131" w:name="_ETM_Q6_686170"/>
      <w:bookmarkEnd w:id="5131"/>
      <w:r>
        <w:rPr>
          <w:rtl/>
        </w:rPr>
        <w:t xml:space="preserve">ביחד </w:t>
      </w:r>
      <w:bookmarkStart w:id="5132" w:name="_ETM_Q6_686530"/>
      <w:bookmarkStart w:id="5133" w:name="_ETM_Q6_687220"/>
      <w:bookmarkEnd w:id="5132"/>
      <w:bookmarkEnd w:id="5133"/>
      <w:r>
        <w:rPr>
          <w:rFonts w:hint="cs"/>
          <w:rtl/>
        </w:rPr>
        <w:t>כ</w:t>
      </w:r>
      <w:r>
        <w:rPr>
          <w:rtl/>
        </w:rPr>
        <w:t xml:space="preserve">משפחה </w:t>
      </w:r>
      <w:bookmarkStart w:id="5134" w:name="_ETM_Q6_687730"/>
      <w:bookmarkEnd w:id="5134"/>
      <w:r>
        <w:rPr>
          <w:rtl/>
        </w:rPr>
        <w:t>נרמסת</w:t>
      </w:r>
      <w:r>
        <w:rPr>
          <w:rFonts w:hint="cs"/>
          <w:rtl/>
        </w:rPr>
        <w:t>,</w:t>
      </w:r>
      <w:r>
        <w:rPr>
          <w:rtl/>
        </w:rPr>
        <w:t xml:space="preserve"> </w:t>
      </w:r>
      <w:bookmarkStart w:id="5135" w:name="_ETM_Q6_688870"/>
      <w:bookmarkEnd w:id="5135"/>
      <w:r>
        <w:rPr>
          <w:rtl/>
        </w:rPr>
        <w:t xml:space="preserve">מאחר </w:t>
      </w:r>
      <w:bookmarkStart w:id="5136" w:name="_ETM_Q6_689410"/>
      <w:bookmarkEnd w:id="5136"/>
      <w:r w:rsidR="00D950D7">
        <w:rPr>
          <w:rFonts w:hint="cs"/>
          <w:rtl/>
        </w:rPr>
        <w:t>ש</w:t>
      </w:r>
      <w:r>
        <w:rPr>
          <w:rtl/>
        </w:rPr>
        <w:t xml:space="preserve">כל </w:t>
      </w:r>
      <w:bookmarkStart w:id="5137" w:name="_ETM_Q6_689860"/>
      <w:bookmarkEnd w:id="5137"/>
      <w:r>
        <w:rPr>
          <w:rFonts w:hint="cs"/>
          <w:rtl/>
        </w:rPr>
        <w:t>"</w:t>
      </w:r>
      <w:r>
        <w:rPr>
          <w:rtl/>
        </w:rPr>
        <w:t>חטא</w:t>
      </w:r>
      <w:r>
        <w:rPr>
          <w:rFonts w:hint="cs"/>
          <w:rtl/>
        </w:rPr>
        <w:t>ם"</w:t>
      </w:r>
      <w:bookmarkStart w:id="5138" w:name="_ETM_Q6_693523"/>
      <w:bookmarkEnd w:id="5138"/>
      <w:r>
        <w:rPr>
          <w:rtl/>
        </w:rPr>
        <w:t xml:space="preserve"> </w:t>
      </w:r>
      <w:bookmarkStart w:id="5139" w:name="_ETM_Q6_690250"/>
      <w:bookmarkStart w:id="5140" w:name="_ETM_Q6_691690"/>
      <w:bookmarkEnd w:id="5139"/>
      <w:bookmarkEnd w:id="5140"/>
      <w:r>
        <w:rPr>
          <w:rtl/>
        </w:rPr>
        <w:t xml:space="preserve">הוא </w:t>
      </w:r>
      <w:bookmarkStart w:id="5141" w:name="_ETM_Q6_691870"/>
      <w:bookmarkEnd w:id="5141"/>
      <w:r>
        <w:rPr>
          <w:rtl/>
        </w:rPr>
        <w:t xml:space="preserve">היותם </w:t>
      </w:r>
      <w:bookmarkStart w:id="5142" w:name="_ETM_Q6_692769"/>
      <w:bookmarkEnd w:id="5142"/>
      <w:r>
        <w:rPr>
          <w:rtl/>
        </w:rPr>
        <w:t xml:space="preserve">בני </w:t>
      </w:r>
      <w:bookmarkStart w:id="5143" w:name="_ETM_Q6_693129"/>
      <w:bookmarkEnd w:id="5143"/>
      <w:r>
        <w:rPr>
          <w:rtl/>
        </w:rPr>
        <w:t xml:space="preserve">העם </w:t>
      </w:r>
      <w:bookmarkStart w:id="5144" w:name="_ETM_Q6_693400"/>
      <w:bookmarkEnd w:id="5144"/>
      <w:r>
        <w:rPr>
          <w:rtl/>
        </w:rPr>
        <w:t>הפלסטיני</w:t>
      </w:r>
      <w:r w:rsidR="00D950D7">
        <w:rPr>
          <w:rFonts w:hint="cs"/>
          <w:rtl/>
        </w:rPr>
        <w:t>,</w:t>
      </w:r>
      <w:r>
        <w:rPr>
          <w:rtl/>
        </w:rPr>
        <w:t xml:space="preserve"> </w:t>
      </w:r>
      <w:bookmarkStart w:id="5145" w:name="_ETM_Q6_694980"/>
      <w:bookmarkEnd w:id="5145"/>
      <w:r>
        <w:rPr>
          <w:rtl/>
        </w:rPr>
        <w:t xml:space="preserve">ולעומת </w:t>
      </w:r>
      <w:bookmarkStart w:id="5146" w:name="_ETM_Q6_695670"/>
      <w:bookmarkEnd w:id="5146"/>
      <w:r>
        <w:rPr>
          <w:rtl/>
        </w:rPr>
        <w:t xml:space="preserve">זאת </w:t>
      </w:r>
      <w:bookmarkStart w:id="5147" w:name="_ETM_Q6_696580"/>
      <w:bookmarkEnd w:id="5147"/>
      <w:r>
        <w:rPr>
          <w:rtl/>
        </w:rPr>
        <w:t xml:space="preserve">טרוריסטים </w:t>
      </w:r>
      <w:bookmarkStart w:id="5148" w:name="_ETM_Q6_697480"/>
      <w:bookmarkEnd w:id="5148"/>
      <w:proofErr w:type="spellStart"/>
      <w:r>
        <w:rPr>
          <w:rtl/>
        </w:rPr>
        <w:t>כהניסטים</w:t>
      </w:r>
      <w:proofErr w:type="spellEnd"/>
      <w:r>
        <w:rPr>
          <w:rtl/>
        </w:rPr>
        <w:t xml:space="preserve"> </w:t>
      </w:r>
      <w:bookmarkStart w:id="5149" w:name="_ETM_Q6_698290"/>
      <w:bookmarkEnd w:id="5149"/>
      <w:r>
        <w:rPr>
          <w:rtl/>
        </w:rPr>
        <w:t xml:space="preserve">יהודים </w:t>
      </w:r>
      <w:bookmarkStart w:id="5150" w:name="_ETM_Q6_699530"/>
      <w:bookmarkEnd w:id="5150"/>
      <w:r w:rsidR="00D950D7">
        <w:rPr>
          <w:rFonts w:hint="cs"/>
          <w:rtl/>
        </w:rPr>
        <w:t>ה</w:t>
      </w:r>
      <w:r>
        <w:rPr>
          <w:rtl/>
        </w:rPr>
        <w:t xml:space="preserve">חשודים </w:t>
      </w:r>
      <w:bookmarkStart w:id="5151" w:name="_ETM_Q6_700190"/>
      <w:bookmarkEnd w:id="5151"/>
      <w:r>
        <w:rPr>
          <w:rtl/>
        </w:rPr>
        <w:t xml:space="preserve">ברצח </w:t>
      </w:r>
      <w:bookmarkStart w:id="5152" w:name="_ETM_Q6_701330"/>
      <w:bookmarkEnd w:id="5152"/>
      <w:r>
        <w:rPr>
          <w:rtl/>
        </w:rPr>
        <w:t xml:space="preserve">ובטרור </w:t>
      </w:r>
      <w:bookmarkStart w:id="5153" w:name="_ETM_Q6_702260"/>
      <w:bookmarkEnd w:id="5153"/>
      <w:r>
        <w:rPr>
          <w:rtl/>
        </w:rPr>
        <w:t>ל</w:t>
      </w:r>
      <w:r>
        <w:rPr>
          <w:rFonts w:hint="cs"/>
          <w:rtl/>
        </w:rPr>
        <w:t>א</w:t>
      </w:r>
      <w:r>
        <w:rPr>
          <w:rtl/>
        </w:rPr>
        <w:t xml:space="preserve">ומני </w:t>
      </w:r>
      <w:bookmarkStart w:id="5154" w:name="_ETM_Q6_703510"/>
      <w:bookmarkEnd w:id="5154"/>
      <w:r>
        <w:rPr>
          <w:rtl/>
        </w:rPr>
        <w:t xml:space="preserve">זוכים </w:t>
      </w:r>
      <w:bookmarkStart w:id="5155" w:name="_ETM_Q6_704140"/>
      <w:bookmarkEnd w:id="5155"/>
      <w:r>
        <w:rPr>
          <w:rtl/>
        </w:rPr>
        <w:t xml:space="preserve">להגיע </w:t>
      </w:r>
      <w:bookmarkStart w:id="5156" w:name="_ETM_Q6_704530"/>
      <w:bookmarkEnd w:id="5156"/>
      <w:r>
        <w:rPr>
          <w:rtl/>
        </w:rPr>
        <w:t xml:space="preserve">לישראל </w:t>
      </w:r>
      <w:bookmarkStart w:id="5157" w:name="_ETM_Q6_705010"/>
      <w:bookmarkEnd w:id="5157"/>
      <w:r>
        <w:rPr>
          <w:rtl/>
        </w:rPr>
        <w:t xml:space="preserve">ולהקים </w:t>
      </w:r>
      <w:bookmarkStart w:id="5158" w:name="_ETM_Q6_705460"/>
      <w:bookmarkEnd w:id="5158"/>
      <w:r>
        <w:rPr>
          <w:rtl/>
        </w:rPr>
        <w:t>ב</w:t>
      </w:r>
      <w:r>
        <w:rPr>
          <w:rFonts w:hint="cs"/>
          <w:rtl/>
        </w:rPr>
        <w:t xml:space="preserve">ה </w:t>
      </w:r>
      <w:r>
        <w:rPr>
          <w:rtl/>
        </w:rPr>
        <w:t>בית</w:t>
      </w:r>
      <w:bookmarkStart w:id="5159" w:name="_ETM_Q6_706635"/>
      <w:bookmarkEnd w:id="5159"/>
      <w:r w:rsidR="00D950D7">
        <w:rPr>
          <w:rFonts w:hint="cs"/>
          <w:rtl/>
        </w:rPr>
        <w:t>?</w:t>
      </w:r>
      <w:r>
        <w:rPr>
          <w:rFonts w:hint="cs"/>
          <w:rtl/>
        </w:rPr>
        <w:t xml:space="preserve"> הכסות הזו </w:t>
      </w:r>
      <w:bookmarkStart w:id="5160" w:name="_ETM_Q6_707929"/>
      <w:bookmarkEnd w:id="5160"/>
      <w:r>
        <w:rPr>
          <w:rtl/>
        </w:rPr>
        <w:t xml:space="preserve">הוצגה </w:t>
      </w:r>
      <w:bookmarkStart w:id="5161" w:name="_ETM_Q6_708349"/>
      <w:bookmarkEnd w:id="5161"/>
      <w:r>
        <w:rPr>
          <w:rtl/>
        </w:rPr>
        <w:t xml:space="preserve">לעיני </w:t>
      </w:r>
      <w:bookmarkStart w:id="5162" w:name="_ETM_Q6_708739"/>
      <w:bookmarkEnd w:id="5162"/>
      <w:r>
        <w:rPr>
          <w:rtl/>
        </w:rPr>
        <w:t>כ</w:t>
      </w:r>
      <w:r>
        <w:rPr>
          <w:rFonts w:hint="cs"/>
          <w:rtl/>
        </w:rPr>
        <w:t>ו</w:t>
      </w:r>
      <w:r>
        <w:rPr>
          <w:rtl/>
        </w:rPr>
        <w:t xml:space="preserve">ל </w:t>
      </w:r>
      <w:bookmarkStart w:id="5163" w:name="_ETM_Q6_709040"/>
      <w:bookmarkEnd w:id="5163"/>
      <w:r>
        <w:rPr>
          <w:rtl/>
        </w:rPr>
        <w:t xml:space="preserve">עוד </w:t>
      </w:r>
      <w:bookmarkStart w:id="5164" w:name="_ETM_Q6_709159"/>
      <w:bookmarkEnd w:id="5164"/>
      <w:r>
        <w:rPr>
          <w:rtl/>
        </w:rPr>
        <w:t xml:space="preserve">בדיונים </w:t>
      </w:r>
      <w:bookmarkStart w:id="5165" w:name="_ETM_Q6_709609"/>
      <w:bookmarkEnd w:id="5165"/>
      <w:r>
        <w:rPr>
          <w:rtl/>
        </w:rPr>
        <w:t xml:space="preserve">הראשונים </w:t>
      </w:r>
      <w:bookmarkStart w:id="5166" w:name="_ETM_Q6_710150"/>
      <w:bookmarkEnd w:id="5166"/>
      <w:r>
        <w:rPr>
          <w:rtl/>
        </w:rPr>
        <w:t xml:space="preserve">על </w:t>
      </w:r>
      <w:bookmarkStart w:id="5167" w:name="_ETM_Q6_710269"/>
      <w:bookmarkEnd w:id="5167"/>
      <w:r>
        <w:rPr>
          <w:rtl/>
        </w:rPr>
        <w:t>החוק</w:t>
      </w:r>
      <w:r>
        <w:rPr>
          <w:rFonts w:hint="cs"/>
          <w:rtl/>
        </w:rPr>
        <w:t>,</w:t>
      </w:r>
      <w:r>
        <w:rPr>
          <w:rtl/>
        </w:rPr>
        <w:t xml:space="preserve"> </w:t>
      </w:r>
      <w:bookmarkStart w:id="5168" w:name="_ETM_Q6_711229"/>
      <w:bookmarkEnd w:id="5168"/>
      <w:r>
        <w:rPr>
          <w:rtl/>
        </w:rPr>
        <w:t xml:space="preserve">שם </w:t>
      </w:r>
      <w:bookmarkStart w:id="5169" w:name="_ETM_Q6_711679"/>
      <w:bookmarkEnd w:id="5169"/>
      <w:r>
        <w:rPr>
          <w:rtl/>
        </w:rPr>
        <w:t xml:space="preserve">נאמר </w:t>
      </w:r>
      <w:bookmarkStart w:id="5170" w:name="_ETM_Q6_712249"/>
      <w:bookmarkEnd w:id="5170"/>
      <w:r>
        <w:rPr>
          <w:rtl/>
        </w:rPr>
        <w:t xml:space="preserve">במפורש </w:t>
      </w:r>
      <w:bookmarkStart w:id="5171" w:name="_ETM_Q6_713620"/>
      <w:bookmarkEnd w:id="5171"/>
      <w:r>
        <w:rPr>
          <w:rtl/>
        </w:rPr>
        <w:t xml:space="preserve">שמטרתו </w:t>
      </w:r>
      <w:bookmarkStart w:id="5172" w:name="_ETM_Q6_714429"/>
      <w:bookmarkEnd w:id="5172"/>
      <w:r>
        <w:rPr>
          <w:rFonts w:hint="cs"/>
          <w:rtl/>
        </w:rPr>
        <w:t>"</w:t>
      </w:r>
      <w:r>
        <w:rPr>
          <w:rtl/>
        </w:rPr>
        <w:t>לבלום</w:t>
      </w:r>
      <w:r>
        <w:rPr>
          <w:rFonts w:hint="cs"/>
          <w:rtl/>
        </w:rPr>
        <w:t>"</w:t>
      </w:r>
      <w:r>
        <w:rPr>
          <w:rtl/>
        </w:rPr>
        <w:t xml:space="preserve"> </w:t>
      </w:r>
      <w:bookmarkStart w:id="5173" w:name="_ETM_Q6_715510"/>
      <w:bookmarkStart w:id="5174" w:name="_ETM_Q6_716650"/>
      <w:bookmarkEnd w:id="5173"/>
      <w:bookmarkEnd w:id="5174"/>
      <w:r>
        <w:rPr>
          <w:rtl/>
        </w:rPr>
        <w:t xml:space="preserve">את </w:t>
      </w:r>
      <w:bookmarkStart w:id="5175" w:name="_ETM_Q6_716859"/>
      <w:bookmarkEnd w:id="5175"/>
      <w:r>
        <w:rPr>
          <w:rtl/>
        </w:rPr>
        <w:t xml:space="preserve">הסכנה </w:t>
      </w:r>
      <w:bookmarkStart w:id="5176" w:name="_ETM_Q6_717669"/>
      <w:bookmarkEnd w:id="5176"/>
      <w:r>
        <w:rPr>
          <w:rtl/>
        </w:rPr>
        <w:t>הדמוגרפית</w:t>
      </w:r>
      <w:r>
        <w:rPr>
          <w:rFonts w:hint="cs"/>
          <w:rtl/>
        </w:rPr>
        <w:t>.</w:t>
      </w:r>
    </w:p>
    <w:p w:rsidR="006413EE" w:rsidRDefault="006413EE" w:rsidP="0064446A">
      <w:pPr>
        <w:rPr>
          <w:rtl/>
        </w:rPr>
      </w:pPr>
    </w:p>
    <w:p w:rsidR="006413EE" w:rsidRDefault="006413EE" w:rsidP="00D01F10">
      <w:pPr>
        <w:rPr>
          <w:rtl/>
        </w:rPr>
      </w:pPr>
      <w:bookmarkStart w:id="5177" w:name="_ETM_Q6_720120"/>
      <w:bookmarkEnd w:id="5177"/>
      <w:r>
        <w:rPr>
          <w:rtl/>
        </w:rPr>
        <w:t xml:space="preserve">הסכנה </w:t>
      </w:r>
      <w:bookmarkStart w:id="5178" w:name="_ETM_Q6_720809"/>
      <w:bookmarkEnd w:id="5178"/>
      <w:r>
        <w:rPr>
          <w:rtl/>
        </w:rPr>
        <w:t xml:space="preserve">האמיתית </w:t>
      </w:r>
      <w:bookmarkStart w:id="5179" w:name="_ETM_Q6_721230"/>
      <w:bookmarkEnd w:id="5179"/>
      <w:r>
        <w:rPr>
          <w:rtl/>
        </w:rPr>
        <w:t xml:space="preserve">היא </w:t>
      </w:r>
      <w:bookmarkStart w:id="5180" w:name="_ETM_Q6_721319"/>
      <w:bookmarkEnd w:id="5180"/>
      <w:r>
        <w:rPr>
          <w:rtl/>
        </w:rPr>
        <w:t xml:space="preserve">תומכי </w:t>
      </w:r>
      <w:bookmarkStart w:id="5181" w:name="_ETM_Q6_721739"/>
      <w:bookmarkEnd w:id="5181"/>
      <w:r>
        <w:rPr>
          <w:rtl/>
        </w:rPr>
        <w:t xml:space="preserve">החוק </w:t>
      </w:r>
      <w:bookmarkStart w:id="5182" w:name="_ETM_Q6_722129"/>
      <w:bookmarkEnd w:id="5182"/>
      <w:r>
        <w:rPr>
          <w:rtl/>
        </w:rPr>
        <w:t>הזה</w:t>
      </w:r>
      <w:r>
        <w:rPr>
          <w:rFonts w:hint="cs"/>
          <w:rtl/>
        </w:rPr>
        <w:t>.</w:t>
      </w:r>
      <w:r>
        <w:rPr>
          <w:rtl/>
        </w:rPr>
        <w:t xml:space="preserve"> </w:t>
      </w:r>
      <w:bookmarkStart w:id="5183" w:name="_ETM_Q6_723189"/>
      <w:bookmarkEnd w:id="5183"/>
      <w:r>
        <w:rPr>
          <w:rtl/>
        </w:rPr>
        <w:t xml:space="preserve">מי </w:t>
      </w:r>
      <w:bookmarkStart w:id="5184" w:name="_ETM_Q6_723519"/>
      <w:bookmarkEnd w:id="5184"/>
      <w:r>
        <w:rPr>
          <w:rtl/>
        </w:rPr>
        <w:t xml:space="preserve">שרואה </w:t>
      </w:r>
      <w:bookmarkStart w:id="5185" w:name="_ETM_Q6_723969"/>
      <w:bookmarkEnd w:id="5185"/>
      <w:r>
        <w:rPr>
          <w:rFonts w:hint="cs"/>
          <w:rtl/>
        </w:rPr>
        <w:t>ב</w:t>
      </w:r>
      <w:r>
        <w:rPr>
          <w:rtl/>
        </w:rPr>
        <w:t xml:space="preserve">בן </w:t>
      </w:r>
      <w:bookmarkStart w:id="5186" w:name="_ETM_Q6_724389"/>
      <w:bookmarkStart w:id="5187" w:name="_ETM_Q6_724599"/>
      <w:bookmarkEnd w:id="5186"/>
      <w:bookmarkEnd w:id="5187"/>
      <w:r>
        <w:rPr>
          <w:rFonts w:hint="cs"/>
          <w:rtl/>
        </w:rPr>
        <w:t xml:space="preserve">עם </w:t>
      </w:r>
      <w:r>
        <w:rPr>
          <w:rtl/>
        </w:rPr>
        <w:t xml:space="preserve">אחר </w:t>
      </w:r>
      <w:bookmarkStart w:id="5188" w:name="_ETM_Q6_724869"/>
      <w:bookmarkEnd w:id="5188"/>
      <w:r>
        <w:rPr>
          <w:rtl/>
        </w:rPr>
        <w:t xml:space="preserve">סכנה </w:t>
      </w:r>
      <w:bookmarkStart w:id="5189" w:name="_ETM_Q6_725739"/>
      <w:bookmarkEnd w:id="5189"/>
      <w:r>
        <w:rPr>
          <w:rtl/>
        </w:rPr>
        <w:t xml:space="preserve">רק </w:t>
      </w:r>
      <w:bookmarkStart w:id="5190" w:name="_ETM_Q6_726129"/>
      <w:bookmarkEnd w:id="5190"/>
      <w:r>
        <w:rPr>
          <w:rtl/>
        </w:rPr>
        <w:t xml:space="preserve">בשל </w:t>
      </w:r>
      <w:bookmarkStart w:id="5191" w:name="_ETM_Q6_726489"/>
      <w:bookmarkEnd w:id="5191"/>
      <w:r>
        <w:rPr>
          <w:rtl/>
        </w:rPr>
        <w:t xml:space="preserve">לאומיותו </w:t>
      </w:r>
      <w:bookmarkStart w:id="5192" w:name="_ETM_Q6_727959"/>
      <w:bookmarkEnd w:id="5192"/>
      <w:r>
        <w:rPr>
          <w:rFonts w:hint="cs"/>
          <w:rtl/>
        </w:rPr>
        <w:t>ומ</w:t>
      </w:r>
      <w:r>
        <w:rPr>
          <w:rtl/>
        </w:rPr>
        <w:t xml:space="preserve">חוקק </w:t>
      </w:r>
      <w:bookmarkStart w:id="5193" w:name="_ETM_Q6_728650"/>
      <w:bookmarkEnd w:id="5193"/>
      <w:r>
        <w:rPr>
          <w:rtl/>
        </w:rPr>
        <w:t xml:space="preserve">חוק </w:t>
      </w:r>
      <w:bookmarkStart w:id="5194" w:name="_ETM_Q6_728890"/>
      <w:bookmarkEnd w:id="5194"/>
      <w:r>
        <w:rPr>
          <w:rtl/>
        </w:rPr>
        <w:t xml:space="preserve">גזעני </w:t>
      </w:r>
      <w:bookmarkStart w:id="5195" w:name="_ETM_Q6_729370"/>
      <w:bookmarkEnd w:id="5195"/>
      <w:r>
        <w:rPr>
          <w:rtl/>
        </w:rPr>
        <w:t>נגדו</w:t>
      </w:r>
      <w:r>
        <w:rPr>
          <w:rFonts w:hint="cs"/>
          <w:rtl/>
        </w:rPr>
        <w:t xml:space="preserve">, הוא הסכנה האמיתית </w:t>
      </w:r>
      <w:r w:rsidR="00D01F10">
        <w:rPr>
          <w:rFonts w:hint="cs"/>
          <w:rtl/>
        </w:rPr>
        <w:t>– –</w:t>
      </w:r>
    </w:p>
    <w:p w:rsidR="006413EE" w:rsidRDefault="006413EE" w:rsidP="0064446A">
      <w:pPr>
        <w:ind w:firstLine="0"/>
        <w:rPr>
          <w:rtl/>
        </w:rPr>
      </w:pPr>
      <w:bookmarkStart w:id="5196" w:name="_ETM_Q6_733162"/>
      <w:bookmarkStart w:id="5197" w:name="_ETM_Q6_733264"/>
      <w:bookmarkEnd w:id="5196"/>
      <w:bookmarkEnd w:id="5197"/>
    </w:p>
    <w:p w:rsidR="006413EE" w:rsidRDefault="006413EE" w:rsidP="0064446A">
      <w:pPr>
        <w:pStyle w:val="af6"/>
        <w:keepNext/>
        <w:rPr>
          <w:rtl/>
        </w:rPr>
      </w:pPr>
      <w:r w:rsidRPr="00684126">
        <w:rPr>
          <w:rStyle w:val="TagStyle"/>
          <w:rtl/>
        </w:rPr>
        <w:t xml:space="preserve"> &lt;&lt; יור &gt;&gt;</w:t>
      </w:r>
      <w:r w:rsidRPr="00F337C0">
        <w:rPr>
          <w:rStyle w:val="TagStyle"/>
          <w:rtl/>
        </w:rPr>
        <w:t xml:space="preserve"> </w:t>
      </w:r>
      <w:r>
        <w:rPr>
          <w:rtl/>
        </w:rPr>
        <w:t>היו"ר משה סולומון:</w:t>
      </w:r>
      <w:r w:rsidRPr="00F337C0">
        <w:rPr>
          <w:rStyle w:val="TagStyle"/>
          <w:rtl/>
        </w:rPr>
        <w:t xml:space="preserve"> </w:t>
      </w:r>
      <w:r w:rsidRPr="00684126">
        <w:rPr>
          <w:rStyle w:val="TagStyle"/>
          <w:rtl/>
        </w:rPr>
        <w:t>&lt;&lt; יור &gt;&gt;</w:t>
      </w:r>
      <w:r>
        <w:rPr>
          <w:rtl/>
        </w:rPr>
        <w:t xml:space="preserve"> </w:t>
      </w:r>
    </w:p>
    <w:p w:rsidR="006413EE" w:rsidRDefault="006413EE" w:rsidP="00D01F10">
      <w:pPr>
        <w:rPr>
          <w:rtl/>
        </w:rPr>
      </w:pPr>
    </w:p>
    <w:p w:rsidR="006413EE" w:rsidRDefault="006413EE" w:rsidP="0064446A">
      <w:pPr>
        <w:rPr>
          <w:rtl/>
        </w:rPr>
      </w:pPr>
      <w:r>
        <w:rPr>
          <w:rFonts w:hint="cs"/>
          <w:rtl/>
        </w:rPr>
        <w:t xml:space="preserve">תודה רבה. </w:t>
      </w:r>
    </w:p>
    <w:p w:rsidR="006413EE" w:rsidRDefault="006413EE" w:rsidP="0064446A">
      <w:pPr>
        <w:ind w:firstLine="0"/>
        <w:rPr>
          <w:rtl/>
        </w:rPr>
      </w:pPr>
      <w:bookmarkStart w:id="5198" w:name="_ETM_Q6_731059"/>
      <w:bookmarkStart w:id="5199" w:name="_ETM_Q6_731183"/>
      <w:bookmarkStart w:id="5200" w:name="_ETM_Q6_731209"/>
      <w:bookmarkStart w:id="5201" w:name="_ETM_Q6_731270"/>
      <w:bookmarkEnd w:id="5198"/>
      <w:bookmarkEnd w:id="5199"/>
      <w:bookmarkEnd w:id="5200"/>
      <w:bookmarkEnd w:id="5201"/>
    </w:p>
    <w:p w:rsidR="006413EE" w:rsidRDefault="006413EE" w:rsidP="0064446A">
      <w:pPr>
        <w:pStyle w:val="-"/>
        <w:keepNext/>
        <w:rPr>
          <w:rtl/>
        </w:rPr>
      </w:pPr>
      <w:bookmarkStart w:id="5202" w:name="ET_speakercontinue_5785_18"/>
      <w:r w:rsidRPr="00684126">
        <w:rPr>
          <w:rStyle w:val="TagStyle"/>
          <w:rtl/>
        </w:rPr>
        <w:t xml:space="preserve"> &lt;&lt; דובר_המשך &gt;&gt;</w:t>
      </w:r>
      <w:r w:rsidRPr="00F337C0">
        <w:rPr>
          <w:rStyle w:val="TagStyle"/>
          <w:rtl/>
        </w:rPr>
        <w:t xml:space="preserve"> </w:t>
      </w:r>
      <w:r>
        <w:rPr>
          <w:rtl/>
        </w:rPr>
        <w:t>עופר כסיף (חד"ש-תע"ל):</w:t>
      </w:r>
      <w:r w:rsidRPr="00F337C0">
        <w:rPr>
          <w:rStyle w:val="TagStyle"/>
          <w:rtl/>
        </w:rPr>
        <w:t xml:space="preserve"> </w:t>
      </w:r>
      <w:r w:rsidRPr="00684126">
        <w:rPr>
          <w:rStyle w:val="TagStyle"/>
          <w:rtl/>
        </w:rPr>
        <w:t>&lt;&lt; דובר_המשך &gt;&gt;</w:t>
      </w:r>
      <w:r>
        <w:rPr>
          <w:rtl/>
        </w:rPr>
        <w:t xml:space="preserve"> </w:t>
      </w:r>
      <w:bookmarkEnd w:id="5202"/>
    </w:p>
    <w:p w:rsidR="006413EE" w:rsidRDefault="006413EE" w:rsidP="00D01F10">
      <w:pPr>
        <w:rPr>
          <w:rtl/>
        </w:rPr>
      </w:pPr>
    </w:p>
    <w:p w:rsidR="006413EE" w:rsidRDefault="00D01F10" w:rsidP="00D01F10">
      <w:pPr>
        <w:rPr>
          <w:rtl/>
        </w:rPr>
      </w:pPr>
      <w:bookmarkStart w:id="5203" w:name="_ETM_Q6_731960"/>
      <w:bookmarkEnd w:id="5203"/>
      <w:r>
        <w:rPr>
          <w:rFonts w:hint="cs"/>
          <w:rtl/>
        </w:rPr>
        <w:t>– –</w:t>
      </w:r>
      <w:r w:rsidR="006413EE">
        <w:rPr>
          <w:rFonts w:hint="cs"/>
          <w:rtl/>
        </w:rPr>
        <w:t xml:space="preserve"> סכנה לדמוקרטיה וגם סכנה </w:t>
      </w:r>
      <w:bookmarkStart w:id="5204" w:name="_ETM_Q6_733495"/>
      <w:bookmarkEnd w:id="5204"/>
      <w:r w:rsidR="006413EE">
        <w:rPr>
          <w:rFonts w:hint="cs"/>
          <w:rtl/>
        </w:rPr>
        <w:t xml:space="preserve">לשלום, שהוא </w:t>
      </w:r>
      <w:bookmarkStart w:id="5205" w:name="_ETM_Q6_733290"/>
      <w:bookmarkStart w:id="5206" w:name="_ETM_Q6_733370"/>
      <w:bookmarkStart w:id="5207" w:name="_ETM_Q6_737820"/>
      <w:bookmarkEnd w:id="5205"/>
      <w:bookmarkEnd w:id="5206"/>
      <w:bookmarkEnd w:id="5207"/>
      <w:r w:rsidR="006413EE">
        <w:rPr>
          <w:rtl/>
        </w:rPr>
        <w:t xml:space="preserve">ביטחון </w:t>
      </w:r>
      <w:bookmarkStart w:id="5208" w:name="_ETM_Q6_738270"/>
      <w:bookmarkEnd w:id="5208"/>
      <w:r w:rsidR="006413EE">
        <w:rPr>
          <w:rtl/>
        </w:rPr>
        <w:t xml:space="preserve">האמת </w:t>
      </w:r>
      <w:bookmarkStart w:id="5209" w:name="_ETM_Q6_738630"/>
      <w:bookmarkEnd w:id="5209"/>
      <w:r w:rsidR="006413EE">
        <w:rPr>
          <w:rtl/>
        </w:rPr>
        <w:t xml:space="preserve">של </w:t>
      </w:r>
      <w:bookmarkStart w:id="5210" w:name="_ETM_Q6_738780"/>
      <w:bookmarkEnd w:id="5210"/>
      <w:r w:rsidR="006413EE">
        <w:rPr>
          <w:rtl/>
        </w:rPr>
        <w:t xml:space="preserve">שני </w:t>
      </w:r>
      <w:bookmarkStart w:id="5211" w:name="_ETM_Q6_739080"/>
      <w:bookmarkEnd w:id="5211"/>
      <w:r w:rsidR="006413EE">
        <w:rPr>
          <w:rtl/>
        </w:rPr>
        <w:t>העמים</w:t>
      </w:r>
      <w:r w:rsidR="006413EE">
        <w:rPr>
          <w:rFonts w:hint="cs"/>
          <w:rtl/>
        </w:rPr>
        <w:t>.</w:t>
      </w:r>
      <w:bookmarkStart w:id="5212" w:name="_ETM_Q6_737157"/>
      <w:bookmarkEnd w:id="5212"/>
    </w:p>
    <w:p w:rsidR="006413EE" w:rsidRDefault="006413EE" w:rsidP="0064446A">
      <w:pPr>
        <w:ind w:firstLine="0"/>
        <w:rPr>
          <w:rtl/>
        </w:rPr>
      </w:pPr>
      <w:bookmarkStart w:id="5213" w:name="_ETM_Q6_737224"/>
      <w:bookmarkStart w:id="5214" w:name="_ETM_Q6_737269"/>
      <w:bookmarkStart w:id="5215" w:name="_ETM_Q6_737360"/>
      <w:bookmarkEnd w:id="5213"/>
      <w:bookmarkEnd w:id="5214"/>
      <w:bookmarkEnd w:id="5215"/>
    </w:p>
    <w:p w:rsidR="006413EE" w:rsidRDefault="006413EE" w:rsidP="00D01F10">
      <w:pPr>
        <w:rPr>
          <w:rtl/>
          <w:lang w:eastAsia="he-IL"/>
        </w:rPr>
      </w:pPr>
      <w:bookmarkStart w:id="5216" w:name="TOR_Q7"/>
      <w:bookmarkStart w:id="5217" w:name="_ETM_Q7_8000"/>
      <w:bookmarkEnd w:id="5216"/>
      <w:bookmarkEnd w:id="5217"/>
      <w:r>
        <w:rPr>
          <w:rFonts w:hint="cs"/>
          <w:rtl/>
          <w:lang w:eastAsia="he-IL"/>
        </w:rPr>
        <w:t>את אזהרתו של השופט לוי כי חוק האזרחות יאפשר חקיקה שמקומה לא יכיר בדמוקרטיה</w:t>
      </w:r>
      <w:bookmarkStart w:id="5218" w:name="_ETM_Q7_147000"/>
      <w:bookmarkEnd w:id="5218"/>
      <w:r>
        <w:rPr>
          <w:rFonts w:hint="cs"/>
          <w:rtl/>
          <w:lang w:eastAsia="he-IL"/>
        </w:rPr>
        <w:t xml:space="preserve"> </w:t>
      </w:r>
      <w:r w:rsidR="00D01F10">
        <w:rPr>
          <w:rFonts w:hint="cs"/>
          <w:rtl/>
          <w:lang w:eastAsia="he-IL"/>
        </w:rPr>
        <w:t>– –</w:t>
      </w:r>
    </w:p>
    <w:p w:rsidR="006413EE" w:rsidRDefault="006413EE" w:rsidP="0064446A">
      <w:pPr>
        <w:rPr>
          <w:rtl/>
          <w:lang w:eastAsia="he-IL"/>
        </w:rPr>
      </w:pPr>
    </w:p>
    <w:p w:rsidR="006413EE" w:rsidRDefault="006413EE" w:rsidP="0064446A">
      <w:pPr>
        <w:pStyle w:val="af6"/>
        <w:keepNext/>
        <w:rPr>
          <w:rtl/>
        </w:rPr>
      </w:pPr>
      <w:bookmarkStart w:id="5219" w:name="ET_yor_6598_4"/>
      <w:r w:rsidRPr="005F7730">
        <w:rPr>
          <w:rStyle w:val="TagStyle"/>
          <w:rtl/>
        </w:rPr>
        <w:t xml:space="preserve"> &lt;&lt; יור &gt;&gt; </w:t>
      </w:r>
      <w:r>
        <w:rPr>
          <w:rtl/>
        </w:rPr>
        <w:t>היו"ר משה סולומון:</w:t>
      </w:r>
      <w:r w:rsidRPr="005F7730">
        <w:rPr>
          <w:rStyle w:val="TagStyle"/>
          <w:rtl/>
        </w:rPr>
        <w:t xml:space="preserve"> &lt;&lt; יור &gt;&gt;</w:t>
      </w:r>
      <w:r w:rsidR="00CF02C5">
        <w:rPr>
          <w:rtl/>
        </w:rPr>
        <w:t xml:space="preserve"> </w:t>
      </w:r>
      <w:bookmarkEnd w:id="5219"/>
    </w:p>
    <w:p w:rsidR="006413EE" w:rsidRDefault="006413EE" w:rsidP="00D01F10">
      <w:pPr>
        <w:rPr>
          <w:rtl/>
          <w:lang w:eastAsia="he-IL"/>
        </w:rPr>
      </w:pPr>
    </w:p>
    <w:p w:rsidR="006413EE" w:rsidRDefault="006413EE" w:rsidP="0064446A">
      <w:pPr>
        <w:rPr>
          <w:rtl/>
          <w:lang w:eastAsia="he-IL"/>
        </w:rPr>
      </w:pPr>
      <w:r>
        <w:rPr>
          <w:rFonts w:hint="cs"/>
          <w:rtl/>
          <w:lang w:eastAsia="he-IL"/>
        </w:rPr>
        <w:t>תודה.</w:t>
      </w:r>
    </w:p>
    <w:p w:rsidR="006413EE" w:rsidRDefault="006413EE" w:rsidP="0064446A">
      <w:pPr>
        <w:rPr>
          <w:rtl/>
          <w:lang w:eastAsia="he-IL"/>
        </w:rPr>
      </w:pPr>
    </w:p>
    <w:p w:rsidR="006413EE" w:rsidRDefault="006413EE" w:rsidP="0064446A">
      <w:pPr>
        <w:pStyle w:val="-"/>
        <w:keepNext/>
        <w:rPr>
          <w:rtl/>
        </w:rPr>
      </w:pPr>
      <w:bookmarkStart w:id="5220" w:name="ET_speakercontinue_5785_5"/>
      <w:r w:rsidRPr="005F7730">
        <w:rPr>
          <w:rStyle w:val="TagStyle"/>
          <w:rtl/>
        </w:rPr>
        <w:t xml:space="preserve"> &lt;&lt; דובר_המשך &gt;&gt; </w:t>
      </w:r>
      <w:r>
        <w:rPr>
          <w:rtl/>
        </w:rPr>
        <w:t>עופר כסיף (חד"ש-תע"ל):</w:t>
      </w:r>
      <w:r w:rsidRPr="005F7730">
        <w:rPr>
          <w:rStyle w:val="TagStyle"/>
          <w:rtl/>
        </w:rPr>
        <w:t xml:space="preserve"> &lt;&lt; דובר_המשך &gt;&gt;</w:t>
      </w:r>
      <w:r w:rsidR="00CF02C5">
        <w:rPr>
          <w:rtl/>
        </w:rPr>
        <w:t xml:space="preserve"> </w:t>
      </w:r>
      <w:bookmarkEnd w:id="5220"/>
    </w:p>
    <w:p w:rsidR="006413EE" w:rsidRDefault="006413EE" w:rsidP="00D01F10">
      <w:pPr>
        <w:rPr>
          <w:rtl/>
          <w:lang w:eastAsia="he-IL"/>
        </w:rPr>
      </w:pPr>
    </w:p>
    <w:p w:rsidR="006413EE" w:rsidRDefault="00D01F10" w:rsidP="00D01F10">
      <w:pPr>
        <w:rPr>
          <w:rtl/>
          <w:lang w:eastAsia="he-IL"/>
        </w:rPr>
      </w:pPr>
      <w:bookmarkStart w:id="5221" w:name="_ETM_Q7_121000"/>
      <w:bookmarkEnd w:id="5221"/>
      <w:r>
        <w:rPr>
          <w:rFonts w:hint="cs"/>
          <w:rtl/>
          <w:lang w:eastAsia="he-IL"/>
        </w:rPr>
        <w:t>– –</w:t>
      </w:r>
      <w:r w:rsidR="006413EE">
        <w:rPr>
          <w:rFonts w:hint="cs"/>
          <w:rtl/>
          <w:lang w:eastAsia="he-IL"/>
        </w:rPr>
        <w:t xml:space="preserve"> אנחנו רואים </w:t>
      </w:r>
      <w:r w:rsidR="006413EE">
        <w:rPr>
          <w:rFonts w:hint="eastAsia"/>
          <w:rtl/>
          <w:lang w:eastAsia="he-IL"/>
        </w:rPr>
        <w:t>–</w:t>
      </w:r>
      <w:r w:rsidR="006413EE">
        <w:rPr>
          <w:rFonts w:hint="cs"/>
          <w:rtl/>
          <w:lang w:eastAsia="he-IL"/>
        </w:rPr>
        <w:t xml:space="preserve"> משפט אחרון </w:t>
      </w:r>
      <w:bookmarkStart w:id="5222" w:name="_ETM_Q7_148000"/>
      <w:bookmarkEnd w:id="5222"/>
      <w:r w:rsidR="006413EE">
        <w:rPr>
          <w:rFonts w:hint="eastAsia"/>
          <w:rtl/>
          <w:lang w:eastAsia="he-IL"/>
        </w:rPr>
        <w:t>–</w:t>
      </w:r>
      <w:r w:rsidR="006413EE">
        <w:rPr>
          <w:rFonts w:hint="cs"/>
          <w:rtl/>
          <w:lang w:eastAsia="he-IL"/>
        </w:rPr>
        <w:t xml:space="preserve"> מתממשת בימים אלה כצונאמי החקיקה המופרעת של ממשלת </w:t>
      </w:r>
      <w:proofErr w:type="spellStart"/>
      <w:r w:rsidR="006413EE">
        <w:rPr>
          <w:rFonts w:hint="cs"/>
          <w:rtl/>
          <w:lang w:eastAsia="he-IL"/>
        </w:rPr>
        <w:t>הכהנאים</w:t>
      </w:r>
      <w:bookmarkStart w:id="5223" w:name="_ETM_Q7_153000"/>
      <w:bookmarkEnd w:id="5223"/>
      <w:proofErr w:type="spellEnd"/>
      <w:r w:rsidR="006413EE">
        <w:rPr>
          <w:rFonts w:hint="cs"/>
          <w:rtl/>
          <w:lang w:eastAsia="he-IL"/>
        </w:rPr>
        <w:t xml:space="preserve">. יגיע היום שבו תחזור לכאן הבושה </w:t>
      </w:r>
      <w:r>
        <w:rPr>
          <w:rFonts w:hint="cs"/>
          <w:rtl/>
          <w:lang w:eastAsia="he-IL"/>
        </w:rPr>
        <w:t>– –</w:t>
      </w:r>
      <w:bookmarkStart w:id="5224" w:name="_ETM_Q7_156000"/>
      <w:bookmarkEnd w:id="5224"/>
    </w:p>
    <w:p w:rsidR="006413EE" w:rsidRDefault="006413EE" w:rsidP="0064446A">
      <w:pPr>
        <w:rPr>
          <w:rtl/>
          <w:lang w:eastAsia="he-IL"/>
        </w:rPr>
      </w:pPr>
    </w:p>
    <w:p w:rsidR="006413EE" w:rsidRDefault="006413EE" w:rsidP="0064446A">
      <w:pPr>
        <w:pStyle w:val="af6"/>
        <w:keepNext/>
        <w:rPr>
          <w:rtl/>
        </w:rPr>
      </w:pPr>
      <w:bookmarkStart w:id="5225" w:name="ET_yor_6598_6"/>
      <w:r w:rsidRPr="003F3BA2">
        <w:rPr>
          <w:rStyle w:val="TagStyle"/>
          <w:rtl/>
        </w:rPr>
        <w:t xml:space="preserve"> &lt;&lt; יור &gt;&gt; </w:t>
      </w:r>
      <w:r>
        <w:rPr>
          <w:rtl/>
        </w:rPr>
        <w:t>היו"ר משה סולומון:</w:t>
      </w:r>
      <w:r w:rsidRPr="003F3BA2">
        <w:rPr>
          <w:rStyle w:val="TagStyle"/>
          <w:rtl/>
        </w:rPr>
        <w:t xml:space="preserve"> &lt;&lt; יור &gt;&gt;</w:t>
      </w:r>
      <w:r w:rsidR="00CF02C5">
        <w:rPr>
          <w:rtl/>
        </w:rPr>
        <w:t xml:space="preserve"> </w:t>
      </w:r>
      <w:bookmarkEnd w:id="5225"/>
    </w:p>
    <w:p w:rsidR="006413EE" w:rsidRDefault="006413EE" w:rsidP="00D01F10">
      <w:pPr>
        <w:rPr>
          <w:rtl/>
          <w:lang w:eastAsia="he-IL"/>
        </w:rPr>
      </w:pPr>
    </w:p>
    <w:p w:rsidR="006413EE" w:rsidRDefault="006413EE" w:rsidP="0064446A">
      <w:pPr>
        <w:rPr>
          <w:rtl/>
          <w:lang w:eastAsia="he-IL"/>
        </w:rPr>
      </w:pPr>
      <w:bookmarkStart w:id="5226" w:name="_ETM_Q7_157000"/>
      <w:bookmarkEnd w:id="5226"/>
      <w:r>
        <w:rPr>
          <w:rFonts w:hint="cs"/>
          <w:rtl/>
          <w:lang w:eastAsia="he-IL"/>
        </w:rPr>
        <w:t>תודה רבה, אני מבקש לסיים.</w:t>
      </w:r>
    </w:p>
    <w:p w:rsidR="006413EE" w:rsidRDefault="006413EE" w:rsidP="0064446A">
      <w:pPr>
        <w:rPr>
          <w:rtl/>
          <w:lang w:eastAsia="he-IL"/>
        </w:rPr>
      </w:pPr>
    </w:p>
    <w:p w:rsidR="006413EE" w:rsidRDefault="006413EE" w:rsidP="0064446A">
      <w:pPr>
        <w:pStyle w:val="af6"/>
        <w:keepNext/>
        <w:rPr>
          <w:rtl/>
        </w:rPr>
      </w:pPr>
      <w:r w:rsidRPr="005F7730">
        <w:rPr>
          <w:rStyle w:val="TagStyle"/>
          <w:rtl/>
        </w:rPr>
        <w:t xml:space="preserve">&lt;&lt; דובר_המשך &gt;&gt; </w:t>
      </w:r>
      <w:r>
        <w:rPr>
          <w:rtl/>
        </w:rPr>
        <w:t>עופר כסיף (חד"ש-תע"ל):</w:t>
      </w:r>
      <w:r w:rsidRPr="005F7730">
        <w:rPr>
          <w:rStyle w:val="TagStyle"/>
          <w:rtl/>
        </w:rPr>
        <w:t xml:space="preserve"> &lt;&lt; דובר_המשך &gt;&gt;</w:t>
      </w:r>
      <w:r w:rsidR="00CF02C5">
        <w:rPr>
          <w:rtl/>
        </w:rPr>
        <w:t xml:space="preserve"> </w:t>
      </w:r>
    </w:p>
    <w:p w:rsidR="006413EE" w:rsidRDefault="006413EE" w:rsidP="00D01F10">
      <w:pPr>
        <w:rPr>
          <w:rtl/>
          <w:lang w:eastAsia="he-IL"/>
        </w:rPr>
      </w:pPr>
    </w:p>
    <w:p w:rsidR="006413EE" w:rsidRDefault="00D01F10" w:rsidP="00D01F10">
      <w:pPr>
        <w:rPr>
          <w:rtl/>
          <w:lang w:eastAsia="he-IL"/>
        </w:rPr>
      </w:pPr>
      <w:bookmarkStart w:id="5227" w:name="_ETM_Q7_159000"/>
      <w:bookmarkEnd w:id="5227"/>
      <w:r>
        <w:rPr>
          <w:rFonts w:hint="cs"/>
          <w:rtl/>
          <w:lang w:eastAsia="he-IL"/>
        </w:rPr>
        <w:t>– –</w:t>
      </w:r>
      <w:r w:rsidR="006413EE">
        <w:rPr>
          <w:rFonts w:hint="cs"/>
          <w:rtl/>
          <w:lang w:eastAsia="he-IL"/>
        </w:rPr>
        <w:t xml:space="preserve"> והיא תכה גם </w:t>
      </w:r>
      <w:bookmarkStart w:id="5228" w:name="_ETM_Q7_158000"/>
      <w:bookmarkEnd w:id="5228"/>
      <w:r w:rsidR="006413EE">
        <w:rPr>
          <w:rFonts w:hint="cs"/>
          <w:rtl/>
          <w:lang w:eastAsia="he-IL"/>
        </w:rPr>
        <w:t>במצדדי החוק המביש הזה, יהיו אשר יהיו. תודה.</w:t>
      </w:r>
    </w:p>
    <w:p w:rsidR="006413EE" w:rsidRDefault="006413EE" w:rsidP="0064446A">
      <w:pPr>
        <w:rPr>
          <w:rtl/>
          <w:lang w:eastAsia="he-IL"/>
        </w:rPr>
      </w:pPr>
    </w:p>
    <w:p w:rsidR="006413EE" w:rsidRDefault="006413EE" w:rsidP="0064446A">
      <w:pPr>
        <w:pStyle w:val="af6"/>
        <w:keepNext/>
        <w:rPr>
          <w:rtl/>
        </w:rPr>
      </w:pPr>
      <w:bookmarkStart w:id="5229" w:name="ET_yor_6598_8"/>
      <w:r w:rsidRPr="003F3BA2">
        <w:rPr>
          <w:rStyle w:val="TagStyle"/>
          <w:rtl/>
        </w:rPr>
        <w:t xml:space="preserve"> &lt;&lt; יור &gt;&gt; </w:t>
      </w:r>
      <w:r>
        <w:rPr>
          <w:rtl/>
        </w:rPr>
        <w:t>היו"ר משה סולומון:</w:t>
      </w:r>
      <w:r w:rsidRPr="003F3BA2">
        <w:rPr>
          <w:rStyle w:val="TagStyle"/>
          <w:rtl/>
        </w:rPr>
        <w:t xml:space="preserve"> &lt;&lt; יור &gt;&gt;</w:t>
      </w:r>
      <w:r w:rsidR="00CF02C5">
        <w:rPr>
          <w:rtl/>
        </w:rPr>
        <w:t xml:space="preserve"> </w:t>
      </w:r>
      <w:bookmarkEnd w:id="5229"/>
    </w:p>
    <w:p w:rsidR="006413EE" w:rsidRDefault="006413EE" w:rsidP="00D01F10">
      <w:pPr>
        <w:rPr>
          <w:rtl/>
          <w:lang w:eastAsia="he-IL"/>
        </w:rPr>
      </w:pPr>
    </w:p>
    <w:p w:rsidR="006413EE" w:rsidRDefault="006413EE" w:rsidP="00811EDF">
      <w:pPr>
        <w:rPr>
          <w:rtl/>
          <w:lang w:eastAsia="he-IL"/>
        </w:rPr>
      </w:pPr>
      <w:bookmarkStart w:id="5230" w:name="_ETM_Q7_161000"/>
      <w:bookmarkEnd w:id="5230"/>
      <w:r>
        <w:rPr>
          <w:rFonts w:hint="cs"/>
          <w:rtl/>
          <w:lang w:eastAsia="he-IL"/>
        </w:rPr>
        <w:t xml:space="preserve">תודה רבה. כעת הדובר הבא, חבר הכנסת רם בן ברק </w:t>
      </w:r>
      <w:r>
        <w:rPr>
          <w:rFonts w:hint="eastAsia"/>
          <w:rtl/>
          <w:lang w:eastAsia="he-IL"/>
        </w:rPr>
        <w:t>–</w:t>
      </w:r>
      <w:r>
        <w:rPr>
          <w:rFonts w:hint="cs"/>
          <w:rtl/>
          <w:lang w:eastAsia="he-IL"/>
        </w:rPr>
        <w:t xml:space="preserve"> אינו נוכח; </w:t>
      </w:r>
      <w:bookmarkStart w:id="5231" w:name="_ETM_Q7_169000"/>
      <w:bookmarkEnd w:id="5231"/>
      <w:r>
        <w:rPr>
          <w:rFonts w:hint="cs"/>
          <w:rtl/>
          <w:lang w:eastAsia="he-IL"/>
        </w:rPr>
        <w:t xml:space="preserve">חבר הכנסת יוסף עטאונה, בבקשה </w:t>
      </w:r>
      <w:bookmarkStart w:id="5232" w:name="_ETM_Q7_179000"/>
      <w:bookmarkEnd w:id="5232"/>
      <w:r>
        <w:rPr>
          <w:rFonts w:hint="eastAsia"/>
          <w:rtl/>
          <w:lang w:eastAsia="he-IL"/>
        </w:rPr>
        <w:t>–</w:t>
      </w:r>
      <w:r>
        <w:rPr>
          <w:rFonts w:hint="cs"/>
          <w:rtl/>
          <w:lang w:eastAsia="he-IL"/>
        </w:rPr>
        <w:t xml:space="preserve"> אינו נוכח. חבר הכנסת יבגני סובה. בבקשה, לרשותך שלוש דקות.</w:t>
      </w:r>
    </w:p>
    <w:p w:rsidR="006413EE" w:rsidRDefault="006413EE" w:rsidP="0064446A">
      <w:pPr>
        <w:rPr>
          <w:rtl/>
          <w:lang w:eastAsia="he-IL"/>
        </w:rPr>
      </w:pPr>
      <w:bookmarkStart w:id="5233" w:name="_ETM_Q7_181000"/>
      <w:bookmarkEnd w:id="5233"/>
    </w:p>
    <w:p w:rsidR="006413EE" w:rsidRDefault="006413EE" w:rsidP="0064446A">
      <w:pPr>
        <w:pStyle w:val="a4"/>
        <w:keepNext/>
        <w:rPr>
          <w:rtl/>
        </w:rPr>
      </w:pPr>
      <w:bookmarkStart w:id="5234" w:name="ET_speaker_5792_9"/>
      <w:r w:rsidRPr="00423F56">
        <w:rPr>
          <w:rStyle w:val="TagStyle"/>
          <w:rtl/>
        </w:rPr>
        <w:t xml:space="preserve"> &lt;&lt; דובר &gt;&gt; </w:t>
      </w:r>
      <w:bookmarkStart w:id="5235" w:name="_Toc160474425"/>
      <w:bookmarkStart w:id="5236" w:name="_Toc160477420"/>
      <w:bookmarkStart w:id="5237" w:name="_Toc160479213"/>
      <w:bookmarkStart w:id="5238" w:name="_Toc160483462"/>
      <w:bookmarkStart w:id="5239" w:name="_Toc160484156"/>
      <w:bookmarkStart w:id="5240" w:name="_Toc160484441"/>
      <w:bookmarkStart w:id="5241" w:name="_Toc160484853"/>
      <w:r>
        <w:rPr>
          <w:rtl/>
        </w:rPr>
        <w:t>יבגני סובה (ישראל ביתנו):</w:t>
      </w:r>
      <w:bookmarkEnd w:id="5235"/>
      <w:bookmarkEnd w:id="5236"/>
      <w:bookmarkEnd w:id="5237"/>
      <w:bookmarkEnd w:id="5238"/>
      <w:bookmarkEnd w:id="5239"/>
      <w:bookmarkEnd w:id="5240"/>
      <w:bookmarkEnd w:id="5241"/>
      <w:r w:rsidRPr="00423F56">
        <w:rPr>
          <w:rStyle w:val="TagStyle"/>
          <w:rtl/>
        </w:rPr>
        <w:t xml:space="preserve"> &lt;&lt; דובר &gt;&gt;</w:t>
      </w:r>
      <w:r w:rsidR="00CF02C5">
        <w:rPr>
          <w:rtl/>
        </w:rPr>
        <w:t xml:space="preserve"> </w:t>
      </w:r>
      <w:bookmarkEnd w:id="5234"/>
    </w:p>
    <w:p w:rsidR="006413EE" w:rsidRDefault="006413EE" w:rsidP="00D01F10">
      <w:pPr>
        <w:rPr>
          <w:rtl/>
          <w:lang w:eastAsia="he-IL"/>
        </w:rPr>
      </w:pPr>
    </w:p>
    <w:p w:rsidR="006413EE" w:rsidRDefault="006413EE" w:rsidP="0064446A">
      <w:pPr>
        <w:rPr>
          <w:rtl/>
          <w:lang w:eastAsia="he-IL"/>
        </w:rPr>
      </w:pPr>
      <w:bookmarkStart w:id="5242" w:name="_ETM_Q7_183000"/>
      <w:bookmarkEnd w:id="5242"/>
      <w:r>
        <w:rPr>
          <w:rFonts w:hint="cs"/>
          <w:rtl/>
          <w:lang w:eastAsia="he-IL"/>
        </w:rPr>
        <w:t xml:space="preserve">אדוני היושב-ראש, כנסת נכבדה, לפני שבוע היה לי ויכוח עם </w:t>
      </w:r>
      <w:bookmarkStart w:id="5243" w:name="_ETM_Q7_203000"/>
      <w:bookmarkEnd w:id="5243"/>
      <w:r>
        <w:rPr>
          <w:rFonts w:hint="cs"/>
          <w:rtl/>
          <w:lang w:eastAsia="he-IL"/>
        </w:rPr>
        <w:t>השר דודי אמסלם, כמה זמן כיהנה הממשלה הקודמת</w:t>
      </w:r>
      <w:r w:rsidR="00D950D7">
        <w:rPr>
          <w:rFonts w:hint="cs"/>
          <w:rtl/>
          <w:lang w:eastAsia="he-IL"/>
        </w:rPr>
        <w:t>,</w:t>
      </w:r>
      <w:r>
        <w:rPr>
          <w:rFonts w:hint="cs"/>
          <w:rtl/>
          <w:lang w:eastAsia="he-IL"/>
        </w:rPr>
        <w:t xml:space="preserve"> שאנחנו היינו חלק ממנה. אז אמרתי שהממשלה שלנו הייתה רק שמונה </w:t>
      </w:r>
      <w:bookmarkStart w:id="5244" w:name="_ETM_Q7_212000"/>
      <w:bookmarkEnd w:id="5244"/>
      <w:r>
        <w:rPr>
          <w:rFonts w:hint="cs"/>
          <w:rtl/>
          <w:lang w:eastAsia="he-IL"/>
        </w:rPr>
        <w:t xml:space="preserve">חודשים עם הרוב הדרוש להעביר חוקים, כי באפריל 2022 חברת </w:t>
      </w:r>
      <w:bookmarkStart w:id="5245" w:name="_ETM_Q7_221000"/>
      <w:bookmarkEnd w:id="5245"/>
      <w:r>
        <w:rPr>
          <w:rFonts w:hint="cs"/>
          <w:rtl/>
          <w:lang w:eastAsia="he-IL"/>
        </w:rPr>
        <w:t xml:space="preserve">הכנסת עידית סילמן </w:t>
      </w:r>
      <w:bookmarkStart w:id="5246" w:name="_ETM_Q7_225000"/>
      <w:bookmarkEnd w:id="5246"/>
      <w:r>
        <w:rPr>
          <w:rFonts w:hint="cs"/>
          <w:rtl/>
          <w:lang w:eastAsia="he-IL"/>
        </w:rPr>
        <w:t xml:space="preserve">בגדה בממשלה שהיא ישבה בתוכה והייתה יושבת-ראש הנהלת הקואליציה, תמורת כיסא בממשלה שלכם – שזה שוחד </w:t>
      </w:r>
      <w:bookmarkStart w:id="5247" w:name="_ETM_Q7_226000"/>
      <w:bookmarkEnd w:id="5247"/>
      <w:r>
        <w:rPr>
          <w:rFonts w:hint="cs"/>
          <w:rtl/>
          <w:lang w:eastAsia="he-IL"/>
        </w:rPr>
        <w:t xml:space="preserve">פוליטי, ולכן אנחנו סך הכול היינו שמונה חודשים בתפקוד מלא. </w:t>
      </w:r>
      <w:bookmarkStart w:id="5248" w:name="_ETM_Q7_235000"/>
      <w:bookmarkEnd w:id="5248"/>
    </w:p>
    <w:p w:rsidR="006413EE" w:rsidRDefault="006413EE" w:rsidP="0064446A">
      <w:pPr>
        <w:rPr>
          <w:rtl/>
          <w:lang w:eastAsia="he-IL"/>
        </w:rPr>
      </w:pPr>
    </w:p>
    <w:p w:rsidR="006413EE" w:rsidRDefault="006413EE" w:rsidP="0064446A">
      <w:pPr>
        <w:rPr>
          <w:rtl/>
          <w:lang w:eastAsia="he-IL"/>
        </w:rPr>
      </w:pPr>
      <w:r>
        <w:rPr>
          <w:rFonts w:hint="cs"/>
          <w:rtl/>
          <w:lang w:eastAsia="he-IL"/>
        </w:rPr>
        <w:t>אבל אני רוצה להזכיר לכם, חבריי מהקואליציה</w:t>
      </w:r>
      <w:bookmarkStart w:id="5249" w:name="_ETM_Q7_244000"/>
      <w:bookmarkEnd w:id="5249"/>
      <w:r>
        <w:rPr>
          <w:rFonts w:hint="cs"/>
          <w:rtl/>
          <w:lang w:eastAsia="he-IL"/>
        </w:rPr>
        <w:t xml:space="preserve"> </w:t>
      </w:r>
      <w:r>
        <w:rPr>
          <w:rFonts w:hint="eastAsia"/>
          <w:rtl/>
          <w:lang w:eastAsia="he-IL"/>
        </w:rPr>
        <w:t>–</w:t>
      </w:r>
      <w:r>
        <w:rPr>
          <w:rFonts w:hint="cs"/>
          <w:rtl/>
          <w:lang w:eastAsia="he-IL"/>
        </w:rPr>
        <w:t xml:space="preserve"> חלקכם אפילו לא הייתם בכנסת, עם כל הכבוד, אני </w:t>
      </w:r>
      <w:bookmarkStart w:id="5250" w:name="_ETM_Q7_242000"/>
      <w:bookmarkEnd w:id="5250"/>
      <w:r>
        <w:rPr>
          <w:rFonts w:hint="cs"/>
          <w:rtl/>
          <w:lang w:eastAsia="he-IL"/>
        </w:rPr>
        <w:t xml:space="preserve">לא מזלזל חלילה, לא מתנשא עליכם </w:t>
      </w:r>
      <w:r>
        <w:rPr>
          <w:rFonts w:hint="eastAsia"/>
          <w:rtl/>
          <w:lang w:eastAsia="he-IL"/>
        </w:rPr>
        <w:t>–</w:t>
      </w:r>
      <w:r>
        <w:rPr>
          <w:rFonts w:hint="cs"/>
          <w:rtl/>
          <w:lang w:eastAsia="he-IL"/>
        </w:rPr>
        <w:t xml:space="preserve"> מה אמרו השרים של היום </w:t>
      </w:r>
      <w:bookmarkStart w:id="5251" w:name="_ETM_Q7_247000"/>
      <w:bookmarkEnd w:id="5251"/>
      <w:r>
        <w:rPr>
          <w:rFonts w:hint="cs"/>
          <w:rtl/>
          <w:lang w:eastAsia="he-IL"/>
        </w:rPr>
        <w:t xml:space="preserve">על האופוזיציה והקואליציה דאז. מספיק ציטוט אחד: אנחנו אופוזיציה לוחמת, </w:t>
      </w:r>
      <w:bookmarkStart w:id="5252" w:name="_ETM_Q7_253000"/>
      <w:bookmarkEnd w:id="5252"/>
      <w:r>
        <w:rPr>
          <w:rFonts w:hint="cs"/>
          <w:rtl/>
          <w:lang w:eastAsia="he-IL"/>
        </w:rPr>
        <w:t xml:space="preserve">אין כאבי בטן על החיילים או </w:t>
      </w:r>
      <w:r w:rsidR="00876806">
        <w:rPr>
          <w:rFonts w:hint="cs"/>
          <w:rtl/>
          <w:lang w:eastAsia="he-IL"/>
        </w:rPr>
        <w:t xml:space="preserve">על </w:t>
      </w:r>
      <w:r>
        <w:rPr>
          <w:rFonts w:hint="cs"/>
          <w:rtl/>
          <w:lang w:eastAsia="he-IL"/>
        </w:rPr>
        <w:t xml:space="preserve">מקרי אונס. תנחשו מי </w:t>
      </w:r>
      <w:bookmarkStart w:id="5253" w:name="_ETM_Q7_260000"/>
      <w:bookmarkEnd w:id="5253"/>
      <w:r>
        <w:rPr>
          <w:rFonts w:hint="cs"/>
          <w:rtl/>
          <w:lang w:eastAsia="he-IL"/>
        </w:rPr>
        <w:t xml:space="preserve">אמרה את זה </w:t>
      </w:r>
      <w:r>
        <w:rPr>
          <w:rFonts w:hint="eastAsia"/>
          <w:rtl/>
          <w:lang w:eastAsia="he-IL"/>
        </w:rPr>
        <w:t>–</w:t>
      </w:r>
      <w:r>
        <w:rPr>
          <w:rFonts w:hint="cs"/>
          <w:rtl/>
          <w:lang w:eastAsia="he-IL"/>
        </w:rPr>
        <w:t xml:space="preserve"> השרה מירי רגב. משפט לפנתאון, משפט לפנתאון. </w:t>
      </w:r>
      <w:bookmarkStart w:id="5254" w:name="_ETM_Q7_264000"/>
      <w:bookmarkEnd w:id="5254"/>
      <w:r>
        <w:rPr>
          <w:rFonts w:hint="cs"/>
          <w:rtl/>
          <w:lang w:eastAsia="he-IL"/>
        </w:rPr>
        <w:t xml:space="preserve">לא מעניין אותנו שום דבר, אנחנו נצביע נגד כל </w:t>
      </w:r>
      <w:bookmarkStart w:id="5255" w:name="_ETM_Q7_271000"/>
      <w:bookmarkEnd w:id="5255"/>
      <w:r>
        <w:rPr>
          <w:rFonts w:hint="cs"/>
          <w:rtl/>
          <w:lang w:eastAsia="he-IL"/>
        </w:rPr>
        <w:t xml:space="preserve">החוקים שטובים למדינה. </w:t>
      </w:r>
    </w:p>
    <w:p w:rsidR="006413EE" w:rsidRDefault="006413EE" w:rsidP="0064446A">
      <w:pPr>
        <w:rPr>
          <w:rtl/>
          <w:lang w:eastAsia="he-IL"/>
        </w:rPr>
      </w:pPr>
      <w:bookmarkStart w:id="5256" w:name="_ETM_Q7_293000"/>
      <w:bookmarkEnd w:id="5256"/>
    </w:p>
    <w:p w:rsidR="006413EE" w:rsidRDefault="006413EE" w:rsidP="00876806">
      <w:pPr>
        <w:rPr>
          <w:rtl/>
          <w:lang w:eastAsia="he-IL"/>
        </w:rPr>
      </w:pPr>
      <w:bookmarkStart w:id="5257" w:name="_ETM_Q7_294000"/>
      <w:bookmarkEnd w:id="5257"/>
      <w:r>
        <w:rPr>
          <w:rFonts w:hint="cs"/>
          <w:rtl/>
          <w:lang w:eastAsia="he-IL"/>
        </w:rPr>
        <w:t xml:space="preserve">אזכיר לכם, רבותיי, שאנחנו קיבלנו את </w:t>
      </w:r>
      <w:bookmarkStart w:id="5258" w:name="_ETM_Q7_282000"/>
      <w:bookmarkEnd w:id="5258"/>
      <w:r>
        <w:rPr>
          <w:rFonts w:hint="cs"/>
          <w:rtl/>
          <w:lang w:eastAsia="he-IL"/>
        </w:rPr>
        <w:t xml:space="preserve">הממשלה ביוני 2021 עם כזה זנב של חקיקה שהממשלה הקודמת </w:t>
      </w:r>
      <w:bookmarkStart w:id="5259" w:name="_ETM_Q7_287000"/>
      <w:bookmarkEnd w:id="5259"/>
      <w:r>
        <w:rPr>
          <w:rFonts w:hint="cs"/>
          <w:rtl/>
          <w:lang w:eastAsia="he-IL"/>
        </w:rPr>
        <w:t xml:space="preserve">לפנינו לא עשתה, לא בגלל שהיא לא רצתה להעביר, </w:t>
      </w:r>
      <w:bookmarkStart w:id="5260" w:name="_ETM_Q7_288000"/>
      <w:bookmarkEnd w:id="5260"/>
      <w:r>
        <w:rPr>
          <w:rFonts w:hint="cs"/>
          <w:rtl/>
          <w:lang w:eastAsia="he-IL"/>
        </w:rPr>
        <w:t>כי היא השאירה לנו חוקים, חוקים פשוטים לחלוטין</w:t>
      </w:r>
      <w:r w:rsidR="00876806">
        <w:rPr>
          <w:rFonts w:hint="cs"/>
          <w:rtl/>
          <w:lang w:eastAsia="he-IL"/>
        </w:rPr>
        <w:t>,</w:t>
      </w:r>
      <w:r>
        <w:rPr>
          <w:rFonts w:hint="cs"/>
          <w:rtl/>
          <w:lang w:eastAsia="he-IL"/>
        </w:rPr>
        <w:t xml:space="preserve"> בלי קשר לימין ושמאל</w:t>
      </w:r>
      <w:r w:rsidR="00876806">
        <w:rPr>
          <w:rFonts w:hint="cs"/>
          <w:rtl/>
          <w:lang w:eastAsia="he-IL"/>
        </w:rPr>
        <w:t>;</w:t>
      </w:r>
      <w:r>
        <w:rPr>
          <w:rFonts w:hint="cs"/>
          <w:rtl/>
          <w:lang w:eastAsia="he-IL"/>
        </w:rPr>
        <w:t xml:space="preserve"> ניצלו כל דקה של המליאה בשביל לתקוע </w:t>
      </w:r>
      <w:bookmarkStart w:id="5261" w:name="_ETM_Q7_300000"/>
      <w:bookmarkEnd w:id="5261"/>
      <w:r>
        <w:rPr>
          <w:rFonts w:hint="cs"/>
          <w:rtl/>
          <w:lang w:eastAsia="he-IL"/>
        </w:rPr>
        <w:t xml:space="preserve">עוד מקלות בצנרת של החקיקה. ומי שמכיר את החקיקה בכנסת, ומי שיודע מה זה הנהלת הקואליציה ומה זה זמן </w:t>
      </w:r>
      <w:bookmarkStart w:id="5262" w:name="_ETM_Q7_308000"/>
      <w:bookmarkEnd w:id="5262"/>
      <w:r>
        <w:rPr>
          <w:rFonts w:hint="cs"/>
          <w:rtl/>
          <w:lang w:eastAsia="he-IL"/>
        </w:rPr>
        <w:t xml:space="preserve">המליאה, יודע שכאשר אתה מגיש אלפי הסתייגויות על חקיקה </w:t>
      </w:r>
      <w:bookmarkStart w:id="5263" w:name="_ETM_Q7_314000"/>
      <w:bookmarkEnd w:id="5263"/>
      <w:r>
        <w:rPr>
          <w:rFonts w:hint="cs"/>
          <w:rtl/>
          <w:lang w:eastAsia="he-IL"/>
        </w:rPr>
        <w:t xml:space="preserve">שבסוף אתה לא מצביע נגדה, אתה עושה עוול לציבור שיושב </w:t>
      </w:r>
      <w:bookmarkStart w:id="5264" w:name="_ETM_Q7_320000"/>
      <w:bookmarkEnd w:id="5264"/>
      <w:r>
        <w:rPr>
          <w:rFonts w:hint="cs"/>
          <w:rtl/>
          <w:lang w:eastAsia="he-IL"/>
        </w:rPr>
        <w:t>בבית ומחכה להעברת החוקים האלה.</w:t>
      </w:r>
      <w:bookmarkStart w:id="5265" w:name="_ETM_Q7_321000"/>
      <w:bookmarkStart w:id="5266" w:name="_ETM_Q7_322000"/>
      <w:bookmarkEnd w:id="5265"/>
      <w:bookmarkEnd w:id="5266"/>
      <w:r>
        <w:rPr>
          <w:rFonts w:hint="cs"/>
          <w:rtl/>
          <w:lang w:eastAsia="he-IL"/>
        </w:rPr>
        <w:t xml:space="preserve"> אז לא מספיק שאתם, כשהייתם </w:t>
      </w:r>
      <w:bookmarkStart w:id="5267" w:name="_ETM_Q7_325000"/>
      <w:bookmarkEnd w:id="5267"/>
      <w:r>
        <w:rPr>
          <w:rFonts w:hint="cs"/>
          <w:rtl/>
          <w:lang w:eastAsia="he-IL"/>
        </w:rPr>
        <w:t xml:space="preserve">קואליציה, השארתם לנו חוקים – בסוף גם עשיתם לנו </w:t>
      </w:r>
      <w:bookmarkStart w:id="5268" w:name="_ETM_Q7_328000"/>
      <w:bookmarkEnd w:id="5268"/>
      <w:r>
        <w:rPr>
          <w:rFonts w:hint="cs"/>
          <w:rtl/>
          <w:lang w:eastAsia="he-IL"/>
        </w:rPr>
        <w:t>בלגן על החוקים שלא העברתם</w:t>
      </w:r>
      <w:r w:rsidR="00876806">
        <w:rPr>
          <w:rFonts w:hint="cs"/>
          <w:rtl/>
          <w:lang w:eastAsia="he-IL"/>
        </w:rPr>
        <w:t>,</w:t>
      </w:r>
      <w:r>
        <w:rPr>
          <w:rFonts w:hint="cs"/>
          <w:rtl/>
          <w:lang w:eastAsia="he-IL"/>
        </w:rPr>
        <w:t xml:space="preserve"> שהיו פגי תוקף, והיום </w:t>
      </w:r>
      <w:bookmarkStart w:id="5269" w:name="_ETM_Q7_337000"/>
      <w:bookmarkEnd w:id="5269"/>
      <w:r>
        <w:rPr>
          <w:rFonts w:hint="cs"/>
          <w:rtl/>
          <w:lang w:eastAsia="he-IL"/>
        </w:rPr>
        <w:t xml:space="preserve">אתם ממשיכים לעשות את הדברים כבר בתור קואליציה. </w:t>
      </w:r>
    </w:p>
    <w:p w:rsidR="006413EE" w:rsidRDefault="006413EE" w:rsidP="0064446A">
      <w:pPr>
        <w:rPr>
          <w:rtl/>
          <w:lang w:eastAsia="he-IL"/>
        </w:rPr>
      </w:pPr>
    </w:p>
    <w:p w:rsidR="006413EE" w:rsidRDefault="006413EE" w:rsidP="00876806">
      <w:pPr>
        <w:rPr>
          <w:rtl/>
          <w:lang w:eastAsia="he-IL"/>
        </w:rPr>
      </w:pPr>
      <w:bookmarkStart w:id="5270" w:name="_ETM_Q7_338000"/>
      <w:bookmarkEnd w:id="5270"/>
      <w:r>
        <w:rPr>
          <w:rFonts w:hint="cs"/>
          <w:rtl/>
          <w:lang w:eastAsia="he-IL"/>
        </w:rPr>
        <w:t>אדוני היושב-ראש, אני</w:t>
      </w:r>
      <w:bookmarkStart w:id="5271" w:name="_ETM_Q7_339000"/>
      <w:bookmarkEnd w:id="5271"/>
      <w:r>
        <w:rPr>
          <w:rFonts w:hint="cs"/>
          <w:rtl/>
          <w:lang w:eastAsia="he-IL"/>
        </w:rPr>
        <w:t xml:space="preserve"> רוצה להגיד לך שזאת התנהלות מחפירה. קודם כול</w:t>
      </w:r>
      <w:bookmarkStart w:id="5272" w:name="_ETM_Q7_345000"/>
      <w:bookmarkEnd w:id="5272"/>
      <w:r>
        <w:rPr>
          <w:rFonts w:hint="cs"/>
          <w:rtl/>
          <w:lang w:eastAsia="he-IL"/>
        </w:rPr>
        <w:t xml:space="preserve">, צריך לשים את האינטרס של המדינה מעל לכול. אבל </w:t>
      </w:r>
      <w:bookmarkStart w:id="5273" w:name="_ETM_Q7_352000"/>
      <w:bookmarkEnd w:id="5273"/>
      <w:r>
        <w:rPr>
          <w:rFonts w:hint="cs"/>
          <w:rtl/>
          <w:lang w:eastAsia="he-IL"/>
        </w:rPr>
        <w:t xml:space="preserve">לצערי, חבריי בקואליציה היום מסתכלים על המנדטים ולא </w:t>
      </w:r>
      <w:bookmarkStart w:id="5274" w:name="_ETM_Q7_358000"/>
      <w:bookmarkEnd w:id="5274"/>
      <w:r>
        <w:rPr>
          <w:rFonts w:hint="cs"/>
          <w:rtl/>
          <w:lang w:eastAsia="he-IL"/>
        </w:rPr>
        <w:t xml:space="preserve">מצליחים להבין למה אתם לא מתרוממים, למה אתם נשארים ב-17 </w:t>
      </w:r>
      <w:bookmarkStart w:id="5275" w:name="_ETM_Q7_359000"/>
      <w:bookmarkEnd w:id="5275"/>
      <w:r>
        <w:rPr>
          <w:rFonts w:hint="cs"/>
          <w:rtl/>
          <w:lang w:eastAsia="he-IL"/>
        </w:rPr>
        <w:t xml:space="preserve">מנדטים כבר כמעט חמישה חודשים של המלחמה. תעשו חשבון נפש </w:t>
      </w:r>
      <w:bookmarkStart w:id="5276" w:name="_ETM_Q7_362000"/>
      <w:bookmarkEnd w:id="5276"/>
      <w:r>
        <w:rPr>
          <w:rFonts w:hint="cs"/>
          <w:rtl/>
          <w:lang w:eastAsia="he-IL"/>
        </w:rPr>
        <w:t>לפני יום כיפור, יש עוד שבעה חודשים לעשות את זה, ואתם תבינו למה אתם לא מתרוממים בסקרים. תודה רבה.</w:t>
      </w:r>
    </w:p>
    <w:p w:rsidR="006413EE" w:rsidRDefault="006413EE" w:rsidP="0064446A">
      <w:pPr>
        <w:rPr>
          <w:rtl/>
          <w:lang w:eastAsia="he-IL"/>
        </w:rPr>
      </w:pPr>
    </w:p>
    <w:p w:rsidR="006413EE" w:rsidRDefault="006413EE" w:rsidP="0064446A">
      <w:pPr>
        <w:pStyle w:val="af6"/>
        <w:keepNext/>
        <w:rPr>
          <w:rtl/>
        </w:rPr>
      </w:pPr>
      <w:bookmarkStart w:id="5277" w:name="ET_yor_6598_10"/>
      <w:r w:rsidRPr="00396ED8">
        <w:rPr>
          <w:rStyle w:val="TagStyle"/>
          <w:rtl/>
        </w:rPr>
        <w:t xml:space="preserve"> &lt;&lt; יור &gt;&gt; </w:t>
      </w:r>
      <w:r>
        <w:rPr>
          <w:rtl/>
        </w:rPr>
        <w:t>היו"ר משה סולומון:</w:t>
      </w:r>
      <w:r w:rsidRPr="00396ED8">
        <w:rPr>
          <w:rStyle w:val="TagStyle"/>
          <w:rtl/>
        </w:rPr>
        <w:t xml:space="preserve"> &lt;&lt; יור &gt;&gt;</w:t>
      </w:r>
      <w:r w:rsidR="00CF02C5">
        <w:rPr>
          <w:rtl/>
        </w:rPr>
        <w:t xml:space="preserve"> </w:t>
      </w:r>
      <w:bookmarkEnd w:id="5277"/>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תודה רבה. </w:t>
      </w:r>
      <w:bookmarkStart w:id="5278" w:name="_ETM_Q7_369000"/>
      <w:bookmarkEnd w:id="5278"/>
      <w:r>
        <w:rPr>
          <w:rFonts w:hint="cs"/>
          <w:rtl/>
          <w:lang w:eastAsia="he-IL"/>
        </w:rPr>
        <w:t xml:space="preserve">כעת הדובר הבא, חבר הכנסת ואליד אלהואשלה, בבקשה. בבקשה, לרשותך </w:t>
      </w:r>
      <w:bookmarkStart w:id="5279" w:name="_ETM_Q7_384000"/>
      <w:bookmarkEnd w:id="5279"/>
      <w:r>
        <w:rPr>
          <w:rFonts w:hint="cs"/>
          <w:rtl/>
          <w:lang w:eastAsia="he-IL"/>
        </w:rPr>
        <w:t>שלוש דקות.</w:t>
      </w:r>
    </w:p>
    <w:p w:rsidR="006413EE" w:rsidRDefault="006413EE" w:rsidP="0064446A">
      <w:pPr>
        <w:rPr>
          <w:rtl/>
          <w:lang w:eastAsia="he-IL"/>
        </w:rPr>
      </w:pPr>
    </w:p>
    <w:p w:rsidR="006413EE" w:rsidRDefault="006413EE" w:rsidP="0064446A">
      <w:pPr>
        <w:pStyle w:val="a4"/>
        <w:keepNext/>
        <w:rPr>
          <w:rtl/>
        </w:rPr>
      </w:pPr>
      <w:bookmarkStart w:id="5280" w:name="ET_speaker_6340_11"/>
      <w:r w:rsidRPr="00396ED8">
        <w:rPr>
          <w:rStyle w:val="TagStyle"/>
          <w:rtl/>
        </w:rPr>
        <w:t xml:space="preserve"> &lt;&lt; דובר &gt;&gt; </w:t>
      </w:r>
      <w:bookmarkStart w:id="5281" w:name="_Toc160474426"/>
      <w:bookmarkStart w:id="5282" w:name="_Toc160477421"/>
      <w:bookmarkStart w:id="5283" w:name="_Toc160479214"/>
      <w:bookmarkStart w:id="5284" w:name="_Toc160483463"/>
      <w:bookmarkStart w:id="5285" w:name="_Toc160484157"/>
      <w:bookmarkStart w:id="5286" w:name="_Toc160484442"/>
      <w:bookmarkStart w:id="5287" w:name="_Toc160484854"/>
      <w:r>
        <w:rPr>
          <w:rtl/>
        </w:rPr>
        <w:t>ואליד אלהואשלה (רע"מ – הרשימה הערבית המאוחדת):</w:t>
      </w:r>
      <w:bookmarkEnd w:id="5281"/>
      <w:bookmarkEnd w:id="5282"/>
      <w:bookmarkEnd w:id="5283"/>
      <w:bookmarkEnd w:id="5284"/>
      <w:bookmarkEnd w:id="5285"/>
      <w:bookmarkEnd w:id="5286"/>
      <w:bookmarkEnd w:id="5287"/>
      <w:r w:rsidRPr="00396ED8">
        <w:rPr>
          <w:rStyle w:val="TagStyle"/>
          <w:rtl/>
        </w:rPr>
        <w:t xml:space="preserve"> &lt;&lt; דובר &gt;&gt;</w:t>
      </w:r>
      <w:r w:rsidR="00CF02C5">
        <w:rPr>
          <w:rtl/>
        </w:rPr>
        <w:t xml:space="preserve"> </w:t>
      </w:r>
      <w:bookmarkEnd w:id="5280"/>
    </w:p>
    <w:p w:rsidR="006413EE" w:rsidRDefault="006413EE" w:rsidP="00D01F10">
      <w:pPr>
        <w:rPr>
          <w:rtl/>
          <w:lang w:eastAsia="he-IL"/>
        </w:rPr>
      </w:pPr>
    </w:p>
    <w:p w:rsidR="006413EE" w:rsidRDefault="006413EE" w:rsidP="00281DC3">
      <w:pPr>
        <w:rPr>
          <w:rtl/>
          <w:lang w:eastAsia="he-IL"/>
        </w:rPr>
      </w:pPr>
      <w:r>
        <w:rPr>
          <w:rFonts w:hint="cs"/>
          <w:rtl/>
          <w:lang w:eastAsia="he-IL"/>
        </w:rPr>
        <w:t xml:space="preserve">מכובדי היושב-ראש, חבריי חברי הכנסת, אין ספק שאנחנו מדברים </w:t>
      </w:r>
      <w:bookmarkStart w:id="5288" w:name="_ETM_Q7_402000"/>
      <w:bookmarkEnd w:id="5288"/>
      <w:r w:rsidR="00281DC3">
        <w:rPr>
          <w:rFonts w:hint="cs"/>
          <w:rtl/>
          <w:lang w:eastAsia="he-IL"/>
        </w:rPr>
        <w:t>כאן ומנהלים דיון על חוק שהוא רע,</w:t>
      </w:r>
      <w:r>
        <w:rPr>
          <w:rFonts w:hint="cs"/>
          <w:rtl/>
          <w:lang w:eastAsia="he-IL"/>
        </w:rPr>
        <w:t xml:space="preserve"> </w:t>
      </w:r>
      <w:bookmarkStart w:id="5289" w:name="_ETM_Q7_404000"/>
      <w:bookmarkEnd w:id="5289"/>
      <w:r>
        <w:rPr>
          <w:rFonts w:hint="cs"/>
          <w:rtl/>
          <w:lang w:eastAsia="he-IL"/>
        </w:rPr>
        <w:t xml:space="preserve">חוק שלא מיטיב עם האוכלוסייה הערבית, חוק שגורם עוול להרבה אנשים והרבה משפחות </w:t>
      </w:r>
      <w:r>
        <w:rPr>
          <w:rFonts w:hint="eastAsia"/>
          <w:rtl/>
          <w:lang w:eastAsia="he-IL"/>
        </w:rPr>
        <w:t>–</w:t>
      </w:r>
      <w:r>
        <w:rPr>
          <w:rFonts w:hint="cs"/>
          <w:rtl/>
          <w:lang w:eastAsia="he-IL"/>
        </w:rPr>
        <w:t xml:space="preserve"> בגליל, במשולש ובנגב; חוק שצריך </w:t>
      </w:r>
      <w:bookmarkStart w:id="5290" w:name="_ETM_Q7_422000"/>
      <w:bookmarkEnd w:id="5290"/>
      <w:r w:rsidR="00281DC3">
        <w:rPr>
          <w:rFonts w:hint="cs"/>
          <w:rtl/>
          <w:lang w:eastAsia="he-IL"/>
        </w:rPr>
        <w:t>לחלוף מספר החוקים של המדינה;</w:t>
      </w:r>
      <w:r>
        <w:rPr>
          <w:rFonts w:hint="cs"/>
          <w:rtl/>
          <w:lang w:eastAsia="he-IL"/>
        </w:rPr>
        <w:t xml:space="preserve"> חוק קטן. ולמה אני אומר </w:t>
      </w:r>
      <w:bookmarkStart w:id="5291" w:name="_ETM_Q7_431000"/>
      <w:bookmarkEnd w:id="5291"/>
      <w:r>
        <w:rPr>
          <w:rFonts w:hint="cs"/>
          <w:rtl/>
          <w:lang w:eastAsia="he-IL"/>
        </w:rPr>
        <w:t xml:space="preserve">עליו חוק קטן? ביולי 2021 כל הליכוד והשותפים שלהם מכל </w:t>
      </w:r>
      <w:bookmarkStart w:id="5292" w:name="_ETM_Q7_440000"/>
      <w:bookmarkEnd w:id="5292"/>
      <w:r>
        <w:rPr>
          <w:rFonts w:hint="cs"/>
          <w:rtl/>
          <w:lang w:eastAsia="he-IL"/>
        </w:rPr>
        <w:t xml:space="preserve">המפלגות שהיו באופוזיציה הצביעו נגד החוק, הצביעו נגד הצו. למרות </w:t>
      </w:r>
      <w:bookmarkStart w:id="5293" w:name="_ETM_Q7_453000"/>
      <w:bookmarkEnd w:id="5293"/>
      <w:r>
        <w:rPr>
          <w:rFonts w:hint="cs"/>
          <w:rtl/>
          <w:lang w:eastAsia="he-IL"/>
        </w:rPr>
        <w:t xml:space="preserve">שאנחנו בממשלה, הגענו להבנות לתת אשרות ל-1,600 משפחות. </w:t>
      </w:r>
    </w:p>
    <w:p w:rsidR="006413EE" w:rsidRDefault="006413EE" w:rsidP="0064446A">
      <w:pPr>
        <w:rPr>
          <w:rtl/>
          <w:lang w:eastAsia="he-IL"/>
        </w:rPr>
      </w:pPr>
      <w:bookmarkStart w:id="5294" w:name="_ETM_Q7_460000"/>
      <w:bookmarkEnd w:id="5294"/>
    </w:p>
    <w:p w:rsidR="006413EE" w:rsidRDefault="006413EE" w:rsidP="00D01F10">
      <w:pPr>
        <w:rPr>
          <w:rtl/>
          <w:lang w:eastAsia="he-IL"/>
        </w:rPr>
      </w:pPr>
      <w:bookmarkStart w:id="5295" w:name="_ETM_Q7_461000"/>
      <w:bookmarkEnd w:id="5295"/>
      <w:r>
        <w:rPr>
          <w:rFonts w:hint="cs"/>
          <w:rtl/>
          <w:lang w:eastAsia="he-IL"/>
        </w:rPr>
        <w:t xml:space="preserve">פוליטיקה קטנה, פוליטיקה זולה, שמנהלים אותה נגד משפחות </w:t>
      </w:r>
      <w:bookmarkStart w:id="5296" w:name="_ETM_Q7_469000"/>
      <w:bookmarkEnd w:id="5296"/>
      <w:r>
        <w:rPr>
          <w:rFonts w:hint="cs"/>
          <w:rtl/>
          <w:lang w:eastAsia="he-IL"/>
        </w:rPr>
        <w:t>חלשות, נגד סטודנטים ש</w:t>
      </w:r>
      <w:r w:rsidR="00281DC3">
        <w:rPr>
          <w:rFonts w:hint="cs"/>
          <w:rtl/>
          <w:lang w:eastAsia="he-IL"/>
        </w:rPr>
        <w:t>נמצאים בארץ ואין להם תעודת זהות,</w:t>
      </w:r>
      <w:r>
        <w:rPr>
          <w:rFonts w:hint="cs"/>
          <w:rtl/>
          <w:lang w:eastAsia="he-IL"/>
        </w:rPr>
        <w:t xml:space="preserve"> </w:t>
      </w:r>
      <w:bookmarkStart w:id="5297" w:name="_ETM_Q7_473000"/>
      <w:bookmarkEnd w:id="5297"/>
      <w:r>
        <w:rPr>
          <w:rFonts w:hint="cs"/>
          <w:rtl/>
          <w:lang w:eastAsia="he-IL"/>
        </w:rPr>
        <w:t>אין להם מעמד כאן. ואיפה ה-59? איפה התיקו שהיה כאן</w:t>
      </w:r>
      <w:bookmarkStart w:id="5298" w:name="_ETM_Q7_481000"/>
      <w:bookmarkEnd w:id="5298"/>
      <w:r>
        <w:rPr>
          <w:rFonts w:hint="cs"/>
          <w:rtl/>
          <w:lang w:eastAsia="he-IL"/>
        </w:rPr>
        <w:t>, 59</w:t>
      </w:r>
      <w:r w:rsidR="005603DC">
        <w:rPr>
          <w:rFonts w:hint="cs"/>
          <w:rtl/>
          <w:lang w:eastAsia="he-IL"/>
        </w:rPr>
        <w:t>:</w:t>
      </w:r>
      <w:r>
        <w:rPr>
          <w:rFonts w:hint="cs"/>
          <w:rtl/>
          <w:lang w:eastAsia="he-IL"/>
        </w:rPr>
        <w:t xml:space="preserve">59? אנחנו לא רואים אף אחד מאלו שרצו להתנגח </w:t>
      </w:r>
      <w:bookmarkStart w:id="5299" w:name="_ETM_Q7_492000"/>
      <w:bookmarkEnd w:id="5299"/>
      <w:r>
        <w:rPr>
          <w:rFonts w:hint="cs"/>
          <w:rtl/>
          <w:lang w:eastAsia="he-IL"/>
        </w:rPr>
        <w:t>ברע"מ כשהייתה בקואליציה. איפה הם?</w:t>
      </w:r>
      <w:r w:rsidR="00E840D4">
        <w:rPr>
          <w:rFonts w:hint="cs"/>
          <w:rtl/>
          <w:lang w:eastAsia="he-IL"/>
        </w:rPr>
        <w:t xml:space="preserve"> </w:t>
      </w:r>
      <w:r>
        <w:rPr>
          <w:rFonts w:hint="cs"/>
          <w:rtl/>
          <w:lang w:eastAsia="he-IL"/>
        </w:rPr>
        <w:t xml:space="preserve">(אומר דברים בשפה הערבית, להלן </w:t>
      </w:r>
      <w:r w:rsidRPr="00B303BF">
        <w:rPr>
          <w:rFonts w:hint="cs"/>
          <w:rtl/>
          <w:lang w:eastAsia="he-IL"/>
        </w:rPr>
        <w:t>תרגומם:</w:t>
      </w:r>
      <w:r w:rsidR="005603DC" w:rsidRPr="00B303BF">
        <w:rPr>
          <w:rFonts w:hint="cs"/>
          <w:rtl/>
          <w:lang w:eastAsia="he-IL"/>
        </w:rPr>
        <w:t xml:space="preserve"> </w:t>
      </w:r>
      <w:r w:rsidR="00B303BF" w:rsidRPr="00B303BF">
        <w:rPr>
          <w:rtl/>
        </w:rPr>
        <w:t>חמד, איפה הם היום? איפה הם</w:t>
      </w:r>
      <w:r w:rsidR="00B303BF" w:rsidRPr="00B303BF">
        <w:rPr>
          <w:rFonts w:hint="cs"/>
          <w:rtl/>
        </w:rPr>
        <w:t>,</w:t>
      </w:r>
      <w:r w:rsidR="00B303BF" w:rsidRPr="00B303BF">
        <w:rPr>
          <w:rtl/>
        </w:rPr>
        <w:t xml:space="preserve"> ווליד? חוק איחוד המשפחות, כאשר הבאנו אותו לכנסת שהייתה בשנת 2021, היה בלגן בכל הקואליציה והאופוזיציה. רצינו להביא תוצאות לאנשים, וכולם אמרו שרע"מ מביאה חוקים ומצביעה נגד האינטרסים של האנשים, והיום אנחנו רואים את האמת, רואים מי זה שמצביע נגד האנשים, מי זה שרוצה לתקוף את רע"מ על חשבון האנשים הפשוטים. מאות תלמידים ומשפחות שרוצים ומחפשים איחוד משפחות</w:t>
      </w:r>
      <w:r w:rsidR="00281DC3">
        <w:rPr>
          <w:rFonts w:hint="cs"/>
          <w:rtl/>
        </w:rPr>
        <w:t xml:space="preserve"> –</w:t>
      </w:r>
      <w:r w:rsidR="00B303BF" w:rsidRPr="00B303BF">
        <w:rPr>
          <w:rtl/>
        </w:rPr>
        <w:t xml:space="preserve"> היום הם לא מוצאים זאת. א</w:t>
      </w:r>
      <w:r w:rsidR="00B303BF" w:rsidRPr="00B303BF">
        <w:rPr>
          <w:rFonts w:hint="cs"/>
          <w:rtl/>
        </w:rPr>
        <w:t>ך</w:t>
      </w:r>
      <w:r w:rsidR="00B303BF" w:rsidRPr="00B303BF">
        <w:rPr>
          <w:rtl/>
        </w:rPr>
        <w:t xml:space="preserve"> עלינו לחשוב טוב על כל המניפולטיביות הפוליטית הז</w:t>
      </w:r>
      <w:r w:rsidR="00B303BF" w:rsidRPr="00B303BF">
        <w:rPr>
          <w:rFonts w:hint="cs"/>
          <w:rtl/>
        </w:rPr>
        <w:t>את</w:t>
      </w:r>
      <w:r w:rsidR="00B303BF" w:rsidRPr="00B303BF">
        <w:rPr>
          <w:rtl/>
        </w:rPr>
        <w:t xml:space="preserve"> בענייני הקהילות הערביות בישראל</w:t>
      </w:r>
      <w:r w:rsidR="00B303BF" w:rsidRPr="00B303BF">
        <w:rPr>
          <w:rFonts w:hint="cs"/>
          <w:rtl/>
        </w:rPr>
        <w:t>.</w:t>
      </w:r>
      <w:r w:rsidR="00B303BF" w:rsidRPr="00B303BF">
        <w:rPr>
          <w:rtl/>
        </w:rPr>
        <w:t xml:space="preserve"> זה צריך להסתיים, המשוואה צריכה להשתנות. עלינו להסתכל מזווית אחרת </w:t>
      </w:r>
      <w:r w:rsidR="00B303BF" w:rsidRPr="00B303BF">
        <w:rPr>
          <w:rFonts w:hint="cs"/>
          <w:rtl/>
        </w:rPr>
        <w:t xml:space="preserve">– </w:t>
      </w:r>
      <w:r w:rsidR="00B303BF" w:rsidRPr="00B303BF">
        <w:rPr>
          <w:rtl/>
        </w:rPr>
        <w:t xml:space="preserve">עלינו ללכת למקום </w:t>
      </w:r>
      <w:r w:rsidR="00281DC3">
        <w:rPr>
          <w:rFonts w:hint="cs"/>
          <w:rtl/>
        </w:rPr>
        <w:t>ש</w:t>
      </w:r>
      <w:r w:rsidR="00B303BF" w:rsidRPr="00B303BF">
        <w:rPr>
          <w:rtl/>
        </w:rPr>
        <w:t>בו מתקבלת ההחלטה</w:t>
      </w:r>
      <w:r w:rsidR="00B303BF" w:rsidRPr="00B303BF">
        <w:rPr>
          <w:rFonts w:hint="cs"/>
          <w:rtl/>
        </w:rPr>
        <w:t>;</w:t>
      </w:r>
      <w:r w:rsidR="00B303BF" w:rsidRPr="00B303BF">
        <w:rPr>
          <w:rtl/>
        </w:rPr>
        <w:t xml:space="preserve"> עלינו לחפש אחר האינטרסים של האנשים ולעצור </w:t>
      </w:r>
      <w:r w:rsidR="00D01F10">
        <w:rPr>
          <w:rtl/>
        </w:rPr>
        <w:t>– –</w:t>
      </w:r>
      <w:r w:rsidR="00281DC3">
        <w:rPr>
          <w:rFonts w:hint="cs"/>
          <w:rtl/>
          <w:lang w:eastAsia="he-IL"/>
        </w:rPr>
        <w:t>)</w:t>
      </w:r>
    </w:p>
    <w:p w:rsidR="006413EE" w:rsidRDefault="006413EE" w:rsidP="0064446A">
      <w:pPr>
        <w:rPr>
          <w:rtl/>
          <w:lang w:eastAsia="he-IL"/>
        </w:rPr>
      </w:pPr>
      <w:bookmarkStart w:id="5300" w:name="_ETM_Q7_498000"/>
      <w:bookmarkStart w:id="5301" w:name="_ETM_Q7_155000"/>
      <w:bookmarkEnd w:id="5300"/>
      <w:bookmarkEnd w:id="5301"/>
    </w:p>
    <w:p w:rsidR="006413EE" w:rsidRDefault="006413EE" w:rsidP="0064446A">
      <w:pPr>
        <w:pStyle w:val="af6"/>
        <w:keepNext/>
        <w:rPr>
          <w:rtl/>
        </w:rPr>
      </w:pPr>
      <w:r w:rsidRPr="002C5AE9">
        <w:rPr>
          <w:rStyle w:val="TagStyle"/>
          <w:rtl/>
        </w:rPr>
        <w:t xml:space="preserve"> &lt;&lt; יור &gt;&gt; </w:t>
      </w:r>
      <w:r>
        <w:rPr>
          <w:rtl/>
        </w:rPr>
        <w:t>היו"ר משה סולומון:</w:t>
      </w:r>
      <w:r w:rsidRPr="002C5AE9">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תודה רבה.</w:t>
      </w:r>
    </w:p>
    <w:p w:rsidR="006413EE" w:rsidRDefault="006413EE" w:rsidP="0064446A">
      <w:pPr>
        <w:rPr>
          <w:rtl/>
          <w:lang w:eastAsia="he-IL"/>
        </w:rPr>
      </w:pPr>
    </w:p>
    <w:p w:rsidR="006413EE" w:rsidRDefault="006413EE" w:rsidP="0064446A">
      <w:pPr>
        <w:pStyle w:val="-"/>
        <w:keepNext/>
        <w:rPr>
          <w:rtl/>
        </w:rPr>
      </w:pPr>
      <w:bookmarkStart w:id="5302" w:name="ET_speakercontinue_6340_14"/>
      <w:r w:rsidRPr="002C5AE9">
        <w:rPr>
          <w:rStyle w:val="TagStyle"/>
          <w:rtl/>
        </w:rPr>
        <w:t xml:space="preserve"> &lt;&lt; דובר_המשך &gt;&gt; </w:t>
      </w:r>
      <w:r>
        <w:rPr>
          <w:rtl/>
        </w:rPr>
        <w:t>ואליד אלהואשלה (רע"מ – הרשימה הערבית המאוחדת):</w:t>
      </w:r>
      <w:r w:rsidRPr="002C5AE9">
        <w:rPr>
          <w:rStyle w:val="TagStyle"/>
          <w:rtl/>
        </w:rPr>
        <w:t xml:space="preserve"> &lt;&lt; דובר_המשך &gt;&gt;</w:t>
      </w:r>
      <w:r w:rsidR="00CF02C5">
        <w:rPr>
          <w:rtl/>
        </w:rPr>
        <w:t xml:space="preserve"> </w:t>
      </w:r>
      <w:bookmarkEnd w:id="5302"/>
    </w:p>
    <w:p w:rsidR="006413EE" w:rsidRDefault="006413EE" w:rsidP="00D01F10">
      <w:pPr>
        <w:rPr>
          <w:rtl/>
          <w:lang w:eastAsia="he-IL"/>
        </w:rPr>
      </w:pPr>
    </w:p>
    <w:p w:rsidR="006413EE" w:rsidRDefault="00281DC3" w:rsidP="00D01F10">
      <w:pPr>
        <w:rPr>
          <w:rtl/>
          <w:lang w:eastAsia="he-IL"/>
        </w:rPr>
      </w:pPr>
      <w:r>
        <w:rPr>
          <w:rFonts w:hint="cs"/>
          <w:rtl/>
          <w:lang w:eastAsia="he-IL"/>
        </w:rPr>
        <w:t>(</w:t>
      </w:r>
      <w:r w:rsidR="00D01F10">
        <w:rPr>
          <w:rFonts w:hint="cs"/>
          <w:rtl/>
          <w:lang w:eastAsia="he-IL"/>
        </w:rPr>
        <w:t>– –</w:t>
      </w:r>
      <w:r w:rsidR="005603DC" w:rsidRPr="00B303BF">
        <w:rPr>
          <w:rFonts w:hint="cs"/>
          <w:rtl/>
          <w:lang w:eastAsia="he-IL"/>
        </w:rPr>
        <w:t xml:space="preserve"> </w:t>
      </w:r>
      <w:r w:rsidR="00B303BF" w:rsidRPr="00B303BF">
        <w:rPr>
          <w:rtl/>
        </w:rPr>
        <w:t xml:space="preserve">את כל מה שמזיק לחברה הערבית. אנחנו רוצים שיהיה למשפחות </w:t>
      </w:r>
      <w:r w:rsidR="00D01F10">
        <w:rPr>
          <w:rtl/>
        </w:rPr>
        <w:t>– –</w:t>
      </w:r>
      <w:r>
        <w:rPr>
          <w:rFonts w:hint="cs"/>
          <w:rtl/>
          <w:lang w:eastAsia="he-IL"/>
        </w:rPr>
        <w:t>)</w:t>
      </w:r>
    </w:p>
    <w:p w:rsidR="006413EE" w:rsidRDefault="006413EE" w:rsidP="0064446A">
      <w:pPr>
        <w:rPr>
          <w:rtl/>
          <w:lang w:eastAsia="he-IL"/>
        </w:rPr>
      </w:pPr>
    </w:p>
    <w:p w:rsidR="006413EE" w:rsidRDefault="006413EE" w:rsidP="0064446A">
      <w:pPr>
        <w:pStyle w:val="af5"/>
        <w:keepNext/>
        <w:rPr>
          <w:rtl/>
        </w:rPr>
      </w:pPr>
      <w:bookmarkStart w:id="5303" w:name="_ETM_Q7_578000"/>
      <w:bookmarkStart w:id="5304" w:name="ET_interruption_6345_15"/>
      <w:bookmarkEnd w:id="5303"/>
      <w:r w:rsidRPr="002B7268">
        <w:rPr>
          <w:rStyle w:val="TagStyle"/>
          <w:rtl/>
        </w:rPr>
        <w:t xml:space="preserve"> &lt;&lt; קריאה &gt;&gt; </w:t>
      </w:r>
      <w:r>
        <w:rPr>
          <w:rtl/>
        </w:rPr>
        <w:t>טלי גוטליב (הליכוד):</w:t>
      </w:r>
      <w:r w:rsidRPr="002B7268">
        <w:rPr>
          <w:rStyle w:val="TagStyle"/>
          <w:rtl/>
        </w:rPr>
        <w:t xml:space="preserve"> &lt;&lt; קריאה &gt;&gt;</w:t>
      </w:r>
      <w:r w:rsidR="00CF02C5">
        <w:rPr>
          <w:rtl/>
        </w:rPr>
        <w:t xml:space="preserve"> </w:t>
      </w:r>
      <w:bookmarkEnd w:id="5304"/>
    </w:p>
    <w:p w:rsidR="006413EE" w:rsidRDefault="006413EE" w:rsidP="00D01F10">
      <w:pPr>
        <w:rPr>
          <w:rtl/>
          <w:lang w:eastAsia="he-IL"/>
        </w:rPr>
      </w:pPr>
    </w:p>
    <w:p w:rsidR="006413EE" w:rsidRDefault="006413EE" w:rsidP="0064446A">
      <w:pPr>
        <w:rPr>
          <w:rtl/>
          <w:lang w:eastAsia="he-IL"/>
        </w:rPr>
      </w:pPr>
      <w:r>
        <w:rPr>
          <w:rFonts w:hint="cs"/>
          <w:rtl/>
          <w:lang w:eastAsia="he-IL"/>
        </w:rPr>
        <w:t>עבר הזמן.</w:t>
      </w:r>
    </w:p>
    <w:p w:rsidR="006413EE" w:rsidRDefault="006413EE" w:rsidP="0064446A">
      <w:pPr>
        <w:rPr>
          <w:rtl/>
          <w:lang w:eastAsia="he-IL"/>
        </w:rPr>
      </w:pPr>
      <w:bookmarkStart w:id="5305" w:name="_ETM_Q7_579000"/>
      <w:bookmarkEnd w:id="5305"/>
    </w:p>
    <w:p w:rsidR="006413EE" w:rsidRDefault="006413EE" w:rsidP="0064446A">
      <w:pPr>
        <w:pStyle w:val="-"/>
        <w:keepNext/>
        <w:rPr>
          <w:rtl/>
        </w:rPr>
      </w:pPr>
      <w:bookmarkStart w:id="5306" w:name="ET_speakercontinue_6340_16"/>
      <w:r w:rsidRPr="002B7268">
        <w:rPr>
          <w:rStyle w:val="TagStyle"/>
          <w:rtl/>
        </w:rPr>
        <w:t xml:space="preserve"> &lt;&lt; דובר_המשך &gt;&gt; </w:t>
      </w:r>
      <w:r>
        <w:rPr>
          <w:rtl/>
        </w:rPr>
        <w:t>ואליד אלהואשלה (רע"מ – הרשימה הערבית המאוחדת):</w:t>
      </w:r>
      <w:r w:rsidRPr="002B7268">
        <w:rPr>
          <w:rStyle w:val="TagStyle"/>
          <w:rtl/>
        </w:rPr>
        <w:t xml:space="preserve"> &lt;&lt; דובר_המשך &gt;&gt;</w:t>
      </w:r>
      <w:r w:rsidR="00CF02C5">
        <w:rPr>
          <w:rtl/>
        </w:rPr>
        <w:t xml:space="preserve"> </w:t>
      </w:r>
      <w:bookmarkEnd w:id="5306"/>
    </w:p>
    <w:p w:rsidR="006413EE" w:rsidRDefault="006413EE" w:rsidP="00D01F10">
      <w:pPr>
        <w:rPr>
          <w:rtl/>
          <w:lang w:eastAsia="he-IL"/>
        </w:rPr>
      </w:pPr>
    </w:p>
    <w:p w:rsidR="006413EE" w:rsidRDefault="00281DC3" w:rsidP="00D01F10">
      <w:pPr>
        <w:rPr>
          <w:rtl/>
          <w:lang w:eastAsia="he-IL"/>
        </w:rPr>
      </w:pPr>
      <w:bookmarkStart w:id="5307" w:name="_ETM_Q7_580000"/>
      <w:bookmarkEnd w:id="5307"/>
      <w:r>
        <w:rPr>
          <w:rFonts w:hint="cs"/>
          <w:rtl/>
          <w:lang w:eastAsia="he-IL"/>
        </w:rPr>
        <w:t>(</w:t>
      </w:r>
      <w:r w:rsidR="00D01F10">
        <w:rPr>
          <w:rFonts w:hint="cs"/>
          <w:rtl/>
          <w:lang w:eastAsia="he-IL"/>
        </w:rPr>
        <w:t>– –</w:t>
      </w:r>
      <w:r w:rsidR="00B303BF">
        <w:rPr>
          <w:rFonts w:hint="cs"/>
          <w:rtl/>
          <w:lang w:eastAsia="he-IL"/>
        </w:rPr>
        <w:t xml:space="preserve"> או שיחפשו </w:t>
      </w:r>
      <w:r w:rsidR="00D01F10">
        <w:rPr>
          <w:rFonts w:hint="cs"/>
          <w:rtl/>
          <w:lang w:eastAsia="he-IL"/>
        </w:rPr>
        <w:t>– –</w:t>
      </w:r>
      <w:r>
        <w:rPr>
          <w:rFonts w:hint="cs"/>
          <w:rtl/>
          <w:lang w:eastAsia="he-IL"/>
        </w:rPr>
        <w:t>)</w:t>
      </w:r>
    </w:p>
    <w:p w:rsidR="006413EE" w:rsidRDefault="006413EE" w:rsidP="0064446A">
      <w:pPr>
        <w:rPr>
          <w:rtl/>
          <w:lang w:eastAsia="he-IL"/>
        </w:rPr>
      </w:pPr>
    </w:p>
    <w:p w:rsidR="006413EE" w:rsidRDefault="006413EE" w:rsidP="0064446A">
      <w:pPr>
        <w:pStyle w:val="af6"/>
        <w:keepNext/>
        <w:rPr>
          <w:rtl/>
        </w:rPr>
      </w:pPr>
      <w:r w:rsidRPr="00D5257B">
        <w:rPr>
          <w:rStyle w:val="TagStyle"/>
          <w:rtl/>
        </w:rPr>
        <w:t xml:space="preserve"> &lt;&lt; יור &gt;&gt; </w:t>
      </w:r>
      <w:r>
        <w:rPr>
          <w:rtl/>
        </w:rPr>
        <w:t>היו"ר משה סולומון:</w:t>
      </w:r>
      <w:r w:rsidRPr="00D5257B">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5603DC">
      <w:pPr>
        <w:rPr>
          <w:rtl/>
          <w:lang w:eastAsia="he-IL"/>
        </w:rPr>
      </w:pPr>
      <w:r>
        <w:rPr>
          <w:rFonts w:hint="cs"/>
          <w:rtl/>
          <w:lang w:eastAsia="he-IL"/>
        </w:rPr>
        <w:t>תודה רבה</w:t>
      </w:r>
      <w:r w:rsidR="005603DC">
        <w:rPr>
          <w:rFonts w:hint="cs"/>
          <w:rtl/>
          <w:lang w:eastAsia="he-IL"/>
        </w:rPr>
        <w:t>.</w:t>
      </w:r>
      <w:r>
        <w:rPr>
          <w:rFonts w:hint="cs"/>
          <w:rtl/>
          <w:lang w:eastAsia="he-IL"/>
        </w:rPr>
        <w:t xml:space="preserve"> תם הזמן. נא לסיים. </w:t>
      </w:r>
    </w:p>
    <w:p w:rsidR="006413EE" w:rsidRDefault="006413EE" w:rsidP="0064446A">
      <w:pPr>
        <w:rPr>
          <w:rtl/>
          <w:lang w:eastAsia="he-IL"/>
        </w:rPr>
      </w:pPr>
    </w:p>
    <w:p w:rsidR="006413EE" w:rsidRDefault="006413EE" w:rsidP="0064446A">
      <w:pPr>
        <w:pStyle w:val="-"/>
        <w:keepNext/>
        <w:rPr>
          <w:rtl/>
        </w:rPr>
      </w:pPr>
      <w:bookmarkStart w:id="5308" w:name="_ETM_Q7_591000"/>
      <w:bookmarkEnd w:id="5308"/>
      <w:r w:rsidRPr="002B7268">
        <w:rPr>
          <w:rStyle w:val="TagStyle"/>
          <w:rtl/>
        </w:rPr>
        <w:t xml:space="preserve">&lt;&lt; דובר_המשך &gt;&gt; </w:t>
      </w:r>
      <w:r>
        <w:rPr>
          <w:rtl/>
        </w:rPr>
        <w:t>ואליד אלהואשלה (רע"מ – הרשימה הערבית המאוחדת):</w:t>
      </w:r>
      <w:r w:rsidRPr="002B7268">
        <w:rPr>
          <w:rStyle w:val="TagStyle"/>
          <w:rtl/>
        </w:rPr>
        <w:t xml:space="preserve"> &lt;&lt; דובר_המשך &gt;&gt;</w:t>
      </w:r>
      <w:r w:rsidR="00CF02C5">
        <w:rPr>
          <w:rtl/>
        </w:rPr>
        <w:t xml:space="preserve"> </w:t>
      </w:r>
    </w:p>
    <w:p w:rsidR="006413EE" w:rsidRDefault="006413EE" w:rsidP="0064446A">
      <w:pPr>
        <w:rPr>
          <w:rtl/>
          <w:lang w:eastAsia="he-IL"/>
        </w:rPr>
      </w:pPr>
    </w:p>
    <w:p w:rsidR="006413EE" w:rsidRDefault="00281DC3" w:rsidP="00D01F10">
      <w:pPr>
        <w:rPr>
          <w:rtl/>
          <w:lang w:eastAsia="he-IL"/>
        </w:rPr>
      </w:pPr>
      <w:r>
        <w:rPr>
          <w:rFonts w:hint="cs"/>
          <w:rtl/>
          <w:lang w:eastAsia="he-IL"/>
        </w:rPr>
        <w:t>(</w:t>
      </w:r>
      <w:r w:rsidR="00D01F10">
        <w:rPr>
          <w:rFonts w:hint="cs"/>
          <w:rtl/>
          <w:lang w:eastAsia="he-IL"/>
        </w:rPr>
        <w:t>– –</w:t>
      </w:r>
      <w:r w:rsidR="00B303BF">
        <w:rPr>
          <w:rFonts w:hint="cs"/>
          <w:rtl/>
          <w:lang w:eastAsia="he-IL"/>
        </w:rPr>
        <w:t xml:space="preserve"> משהו אחר. שתהיו בריאים.</w:t>
      </w:r>
      <w:r>
        <w:rPr>
          <w:rFonts w:hint="cs"/>
          <w:rtl/>
          <w:lang w:eastAsia="he-IL"/>
        </w:rPr>
        <w:t>)</w:t>
      </w:r>
    </w:p>
    <w:p w:rsidR="006413EE" w:rsidRDefault="006413EE" w:rsidP="0064446A">
      <w:pPr>
        <w:rPr>
          <w:rtl/>
          <w:lang w:eastAsia="he-IL"/>
        </w:rPr>
      </w:pPr>
    </w:p>
    <w:p w:rsidR="006413EE" w:rsidRDefault="006413EE" w:rsidP="0064446A">
      <w:pPr>
        <w:pStyle w:val="af6"/>
        <w:keepNext/>
        <w:rPr>
          <w:rtl/>
        </w:rPr>
      </w:pPr>
      <w:bookmarkStart w:id="5309" w:name="ET_yor_6598_18"/>
      <w:r w:rsidRPr="00B24D63">
        <w:rPr>
          <w:rStyle w:val="TagStyle"/>
          <w:rtl/>
        </w:rPr>
        <w:t xml:space="preserve"> &lt;&lt; יור &gt;&gt; </w:t>
      </w:r>
      <w:r>
        <w:rPr>
          <w:rtl/>
        </w:rPr>
        <w:t>היו"ר משה סולומון:</w:t>
      </w:r>
      <w:r w:rsidRPr="00B24D63">
        <w:rPr>
          <w:rStyle w:val="TagStyle"/>
          <w:rtl/>
        </w:rPr>
        <w:t xml:space="preserve"> &lt;&lt; יור &gt;&gt;</w:t>
      </w:r>
      <w:r w:rsidR="00CF02C5">
        <w:rPr>
          <w:rtl/>
        </w:rPr>
        <w:t xml:space="preserve"> </w:t>
      </w:r>
      <w:bookmarkEnd w:id="5309"/>
    </w:p>
    <w:p w:rsidR="006413EE" w:rsidRDefault="006413EE" w:rsidP="00D01F10">
      <w:pPr>
        <w:rPr>
          <w:rtl/>
          <w:lang w:eastAsia="he-IL"/>
        </w:rPr>
      </w:pPr>
    </w:p>
    <w:p w:rsidR="006413EE" w:rsidRDefault="006413EE" w:rsidP="00D01F10">
      <w:pPr>
        <w:rPr>
          <w:rtl/>
          <w:lang w:eastAsia="he-IL"/>
        </w:rPr>
      </w:pPr>
      <w:bookmarkStart w:id="5310" w:name="_ETM_Q7_593000"/>
      <w:bookmarkEnd w:id="5310"/>
      <w:r>
        <w:rPr>
          <w:rFonts w:hint="cs"/>
          <w:rtl/>
          <w:lang w:eastAsia="he-IL"/>
        </w:rPr>
        <w:t xml:space="preserve">תודה רבה. כעת לדובר </w:t>
      </w:r>
      <w:bookmarkStart w:id="5311" w:name="_ETM_Q7_594000"/>
      <w:bookmarkEnd w:id="5311"/>
      <w:r>
        <w:rPr>
          <w:rFonts w:hint="cs"/>
          <w:rtl/>
          <w:lang w:eastAsia="he-IL"/>
        </w:rPr>
        <w:t xml:space="preserve">הבא, חבר הכנסת ניסים ואטורי </w:t>
      </w:r>
      <w:r>
        <w:rPr>
          <w:rFonts w:hint="eastAsia"/>
          <w:rtl/>
          <w:lang w:eastAsia="he-IL"/>
        </w:rPr>
        <w:t>–</w:t>
      </w:r>
      <w:r>
        <w:rPr>
          <w:rFonts w:hint="cs"/>
          <w:rtl/>
          <w:lang w:eastAsia="he-IL"/>
        </w:rPr>
        <w:t xml:space="preserve"> אינו נוכח </w:t>
      </w:r>
      <w:r w:rsidR="00D01F10">
        <w:rPr>
          <w:rFonts w:hint="cs"/>
          <w:rtl/>
          <w:lang w:eastAsia="he-IL"/>
        </w:rPr>
        <w:t>– – –</w:t>
      </w:r>
      <w:r>
        <w:rPr>
          <w:rFonts w:hint="cs"/>
          <w:rtl/>
          <w:lang w:eastAsia="he-IL"/>
        </w:rPr>
        <w:t xml:space="preserve"> </w:t>
      </w:r>
    </w:p>
    <w:p w:rsidR="006413EE" w:rsidRDefault="006413EE" w:rsidP="0064446A">
      <w:pPr>
        <w:rPr>
          <w:rtl/>
          <w:lang w:eastAsia="he-IL"/>
        </w:rPr>
      </w:pPr>
    </w:p>
    <w:p w:rsidR="006413EE" w:rsidRDefault="006413EE" w:rsidP="0064446A">
      <w:pPr>
        <w:pStyle w:val="af5"/>
        <w:keepNext/>
        <w:rPr>
          <w:rtl/>
        </w:rPr>
      </w:pPr>
      <w:bookmarkStart w:id="5312" w:name="ET_interruption_6162_19"/>
      <w:r w:rsidRPr="00B24D63">
        <w:rPr>
          <w:rStyle w:val="TagStyle"/>
          <w:rtl/>
        </w:rPr>
        <w:t xml:space="preserve"> &lt;&lt; קריאה &gt;&gt; </w:t>
      </w:r>
      <w:r>
        <w:rPr>
          <w:rtl/>
        </w:rPr>
        <w:t>ניסים ואטורי (הליכוד):</w:t>
      </w:r>
      <w:r w:rsidRPr="00B24D63">
        <w:rPr>
          <w:rStyle w:val="TagStyle"/>
          <w:rtl/>
        </w:rPr>
        <w:t xml:space="preserve"> &lt;&lt; קריאה &gt;&gt;</w:t>
      </w:r>
      <w:r w:rsidR="00CF02C5">
        <w:rPr>
          <w:rtl/>
        </w:rPr>
        <w:t xml:space="preserve"> </w:t>
      </w:r>
      <w:bookmarkEnd w:id="5312"/>
    </w:p>
    <w:p w:rsidR="006413EE" w:rsidRDefault="006413EE" w:rsidP="00D01F10">
      <w:pPr>
        <w:rPr>
          <w:rtl/>
          <w:lang w:eastAsia="he-IL"/>
        </w:rPr>
      </w:pPr>
    </w:p>
    <w:p w:rsidR="006413EE" w:rsidRDefault="006413EE" w:rsidP="0064446A">
      <w:pPr>
        <w:rPr>
          <w:rtl/>
          <w:lang w:eastAsia="he-IL"/>
        </w:rPr>
      </w:pPr>
      <w:r>
        <w:rPr>
          <w:rFonts w:hint="cs"/>
          <w:rtl/>
          <w:lang w:eastAsia="he-IL"/>
        </w:rPr>
        <w:t>נוכח.</w:t>
      </w:r>
    </w:p>
    <w:p w:rsidR="005603DC" w:rsidRDefault="005603DC" w:rsidP="0064446A">
      <w:pPr>
        <w:rPr>
          <w:rtl/>
          <w:lang w:eastAsia="he-IL"/>
        </w:rPr>
      </w:pPr>
    </w:p>
    <w:p w:rsidR="006413EE" w:rsidRDefault="006413EE" w:rsidP="0064446A">
      <w:pPr>
        <w:pStyle w:val="af6"/>
        <w:keepNext/>
        <w:rPr>
          <w:rtl/>
        </w:rPr>
      </w:pPr>
      <w:bookmarkStart w:id="5313" w:name="ET_yor_6598_20"/>
      <w:r w:rsidRPr="00B24D63">
        <w:rPr>
          <w:rStyle w:val="TagStyle"/>
          <w:rtl/>
        </w:rPr>
        <w:t xml:space="preserve"> &lt;&lt; יור &gt;&gt; </w:t>
      </w:r>
      <w:r>
        <w:rPr>
          <w:rtl/>
        </w:rPr>
        <w:t>היו"ר משה סולומון:</w:t>
      </w:r>
      <w:r w:rsidRPr="00B24D63">
        <w:rPr>
          <w:rStyle w:val="TagStyle"/>
          <w:rtl/>
        </w:rPr>
        <w:t xml:space="preserve"> &lt;&lt; יור &gt;&gt;</w:t>
      </w:r>
      <w:r w:rsidR="00CF02C5">
        <w:rPr>
          <w:rtl/>
        </w:rPr>
        <w:t xml:space="preserve"> </w:t>
      </w:r>
      <w:bookmarkEnd w:id="5313"/>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סליחה, לא </w:t>
      </w:r>
      <w:bookmarkStart w:id="5314" w:name="_ETM_Q7_603000"/>
      <w:bookmarkEnd w:id="5314"/>
      <w:r>
        <w:rPr>
          <w:rFonts w:hint="cs"/>
          <w:rtl/>
          <w:lang w:eastAsia="he-IL"/>
        </w:rPr>
        <w:t>שמתי לב. אתה קטן, לא רואים.</w:t>
      </w:r>
    </w:p>
    <w:p w:rsidR="006413EE" w:rsidRDefault="006413EE" w:rsidP="0064446A">
      <w:pPr>
        <w:rPr>
          <w:rtl/>
          <w:lang w:eastAsia="he-IL"/>
        </w:rPr>
      </w:pPr>
    </w:p>
    <w:p w:rsidR="006413EE" w:rsidRDefault="006413EE" w:rsidP="0064446A">
      <w:pPr>
        <w:pStyle w:val="af5"/>
        <w:keepNext/>
        <w:rPr>
          <w:rtl/>
        </w:rPr>
      </w:pPr>
      <w:bookmarkStart w:id="5315" w:name="ET_interruption_6359_23"/>
      <w:r w:rsidRPr="00B24D63">
        <w:rPr>
          <w:rStyle w:val="TagStyle"/>
          <w:rtl/>
        </w:rPr>
        <w:t xml:space="preserve"> &lt;&lt; קריאה &gt;&gt; </w:t>
      </w:r>
      <w:r>
        <w:rPr>
          <w:rtl/>
        </w:rPr>
        <w:t>מטי צרפתי הרכבי (יש עתיד):</w:t>
      </w:r>
      <w:r w:rsidRPr="00B24D63">
        <w:rPr>
          <w:rStyle w:val="TagStyle"/>
          <w:rtl/>
        </w:rPr>
        <w:t xml:space="preserve"> &lt;&lt; קריאה &gt;&gt;</w:t>
      </w:r>
      <w:r w:rsidR="00CF02C5">
        <w:rPr>
          <w:rtl/>
        </w:rPr>
        <w:t xml:space="preserve"> </w:t>
      </w:r>
      <w:bookmarkEnd w:id="5315"/>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אני הייתי נותנת לו שש </w:t>
      </w:r>
      <w:bookmarkStart w:id="5316" w:name="_ETM_Q7_609000"/>
      <w:bookmarkEnd w:id="5316"/>
      <w:r>
        <w:rPr>
          <w:rFonts w:hint="cs"/>
          <w:rtl/>
          <w:lang w:eastAsia="he-IL"/>
        </w:rPr>
        <w:t>דקות.</w:t>
      </w:r>
    </w:p>
    <w:p w:rsidR="006413EE" w:rsidRPr="00B24D63" w:rsidRDefault="006413EE" w:rsidP="0064446A">
      <w:pPr>
        <w:rPr>
          <w:rtl/>
          <w:lang w:eastAsia="he-IL"/>
        </w:rPr>
      </w:pPr>
    </w:p>
    <w:p w:rsidR="006413EE" w:rsidRDefault="006413EE" w:rsidP="0064446A">
      <w:pPr>
        <w:pStyle w:val="af5"/>
        <w:keepNext/>
        <w:rPr>
          <w:rtl/>
        </w:rPr>
      </w:pPr>
      <w:bookmarkStart w:id="5317" w:name="ET_interruption_6340_21"/>
      <w:r w:rsidRPr="00B24D63">
        <w:rPr>
          <w:rStyle w:val="TagStyle"/>
          <w:rtl/>
        </w:rPr>
        <w:t xml:space="preserve"> &lt;&lt; קריאה &gt;&gt; </w:t>
      </w:r>
      <w:r>
        <w:rPr>
          <w:rtl/>
        </w:rPr>
        <w:t>ואליד אלהואשלה (רע"מ – הרשימה הערבית המאוחדת):</w:t>
      </w:r>
      <w:r w:rsidRPr="00B24D63">
        <w:rPr>
          <w:rStyle w:val="TagStyle"/>
          <w:rtl/>
        </w:rPr>
        <w:t xml:space="preserve"> &lt;&lt; קריאה &gt;&gt;</w:t>
      </w:r>
      <w:r w:rsidR="00CF02C5">
        <w:rPr>
          <w:rtl/>
        </w:rPr>
        <w:t xml:space="preserve"> </w:t>
      </w:r>
      <w:bookmarkEnd w:id="5317"/>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את מתלוננת על זמן? כל </w:t>
      </w:r>
      <w:bookmarkStart w:id="5318" w:name="_ETM_Q7_611000"/>
      <w:bookmarkEnd w:id="5318"/>
      <w:r>
        <w:rPr>
          <w:rFonts w:hint="cs"/>
          <w:rtl/>
          <w:lang w:eastAsia="he-IL"/>
        </w:rPr>
        <w:t xml:space="preserve">הזמן את חורגת מהזמן, כל </w:t>
      </w:r>
      <w:bookmarkStart w:id="5319" w:name="_ETM_Q7_608000"/>
      <w:bookmarkEnd w:id="5319"/>
      <w:r>
        <w:rPr>
          <w:rFonts w:hint="cs"/>
          <w:rtl/>
          <w:lang w:eastAsia="he-IL"/>
        </w:rPr>
        <w:t xml:space="preserve">הזמן </w:t>
      </w:r>
      <w:r w:rsidR="00D01F10">
        <w:rPr>
          <w:rFonts w:hint="cs"/>
          <w:rtl/>
          <w:lang w:eastAsia="he-IL"/>
        </w:rPr>
        <w:t>– – –</w:t>
      </w:r>
    </w:p>
    <w:p w:rsidR="006413EE" w:rsidRDefault="006413EE" w:rsidP="0064446A">
      <w:pPr>
        <w:rPr>
          <w:rtl/>
          <w:lang w:eastAsia="he-IL"/>
        </w:rPr>
      </w:pPr>
    </w:p>
    <w:p w:rsidR="006413EE" w:rsidRDefault="006413EE" w:rsidP="0064446A">
      <w:pPr>
        <w:pStyle w:val="af5"/>
        <w:keepNext/>
        <w:rPr>
          <w:rtl/>
        </w:rPr>
      </w:pPr>
      <w:bookmarkStart w:id="5320" w:name="ET_interruption_6162_24"/>
      <w:r w:rsidRPr="00B24D63">
        <w:rPr>
          <w:rStyle w:val="TagStyle"/>
          <w:rtl/>
        </w:rPr>
        <w:t xml:space="preserve"> &lt;&lt; קריאה &gt;&gt; </w:t>
      </w:r>
      <w:r>
        <w:rPr>
          <w:rtl/>
        </w:rPr>
        <w:t>ניסים ואטורי (הליכוד):</w:t>
      </w:r>
      <w:r w:rsidRPr="00B24D63">
        <w:rPr>
          <w:rStyle w:val="TagStyle"/>
          <w:rtl/>
        </w:rPr>
        <w:t xml:space="preserve"> &lt;&lt; קריאה &gt;&gt;</w:t>
      </w:r>
      <w:r w:rsidR="00CF02C5">
        <w:rPr>
          <w:rtl/>
        </w:rPr>
        <w:t xml:space="preserve"> </w:t>
      </w:r>
      <w:bookmarkEnd w:id="5320"/>
    </w:p>
    <w:p w:rsidR="006413EE" w:rsidRDefault="006413EE" w:rsidP="00D01F10">
      <w:pPr>
        <w:rPr>
          <w:rtl/>
          <w:lang w:eastAsia="he-IL"/>
        </w:rPr>
      </w:pPr>
    </w:p>
    <w:p w:rsidR="006413EE" w:rsidRDefault="006413EE" w:rsidP="0064446A">
      <w:pPr>
        <w:rPr>
          <w:rtl/>
          <w:lang w:eastAsia="he-IL"/>
        </w:rPr>
      </w:pPr>
      <w:r>
        <w:rPr>
          <w:rFonts w:hint="cs"/>
          <w:rtl/>
          <w:lang w:eastAsia="he-IL"/>
        </w:rPr>
        <w:t>אני תמיד אקח פחות.</w:t>
      </w:r>
    </w:p>
    <w:p w:rsidR="006413EE" w:rsidRPr="00B24D63" w:rsidRDefault="006413EE" w:rsidP="0064446A">
      <w:pPr>
        <w:rPr>
          <w:rtl/>
          <w:lang w:eastAsia="he-IL"/>
        </w:rPr>
      </w:pPr>
    </w:p>
    <w:p w:rsidR="006413EE" w:rsidRDefault="006413EE" w:rsidP="0064446A">
      <w:pPr>
        <w:pStyle w:val="af5"/>
        <w:keepNext/>
        <w:rPr>
          <w:rtl/>
        </w:rPr>
      </w:pPr>
      <w:bookmarkStart w:id="5321" w:name="ET_interruption_6345_22"/>
      <w:r w:rsidRPr="00B24D63">
        <w:rPr>
          <w:rStyle w:val="TagStyle"/>
          <w:rtl/>
        </w:rPr>
        <w:t xml:space="preserve"> &lt;&lt; קריאה &gt;&gt; </w:t>
      </w:r>
      <w:r>
        <w:rPr>
          <w:rtl/>
        </w:rPr>
        <w:t>טלי גוטליב (הליכוד):</w:t>
      </w:r>
      <w:r w:rsidRPr="00B24D63">
        <w:rPr>
          <w:rStyle w:val="TagStyle"/>
          <w:rtl/>
        </w:rPr>
        <w:t xml:space="preserve"> &lt;&lt; קריאה &gt;&gt;</w:t>
      </w:r>
      <w:r w:rsidR="00CF02C5">
        <w:rPr>
          <w:rtl/>
        </w:rPr>
        <w:t xml:space="preserve"> </w:t>
      </w:r>
      <w:bookmarkEnd w:id="5321"/>
    </w:p>
    <w:p w:rsidR="006413EE" w:rsidRDefault="006413EE" w:rsidP="00D01F10">
      <w:pPr>
        <w:rPr>
          <w:rtl/>
          <w:lang w:eastAsia="he-IL"/>
        </w:rPr>
      </w:pPr>
    </w:p>
    <w:p w:rsidR="006413EE" w:rsidRDefault="006413EE" w:rsidP="0064446A">
      <w:pPr>
        <w:rPr>
          <w:rtl/>
          <w:lang w:eastAsia="he-IL"/>
        </w:rPr>
      </w:pPr>
      <w:r>
        <w:rPr>
          <w:rFonts w:hint="cs"/>
          <w:rtl/>
          <w:lang w:eastAsia="he-IL"/>
        </w:rPr>
        <w:t>רגע, אבל אני לא מבינה אותך.</w:t>
      </w:r>
    </w:p>
    <w:p w:rsidR="006413EE" w:rsidRDefault="006413EE" w:rsidP="0064446A">
      <w:pPr>
        <w:rPr>
          <w:rtl/>
          <w:lang w:eastAsia="he-IL"/>
        </w:rPr>
      </w:pPr>
    </w:p>
    <w:p w:rsidR="006413EE" w:rsidRDefault="006413EE" w:rsidP="0064446A">
      <w:pPr>
        <w:pStyle w:val="af5"/>
        <w:keepNext/>
        <w:rPr>
          <w:rtl/>
        </w:rPr>
      </w:pPr>
      <w:r w:rsidRPr="00B24D63">
        <w:rPr>
          <w:rStyle w:val="TagStyle"/>
          <w:rtl/>
        </w:rPr>
        <w:t xml:space="preserve">&lt;&lt; קריאה &gt;&gt; </w:t>
      </w:r>
      <w:r>
        <w:rPr>
          <w:rtl/>
        </w:rPr>
        <w:t>ואליד אלהואשלה (רע"מ – הרשימה הערבית המאוחדת):</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D01F10">
      <w:pPr>
        <w:rPr>
          <w:rtl/>
          <w:lang w:eastAsia="he-IL"/>
        </w:rPr>
      </w:pPr>
      <w:r>
        <w:rPr>
          <w:rFonts w:hint="cs"/>
          <w:rtl/>
          <w:lang w:eastAsia="he-IL"/>
        </w:rPr>
        <w:t xml:space="preserve">פתאום כשאני מדבר </w:t>
      </w:r>
      <w:r w:rsidR="00D01F10">
        <w:rPr>
          <w:rFonts w:hint="cs"/>
          <w:rtl/>
          <w:lang w:eastAsia="he-IL"/>
        </w:rPr>
        <w:t>– – –</w:t>
      </w:r>
    </w:p>
    <w:p w:rsidR="006413EE" w:rsidRDefault="006413EE" w:rsidP="0064446A">
      <w:pPr>
        <w:rPr>
          <w:rtl/>
          <w:lang w:eastAsia="he-IL"/>
        </w:rPr>
      </w:pPr>
    </w:p>
    <w:p w:rsidR="006413EE" w:rsidRDefault="006413EE" w:rsidP="0064446A">
      <w:pPr>
        <w:pStyle w:val="af5"/>
        <w:keepNext/>
        <w:rPr>
          <w:rtl/>
        </w:rPr>
      </w:pPr>
      <w:bookmarkStart w:id="5322" w:name="_ETM_Q7_618000"/>
      <w:bookmarkEnd w:id="5322"/>
      <w:r w:rsidRPr="00B24D63">
        <w:rPr>
          <w:rStyle w:val="TagStyle"/>
          <w:rtl/>
        </w:rPr>
        <w:t xml:space="preserve">&lt;&lt; קריאה &gt;&gt; </w:t>
      </w:r>
      <w:r>
        <w:rPr>
          <w:rtl/>
        </w:rPr>
        <w:t>טלי גוטליב (הליכוד):</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bookmarkStart w:id="5323" w:name="_ETM_Q7_613000"/>
      <w:bookmarkEnd w:id="5323"/>
      <w:r>
        <w:rPr>
          <w:rFonts w:hint="cs"/>
          <w:rtl/>
          <w:lang w:eastAsia="he-IL"/>
        </w:rPr>
        <w:t>אני אגיד לך משהו, אני רוצה להבין אותך, אבל אתה מדבר בערבית.</w:t>
      </w:r>
    </w:p>
    <w:p w:rsidR="006413EE" w:rsidRDefault="006413EE" w:rsidP="0064446A">
      <w:pPr>
        <w:rPr>
          <w:rtl/>
          <w:lang w:eastAsia="he-IL"/>
        </w:rPr>
      </w:pPr>
    </w:p>
    <w:p w:rsidR="006413EE" w:rsidRDefault="006413EE" w:rsidP="0064446A">
      <w:pPr>
        <w:pStyle w:val="af5"/>
        <w:keepNext/>
        <w:rPr>
          <w:rtl/>
        </w:rPr>
      </w:pPr>
      <w:r w:rsidRPr="00B24D63">
        <w:rPr>
          <w:rStyle w:val="TagStyle"/>
          <w:rtl/>
        </w:rPr>
        <w:t xml:space="preserve">&lt;&lt; קריאה &gt;&gt; </w:t>
      </w:r>
      <w:r>
        <w:rPr>
          <w:rtl/>
        </w:rPr>
        <w:t>ואליד אלהואשלה (רע"מ – הרשימה הערבית המאוחדת):</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D01F10">
      <w:pPr>
        <w:rPr>
          <w:rtl/>
          <w:lang w:eastAsia="he-IL"/>
        </w:rPr>
      </w:pPr>
      <w:bookmarkStart w:id="5324" w:name="_ETM_Q7_615000"/>
      <w:bookmarkEnd w:id="5324"/>
      <w:r>
        <w:rPr>
          <w:rFonts w:hint="cs"/>
          <w:rtl/>
          <w:lang w:eastAsia="he-IL"/>
        </w:rPr>
        <w:t xml:space="preserve">מתי אני אגיד לך </w:t>
      </w:r>
      <w:r w:rsidR="00D01F10">
        <w:rPr>
          <w:rFonts w:hint="cs"/>
          <w:rtl/>
          <w:lang w:eastAsia="he-IL"/>
        </w:rPr>
        <w:t>– – –</w:t>
      </w:r>
    </w:p>
    <w:p w:rsidR="006413EE" w:rsidRDefault="006413EE" w:rsidP="0064446A">
      <w:pPr>
        <w:rPr>
          <w:rtl/>
          <w:lang w:eastAsia="he-IL"/>
        </w:rPr>
      </w:pPr>
    </w:p>
    <w:p w:rsidR="006413EE" w:rsidRDefault="006413EE" w:rsidP="0064446A">
      <w:pPr>
        <w:pStyle w:val="af6"/>
        <w:keepNext/>
        <w:rPr>
          <w:rtl/>
        </w:rPr>
      </w:pPr>
      <w:bookmarkStart w:id="5325" w:name="ET_yor_6598_25"/>
      <w:r w:rsidRPr="00B24D63">
        <w:rPr>
          <w:rStyle w:val="TagStyle"/>
          <w:rtl/>
        </w:rPr>
        <w:t xml:space="preserve"> &lt;&lt; יור &gt;&gt; </w:t>
      </w:r>
      <w:r>
        <w:rPr>
          <w:rtl/>
        </w:rPr>
        <w:t>היו"ר משה סולומון:</w:t>
      </w:r>
      <w:r w:rsidRPr="00B24D63">
        <w:rPr>
          <w:rStyle w:val="TagStyle"/>
          <w:rtl/>
        </w:rPr>
        <w:t xml:space="preserve"> &lt;&lt; יור &gt;&gt;</w:t>
      </w:r>
      <w:r w:rsidR="00CF02C5">
        <w:rPr>
          <w:rtl/>
        </w:rPr>
        <w:t xml:space="preserve"> </w:t>
      </w:r>
      <w:bookmarkEnd w:id="5325"/>
    </w:p>
    <w:p w:rsidR="006413EE" w:rsidRDefault="006413EE" w:rsidP="00D01F10">
      <w:pPr>
        <w:rPr>
          <w:rtl/>
          <w:lang w:eastAsia="he-IL"/>
        </w:rPr>
      </w:pPr>
    </w:p>
    <w:p w:rsidR="006413EE" w:rsidRDefault="006413EE" w:rsidP="0064446A">
      <w:pPr>
        <w:rPr>
          <w:rtl/>
          <w:lang w:eastAsia="he-IL"/>
        </w:rPr>
      </w:pPr>
      <w:bookmarkStart w:id="5326" w:name="_ETM_Q7_616000"/>
      <w:bookmarkEnd w:id="5326"/>
      <w:r>
        <w:rPr>
          <w:rFonts w:hint="cs"/>
          <w:rtl/>
          <w:lang w:eastAsia="he-IL"/>
        </w:rPr>
        <w:t>חברים, חבר הכנסת ואליד, אתה חרגת מהזמן</w:t>
      </w:r>
      <w:bookmarkStart w:id="5327" w:name="_ETM_Q7_620000"/>
      <w:bookmarkEnd w:id="5327"/>
      <w:r>
        <w:rPr>
          <w:rFonts w:hint="cs"/>
          <w:rtl/>
          <w:lang w:eastAsia="he-IL"/>
        </w:rPr>
        <w:t>, ואישרתי לך.</w:t>
      </w:r>
    </w:p>
    <w:p w:rsidR="006413EE" w:rsidRDefault="006413EE" w:rsidP="0064446A">
      <w:pPr>
        <w:rPr>
          <w:rtl/>
          <w:lang w:eastAsia="he-IL"/>
        </w:rPr>
      </w:pPr>
    </w:p>
    <w:p w:rsidR="006413EE" w:rsidRDefault="006413EE" w:rsidP="0064446A">
      <w:pPr>
        <w:pStyle w:val="af5"/>
        <w:keepNext/>
        <w:rPr>
          <w:rtl/>
        </w:rPr>
      </w:pPr>
      <w:r w:rsidRPr="00B24D63">
        <w:rPr>
          <w:rStyle w:val="TagStyle"/>
          <w:rtl/>
        </w:rPr>
        <w:t xml:space="preserve">&lt;&lt; קריאה &gt;&gt; </w:t>
      </w:r>
      <w:r>
        <w:rPr>
          <w:rtl/>
        </w:rPr>
        <w:t>טלי גוטליב (הליכוד):</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r>
        <w:rPr>
          <w:rFonts w:hint="cs"/>
          <w:rtl/>
          <w:lang w:eastAsia="he-IL"/>
        </w:rPr>
        <w:t>אתה לא רוצה שאני אבין אותך.</w:t>
      </w:r>
    </w:p>
    <w:p w:rsidR="006413EE" w:rsidRDefault="006413EE" w:rsidP="0064446A">
      <w:pPr>
        <w:rPr>
          <w:rtl/>
          <w:lang w:eastAsia="he-IL"/>
        </w:rPr>
      </w:pPr>
    </w:p>
    <w:p w:rsidR="006413EE" w:rsidRDefault="006413EE" w:rsidP="0064446A">
      <w:pPr>
        <w:pStyle w:val="af5"/>
        <w:keepNext/>
        <w:rPr>
          <w:rtl/>
        </w:rPr>
      </w:pPr>
      <w:r w:rsidRPr="00B24D63">
        <w:rPr>
          <w:rStyle w:val="TagStyle"/>
          <w:rtl/>
        </w:rPr>
        <w:t xml:space="preserve">&lt;&lt; קריאה &gt;&gt; </w:t>
      </w:r>
      <w:r>
        <w:rPr>
          <w:rtl/>
        </w:rPr>
        <w:t>ואליד אלהואשלה (רע"מ – הרשימה הערבית המאוחדת):</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r>
        <w:rPr>
          <w:rFonts w:hint="cs"/>
          <w:rtl/>
          <w:lang w:eastAsia="he-IL"/>
        </w:rPr>
        <w:t>מתי?</w:t>
      </w:r>
    </w:p>
    <w:p w:rsidR="006413EE" w:rsidRDefault="006413EE" w:rsidP="0064446A">
      <w:pPr>
        <w:rPr>
          <w:rtl/>
          <w:lang w:eastAsia="he-IL"/>
        </w:rPr>
      </w:pPr>
      <w:bookmarkStart w:id="5328" w:name="_ETM_Q7_622000"/>
      <w:bookmarkEnd w:id="5328"/>
    </w:p>
    <w:p w:rsidR="006413EE" w:rsidRDefault="006413EE" w:rsidP="0064446A">
      <w:pPr>
        <w:pStyle w:val="af5"/>
        <w:keepNext/>
        <w:rPr>
          <w:rtl/>
        </w:rPr>
      </w:pPr>
      <w:r w:rsidRPr="00B24D63">
        <w:rPr>
          <w:rStyle w:val="TagStyle"/>
          <w:rtl/>
        </w:rPr>
        <w:t xml:space="preserve">&lt;&lt; קריאה &gt;&gt; </w:t>
      </w:r>
      <w:r>
        <w:rPr>
          <w:rtl/>
        </w:rPr>
        <w:t>טלי גוטליב (הליכוד):</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bookmarkStart w:id="5329" w:name="_ETM_Q7_624000"/>
      <w:bookmarkEnd w:id="5329"/>
      <w:r>
        <w:rPr>
          <w:rFonts w:hint="cs"/>
          <w:rtl/>
          <w:lang w:eastAsia="he-IL"/>
        </w:rPr>
        <w:t>אתה מדבר בערבית, איך אני אבין אותך?</w:t>
      </w:r>
    </w:p>
    <w:p w:rsidR="006413EE" w:rsidRDefault="006413EE" w:rsidP="0064446A">
      <w:pPr>
        <w:rPr>
          <w:rtl/>
          <w:lang w:eastAsia="he-IL"/>
        </w:rPr>
      </w:pPr>
    </w:p>
    <w:p w:rsidR="006413EE" w:rsidRDefault="006413EE" w:rsidP="0064446A">
      <w:pPr>
        <w:pStyle w:val="af5"/>
        <w:keepNext/>
        <w:rPr>
          <w:rtl/>
        </w:rPr>
      </w:pPr>
      <w:r w:rsidRPr="00B24D63">
        <w:rPr>
          <w:rStyle w:val="TagStyle"/>
          <w:rtl/>
        </w:rPr>
        <w:t xml:space="preserve">&lt;&lt; קריאה &gt;&gt; </w:t>
      </w:r>
      <w:r>
        <w:rPr>
          <w:rtl/>
        </w:rPr>
        <w:t>ואליד אלהואשלה (רע"מ – הרשימה הערבית המאוחדת):</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r>
        <w:rPr>
          <w:rFonts w:hint="cs"/>
          <w:rtl/>
          <w:lang w:eastAsia="he-IL"/>
        </w:rPr>
        <w:t>אני פעם אחת הפרעתי לך?</w:t>
      </w:r>
    </w:p>
    <w:p w:rsidR="006413EE" w:rsidRDefault="006413EE" w:rsidP="0064446A">
      <w:pPr>
        <w:rPr>
          <w:rtl/>
          <w:lang w:eastAsia="he-IL"/>
        </w:rPr>
      </w:pPr>
      <w:bookmarkStart w:id="5330" w:name="_ETM_Q7_629000"/>
      <w:bookmarkEnd w:id="5330"/>
    </w:p>
    <w:p w:rsidR="006413EE" w:rsidRDefault="006413EE" w:rsidP="0064446A">
      <w:pPr>
        <w:pStyle w:val="af6"/>
        <w:keepNext/>
        <w:rPr>
          <w:rtl/>
        </w:rPr>
      </w:pPr>
      <w:bookmarkStart w:id="5331" w:name="ET_yor_6598_27"/>
      <w:r w:rsidRPr="00E55B4F">
        <w:rPr>
          <w:rStyle w:val="TagStyle"/>
          <w:rtl/>
        </w:rPr>
        <w:t xml:space="preserve"> &lt;&lt; יור &gt;&gt; </w:t>
      </w:r>
      <w:r>
        <w:rPr>
          <w:rtl/>
        </w:rPr>
        <w:t>היו"ר משה סולומון:</w:t>
      </w:r>
      <w:r w:rsidRPr="00E55B4F">
        <w:rPr>
          <w:rStyle w:val="TagStyle"/>
          <w:rtl/>
        </w:rPr>
        <w:t xml:space="preserve"> &lt;&lt; יור &gt;&gt;</w:t>
      </w:r>
      <w:r w:rsidR="00CF02C5">
        <w:rPr>
          <w:rtl/>
        </w:rPr>
        <w:t xml:space="preserve"> </w:t>
      </w:r>
      <w:bookmarkEnd w:id="5331"/>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חברת </w:t>
      </w:r>
      <w:bookmarkStart w:id="5332" w:name="_ETM_Q7_626000"/>
      <w:bookmarkEnd w:id="5332"/>
      <w:r>
        <w:rPr>
          <w:rFonts w:hint="cs"/>
          <w:rtl/>
          <w:lang w:eastAsia="he-IL"/>
        </w:rPr>
        <w:t>הכנסת טלי.</w:t>
      </w:r>
    </w:p>
    <w:p w:rsidR="006413EE" w:rsidRDefault="006413EE" w:rsidP="0064446A">
      <w:pPr>
        <w:rPr>
          <w:rtl/>
          <w:lang w:eastAsia="he-IL"/>
        </w:rPr>
      </w:pPr>
    </w:p>
    <w:p w:rsidR="006413EE" w:rsidRDefault="006413EE" w:rsidP="0064446A">
      <w:pPr>
        <w:pStyle w:val="af5"/>
        <w:keepNext/>
        <w:rPr>
          <w:rtl/>
        </w:rPr>
      </w:pPr>
      <w:bookmarkStart w:id="5333" w:name="_ETM_Q7_627000"/>
      <w:bookmarkEnd w:id="5333"/>
      <w:r w:rsidRPr="00B24D63">
        <w:rPr>
          <w:rStyle w:val="TagStyle"/>
          <w:rtl/>
        </w:rPr>
        <w:t xml:space="preserve">&lt;&lt; קריאה &gt;&gt; </w:t>
      </w:r>
      <w:r>
        <w:rPr>
          <w:rtl/>
        </w:rPr>
        <w:t>טלי גוטליב (הליכוד):</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bookmarkStart w:id="5334" w:name="_ETM_Q7_628000"/>
      <w:bookmarkEnd w:id="5334"/>
      <w:r>
        <w:rPr>
          <w:rFonts w:hint="cs"/>
          <w:rtl/>
          <w:lang w:eastAsia="he-IL"/>
        </w:rPr>
        <w:t>אני לא יכולה להבין אותך אפילו.</w:t>
      </w:r>
    </w:p>
    <w:p w:rsidR="006413EE" w:rsidRPr="00E55B4F" w:rsidRDefault="006413EE" w:rsidP="0064446A">
      <w:pPr>
        <w:rPr>
          <w:rtl/>
          <w:lang w:eastAsia="he-IL"/>
        </w:rPr>
      </w:pPr>
    </w:p>
    <w:p w:rsidR="006413EE" w:rsidRDefault="006413EE" w:rsidP="0064446A">
      <w:pPr>
        <w:pStyle w:val="af5"/>
        <w:keepNext/>
        <w:rPr>
          <w:rtl/>
        </w:rPr>
      </w:pPr>
      <w:bookmarkStart w:id="5335" w:name="ET_interruption_5918_26"/>
      <w:r w:rsidRPr="00E55B4F">
        <w:rPr>
          <w:rStyle w:val="TagStyle"/>
          <w:rtl/>
        </w:rPr>
        <w:t xml:space="preserve"> &lt;&lt; קריאה &gt;&gt; </w:t>
      </w:r>
      <w:r>
        <w:rPr>
          <w:rtl/>
        </w:rPr>
        <w:t>אימאן ח'טיב יאסין (רע"מ – הרשימה הערבית המאוחדת):</w:t>
      </w:r>
      <w:r w:rsidRPr="00E55B4F">
        <w:rPr>
          <w:rStyle w:val="TagStyle"/>
          <w:rtl/>
        </w:rPr>
        <w:t xml:space="preserve"> &lt;&lt; קריאה &gt;&gt;</w:t>
      </w:r>
      <w:r w:rsidR="00CF02C5">
        <w:rPr>
          <w:rtl/>
        </w:rPr>
        <w:t xml:space="preserve"> </w:t>
      </w:r>
      <w:bookmarkEnd w:id="5335"/>
    </w:p>
    <w:p w:rsidR="006413EE" w:rsidRDefault="006413EE" w:rsidP="00D01F10">
      <w:pPr>
        <w:rPr>
          <w:rtl/>
          <w:lang w:eastAsia="he-IL"/>
        </w:rPr>
      </w:pPr>
    </w:p>
    <w:p w:rsidR="006413EE" w:rsidRDefault="00D01F10" w:rsidP="00D01F10">
      <w:pPr>
        <w:rPr>
          <w:rtl/>
          <w:lang w:eastAsia="he-IL"/>
        </w:rPr>
      </w:pPr>
      <w:bookmarkStart w:id="5336" w:name="_ETM_Q7_625000"/>
      <w:bookmarkEnd w:id="5336"/>
      <w:r>
        <w:rPr>
          <w:rFonts w:hint="cs"/>
          <w:rtl/>
          <w:lang w:eastAsia="he-IL"/>
        </w:rPr>
        <w:t>– – –</w:t>
      </w:r>
    </w:p>
    <w:p w:rsidR="006413EE" w:rsidRDefault="006413EE" w:rsidP="0064446A">
      <w:pPr>
        <w:rPr>
          <w:rtl/>
          <w:lang w:eastAsia="he-IL"/>
        </w:rPr>
      </w:pPr>
      <w:bookmarkStart w:id="5337" w:name="_ETM_Q7_631000"/>
      <w:bookmarkEnd w:id="5337"/>
    </w:p>
    <w:p w:rsidR="006413EE" w:rsidRDefault="006413EE" w:rsidP="0064446A">
      <w:pPr>
        <w:pStyle w:val="af5"/>
        <w:keepNext/>
        <w:rPr>
          <w:rtl/>
        </w:rPr>
      </w:pPr>
      <w:r w:rsidRPr="00B24D63">
        <w:rPr>
          <w:rStyle w:val="TagStyle"/>
          <w:rtl/>
        </w:rPr>
        <w:t xml:space="preserve">&lt;&lt; קריאה &gt;&gt; </w:t>
      </w:r>
      <w:r>
        <w:rPr>
          <w:rtl/>
        </w:rPr>
        <w:t>טלי גוטליב (הליכוד):</w:t>
      </w:r>
      <w:r w:rsidRPr="00B24D63">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r>
        <w:rPr>
          <w:rFonts w:hint="cs"/>
          <w:rtl/>
          <w:lang w:eastAsia="he-IL"/>
        </w:rPr>
        <w:t xml:space="preserve">מה אכפת לך, אתה מדבר לעצמך. </w:t>
      </w:r>
    </w:p>
    <w:p w:rsidR="006413EE" w:rsidRDefault="006413EE" w:rsidP="0064446A">
      <w:pPr>
        <w:rPr>
          <w:rtl/>
          <w:lang w:eastAsia="he-IL"/>
        </w:rPr>
      </w:pPr>
    </w:p>
    <w:p w:rsidR="006413EE" w:rsidRDefault="006413EE" w:rsidP="0064446A">
      <w:pPr>
        <w:pStyle w:val="af6"/>
        <w:keepNext/>
        <w:rPr>
          <w:rtl/>
        </w:rPr>
      </w:pPr>
      <w:bookmarkStart w:id="5338" w:name="ET_yor_6598_28"/>
      <w:r w:rsidRPr="00E03DA7">
        <w:rPr>
          <w:rStyle w:val="TagStyle"/>
          <w:rtl/>
        </w:rPr>
        <w:t xml:space="preserve"> &lt;&lt; יור &gt;&gt; </w:t>
      </w:r>
      <w:r>
        <w:rPr>
          <w:rtl/>
        </w:rPr>
        <w:t>היו"ר משה סולומון:</w:t>
      </w:r>
      <w:r w:rsidRPr="00E03DA7">
        <w:rPr>
          <w:rStyle w:val="TagStyle"/>
          <w:rtl/>
        </w:rPr>
        <w:t xml:space="preserve"> &lt;&lt; יור &gt;&gt;</w:t>
      </w:r>
      <w:r w:rsidR="00CF02C5">
        <w:rPr>
          <w:rtl/>
        </w:rPr>
        <w:t xml:space="preserve"> </w:t>
      </w:r>
      <w:bookmarkEnd w:id="5338"/>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אני מבקש מהדובר הבא להתחיל את </w:t>
      </w:r>
      <w:bookmarkStart w:id="5339" w:name="_ETM_Q7_632000"/>
      <w:bookmarkEnd w:id="5339"/>
      <w:r>
        <w:rPr>
          <w:rFonts w:hint="cs"/>
          <w:rtl/>
          <w:lang w:eastAsia="he-IL"/>
        </w:rPr>
        <w:t>דבריו. חבר הכנסת ניסים ואטורי, בבקשה. לרשותך שלוש דקות.</w:t>
      </w:r>
    </w:p>
    <w:p w:rsidR="006413EE" w:rsidRDefault="006413EE" w:rsidP="0064446A">
      <w:pPr>
        <w:rPr>
          <w:rtl/>
          <w:lang w:eastAsia="he-IL"/>
        </w:rPr>
      </w:pPr>
    </w:p>
    <w:p w:rsidR="006413EE" w:rsidRDefault="006413EE" w:rsidP="0064446A">
      <w:pPr>
        <w:pStyle w:val="a4"/>
        <w:keepNext/>
        <w:rPr>
          <w:rtl/>
        </w:rPr>
      </w:pPr>
      <w:bookmarkStart w:id="5340" w:name="_ETM_Q7_638000"/>
      <w:bookmarkStart w:id="5341" w:name="ET_speaker_6162_3"/>
      <w:bookmarkEnd w:id="5340"/>
      <w:r w:rsidRPr="000473E7">
        <w:rPr>
          <w:rStyle w:val="TagStyle"/>
          <w:rtl/>
        </w:rPr>
        <w:t xml:space="preserve"> &lt;&lt; דובר &gt;&gt; </w:t>
      </w:r>
      <w:bookmarkStart w:id="5342" w:name="_Toc160474427"/>
      <w:bookmarkStart w:id="5343" w:name="_Toc160477422"/>
      <w:bookmarkStart w:id="5344" w:name="_Toc160479215"/>
      <w:bookmarkStart w:id="5345" w:name="_Toc160483464"/>
      <w:bookmarkStart w:id="5346" w:name="_Toc160484158"/>
      <w:bookmarkStart w:id="5347" w:name="_Toc160484443"/>
      <w:bookmarkStart w:id="5348" w:name="_Toc160484855"/>
      <w:r>
        <w:rPr>
          <w:rtl/>
        </w:rPr>
        <w:t>ניסים ואטורי (הליכוד):</w:t>
      </w:r>
      <w:bookmarkEnd w:id="5342"/>
      <w:bookmarkEnd w:id="5343"/>
      <w:bookmarkEnd w:id="5344"/>
      <w:bookmarkEnd w:id="5345"/>
      <w:bookmarkEnd w:id="5346"/>
      <w:bookmarkEnd w:id="5347"/>
      <w:bookmarkEnd w:id="5348"/>
      <w:r w:rsidRPr="000473E7">
        <w:rPr>
          <w:rStyle w:val="TagStyle"/>
          <w:rtl/>
        </w:rPr>
        <w:t xml:space="preserve"> &lt;&lt; דובר &gt;&gt;</w:t>
      </w:r>
      <w:r w:rsidR="00CF02C5">
        <w:rPr>
          <w:rtl/>
        </w:rPr>
        <w:t xml:space="preserve"> </w:t>
      </w:r>
      <w:bookmarkEnd w:id="5341"/>
    </w:p>
    <w:p w:rsidR="006413EE" w:rsidRDefault="006413EE" w:rsidP="00D01F10">
      <w:pPr>
        <w:rPr>
          <w:rtl/>
          <w:lang w:eastAsia="he-IL"/>
        </w:rPr>
      </w:pPr>
    </w:p>
    <w:p w:rsidR="006413EE" w:rsidRDefault="006413EE" w:rsidP="005603DC">
      <w:pPr>
        <w:rPr>
          <w:rtl/>
          <w:lang w:eastAsia="he-IL"/>
        </w:rPr>
      </w:pPr>
      <w:r>
        <w:rPr>
          <w:rFonts w:hint="cs"/>
          <w:rtl/>
          <w:lang w:eastAsia="he-IL"/>
        </w:rPr>
        <w:t xml:space="preserve">תודה רבה. אדוני היושב-ראש, חבריי חברי הכנסת, שמענו ביומיים האחרונים, מתעסקים בזה </w:t>
      </w:r>
      <w:bookmarkStart w:id="5349" w:name="_ETM_Q7_646000"/>
      <w:bookmarkEnd w:id="5349"/>
      <w:r>
        <w:rPr>
          <w:rFonts w:hint="cs"/>
          <w:rtl/>
          <w:lang w:eastAsia="he-IL"/>
        </w:rPr>
        <w:t>שבני גנץ טס לארצות הברית – באיז</w:t>
      </w:r>
      <w:r w:rsidR="005603DC">
        <w:rPr>
          <w:rFonts w:hint="cs"/>
          <w:rtl/>
          <w:lang w:eastAsia="he-IL"/>
        </w:rPr>
        <w:t>ו</w:t>
      </w:r>
      <w:r>
        <w:rPr>
          <w:rFonts w:hint="cs"/>
          <w:rtl/>
          <w:lang w:eastAsia="he-IL"/>
        </w:rPr>
        <w:t xml:space="preserve"> שליחות? באיזו </w:t>
      </w:r>
      <w:bookmarkStart w:id="5350" w:name="_ETM_Q7_650000"/>
      <w:bookmarkEnd w:id="5350"/>
      <w:r>
        <w:rPr>
          <w:rFonts w:hint="cs"/>
          <w:rtl/>
          <w:lang w:eastAsia="he-IL"/>
        </w:rPr>
        <w:t xml:space="preserve">רשות? מי בחר אותו לנהל את המדינה הזאת? אני לא </w:t>
      </w:r>
      <w:bookmarkStart w:id="5351" w:name="_ETM_Q7_655000"/>
      <w:bookmarkEnd w:id="5351"/>
      <w:r>
        <w:rPr>
          <w:rFonts w:hint="cs"/>
          <w:rtl/>
          <w:lang w:eastAsia="he-IL"/>
        </w:rPr>
        <w:t xml:space="preserve">מבין. </w:t>
      </w:r>
    </w:p>
    <w:p w:rsidR="006413EE" w:rsidRDefault="006413EE" w:rsidP="0064446A">
      <w:pPr>
        <w:rPr>
          <w:rtl/>
          <w:lang w:eastAsia="he-IL"/>
        </w:rPr>
      </w:pPr>
      <w:bookmarkStart w:id="5352" w:name="_ETM_Q7_657000"/>
      <w:bookmarkEnd w:id="5352"/>
    </w:p>
    <w:p w:rsidR="006413EE" w:rsidRDefault="006413EE" w:rsidP="0064446A">
      <w:pPr>
        <w:pStyle w:val="af5"/>
        <w:keepNext/>
        <w:rPr>
          <w:rtl/>
        </w:rPr>
      </w:pPr>
      <w:bookmarkStart w:id="5353" w:name="ET_interruption_6151_29"/>
      <w:r w:rsidRPr="00E03DA7">
        <w:rPr>
          <w:rStyle w:val="TagStyle"/>
          <w:rtl/>
        </w:rPr>
        <w:t xml:space="preserve"> &lt;&lt; קריאה &gt;&gt; </w:t>
      </w:r>
      <w:r>
        <w:rPr>
          <w:rtl/>
        </w:rPr>
        <w:t>רון כץ (יש עתיד):</w:t>
      </w:r>
      <w:r w:rsidRPr="00E03DA7">
        <w:rPr>
          <w:rStyle w:val="TagStyle"/>
          <w:rtl/>
        </w:rPr>
        <w:t xml:space="preserve"> &lt;&lt; קריאה &gt;&gt;</w:t>
      </w:r>
      <w:r w:rsidR="00CF02C5">
        <w:rPr>
          <w:rtl/>
        </w:rPr>
        <w:t xml:space="preserve"> </w:t>
      </w:r>
      <w:bookmarkEnd w:id="5353"/>
    </w:p>
    <w:p w:rsidR="006413EE" w:rsidRDefault="006413EE" w:rsidP="00D01F10">
      <w:pPr>
        <w:rPr>
          <w:rtl/>
          <w:lang w:eastAsia="he-IL"/>
        </w:rPr>
      </w:pPr>
    </w:p>
    <w:p w:rsidR="006413EE" w:rsidRDefault="006413EE" w:rsidP="0064446A">
      <w:pPr>
        <w:rPr>
          <w:rtl/>
          <w:lang w:eastAsia="he-IL"/>
        </w:rPr>
      </w:pPr>
      <w:r>
        <w:rPr>
          <w:rFonts w:hint="cs"/>
          <w:rtl/>
          <w:lang w:eastAsia="he-IL"/>
        </w:rPr>
        <w:t>אתם.</w:t>
      </w:r>
    </w:p>
    <w:p w:rsidR="006413EE" w:rsidRDefault="006413EE" w:rsidP="0064446A">
      <w:pPr>
        <w:rPr>
          <w:rtl/>
          <w:lang w:eastAsia="he-IL"/>
        </w:rPr>
      </w:pPr>
    </w:p>
    <w:p w:rsidR="006413EE" w:rsidRDefault="006413EE" w:rsidP="0064446A">
      <w:pPr>
        <w:pStyle w:val="-"/>
        <w:keepNext/>
        <w:rPr>
          <w:rtl/>
        </w:rPr>
      </w:pPr>
      <w:bookmarkStart w:id="5354" w:name="ET_speakercontinue_6162_32"/>
      <w:r w:rsidRPr="00E03DA7">
        <w:rPr>
          <w:rStyle w:val="TagStyle"/>
          <w:rtl/>
        </w:rPr>
        <w:t xml:space="preserve"> &lt;&lt; דובר_המשך &gt;&gt; </w:t>
      </w:r>
      <w:r>
        <w:rPr>
          <w:rtl/>
        </w:rPr>
        <w:t>ניסים ואטורי (הליכוד):</w:t>
      </w:r>
      <w:r w:rsidRPr="00E03DA7">
        <w:rPr>
          <w:rStyle w:val="TagStyle"/>
          <w:rtl/>
        </w:rPr>
        <w:t xml:space="preserve"> &lt;&lt; דובר_המשך &gt;&gt;</w:t>
      </w:r>
      <w:r w:rsidR="00CF02C5">
        <w:rPr>
          <w:rtl/>
        </w:rPr>
        <w:t xml:space="preserve"> </w:t>
      </w:r>
      <w:bookmarkEnd w:id="5354"/>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זה שנוח לו, זה שנוח לו לנהל את </w:t>
      </w:r>
      <w:bookmarkStart w:id="5355" w:name="_ETM_Q7_661000"/>
      <w:bookmarkEnd w:id="5355"/>
      <w:r w:rsidR="00D01F10">
        <w:rPr>
          <w:rFonts w:hint="cs"/>
          <w:rtl/>
          <w:lang w:eastAsia="he-IL"/>
        </w:rPr>
        <w:t>– – –</w:t>
      </w:r>
    </w:p>
    <w:p w:rsidR="006413EE" w:rsidRDefault="006413EE" w:rsidP="0064446A">
      <w:pPr>
        <w:rPr>
          <w:rtl/>
          <w:lang w:eastAsia="he-IL"/>
        </w:rPr>
      </w:pPr>
    </w:p>
    <w:p w:rsidR="006413EE" w:rsidRDefault="006413EE" w:rsidP="0064446A">
      <w:pPr>
        <w:pStyle w:val="af5"/>
        <w:keepNext/>
        <w:rPr>
          <w:rtl/>
        </w:rPr>
      </w:pPr>
      <w:bookmarkStart w:id="5356" w:name="ET_interruption_5766_33"/>
      <w:r w:rsidRPr="00D46911">
        <w:rPr>
          <w:rStyle w:val="TagStyle"/>
          <w:rtl/>
        </w:rPr>
        <w:t xml:space="preserve"> &lt;&lt; קריאה &gt;&gt; </w:t>
      </w:r>
      <w:r>
        <w:rPr>
          <w:rtl/>
        </w:rPr>
        <w:t>רם בן ברק (יש עתיד):</w:t>
      </w:r>
      <w:r w:rsidRPr="00D46911">
        <w:rPr>
          <w:rStyle w:val="TagStyle"/>
          <w:rtl/>
        </w:rPr>
        <w:t xml:space="preserve"> &lt;&lt; קריאה &gt;&gt;</w:t>
      </w:r>
      <w:r w:rsidR="00CF02C5">
        <w:rPr>
          <w:rtl/>
        </w:rPr>
        <w:t xml:space="preserve"> </w:t>
      </w:r>
      <w:bookmarkEnd w:id="5356"/>
    </w:p>
    <w:p w:rsidR="006413EE" w:rsidRDefault="006413EE" w:rsidP="00D01F10">
      <w:pPr>
        <w:rPr>
          <w:rtl/>
          <w:lang w:eastAsia="he-IL"/>
        </w:rPr>
      </w:pPr>
    </w:p>
    <w:p w:rsidR="006413EE" w:rsidRDefault="006413EE" w:rsidP="0064446A">
      <w:pPr>
        <w:rPr>
          <w:rtl/>
          <w:lang w:eastAsia="he-IL"/>
        </w:rPr>
      </w:pPr>
      <w:bookmarkStart w:id="5357" w:name="_ETM_Q7_660000"/>
      <w:bookmarkEnd w:id="5357"/>
      <w:r>
        <w:rPr>
          <w:rFonts w:hint="cs"/>
          <w:rtl/>
          <w:lang w:eastAsia="he-IL"/>
        </w:rPr>
        <w:t>אתה.</w:t>
      </w:r>
    </w:p>
    <w:p w:rsidR="006413EE" w:rsidRDefault="006413EE" w:rsidP="0064446A">
      <w:pPr>
        <w:rPr>
          <w:rtl/>
          <w:lang w:eastAsia="he-IL"/>
        </w:rPr>
      </w:pPr>
    </w:p>
    <w:p w:rsidR="006413EE" w:rsidRDefault="006413EE" w:rsidP="0064446A">
      <w:pPr>
        <w:pStyle w:val="af5"/>
        <w:keepNext/>
        <w:rPr>
          <w:rtl/>
        </w:rPr>
      </w:pPr>
      <w:bookmarkStart w:id="5358" w:name="_ETM_Q7_662000"/>
      <w:bookmarkEnd w:id="5358"/>
      <w:r w:rsidRPr="00E03DA7">
        <w:rPr>
          <w:rStyle w:val="TagStyle"/>
          <w:rtl/>
        </w:rPr>
        <w:t xml:space="preserve">&lt;&lt; קריאה &gt;&gt; </w:t>
      </w:r>
      <w:r>
        <w:rPr>
          <w:rtl/>
        </w:rPr>
        <w:t>רון כץ (יש עתיד):</w:t>
      </w:r>
      <w:r w:rsidRPr="00E03DA7">
        <w:rPr>
          <w:rStyle w:val="TagStyle"/>
          <w:rtl/>
        </w:rPr>
        <w:t xml:space="preserve"> &lt;&lt; קריאה &gt;&gt;</w:t>
      </w:r>
      <w:r w:rsidR="00CF02C5">
        <w:rPr>
          <w:rtl/>
        </w:rPr>
        <w:t xml:space="preserve"> </w:t>
      </w:r>
    </w:p>
    <w:p w:rsidR="006413EE" w:rsidRDefault="006413EE" w:rsidP="0064446A">
      <w:pPr>
        <w:rPr>
          <w:rtl/>
          <w:lang w:eastAsia="he-IL"/>
        </w:rPr>
      </w:pPr>
    </w:p>
    <w:p w:rsidR="006413EE" w:rsidRPr="00D46911" w:rsidRDefault="00D01F10" w:rsidP="00D01F10">
      <w:pPr>
        <w:rPr>
          <w:rtl/>
          <w:lang w:eastAsia="he-IL"/>
        </w:rPr>
      </w:pPr>
      <w:bookmarkStart w:id="5359" w:name="_ETM_Q7_664000"/>
      <w:bookmarkEnd w:id="5359"/>
      <w:r>
        <w:rPr>
          <w:rFonts w:hint="cs"/>
          <w:rtl/>
          <w:lang w:eastAsia="he-IL"/>
        </w:rPr>
        <w:t>– – –</w:t>
      </w:r>
    </w:p>
    <w:p w:rsidR="006413EE" w:rsidRDefault="006413EE" w:rsidP="0064446A">
      <w:pPr>
        <w:rPr>
          <w:rtl/>
          <w:lang w:eastAsia="he-IL"/>
        </w:rPr>
      </w:pPr>
    </w:p>
    <w:p w:rsidR="006413EE" w:rsidRDefault="006413EE" w:rsidP="0064446A">
      <w:pPr>
        <w:pStyle w:val="af6"/>
        <w:keepNext/>
        <w:rPr>
          <w:rtl/>
        </w:rPr>
      </w:pPr>
      <w:bookmarkStart w:id="5360" w:name="ET_yor_6598_34"/>
      <w:r w:rsidRPr="00E03DA7">
        <w:rPr>
          <w:rStyle w:val="TagStyle"/>
          <w:rtl/>
        </w:rPr>
        <w:t xml:space="preserve">&lt;&lt; דובר_המשך &gt;&gt; </w:t>
      </w:r>
      <w:r>
        <w:rPr>
          <w:rtl/>
        </w:rPr>
        <w:t>ניסים ואטורי (הליכוד):</w:t>
      </w:r>
      <w:r w:rsidRPr="00E03DA7">
        <w:rPr>
          <w:rStyle w:val="TagStyle"/>
          <w:rtl/>
        </w:rPr>
        <w:t xml:space="preserve"> &lt;&lt; דובר_המשך &gt;&gt;</w:t>
      </w:r>
      <w:r w:rsidR="00CF02C5">
        <w:rPr>
          <w:rtl/>
        </w:rPr>
        <w:t xml:space="preserve"> </w:t>
      </w:r>
      <w:bookmarkEnd w:id="5360"/>
    </w:p>
    <w:p w:rsidR="006413EE" w:rsidRDefault="006413EE" w:rsidP="00D01F10">
      <w:pPr>
        <w:rPr>
          <w:rtl/>
          <w:lang w:eastAsia="he-IL"/>
        </w:rPr>
      </w:pPr>
    </w:p>
    <w:p w:rsidR="006413EE" w:rsidRDefault="006413EE" w:rsidP="00D01F10">
      <w:pPr>
        <w:rPr>
          <w:rtl/>
          <w:lang w:eastAsia="he-IL"/>
        </w:rPr>
      </w:pPr>
      <w:r>
        <w:rPr>
          <w:rFonts w:hint="cs"/>
          <w:rtl/>
          <w:lang w:eastAsia="he-IL"/>
        </w:rPr>
        <w:t>זה שנוח לו, ל</w:t>
      </w:r>
      <w:bookmarkStart w:id="5361" w:name="_ETM_Q7_659000"/>
      <w:bookmarkEnd w:id="5361"/>
      <w:r>
        <w:rPr>
          <w:rFonts w:hint="cs"/>
          <w:rtl/>
          <w:lang w:eastAsia="he-IL"/>
        </w:rPr>
        <w:t xml:space="preserve">אמריקאים אולי, לנהל איתו דו-שיח </w:t>
      </w:r>
      <w:r w:rsidR="00D01F10">
        <w:rPr>
          <w:rFonts w:hint="cs"/>
          <w:rtl/>
          <w:lang w:eastAsia="he-IL"/>
        </w:rPr>
        <w:t>– – –</w:t>
      </w:r>
    </w:p>
    <w:p w:rsidR="006413EE" w:rsidRDefault="006413EE" w:rsidP="0064446A">
      <w:pPr>
        <w:rPr>
          <w:rtl/>
          <w:lang w:eastAsia="he-IL"/>
        </w:rPr>
      </w:pPr>
    </w:p>
    <w:p w:rsidR="006413EE" w:rsidRDefault="006413EE" w:rsidP="0064446A">
      <w:pPr>
        <w:pStyle w:val="af5"/>
        <w:keepNext/>
        <w:rPr>
          <w:rtl/>
        </w:rPr>
      </w:pPr>
      <w:r w:rsidRPr="00D46911">
        <w:rPr>
          <w:rStyle w:val="TagStyle"/>
          <w:rtl/>
        </w:rPr>
        <w:t xml:space="preserve">&lt;&lt; קריאה &gt;&gt; </w:t>
      </w:r>
      <w:r>
        <w:rPr>
          <w:rtl/>
        </w:rPr>
        <w:t>רם בן ברק (יש עתיד):</w:t>
      </w:r>
      <w:r w:rsidRPr="00D46911">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D01F10" w:rsidP="00D01F10">
      <w:pPr>
        <w:rPr>
          <w:rtl/>
          <w:lang w:eastAsia="he-IL"/>
        </w:rPr>
      </w:pPr>
      <w:r>
        <w:rPr>
          <w:rFonts w:hint="cs"/>
          <w:rtl/>
          <w:lang w:eastAsia="he-IL"/>
        </w:rPr>
        <w:t>– – –</w:t>
      </w:r>
    </w:p>
    <w:p w:rsidR="006413EE" w:rsidRDefault="006413EE" w:rsidP="0064446A">
      <w:pPr>
        <w:rPr>
          <w:rtl/>
          <w:lang w:eastAsia="he-IL"/>
        </w:rPr>
      </w:pPr>
      <w:bookmarkStart w:id="5362" w:name="_ETM_Q7_669000"/>
      <w:bookmarkEnd w:id="5362"/>
    </w:p>
    <w:p w:rsidR="006413EE" w:rsidRDefault="006413EE" w:rsidP="0064446A">
      <w:pPr>
        <w:pStyle w:val="af6"/>
        <w:keepNext/>
        <w:rPr>
          <w:rtl/>
        </w:rPr>
      </w:pPr>
      <w:bookmarkStart w:id="5363" w:name="ET_yor_6598_35"/>
      <w:r w:rsidRPr="00E03DA7">
        <w:rPr>
          <w:rStyle w:val="TagStyle"/>
          <w:rtl/>
        </w:rPr>
        <w:t xml:space="preserve">&lt;&lt; דובר_המשך &gt;&gt; </w:t>
      </w:r>
      <w:r>
        <w:rPr>
          <w:rtl/>
        </w:rPr>
        <w:t>ניסים ואטורי (הליכוד):</w:t>
      </w:r>
      <w:r w:rsidRPr="00E03DA7">
        <w:rPr>
          <w:rStyle w:val="TagStyle"/>
          <w:rtl/>
        </w:rPr>
        <w:t xml:space="preserve"> &lt;&lt; דובר_המשך &gt;&gt;</w:t>
      </w:r>
      <w:r w:rsidR="00CF02C5">
        <w:rPr>
          <w:rtl/>
        </w:rPr>
        <w:t xml:space="preserve"> </w:t>
      </w:r>
      <w:bookmarkEnd w:id="5363"/>
    </w:p>
    <w:p w:rsidR="006413EE" w:rsidRDefault="006413EE" w:rsidP="00D01F10">
      <w:pPr>
        <w:rPr>
          <w:rtl/>
          <w:lang w:eastAsia="he-IL"/>
        </w:rPr>
      </w:pPr>
    </w:p>
    <w:p w:rsidR="006413EE" w:rsidRDefault="006413EE" w:rsidP="0064446A">
      <w:pPr>
        <w:rPr>
          <w:rtl/>
          <w:lang w:eastAsia="he-IL"/>
        </w:rPr>
      </w:pPr>
      <w:bookmarkStart w:id="5364" w:name="_ETM_Q7_663000"/>
      <w:bookmarkEnd w:id="5364"/>
      <w:r>
        <w:rPr>
          <w:rFonts w:hint="cs"/>
          <w:rtl/>
          <w:lang w:eastAsia="he-IL"/>
        </w:rPr>
        <w:t xml:space="preserve">סליחה, אתה </w:t>
      </w:r>
      <w:bookmarkStart w:id="5365" w:name="_ETM_Q7_666000"/>
      <w:bookmarkEnd w:id="5365"/>
      <w:r>
        <w:rPr>
          <w:rFonts w:hint="cs"/>
          <w:rtl/>
          <w:lang w:eastAsia="he-IL"/>
        </w:rPr>
        <w:t>רוצה להיבחר ביש עתיד, בגלל זה אתה תוקף אותי? רם בן ברק.</w:t>
      </w:r>
    </w:p>
    <w:p w:rsidR="006413EE" w:rsidRPr="009209B6" w:rsidRDefault="006413EE" w:rsidP="0064446A">
      <w:pPr>
        <w:rPr>
          <w:rtl/>
          <w:lang w:eastAsia="he-IL"/>
        </w:rPr>
      </w:pPr>
      <w:bookmarkStart w:id="5366" w:name="_ETM_Q7_668000"/>
      <w:bookmarkEnd w:id="5366"/>
    </w:p>
    <w:p w:rsidR="006413EE" w:rsidRDefault="006413EE" w:rsidP="0064446A">
      <w:pPr>
        <w:pStyle w:val="af5"/>
        <w:keepNext/>
        <w:rPr>
          <w:rtl/>
        </w:rPr>
      </w:pPr>
      <w:bookmarkStart w:id="5367" w:name="ET_interruption_6340_52"/>
      <w:r w:rsidRPr="00E96E63">
        <w:rPr>
          <w:rStyle w:val="TagStyle"/>
          <w:rtl/>
        </w:rPr>
        <w:t xml:space="preserve"> &lt;&lt; קריאה &gt;&gt; </w:t>
      </w:r>
      <w:r>
        <w:rPr>
          <w:rtl/>
        </w:rPr>
        <w:t>ואליד אלהואשלה (רע"מ – הרשימה הערבית המאוחדת):</w:t>
      </w:r>
      <w:r w:rsidRPr="00E96E63">
        <w:rPr>
          <w:rStyle w:val="TagStyle"/>
          <w:rtl/>
        </w:rPr>
        <w:t xml:space="preserve"> &lt;&lt; קריאה &gt;&gt;</w:t>
      </w:r>
      <w:r w:rsidR="00CF02C5">
        <w:rPr>
          <w:rtl/>
        </w:rPr>
        <w:t xml:space="preserve"> </w:t>
      </w:r>
      <w:bookmarkEnd w:id="5367"/>
    </w:p>
    <w:p w:rsidR="006413EE" w:rsidRPr="00E96E63" w:rsidRDefault="006413EE" w:rsidP="0064446A">
      <w:pPr>
        <w:rPr>
          <w:rtl/>
          <w:lang w:eastAsia="he-IL"/>
        </w:rPr>
      </w:pPr>
    </w:p>
    <w:p w:rsidR="006413EE" w:rsidRDefault="006413EE" w:rsidP="0064446A">
      <w:pPr>
        <w:rPr>
          <w:rtl/>
          <w:lang w:eastAsia="he-IL"/>
        </w:rPr>
      </w:pPr>
      <w:r>
        <w:rPr>
          <w:rFonts w:hint="cs"/>
          <w:rtl/>
          <w:lang w:eastAsia="he-IL"/>
        </w:rPr>
        <w:t>איך הקשרים שלך בארצות הברית?</w:t>
      </w:r>
    </w:p>
    <w:p w:rsidR="006413EE" w:rsidRDefault="006413EE" w:rsidP="00D01F10">
      <w:pPr>
        <w:rPr>
          <w:rtl/>
          <w:lang w:eastAsia="he-IL"/>
        </w:rPr>
      </w:pPr>
      <w:bookmarkStart w:id="5368" w:name="_ETM_Q7_674000"/>
      <w:bookmarkEnd w:id="5368"/>
    </w:p>
    <w:p w:rsidR="006413EE" w:rsidRDefault="006413EE" w:rsidP="0064446A">
      <w:pPr>
        <w:pStyle w:val="-"/>
        <w:keepNext/>
        <w:rPr>
          <w:rtl/>
        </w:rPr>
      </w:pPr>
      <w:bookmarkStart w:id="5369" w:name="ET_speakercontinue_6162_39"/>
      <w:r w:rsidRPr="00A64A5C">
        <w:rPr>
          <w:rStyle w:val="TagStyle"/>
          <w:rtl/>
        </w:rPr>
        <w:t xml:space="preserve"> &lt;&lt; דובר_המשך &gt;&gt; </w:t>
      </w:r>
      <w:r>
        <w:rPr>
          <w:rtl/>
        </w:rPr>
        <w:t>ניסים ואטורי (הליכוד):</w:t>
      </w:r>
      <w:r w:rsidRPr="00A64A5C">
        <w:rPr>
          <w:rStyle w:val="TagStyle"/>
          <w:rtl/>
        </w:rPr>
        <w:t xml:space="preserve"> &lt;&lt; דובר_המשך &gt;&gt;</w:t>
      </w:r>
      <w:r w:rsidR="00CF02C5">
        <w:rPr>
          <w:rtl/>
        </w:rPr>
        <w:t xml:space="preserve"> </w:t>
      </w:r>
      <w:bookmarkEnd w:id="5369"/>
    </w:p>
    <w:p w:rsidR="006413EE" w:rsidRPr="00A64A5C" w:rsidRDefault="006413EE" w:rsidP="0064446A">
      <w:pPr>
        <w:rPr>
          <w:rtl/>
          <w:lang w:eastAsia="he-IL"/>
        </w:rPr>
      </w:pPr>
    </w:p>
    <w:p w:rsidR="006413EE" w:rsidRDefault="006413EE" w:rsidP="0064446A">
      <w:pPr>
        <w:rPr>
          <w:rtl/>
          <w:lang w:eastAsia="he-IL"/>
        </w:rPr>
      </w:pPr>
      <w:r>
        <w:rPr>
          <w:rFonts w:hint="cs"/>
          <w:rtl/>
          <w:lang w:eastAsia="he-IL"/>
        </w:rPr>
        <w:t xml:space="preserve">העם, </w:t>
      </w:r>
      <w:bookmarkStart w:id="5370" w:name="_ETM_Q7_670000"/>
      <w:bookmarkEnd w:id="5370"/>
      <w:r>
        <w:rPr>
          <w:rFonts w:hint="cs"/>
          <w:rtl/>
          <w:lang w:eastAsia="he-IL"/>
        </w:rPr>
        <w:t xml:space="preserve">העם, העם החליט, העם נגד מדינה פלסטינית, גם פה הצבענו. </w:t>
      </w:r>
    </w:p>
    <w:p w:rsidR="006413EE" w:rsidRPr="00A64A5C" w:rsidRDefault="006413EE" w:rsidP="0064446A">
      <w:pPr>
        <w:rPr>
          <w:rtl/>
          <w:lang w:eastAsia="he-IL"/>
        </w:rPr>
      </w:pPr>
      <w:bookmarkStart w:id="5371" w:name="_ETM_Q7_680000"/>
      <w:bookmarkEnd w:id="5371"/>
    </w:p>
    <w:p w:rsidR="006413EE" w:rsidRDefault="006413EE" w:rsidP="0064446A">
      <w:pPr>
        <w:pStyle w:val="af5"/>
        <w:keepNext/>
        <w:rPr>
          <w:rtl/>
        </w:rPr>
      </w:pPr>
      <w:r w:rsidRPr="00A64A5C">
        <w:rPr>
          <w:rStyle w:val="TagStyle"/>
          <w:rtl/>
        </w:rPr>
        <w:t xml:space="preserve">&lt;&lt; קריאה &gt;&gt; </w:t>
      </w:r>
      <w:r>
        <w:rPr>
          <w:rtl/>
        </w:rPr>
        <w:t>ווליד טאהא (רע"מ – הרשימה הערבית המאוחדת):</w:t>
      </w:r>
      <w:r w:rsidRPr="00A64A5C">
        <w:rPr>
          <w:rStyle w:val="TagStyle"/>
          <w:rtl/>
        </w:rPr>
        <w:t xml:space="preserve"> &lt;&lt; קריאה &gt;&gt;</w:t>
      </w:r>
      <w:r w:rsidR="00CF02C5">
        <w:rPr>
          <w:rtl/>
        </w:rPr>
        <w:t xml:space="preserve"> </w:t>
      </w:r>
    </w:p>
    <w:p w:rsidR="006413EE" w:rsidRDefault="006413EE" w:rsidP="0064446A">
      <w:pPr>
        <w:rPr>
          <w:rtl/>
          <w:lang w:eastAsia="he-IL"/>
        </w:rPr>
      </w:pPr>
    </w:p>
    <w:p w:rsidR="006413EE" w:rsidRDefault="006413EE" w:rsidP="0064446A">
      <w:pPr>
        <w:rPr>
          <w:rtl/>
          <w:lang w:eastAsia="he-IL"/>
        </w:rPr>
      </w:pPr>
      <w:r>
        <w:rPr>
          <w:rFonts w:hint="cs"/>
          <w:rtl/>
          <w:lang w:eastAsia="he-IL"/>
        </w:rPr>
        <w:t>איזה עם?</w:t>
      </w:r>
    </w:p>
    <w:p w:rsidR="006413EE" w:rsidRDefault="006413EE" w:rsidP="0064446A">
      <w:pPr>
        <w:rPr>
          <w:rtl/>
          <w:lang w:eastAsia="he-IL"/>
        </w:rPr>
      </w:pPr>
      <w:bookmarkStart w:id="5372" w:name="_ETM_Q7_671000"/>
      <w:bookmarkEnd w:id="5372"/>
    </w:p>
    <w:p w:rsidR="006413EE" w:rsidRDefault="006413EE" w:rsidP="0064446A">
      <w:pPr>
        <w:pStyle w:val="-"/>
        <w:keepNext/>
        <w:rPr>
          <w:rtl/>
        </w:rPr>
      </w:pPr>
      <w:bookmarkStart w:id="5373" w:name="ET_speakercontinue_6162_40"/>
      <w:r w:rsidRPr="00A64A5C">
        <w:rPr>
          <w:rStyle w:val="TagStyle"/>
          <w:rtl/>
        </w:rPr>
        <w:t xml:space="preserve"> &lt;&lt; דובר_המשך &gt;&gt; </w:t>
      </w:r>
      <w:r>
        <w:rPr>
          <w:rtl/>
        </w:rPr>
        <w:t>ניסים ואטורי (הליכוד):</w:t>
      </w:r>
      <w:r w:rsidRPr="00A64A5C">
        <w:rPr>
          <w:rStyle w:val="TagStyle"/>
          <w:rtl/>
        </w:rPr>
        <w:t xml:space="preserve"> &lt;&lt; דובר_המשך &gt;&gt;</w:t>
      </w:r>
      <w:r w:rsidR="00CF02C5">
        <w:rPr>
          <w:rtl/>
        </w:rPr>
        <w:t xml:space="preserve"> </w:t>
      </w:r>
      <w:bookmarkEnd w:id="5373"/>
    </w:p>
    <w:p w:rsidR="006413EE" w:rsidRDefault="006413EE" w:rsidP="00D01F10">
      <w:pPr>
        <w:rPr>
          <w:rtl/>
          <w:lang w:eastAsia="he-IL"/>
        </w:rPr>
      </w:pPr>
    </w:p>
    <w:p w:rsidR="006413EE" w:rsidRDefault="006413EE" w:rsidP="00D01F10">
      <w:pPr>
        <w:rPr>
          <w:rtl/>
          <w:lang w:eastAsia="he-IL"/>
        </w:rPr>
      </w:pPr>
      <w:bookmarkStart w:id="5374" w:name="_ETM_Q7_672000"/>
      <w:bookmarkEnd w:id="5374"/>
      <w:r>
        <w:rPr>
          <w:rFonts w:hint="cs"/>
          <w:rtl/>
          <w:lang w:eastAsia="he-IL"/>
        </w:rPr>
        <w:t xml:space="preserve">העם נגד שליטה של אבו מאזן בעזה. העם </w:t>
      </w:r>
      <w:bookmarkStart w:id="5375" w:name="_ETM_Q7_685000"/>
      <w:bookmarkEnd w:id="5375"/>
      <w:r>
        <w:rPr>
          <w:rFonts w:hint="cs"/>
          <w:rtl/>
          <w:lang w:eastAsia="he-IL"/>
        </w:rPr>
        <w:t xml:space="preserve">בעד חיסול חמאס. העם נגד הפסקת אש </w:t>
      </w:r>
      <w:r w:rsidR="00D01F10">
        <w:rPr>
          <w:rFonts w:hint="cs"/>
          <w:rtl/>
          <w:lang w:eastAsia="he-IL"/>
        </w:rPr>
        <w:t>– –</w:t>
      </w:r>
    </w:p>
    <w:p w:rsidR="006413EE" w:rsidRDefault="006413EE" w:rsidP="0064446A">
      <w:pPr>
        <w:rPr>
          <w:rtl/>
          <w:lang w:eastAsia="he-IL"/>
        </w:rPr>
      </w:pPr>
    </w:p>
    <w:p w:rsidR="006413EE" w:rsidRDefault="006413EE" w:rsidP="0064446A">
      <w:pPr>
        <w:pStyle w:val="af5"/>
        <w:keepNext/>
        <w:rPr>
          <w:rtl/>
        </w:rPr>
      </w:pPr>
      <w:bookmarkStart w:id="5376" w:name="ET_interruption_6151_41"/>
      <w:r w:rsidRPr="00263153">
        <w:rPr>
          <w:rStyle w:val="TagStyle"/>
          <w:rtl/>
        </w:rPr>
        <w:t xml:space="preserve"> &lt;&lt; קריאה &gt;&gt; </w:t>
      </w:r>
      <w:r>
        <w:rPr>
          <w:rtl/>
        </w:rPr>
        <w:t>רון כץ (יש עתיד):</w:t>
      </w:r>
      <w:r w:rsidRPr="00263153">
        <w:rPr>
          <w:rStyle w:val="TagStyle"/>
          <w:rtl/>
        </w:rPr>
        <w:t xml:space="preserve"> &lt;&lt; קריאה &gt;&gt;</w:t>
      </w:r>
      <w:r w:rsidR="00CF02C5">
        <w:rPr>
          <w:rtl/>
        </w:rPr>
        <w:t xml:space="preserve"> </w:t>
      </w:r>
      <w:bookmarkEnd w:id="5376"/>
    </w:p>
    <w:p w:rsidR="006413EE" w:rsidRDefault="006413EE" w:rsidP="00D01F10">
      <w:pPr>
        <w:rPr>
          <w:rtl/>
          <w:lang w:eastAsia="he-IL"/>
        </w:rPr>
      </w:pPr>
    </w:p>
    <w:p w:rsidR="006413EE" w:rsidRDefault="006413EE" w:rsidP="0064446A">
      <w:pPr>
        <w:rPr>
          <w:rtl/>
          <w:lang w:eastAsia="he-IL"/>
        </w:rPr>
      </w:pPr>
      <w:r>
        <w:rPr>
          <w:rFonts w:hint="cs"/>
          <w:rtl/>
          <w:lang w:eastAsia="he-IL"/>
        </w:rPr>
        <w:t>יש לי הצעה בשבילך: תפטרו את גנץ.</w:t>
      </w:r>
    </w:p>
    <w:p w:rsidR="006413EE" w:rsidRDefault="006413EE" w:rsidP="0064446A">
      <w:pPr>
        <w:rPr>
          <w:rtl/>
          <w:lang w:eastAsia="he-IL"/>
        </w:rPr>
      </w:pPr>
      <w:bookmarkStart w:id="5377" w:name="_ETM_Q7_691000"/>
      <w:bookmarkEnd w:id="5377"/>
    </w:p>
    <w:p w:rsidR="006413EE" w:rsidRDefault="006413EE" w:rsidP="0064446A">
      <w:pPr>
        <w:pStyle w:val="-"/>
        <w:keepNext/>
        <w:rPr>
          <w:rtl/>
        </w:rPr>
      </w:pPr>
      <w:bookmarkStart w:id="5378" w:name="ET_speakercontinue_6162_42"/>
      <w:r w:rsidRPr="00263153">
        <w:rPr>
          <w:rStyle w:val="TagStyle"/>
          <w:rtl/>
        </w:rPr>
        <w:t xml:space="preserve"> &lt;&lt; דובר_המשך &gt;&gt; </w:t>
      </w:r>
      <w:r>
        <w:rPr>
          <w:rtl/>
        </w:rPr>
        <w:t>ניסים ואטורי (הליכוד):</w:t>
      </w:r>
      <w:r w:rsidRPr="00263153">
        <w:rPr>
          <w:rStyle w:val="TagStyle"/>
          <w:rtl/>
        </w:rPr>
        <w:t xml:space="preserve"> &lt;&lt; דובר_המשך &gt;&gt;</w:t>
      </w:r>
      <w:r w:rsidR="00CF02C5">
        <w:rPr>
          <w:rtl/>
        </w:rPr>
        <w:t xml:space="preserve"> </w:t>
      </w:r>
      <w:bookmarkEnd w:id="5378"/>
    </w:p>
    <w:p w:rsidR="006413EE" w:rsidRDefault="006413EE" w:rsidP="00D01F10">
      <w:pPr>
        <w:rPr>
          <w:rtl/>
          <w:lang w:eastAsia="he-IL"/>
        </w:rPr>
      </w:pPr>
    </w:p>
    <w:p w:rsidR="006413EE" w:rsidRDefault="00D01F10" w:rsidP="00D01F10">
      <w:pPr>
        <w:rPr>
          <w:rtl/>
          <w:lang w:eastAsia="he-IL"/>
        </w:rPr>
      </w:pPr>
      <w:bookmarkStart w:id="5379" w:name="_ETM_Q7_687000"/>
      <w:bookmarkEnd w:id="5379"/>
      <w:r>
        <w:rPr>
          <w:rFonts w:hint="cs"/>
          <w:rtl/>
          <w:lang w:eastAsia="he-IL"/>
        </w:rPr>
        <w:t>– –</w:t>
      </w:r>
      <w:r w:rsidR="006413EE">
        <w:rPr>
          <w:rFonts w:hint="cs"/>
          <w:rtl/>
          <w:lang w:eastAsia="he-IL"/>
        </w:rPr>
        <w:t xml:space="preserve"> עד לחיסול חמאס. העם בחר ממשלת ימין, גם אם אני לא תמיד מסכים </w:t>
      </w:r>
      <w:bookmarkStart w:id="5380" w:name="_ETM_Q7_688000"/>
      <w:bookmarkEnd w:id="5380"/>
      <w:r w:rsidR="006413EE">
        <w:rPr>
          <w:rFonts w:hint="cs"/>
          <w:rtl/>
          <w:lang w:eastAsia="he-IL"/>
        </w:rPr>
        <w:t>עם המהלכים – ועד הסוף.</w:t>
      </w:r>
    </w:p>
    <w:p w:rsidR="006413EE" w:rsidRDefault="006413EE" w:rsidP="0064446A">
      <w:pPr>
        <w:rPr>
          <w:rtl/>
          <w:lang w:eastAsia="he-IL"/>
        </w:rPr>
      </w:pPr>
      <w:bookmarkStart w:id="5381" w:name="_ETM_Q7_694000"/>
      <w:bookmarkEnd w:id="5381"/>
    </w:p>
    <w:p w:rsidR="006413EE" w:rsidRDefault="006413EE" w:rsidP="0064446A">
      <w:pPr>
        <w:pStyle w:val="af5"/>
        <w:keepNext/>
        <w:rPr>
          <w:rtl/>
        </w:rPr>
      </w:pPr>
      <w:bookmarkStart w:id="5382" w:name="ET_interruption_קריאה_43"/>
      <w:r w:rsidRPr="00263153">
        <w:rPr>
          <w:rStyle w:val="TagStyle"/>
          <w:rtl/>
        </w:rPr>
        <w:t xml:space="preserve"> &lt;&lt; קריאה &gt;&gt; </w:t>
      </w:r>
      <w:r>
        <w:rPr>
          <w:rtl/>
        </w:rPr>
        <w:t>קריאה:</w:t>
      </w:r>
      <w:r w:rsidRPr="00263153">
        <w:rPr>
          <w:rStyle w:val="TagStyle"/>
          <w:rtl/>
        </w:rPr>
        <w:t xml:space="preserve"> &lt;&lt; קריאה &gt;&gt;</w:t>
      </w:r>
      <w:r w:rsidR="00CF02C5">
        <w:rPr>
          <w:rtl/>
        </w:rPr>
        <w:t xml:space="preserve"> </w:t>
      </w:r>
      <w:bookmarkEnd w:id="5382"/>
    </w:p>
    <w:p w:rsidR="006413EE" w:rsidRDefault="006413EE" w:rsidP="00D01F10">
      <w:pPr>
        <w:rPr>
          <w:rtl/>
          <w:lang w:eastAsia="he-IL"/>
        </w:rPr>
      </w:pPr>
    </w:p>
    <w:p w:rsidR="006413EE" w:rsidRDefault="00D01F10" w:rsidP="00D01F10">
      <w:pPr>
        <w:rPr>
          <w:rtl/>
          <w:lang w:eastAsia="he-IL"/>
        </w:rPr>
      </w:pPr>
      <w:r>
        <w:rPr>
          <w:rFonts w:hint="cs"/>
          <w:rtl/>
          <w:lang w:eastAsia="he-IL"/>
        </w:rPr>
        <w:t>– – –</w:t>
      </w:r>
    </w:p>
    <w:p w:rsidR="006413EE" w:rsidRDefault="006413EE" w:rsidP="0064446A">
      <w:pPr>
        <w:rPr>
          <w:rtl/>
          <w:lang w:eastAsia="he-IL"/>
        </w:rPr>
      </w:pPr>
    </w:p>
    <w:p w:rsidR="006413EE" w:rsidRDefault="006413EE" w:rsidP="0064446A">
      <w:pPr>
        <w:pStyle w:val="-"/>
        <w:keepNext/>
        <w:rPr>
          <w:rtl/>
        </w:rPr>
      </w:pPr>
      <w:bookmarkStart w:id="5383" w:name="ET_speakercontinue_6162_45"/>
      <w:r w:rsidRPr="00136F6F">
        <w:rPr>
          <w:rStyle w:val="TagStyle"/>
          <w:rtl/>
        </w:rPr>
        <w:t xml:space="preserve"> &lt;&lt; דובר_המשך &gt;&gt; </w:t>
      </w:r>
      <w:r>
        <w:rPr>
          <w:rtl/>
        </w:rPr>
        <w:t>ניסים ואטורי (הליכוד):</w:t>
      </w:r>
      <w:r w:rsidRPr="00136F6F">
        <w:rPr>
          <w:rStyle w:val="TagStyle"/>
          <w:rtl/>
        </w:rPr>
        <w:t xml:space="preserve"> &lt;&lt; דובר_המשך &gt;&gt;</w:t>
      </w:r>
      <w:r w:rsidR="00CF02C5">
        <w:rPr>
          <w:rtl/>
        </w:rPr>
        <w:t xml:space="preserve"> </w:t>
      </w:r>
      <w:bookmarkEnd w:id="5383"/>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מה אתם מתרעמים? לא </w:t>
      </w:r>
      <w:bookmarkStart w:id="5384" w:name="_ETM_Q7_689000"/>
      <w:bookmarkEnd w:id="5384"/>
      <w:r>
        <w:rPr>
          <w:rFonts w:hint="cs"/>
          <w:rtl/>
          <w:lang w:eastAsia="he-IL"/>
        </w:rPr>
        <w:t>הבנתי. אופוזיציה, תגיד לי, אתם עושים צחוק מעצמכם? אתם לא הייתם פה ב-7 באוקטובר? איזה מין דבר זה</w:t>
      </w:r>
      <w:bookmarkStart w:id="5385" w:name="_ETM_Q7_702000"/>
      <w:bookmarkEnd w:id="5385"/>
      <w:r>
        <w:rPr>
          <w:rFonts w:hint="cs"/>
          <w:rtl/>
          <w:lang w:eastAsia="he-IL"/>
        </w:rPr>
        <w:t xml:space="preserve">, תגיד לי? אנחנו נילחם עד הסוף בחמאס, עד שנהרוג את האחרון שבהם </w:t>
      </w:r>
      <w:r w:rsidR="00D01F10">
        <w:rPr>
          <w:rFonts w:hint="cs"/>
          <w:rtl/>
          <w:lang w:eastAsia="he-IL"/>
        </w:rPr>
        <w:t>– –</w:t>
      </w:r>
    </w:p>
    <w:p w:rsidR="006413EE" w:rsidRDefault="006413EE" w:rsidP="0064446A">
      <w:pPr>
        <w:rPr>
          <w:rtl/>
          <w:lang w:eastAsia="he-IL"/>
        </w:rPr>
      </w:pPr>
    </w:p>
    <w:p w:rsidR="006413EE" w:rsidRDefault="006413EE" w:rsidP="0064446A">
      <w:pPr>
        <w:pStyle w:val="af5"/>
        <w:keepNext/>
        <w:rPr>
          <w:rtl/>
        </w:rPr>
      </w:pPr>
      <w:bookmarkStart w:id="5386" w:name="ET_interruption_קריאה_46"/>
      <w:r w:rsidRPr="00136F6F">
        <w:rPr>
          <w:rStyle w:val="TagStyle"/>
          <w:rtl/>
        </w:rPr>
        <w:t xml:space="preserve"> &lt;&lt; קריאה &gt;&gt; </w:t>
      </w:r>
      <w:r>
        <w:rPr>
          <w:rtl/>
        </w:rPr>
        <w:t>קריאה:</w:t>
      </w:r>
      <w:r w:rsidRPr="00136F6F">
        <w:rPr>
          <w:rStyle w:val="TagStyle"/>
          <w:rtl/>
        </w:rPr>
        <w:t xml:space="preserve"> &lt;&lt; קריאה &gt;&gt;</w:t>
      </w:r>
      <w:r w:rsidR="00CF02C5">
        <w:rPr>
          <w:rtl/>
        </w:rPr>
        <w:t xml:space="preserve"> </w:t>
      </w:r>
      <w:bookmarkEnd w:id="5386"/>
    </w:p>
    <w:p w:rsidR="006413EE" w:rsidRDefault="006413EE" w:rsidP="00D01F10">
      <w:pPr>
        <w:rPr>
          <w:rtl/>
          <w:lang w:eastAsia="he-IL"/>
        </w:rPr>
      </w:pPr>
    </w:p>
    <w:p w:rsidR="006413EE" w:rsidRPr="00136F6F" w:rsidRDefault="006413EE" w:rsidP="00D01F10">
      <w:pPr>
        <w:rPr>
          <w:rtl/>
          <w:lang w:eastAsia="he-IL"/>
        </w:rPr>
      </w:pPr>
      <w:r>
        <w:rPr>
          <w:rFonts w:hint="cs"/>
          <w:rtl/>
          <w:lang w:eastAsia="he-IL"/>
        </w:rPr>
        <w:t xml:space="preserve">איזה </w:t>
      </w:r>
      <w:bookmarkStart w:id="5387" w:name="_ETM_Q7_704000"/>
      <w:bookmarkEnd w:id="5387"/>
      <w:r>
        <w:rPr>
          <w:rFonts w:hint="cs"/>
          <w:rtl/>
          <w:lang w:eastAsia="he-IL"/>
        </w:rPr>
        <w:t xml:space="preserve">תילחם </w:t>
      </w:r>
      <w:r w:rsidR="00D01F10">
        <w:rPr>
          <w:rFonts w:hint="cs"/>
          <w:rtl/>
          <w:lang w:eastAsia="he-IL"/>
        </w:rPr>
        <w:t>– – –</w:t>
      </w:r>
    </w:p>
    <w:p w:rsidR="006413EE" w:rsidRPr="00136F6F" w:rsidRDefault="006413EE" w:rsidP="0064446A">
      <w:pPr>
        <w:rPr>
          <w:rtl/>
          <w:lang w:eastAsia="he-IL"/>
        </w:rPr>
      </w:pPr>
      <w:bookmarkStart w:id="5388" w:name="_ETM_Q7_692000"/>
      <w:bookmarkStart w:id="5389" w:name="_ETM_Q7_707000"/>
      <w:bookmarkStart w:id="5390" w:name="_ETM_Q7_706000"/>
      <w:bookmarkEnd w:id="5388"/>
      <w:bookmarkEnd w:id="5389"/>
      <w:bookmarkEnd w:id="5390"/>
    </w:p>
    <w:p w:rsidR="006413EE" w:rsidRDefault="006413EE" w:rsidP="0064446A">
      <w:pPr>
        <w:pStyle w:val="-"/>
        <w:keepNext/>
        <w:rPr>
          <w:rtl/>
        </w:rPr>
      </w:pPr>
      <w:bookmarkStart w:id="5391" w:name="ET_speakercontinue_6162_47"/>
      <w:r w:rsidRPr="00136F6F">
        <w:rPr>
          <w:rStyle w:val="TagStyle"/>
          <w:rtl/>
        </w:rPr>
        <w:t xml:space="preserve"> &lt;&lt; דובר_המשך &gt;&gt; </w:t>
      </w:r>
      <w:r>
        <w:rPr>
          <w:rtl/>
        </w:rPr>
        <w:t>ניסים ואטורי (הליכוד):</w:t>
      </w:r>
      <w:r w:rsidRPr="00136F6F">
        <w:rPr>
          <w:rStyle w:val="TagStyle"/>
          <w:rtl/>
        </w:rPr>
        <w:t xml:space="preserve"> &lt;&lt; דובר_המשך &gt;&gt;</w:t>
      </w:r>
      <w:r w:rsidR="00CF02C5">
        <w:rPr>
          <w:rtl/>
        </w:rPr>
        <w:t xml:space="preserve"> </w:t>
      </w:r>
      <w:bookmarkEnd w:id="5391"/>
    </w:p>
    <w:p w:rsidR="006413EE" w:rsidRDefault="006413EE" w:rsidP="00D01F10">
      <w:pPr>
        <w:rPr>
          <w:rtl/>
          <w:lang w:eastAsia="he-IL"/>
        </w:rPr>
      </w:pPr>
    </w:p>
    <w:p w:rsidR="006413EE" w:rsidRDefault="00D01F10" w:rsidP="00D01F10">
      <w:pPr>
        <w:rPr>
          <w:rtl/>
          <w:lang w:eastAsia="he-IL"/>
        </w:rPr>
      </w:pPr>
      <w:r>
        <w:rPr>
          <w:rFonts w:hint="cs"/>
          <w:rtl/>
          <w:lang w:eastAsia="he-IL"/>
        </w:rPr>
        <w:t>– –</w:t>
      </w:r>
      <w:r w:rsidR="006413EE">
        <w:rPr>
          <w:rFonts w:hint="cs"/>
          <w:rtl/>
          <w:lang w:eastAsia="he-IL"/>
        </w:rPr>
        <w:t xml:space="preserve"> את המחבלים האלה. </w:t>
      </w:r>
    </w:p>
    <w:p w:rsidR="006413EE" w:rsidRDefault="006413EE" w:rsidP="0064446A">
      <w:pPr>
        <w:rPr>
          <w:rtl/>
          <w:lang w:eastAsia="he-IL"/>
        </w:rPr>
      </w:pPr>
    </w:p>
    <w:p w:rsidR="006413EE" w:rsidRDefault="006413EE" w:rsidP="0064446A">
      <w:pPr>
        <w:pStyle w:val="af5"/>
        <w:keepNext/>
        <w:rPr>
          <w:rtl/>
        </w:rPr>
      </w:pPr>
      <w:bookmarkStart w:id="5392" w:name="ET_interruption_6151_48"/>
      <w:r w:rsidRPr="00136F6F">
        <w:rPr>
          <w:rStyle w:val="TagStyle"/>
          <w:rtl/>
        </w:rPr>
        <w:t xml:space="preserve">&lt;&lt; קריאה &gt;&gt; </w:t>
      </w:r>
      <w:r>
        <w:rPr>
          <w:rtl/>
        </w:rPr>
        <w:t>רון כץ (יש עתיד):</w:t>
      </w:r>
      <w:r w:rsidRPr="00136F6F">
        <w:rPr>
          <w:rStyle w:val="TagStyle"/>
          <w:rtl/>
        </w:rPr>
        <w:t xml:space="preserve"> &lt;&lt; קריאה &gt;&gt;</w:t>
      </w:r>
      <w:r w:rsidR="00CF02C5">
        <w:rPr>
          <w:rtl/>
        </w:rPr>
        <w:t xml:space="preserve"> </w:t>
      </w:r>
      <w:bookmarkEnd w:id="5392"/>
    </w:p>
    <w:p w:rsidR="006413EE" w:rsidRDefault="006413EE" w:rsidP="00D01F10">
      <w:pPr>
        <w:rPr>
          <w:rtl/>
          <w:lang w:eastAsia="he-IL"/>
        </w:rPr>
      </w:pPr>
    </w:p>
    <w:p w:rsidR="006413EE" w:rsidRDefault="006413EE" w:rsidP="0064446A">
      <w:pPr>
        <w:rPr>
          <w:rtl/>
          <w:lang w:eastAsia="he-IL"/>
        </w:rPr>
      </w:pPr>
      <w:r>
        <w:rPr>
          <w:rFonts w:hint="cs"/>
          <w:rtl/>
          <w:lang w:eastAsia="he-IL"/>
        </w:rPr>
        <w:t>ואם לא?</w:t>
      </w:r>
    </w:p>
    <w:p w:rsidR="006413EE" w:rsidRDefault="006413EE" w:rsidP="0064446A">
      <w:pPr>
        <w:rPr>
          <w:rtl/>
          <w:lang w:eastAsia="he-IL"/>
        </w:rPr>
      </w:pPr>
    </w:p>
    <w:p w:rsidR="006413EE" w:rsidRDefault="006413EE" w:rsidP="0064446A">
      <w:pPr>
        <w:pStyle w:val="-"/>
        <w:keepNext/>
        <w:rPr>
          <w:rtl/>
        </w:rPr>
      </w:pPr>
      <w:bookmarkStart w:id="5393" w:name="ET_speakercontinue_6162_49"/>
      <w:r w:rsidRPr="00136F6F">
        <w:rPr>
          <w:rStyle w:val="TagStyle"/>
          <w:rtl/>
        </w:rPr>
        <w:t xml:space="preserve"> &lt;&lt; דובר_המשך &gt;&gt; </w:t>
      </w:r>
      <w:r>
        <w:rPr>
          <w:rtl/>
        </w:rPr>
        <w:t>ניסים ואטורי (הליכוד):</w:t>
      </w:r>
      <w:r w:rsidRPr="00136F6F">
        <w:rPr>
          <w:rStyle w:val="TagStyle"/>
          <w:rtl/>
        </w:rPr>
        <w:t xml:space="preserve"> &lt;&lt; דובר_המשך &gt;&gt;</w:t>
      </w:r>
      <w:r w:rsidR="00CF02C5">
        <w:rPr>
          <w:rtl/>
        </w:rPr>
        <w:t xml:space="preserve"> </w:t>
      </w:r>
      <w:bookmarkEnd w:id="5393"/>
    </w:p>
    <w:p w:rsidR="006413EE" w:rsidRDefault="006413EE" w:rsidP="00D01F10">
      <w:pPr>
        <w:rPr>
          <w:rtl/>
          <w:lang w:eastAsia="he-IL"/>
        </w:rPr>
      </w:pPr>
    </w:p>
    <w:p w:rsidR="006413EE" w:rsidRPr="00136F6F" w:rsidRDefault="006413EE" w:rsidP="00B862AE">
      <w:pPr>
        <w:rPr>
          <w:rtl/>
          <w:lang w:eastAsia="he-IL"/>
        </w:rPr>
      </w:pPr>
      <w:r>
        <w:rPr>
          <w:rFonts w:hint="cs"/>
          <w:rtl/>
          <w:lang w:eastAsia="he-IL"/>
        </w:rPr>
        <w:t xml:space="preserve">אנחנו נחסל את החמאס ונחזיר את החטופים, אבל </w:t>
      </w:r>
      <w:bookmarkStart w:id="5394" w:name="_ETM_Q7_710000"/>
      <w:bookmarkEnd w:id="5394"/>
      <w:r>
        <w:rPr>
          <w:rFonts w:hint="cs"/>
          <w:rtl/>
          <w:lang w:eastAsia="he-IL"/>
        </w:rPr>
        <w:t xml:space="preserve">זה לא ייעשה תחת התקפלות. זה שעכשיו גנץ </w:t>
      </w:r>
      <w:bookmarkStart w:id="5395" w:name="_ETM_Q7_712000"/>
      <w:bookmarkEnd w:id="5395"/>
      <w:r>
        <w:rPr>
          <w:rFonts w:hint="cs"/>
          <w:rtl/>
          <w:lang w:eastAsia="he-IL"/>
        </w:rPr>
        <w:t xml:space="preserve">בארצות הברית – הוא יכול להתברבר הרבה, לדבר כל </w:t>
      </w:r>
      <w:bookmarkStart w:id="5396" w:name="_ETM_Q7_717000"/>
      <w:bookmarkEnd w:id="5396"/>
      <w:r>
        <w:rPr>
          <w:rFonts w:hint="cs"/>
          <w:rtl/>
          <w:lang w:eastAsia="he-IL"/>
        </w:rPr>
        <w:t>היום עם מי שהוא רוצה – מי ש</w:t>
      </w:r>
      <w:r w:rsidR="00B862AE">
        <w:rPr>
          <w:rFonts w:hint="cs"/>
          <w:rtl/>
          <w:lang w:eastAsia="he-IL"/>
        </w:rPr>
        <w:t>ת</w:t>
      </w:r>
      <w:r>
        <w:rPr>
          <w:rFonts w:hint="cs"/>
          <w:rtl/>
          <w:lang w:eastAsia="he-IL"/>
        </w:rPr>
        <w:t xml:space="preserve">חליט </w:t>
      </w:r>
      <w:r w:rsidR="00B862AE">
        <w:rPr>
          <w:rFonts w:hint="cs"/>
          <w:rtl/>
          <w:lang w:eastAsia="he-IL"/>
        </w:rPr>
        <w:t>זו</w:t>
      </w:r>
      <w:r>
        <w:rPr>
          <w:rFonts w:hint="cs"/>
          <w:rtl/>
          <w:lang w:eastAsia="he-IL"/>
        </w:rPr>
        <w:t xml:space="preserve"> הממשלה. עם ישראל מחליט. אנחנו החלטנו לחסל את חמאס</w:t>
      </w:r>
      <w:r w:rsidR="00B862AE">
        <w:rPr>
          <w:rFonts w:hint="cs"/>
          <w:rtl/>
          <w:lang w:eastAsia="he-IL"/>
        </w:rPr>
        <w:t>,</w:t>
      </w:r>
      <w:r>
        <w:rPr>
          <w:rFonts w:hint="cs"/>
          <w:rtl/>
          <w:lang w:eastAsia="he-IL"/>
        </w:rPr>
        <w:t xml:space="preserve"> וכך יהיה. </w:t>
      </w:r>
      <w:bookmarkStart w:id="5397" w:name="_ETM_Q7_723000"/>
      <w:bookmarkEnd w:id="5397"/>
    </w:p>
    <w:p w:rsidR="006413EE" w:rsidRPr="00263153" w:rsidRDefault="006413EE" w:rsidP="0064446A">
      <w:pPr>
        <w:rPr>
          <w:rtl/>
          <w:lang w:eastAsia="he-IL"/>
        </w:rPr>
      </w:pPr>
      <w:bookmarkStart w:id="5398" w:name="_ETM_Q7_693000"/>
      <w:bookmarkEnd w:id="5398"/>
    </w:p>
    <w:p w:rsidR="006413EE" w:rsidRDefault="006413EE" w:rsidP="0064446A">
      <w:pPr>
        <w:pStyle w:val="af5"/>
        <w:keepNext/>
        <w:rPr>
          <w:rtl/>
        </w:rPr>
      </w:pPr>
      <w:bookmarkStart w:id="5399" w:name="ET_interruption_6127_50"/>
      <w:r w:rsidRPr="00F640BD">
        <w:rPr>
          <w:rStyle w:val="TagStyle"/>
          <w:rtl/>
        </w:rPr>
        <w:t xml:space="preserve"> &lt;&lt; קריאה &gt;&gt; </w:t>
      </w:r>
      <w:r>
        <w:rPr>
          <w:rtl/>
        </w:rPr>
        <w:t>ולדימיר בליאק (יש עתיד):</w:t>
      </w:r>
      <w:r w:rsidRPr="00F640BD">
        <w:rPr>
          <w:rStyle w:val="TagStyle"/>
          <w:rtl/>
        </w:rPr>
        <w:t xml:space="preserve"> &lt;&lt; קריאה &gt;&gt;</w:t>
      </w:r>
      <w:r w:rsidR="00CF02C5">
        <w:rPr>
          <w:rtl/>
        </w:rPr>
        <w:t xml:space="preserve"> </w:t>
      </w:r>
      <w:bookmarkEnd w:id="5399"/>
    </w:p>
    <w:p w:rsidR="006413EE" w:rsidRDefault="006413EE" w:rsidP="00D01F10">
      <w:pPr>
        <w:rPr>
          <w:rtl/>
          <w:lang w:eastAsia="he-IL"/>
        </w:rPr>
      </w:pPr>
    </w:p>
    <w:p w:rsidR="006413EE" w:rsidRDefault="00D01F10" w:rsidP="00D01F10">
      <w:pPr>
        <w:rPr>
          <w:rtl/>
          <w:lang w:eastAsia="he-IL"/>
        </w:rPr>
      </w:pPr>
      <w:r>
        <w:rPr>
          <w:rFonts w:hint="cs"/>
          <w:rtl/>
          <w:lang w:eastAsia="he-IL"/>
        </w:rPr>
        <w:t>– – –</w:t>
      </w:r>
      <w:r w:rsidR="006413EE">
        <w:rPr>
          <w:rFonts w:hint="cs"/>
          <w:rtl/>
          <w:lang w:eastAsia="he-IL"/>
        </w:rPr>
        <w:t xml:space="preserve"> אתם </w:t>
      </w:r>
      <w:r>
        <w:rPr>
          <w:rFonts w:hint="cs"/>
          <w:rtl/>
          <w:lang w:eastAsia="he-IL"/>
        </w:rPr>
        <w:t>– – –</w:t>
      </w:r>
    </w:p>
    <w:p w:rsidR="006413EE" w:rsidRDefault="006413EE" w:rsidP="0064446A">
      <w:pPr>
        <w:rPr>
          <w:rtl/>
          <w:lang w:eastAsia="he-IL"/>
        </w:rPr>
      </w:pPr>
      <w:bookmarkStart w:id="5400" w:name="_ETM_Q7_726000"/>
      <w:bookmarkEnd w:id="5400"/>
    </w:p>
    <w:p w:rsidR="006413EE" w:rsidRDefault="006413EE" w:rsidP="0064446A">
      <w:pPr>
        <w:pStyle w:val="-"/>
        <w:keepNext/>
        <w:rPr>
          <w:rtl/>
        </w:rPr>
      </w:pPr>
      <w:bookmarkStart w:id="5401" w:name="ET_speakercontinue_6162_51"/>
      <w:r w:rsidRPr="00F640BD">
        <w:rPr>
          <w:rStyle w:val="TagStyle"/>
          <w:rtl/>
        </w:rPr>
        <w:t xml:space="preserve"> &lt;&lt; דובר_המשך &gt;&gt; </w:t>
      </w:r>
      <w:r>
        <w:rPr>
          <w:rtl/>
        </w:rPr>
        <w:t>ניסים ואטורי (הליכוד):</w:t>
      </w:r>
      <w:r w:rsidRPr="00F640BD">
        <w:rPr>
          <w:rStyle w:val="TagStyle"/>
          <w:rtl/>
        </w:rPr>
        <w:t xml:space="preserve"> &lt;&lt; דובר_המשך &gt;&gt;</w:t>
      </w:r>
      <w:r w:rsidR="00CF02C5">
        <w:rPr>
          <w:rtl/>
        </w:rPr>
        <w:t xml:space="preserve"> </w:t>
      </w:r>
      <w:bookmarkEnd w:id="5401"/>
    </w:p>
    <w:p w:rsidR="006413EE" w:rsidRDefault="006413EE" w:rsidP="00D01F10">
      <w:pPr>
        <w:rPr>
          <w:rtl/>
          <w:lang w:eastAsia="he-IL"/>
        </w:rPr>
      </w:pPr>
    </w:p>
    <w:p w:rsidR="006413EE" w:rsidRDefault="006413EE" w:rsidP="00B862AE">
      <w:pPr>
        <w:rPr>
          <w:rtl/>
        </w:rPr>
      </w:pPr>
      <w:bookmarkStart w:id="5402" w:name="_ETM_Q7_727000"/>
      <w:bookmarkEnd w:id="5402"/>
      <w:r>
        <w:rPr>
          <w:rFonts w:hint="cs"/>
          <w:rtl/>
          <w:lang w:eastAsia="he-IL"/>
        </w:rPr>
        <w:t xml:space="preserve">מה יהיה ביום שאחרי? </w:t>
      </w:r>
      <w:bookmarkStart w:id="5403" w:name="_ETM_Q7_730000"/>
      <w:bookmarkEnd w:id="5403"/>
      <w:r>
        <w:rPr>
          <w:rFonts w:hint="cs"/>
          <w:rtl/>
          <w:lang w:eastAsia="he-IL"/>
        </w:rPr>
        <w:t xml:space="preserve">אין יום שאחרי כרגע. כרגע לא דנים על זה. </w:t>
      </w:r>
      <w:bookmarkStart w:id="5404" w:name="_ETM_Q7_675000"/>
      <w:bookmarkStart w:id="5405" w:name="_ETM_Q7_633000"/>
      <w:bookmarkStart w:id="5406" w:name="_ETM_Q7_544000"/>
      <w:bookmarkStart w:id="5407" w:name="TOR_Q8"/>
      <w:bookmarkStart w:id="5408" w:name="_ETM_Q8_180390"/>
      <w:bookmarkEnd w:id="5404"/>
      <w:bookmarkEnd w:id="5405"/>
      <w:bookmarkEnd w:id="5406"/>
      <w:bookmarkEnd w:id="5407"/>
      <w:bookmarkEnd w:id="5408"/>
      <w:r>
        <w:rPr>
          <w:rFonts w:hint="cs"/>
          <w:rtl/>
        </w:rPr>
        <w:t xml:space="preserve">כרגע נותנים גיבוי לחיילי צה"ל </w:t>
      </w:r>
      <w:r w:rsidR="00B862AE">
        <w:rPr>
          <w:rFonts w:hint="cs"/>
          <w:rtl/>
        </w:rPr>
        <w:t>ל</w:t>
      </w:r>
      <w:r>
        <w:rPr>
          <w:rFonts w:hint="cs"/>
          <w:rtl/>
        </w:rPr>
        <w:t xml:space="preserve">נצח כמובן, כן, ולחסל את החמאס. </w:t>
      </w:r>
    </w:p>
    <w:p w:rsidR="006413EE" w:rsidRDefault="006413EE" w:rsidP="0064446A">
      <w:pPr>
        <w:ind w:left="720" w:firstLine="0"/>
        <w:rPr>
          <w:rtl/>
        </w:rPr>
      </w:pPr>
    </w:p>
    <w:p w:rsidR="006413EE" w:rsidRDefault="006413EE" w:rsidP="0064446A">
      <w:pPr>
        <w:pStyle w:val="af5"/>
        <w:keepNext/>
        <w:rPr>
          <w:rtl/>
        </w:rPr>
      </w:pPr>
      <w:bookmarkStart w:id="5409" w:name="ET_interruption_6151_3"/>
      <w:r w:rsidRPr="00A9688D">
        <w:rPr>
          <w:rStyle w:val="TagStyle"/>
          <w:rtl/>
        </w:rPr>
        <w:t xml:space="preserve">&lt;&lt; קריאה &gt;&gt; </w:t>
      </w:r>
      <w:r>
        <w:rPr>
          <w:rtl/>
        </w:rPr>
        <w:t>רון כץ (יש עתיד):</w:t>
      </w:r>
      <w:r w:rsidRPr="00A9688D">
        <w:rPr>
          <w:rStyle w:val="TagStyle"/>
          <w:rtl/>
        </w:rPr>
        <w:t xml:space="preserve"> &lt;&lt; קריאה &gt;&gt;</w:t>
      </w:r>
      <w:r w:rsidR="00CF02C5">
        <w:rPr>
          <w:rtl/>
        </w:rPr>
        <w:t xml:space="preserve"> </w:t>
      </w:r>
      <w:bookmarkEnd w:id="5409"/>
    </w:p>
    <w:p w:rsidR="006413EE" w:rsidRDefault="006413EE" w:rsidP="00D01F10">
      <w:pPr>
        <w:rPr>
          <w:rtl/>
        </w:rPr>
      </w:pPr>
    </w:p>
    <w:p w:rsidR="006413EE" w:rsidRDefault="00D01F10" w:rsidP="00D01F10">
      <w:pPr>
        <w:rPr>
          <w:rtl/>
        </w:rPr>
      </w:pPr>
      <w:r>
        <w:rPr>
          <w:rFonts w:hint="cs"/>
          <w:rtl/>
        </w:rPr>
        <w:t>– – –</w:t>
      </w:r>
      <w:r w:rsidR="006413EE">
        <w:rPr>
          <w:rFonts w:hint="cs"/>
          <w:rtl/>
        </w:rPr>
        <w:t xml:space="preserve"> אחי, אתה לא </w:t>
      </w:r>
      <w:r>
        <w:rPr>
          <w:rFonts w:hint="cs"/>
          <w:rtl/>
        </w:rPr>
        <w:t>– – –</w:t>
      </w:r>
    </w:p>
    <w:p w:rsidR="006413EE" w:rsidRPr="003126EE" w:rsidRDefault="006413EE" w:rsidP="0064446A">
      <w:pPr>
        <w:rPr>
          <w:rtl/>
        </w:rPr>
      </w:pPr>
    </w:p>
    <w:p w:rsidR="006413EE" w:rsidRDefault="006413EE" w:rsidP="0064446A">
      <w:pPr>
        <w:pStyle w:val="-"/>
        <w:keepNext/>
        <w:rPr>
          <w:rtl/>
        </w:rPr>
      </w:pPr>
      <w:bookmarkStart w:id="5410" w:name="ET_speakercontinue_6162_5"/>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10"/>
    </w:p>
    <w:p w:rsidR="006413EE" w:rsidRDefault="006413EE" w:rsidP="00D01F10">
      <w:pPr>
        <w:rPr>
          <w:rtl/>
          <w:lang w:eastAsia="he-IL"/>
        </w:rPr>
      </w:pPr>
    </w:p>
    <w:p w:rsidR="006413EE" w:rsidRDefault="006413EE" w:rsidP="0064446A">
      <w:pPr>
        <w:rPr>
          <w:rtl/>
          <w:lang w:eastAsia="he-IL"/>
        </w:rPr>
      </w:pPr>
      <w:bookmarkStart w:id="5411" w:name="_ETM_Q8_138000"/>
      <w:bookmarkEnd w:id="5411"/>
      <w:r>
        <w:rPr>
          <w:rFonts w:hint="cs"/>
          <w:rtl/>
          <w:lang w:eastAsia="he-IL"/>
        </w:rPr>
        <w:t xml:space="preserve">רגע, אתם מתנגדים למה שאני אומר? לא מבין את זה, מה הבעיה שלכם? </w:t>
      </w:r>
    </w:p>
    <w:p w:rsidR="006413EE" w:rsidRDefault="006413EE" w:rsidP="0064446A">
      <w:pPr>
        <w:rPr>
          <w:rtl/>
          <w:lang w:eastAsia="he-IL"/>
        </w:rPr>
      </w:pPr>
      <w:bookmarkStart w:id="5412" w:name="_ETM_Q8_143000"/>
      <w:bookmarkEnd w:id="5412"/>
    </w:p>
    <w:p w:rsidR="006413EE" w:rsidRDefault="006413EE" w:rsidP="0064446A">
      <w:pPr>
        <w:pStyle w:val="af5"/>
        <w:keepNext/>
        <w:rPr>
          <w:rtl/>
        </w:rPr>
      </w:pPr>
      <w:bookmarkStart w:id="5413" w:name="ET_interruption_6127_6"/>
      <w:r w:rsidRPr="00A9688D">
        <w:rPr>
          <w:rStyle w:val="TagStyle"/>
          <w:rtl/>
        </w:rPr>
        <w:t xml:space="preserve"> &lt;&lt; קריאה &gt;&gt; </w:t>
      </w:r>
      <w:r>
        <w:rPr>
          <w:rtl/>
        </w:rPr>
        <w:t>ולדימיר בליאק (יש עתיד):</w:t>
      </w:r>
      <w:r w:rsidRPr="00A9688D">
        <w:rPr>
          <w:rStyle w:val="TagStyle"/>
          <w:rtl/>
        </w:rPr>
        <w:t xml:space="preserve"> &lt;&lt; קריאה &gt;&gt;</w:t>
      </w:r>
      <w:r w:rsidR="00CF02C5">
        <w:rPr>
          <w:rtl/>
        </w:rPr>
        <w:t xml:space="preserve"> </w:t>
      </w:r>
      <w:bookmarkEnd w:id="5413"/>
    </w:p>
    <w:p w:rsidR="006413EE" w:rsidRDefault="006413EE" w:rsidP="00D01F10">
      <w:pPr>
        <w:rPr>
          <w:rtl/>
          <w:lang w:eastAsia="he-IL"/>
        </w:rPr>
      </w:pPr>
    </w:p>
    <w:p w:rsidR="006413EE" w:rsidRDefault="006413EE" w:rsidP="0064446A">
      <w:pPr>
        <w:rPr>
          <w:rtl/>
          <w:lang w:eastAsia="he-IL"/>
        </w:rPr>
      </w:pPr>
      <w:r>
        <w:rPr>
          <w:rFonts w:hint="cs"/>
          <w:rtl/>
          <w:lang w:eastAsia="he-IL"/>
        </w:rPr>
        <w:t>אתה לא מייצג אותם.</w:t>
      </w:r>
    </w:p>
    <w:p w:rsidR="006413EE" w:rsidRDefault="006413EE" w:rsidP="0064446A">
      <w:pPr>
        <w:rPr>
          <w:rtl/>
          <w:lang w:eastAsia="he-IL"/>
        </w:rPr>
      </w:pPr>
    </w:p>
    <w:p w:rsidR="006413EE" w:rsidRDefault="006413EE" w:rsidP="0064446A">
      <w:pPr>
        <w:pStyle w:val="-"/>
        <w:keepNext/>
        <w:rPr>
          <w:rtl/>
        </w:rPr>
      </w:pPr>
      <w:bookmarkStart w:id="5414" w:name="ET_speakercontinue_6162_7"/>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14"/>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סליחה, אתה יכול </w:t>
      </w:r>
      <w:bookmarkStart w:id="5415" w:name="_ETM_Q8_142000"/>
      <w:bookmarkEnd w:id="5415"/>
      <w:r>
        <w:rPr>
          <w:rFonts w:hint="cs"/>
          <w:rtl/>
          <w:lang w:eastAsia="he-IL"/>
        </w:rPr>
        <w:t>להשתיק אותם?</w:t>
      </w:r>
    </w:p>
    <w:p w:rsidR="006413EE" w:rsidRDefault="006413EE" w:rsidP="0064446A">
      <w:pPr>
        <w:rPr>
          <w:rtl/>
          <w:lang w:eastAsia="he-IL"/>
        </w:rPr>
      </w:pPr>
    </w:p>
    <w:p w:rsidR="006413EE" w:rsidRDefault="006413EE" w:rsidP="0064446A">
      <w:pPr>
        <w:pStyle w:val="af5"/>
        <w:keepNext/>
        <w:rPr>
          <w:rtl/>
        </w:rPr>
      </w:pPr>
      <w:bookmarkStart w:id="5416" w:name="ET_interruption_6151_8"/>
      <w:r w:rsidRPr="00A9688D">
        <w:rPr>
          <w:rStyle w:val="TagStyle"/>
          <w:rtl/>
        </w:rPr>
        <w:t xml:space="preserve"> &lt;&lt; קריאה &gt;&gt; </w:t>
      </w:r>
      <w:r>
        <w:rPr>
          <w:rtl/>
        </w:rPr>
        <w:t>רון כץ (יש עתיד):</w:t>
      </w:r>
      <w:r w:rsidRPr="00A9688D">
        <w:rPr>
          <w:rStyle w:val="TagStyle"/>
          <w:rtl/>
        </w:rPr>
        <w:t xml:space="preserve"> &lt;&lt; קריאה &gt;&gt;</w:t>
      </w:r>
      <w:r w:rsidR="00CF02C5">
        <w:rPr>
          <w:rtl/>
        </w:rPr>
        <w:t xml:space="preserve"> </w:t>
      </w:r>
      <w:bookmarkEnd w:id="5416"/>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אבל אתה לא מכניס </w:t>
      </w:r>
      <w:r w:rsidR="00D01F10">
        <w:rPr>
          <w:rFonts w:hint="cs"/>
          <w:rtl/>
          <w:lang w:eastAsia="he-IL"/>
        </w:rPr>
        <w:t>– – –</w:t>
      </w:r>
    </w:p>
    <w:p w:rsidR="006413EE" w:rsidRDefault="006413EE" w:rsidP="0064446A">
      <w:pPr>
        <w:rPr>
          <w:rtl/>
          <w:lang w:eastAsia="he-IL"/>
        </w:rPr>
      </w:pPr>
      <w:bookmarkStart w:id="5417" w:name="_ETM_Q8_147000"/>
      <w:bookmarkEnd w:id="5417"/>
    </w:p>
    <w:p w:rsidR="006413EE" w:rsidRDefault="006413EE" w:rsidP="0064446A">
      <w:pPr>
        <w:pStyle w:val="af6"/>
        <w:keepNext/>
        <w:rPr>
          <w:rtl/>
        </w:rPr>
      </w:pPr>
      <w:bookmarkStart w:id="5418" w:name="ET_yor_6598_9"/>
      <w:r w:rsidRPr="00A9688D">
        <w:rPr>
          <w:rStyle w:val="TagStyle"/>
          <w:rtl/>
        </w:rPr>
        <w:t xml:space="preserve"> &lt;&lt; יור &gt;&gt; </w:t>
      </w:r>
      <w:r>
        <w:rPr>
          <w:rtl/>
        </w:rPr>
        <w:t>היו"ר משה סולומון:</w:t>
      </w:r>
      <w:r w:rsidRPr="00A9688D">
        <w:rPr>
          <w:rStyle w:val="TagStyle"/>
          <w:rtl/>
        </w:rPr>
        <w:t xml:space="preserve"> &lt;&lt; יור &gt;&gt;</w:t>
      </w:r>
      <w:r w:rsidR="00CF02C5">
        <w:rPr>
          <w:rtl/>
        </w:rPr>
        <w:t xml:space="preserve"> </w:t>
      </w:r>
      <w:bookmarkEnd w:id="5418"/>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אני מבקש לאפשר לחבר הכנסת לסיים לדבר. אני מבקש לא להפריע. הוא אומר את דבריו, נא לתת לו לסיים. </w:t>
      </w:r>
    </w:p>
    <w:p w:rsidR="006413EE" w:rsidRDefault="006413EE" w:rsidP="0064446A">
      <w:pPr>
        <w:rPr>
          <w:rtl/>
          <w:lang w:eastAsia="he-IL"/>
        </w:rPr>
      </w:pPr>
      <w:bookmarkStart w:id="5419" w:name="_ETM_Q8_155000"/>
      <w:bookmarkEnd w:id="5419"/>
    </w:p>
    <w:p w:rsidR="006413EE" w:rsidRDefault="006413EE" w:rsidP="0064446A">
      <w:pPr>
        <w:pStyle w:val="af5"/>
        <w:keepNext/>
        <w:rPr>
          <w:rtl/>
        </w:rPr>
      </w:pPr>
      <w:bookmarkStart w:id="5420" w:name="ET_interruption_6151_10"/>
      <w:r w:rsidRPr="00A9688D">
        <w:rPr>
          <w:rStyle w:val="TagStyle"/>
          <w:rtl/>
        </w:rPr>
        <w:t xml:space="preserve"> &lt;&lt; קריאה &gt;&gt; </w:t>
      </w:r>
      <w:r>
        <w:rPr>
          <w:rtl/>
        </w:rPr>
        <w:t>רון כץ (יש עתיד):</w:t>
      </w:r>
      <w:r w:rsidRPr="00A9688D">
        <w:rPr>
          <w:rStyle w:val="TagStyle"/>
          <w:rtl/>
        </w:rPr>
        <w:t xml:space="preserve"> &lt;&lt; קריאה &gt;&gt;</w:t>
      </w:r>
      <w:r w:rsidR="00CF02C5">
        <w:rPr>
          <w:rtl/>
        </w:rPr>
        <w:t xml:space="preserve"> </w:t>
      </w:r>
      <w:bookmarkEnd w:id="5420"/>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אני רוצה לענות </w:t>
      </w:r>
      <w:bookmarkStart w:id="5421" w:name="_ETM_Q8_153000"/>
      <w:bookmarkEnd w:id="5421"/>
      <w:r>
        <w:rPr>
          <w:rFonts w:hint="cs"/>
          <w:rtl/>
          <w:lang w:eastAsia="he-IL"/>
        </w:rPr>
        <w:t xml:space="preserve">לו, שיציע לפטר את גנץ. </w:t>
      </w:r>
    </w:p>
    <w:p w:rsidR="006413EE" w:rsidRDefault="006413EE" w:rsidP="0064446A">
      <w:pPr>
        <w:rPr>
          <w:rtl/>
          <w:lang w:eastAsia="he-IL"/>
        </w:rPr>
      </w:pPr>
    </w:p>
    <w:p w:rsidR="006413EE" w:rsidRDefault="006413EE" w:rsidP="0064446A">
      <w:pPr>
        <w:pStyle w:val="-"/>
        <w:keepNext/>
        <w:rPr>
          <w:rtl/>
        </w:rPr>
      </w:pPr>
      <w:bookmarkStart w:id="5422" w:name="ET_speakercontinue_6162_11"/>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22"/>
    </w:p>
    <w:p w:rsidR="006413EE" w:rsidRDefault="006413EE" w:rsidP="00D01F10">
      <w:pPr>
        <w:rPr>
          <w:rtl/>
          <w:lang w:eastAsia="he-IL"/>
        </w:rPr>
      </w:pPr>
    </w:p>
    <w:p w:rsidR="006413EE" w:rsidRDefault="006413EE" w:rsidP="0064446A">
      <w:pPr>
        <w:rPr>
          <w:rtl/>
          <w:lang w:eastAsia="he-IL"/>
        </w:rPr>
      </w:pPr>
      <w:r>
        <w:rPr>
          <w:rFonts w:hint="cs"/>
          <w:rtl/>
          <w:lang w:eastAsia="he-IL"/>
        </w:rPr>
        <w:t>אמרתי את זה אתמול, אני לא פוחד מאף אחד, אתה יודע את זה.</w:t>
      </w:r>
    </w:p>
    <w:p w:rsidR="006413EE" w:rsidRDefault="006413EE" w:rsidP="0064446A">
      <w:pPr>
        <w:rPr>
          <w:rtl/>
          <w:lang w:eastAsia="he-IL"/>
        </w:rPr>
      </w:pPr>
    </w:p>
    <w:p w:rsidR="006413EE" w:rsidRDefault="006413EE" w:rsidP="0064446A">
      <w:pPr>
        <w:pStyle w:val="af5"/>
        <w:keepNext/>
        <w:rPr>
          <w:rtl/>
        </w:rPr>
      </w:pPr>
      <w:bookmarkStart w:id="5423" w:name="ET_interruption_6151_12"/>
      <w:r w:rsidRPr="00A9688D">
        <w:rPr>
          <w:rStyle w:val="TagStyle"/>
          <w:rtl/>
        </w:rPr>
        <w:t xml:space="preserve"> &lt;&lt; קריאה &gt;&gt; </w:t>
      </w:r>
      <w:r>
        <w:rPr>
          <w:rtl/>
        </w:rPr>
        <w:t>רון כץ (יש עתיד):</w:t>
      </w:r>
      <w:r w:rsidRPr="00A9688D">
        <w:rPr>
          <w:rStyle w:val="TagStyle"/>
          <w:rtl/>
        </w:rPr>
        <w:t xml:space="preserve"> &lt;&lt; קריאה &gt;&gt;</w:t>
      </w:r>
      <w:r w:rsidR="00CF02C5">
        <w:rPr>
          <w:rtl/>
        </w:rPr>
        <w:t xml:space="preserve"> </w:t>
      </w:r>
      <w:bookmarkEnd w:id="5423"/>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אמרת את זה </w:t>
      </w:r>
      <w:r w:rsidR="00D01F10">
        <w:rPr>
          <w:rFonts w:hint="cs"/>
          <w:rtl/>
          <w:lang w:eastAsia="he-IL"/>
        </w:rPr>
        <w:t>– – –</w:t>
      </w:r>
      <w:r>
        <w:rPr>
          <w:rFonts w:hint="cs"/>
          <w:rtl/>
          <w:lang w:eastAsia="he-IL"/>
        </w:rPr>
        <w:t xml:space="preserve"> </w:t>
      </w:r>
    </w:p>
    <w:p w:rsidR="006413EE" w:rsidRDefault="006413EE" w:rsidP="0064446A">
      <w:pPr>
        <w:rPr>
          <w:rtl/>
          <w:lang w:eastAsia="he-IL"/>
        </w:rPr>
      </w:pPr>
    </w:p>
    <w:p w:rsidR="006413EE" w:rsidRDefault="006413EE" w:rsidP="0064446A">
      <w:pPr>
        <w:pStyle w:val="-"/>
        <w:keepNext/>
        <w:rPr>
          <w:rtl/>
        </w:rPr>
      </w:pPr>
      <w:bookmarkStart w:id="5424" w:name="ET_speakercontinue_6162_13"/>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24"/>
    </w:p>
    <w:p w:rsidR="006413EE" w:rsidRDefault="006413EE" w:rsidP="00D01F10">
      <w:pPr>
        <w:rPr>
          <w:rtl/>
          <w:lang w:eastAsia="he-IL"/>
        </w:rPr>
      </w:pPr>
    </w:p>
    <w:p w:rsidR="006413EE" w:rsidRDefault="006413EE" w:rsidP="005603DC">
      <w:pPr>
        <w:rPr>
          <w:rtl/>
          <w:lang w:eastAsia="he-IL"/>
        </w:rPr>
      </w:pPr>
      <w:bookmarkStart w:id="5425" w:name="_ETM_Q8_159000"/>
      <w:bookmarkEnd w:id="5425"/>
      <w:r>
        <w:rPr>
          <w:rFonts w:hint="cs"/>
          <w:rtl/>
          <w:lang w:eastAsia="he-IL"/>
        </w:rPr>
        <w:t>אמרתי אתמול שהוא הגיע לסופו, גנץ הגיע לסופו בממשלה</w:t>
      </w:r>
      <w:r w:rsidR="005603DC">
        <w:rPr>
          <w:rFonts w:hint="cs"/>
          <w:rtl/>
          <w:lang w:eastAsia="he-IL"/>
        </w:rPr>
        <w:t>.</w:t>
      </w:r>
      <w:r>
        <w:rPr>
          <w:rFonts w:hint="cs"/>
          <w:rtl/>
          <w:lang w:eastAsia="he-IL"/>
        </w:rPr>
        <w:t xml:space="preserve"> נקודה. </w:t>
      </w:r>
    </w:p>
    <w:p w:rsidR="006413EE" w:rsidRDefault="006413EE" w:rsidP="0064446A">
      <w:pPr>
        <w:rPr>
          <w:rtl/>
          <w:lang w:eastAsia="he-IL"/>
        </w:rPr>
      </w:pPr>
    </w:p>
    <w:p w:rsidR="006413EE" w:rsidRDefault="006413EE" w:rsidP="0064446A">
      <w:pPr>
        <w:pStyle w:val="af6"/>
        <w:keepNext/>
        <w:rPr>
          <w:rtl/>
        </w:rPr>
      </w:pPr>
      <w:bookmarkStart w:id="5426" w:name="_ETM_Q8_166000"/>
      <w:bookmarkStart w:id="5427" w:name="ET_yor_6598_14"/>
      <w:bookmarkEnd w:id="5426"/>
      <w:r w:rsidRPr="00A9688D">
        <w:rPr>
          <w:rStyle w:val="TagStyle"/>
          <w:rtl/>
        </w:rPr>
        <w:t xml:space="preserve">&lt;&lt; יור &gt;&gt; </w:t>
      </w:r>
      <w:r>
        <w:rPr>
          <w:rtl/>
        </w:rPr>
        <w:t>היו"ר משה סולומון:</w:t>
      </w:r>
      <w:r w:rsidRPr="00A9688D">
        <w:rPr>
          <w:rStyle w:val="TagStyle"/>
          <w:rtl/>
        </w:rPr>
        <w:t xml:space="preserve"> &lt;&lt; יור &gt;&gt;</w:t>
      </w:r>
      <w:r w:rsidR="00CF02C5">
        <w:rPr>
          <w:rtl/>
        </w:rPr>
        <w:t xml:space="preserve"> </w:t>
      </w:r>
      <w:bookmarkEnd w:id="5427"/>
    </w:p>
    <w:p w:rsidR="006413EE" w:rsidRDefault="006413EE" w:rsidP="00D01F10">
      <w:pPr>
        <w:rPr>
          <w:rtl/>
          <w:lang w:eastAsia="he-IL"/>
        </w:rPr>
      </w:pPr>
    </w:p>
    <w:p w:rsidR="006413EE" w:rsidRDefault="006413EE" w:rsidP="0064446A">
      <w:pPr>
        <w:rPr>
          <w:rtl/>
          <w:lang w:eastAsia="he-IL"/>
        </w:rPr>
      </w:pPr>
      <w:r>
        <w:rPr>
          <w:rFonts w:hint="cs"/>
          <w:rtl/>
          <w:lang w:eastAsia="he-IL"/>
        </w:rPr>
        <w:t>חבר הכנסת כץ, אני מבקש לתת לו להמשיך את דבריו.</w:t>
      </w:r>
    </w:p>
    <w:p w:rsidR="006413EE" w:rsidRDefault="006413EE" w:rsidP="0064446A">
      <w:pPr>
        <w:rPr>
          <w:rtl/>
          <w:lang w:eastAsia="he-IL"/>
        </w:rPr>
      </w:pPr>
    </w:p>
    <w:p w:rsidR="006413EE" w:rsidRDefault="006413EE" w:rsidP="0064446A">
      <w:pPr>
        <w:pStyle w:val="-"/>
        <w:keepNext/>
        <w:rPr>
          <w:rtl/>
        </w:rPr>
      </w:pPr>
      <w:bookmarkStart w:id="5428" w:name="ET_speakercontinue_6162_15"/>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28"/>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אולי תצטרפו </w:t>
      </w:r>
      <w:r>
        <w:rPr>
          <w:rtl/>
          <w:lang w:eastAsia="he-IL"/>
        </w:rPr>
        <w:t>–</w:t>
      </w:r>
      <w:r>
        <w:rPr>
          <w:rFonts w:hint="cs"/>
          <w:rtl/>
          <w:lang w:eastAsia="he-IL"/>
        </w:rPr>
        <w:t xml:space="preserve"> יצטרף אליכם עוד אחד לאופוזיציה. </w:t>
      </w:r>
    </w:p>
    <w:p w:rsidR="006413EE" w:rsidRDefault="006413EE" w:rsidP="0064446A">
      <w:pPr>
        <w:rPr>
          <w:rtl/>
          <w:lang w:eastAsia="he-IL"/>
        </w:rPr>
      </w:pPr>
    </w:p>
    <w:p w:rsidR="006413EE" w:rsidRDefault="006413EE" w:rsidP="0064446A">
      <w:pPr>
        <w:pStyle w:val="af5"/>
        <w:keepNext/>
        <w:rPr>
          <w:rtl/>
        </w:rPr>
      </w:pPr>
      <w:bookmarkStart w:id="5429" w:name="ET_interruption_6127_16"/>
      <w:r w:rsidRPr="00A9688D">
        <w:rPr>
          <w:rStyle w:val="TagStyle"/>
          <w:rtl/>
        </w:rPr>
        <w:t xml:space="preserve"> &lt;&lt; קריאה &gt;&gt; </w:t>
      </w:r>
      <w:r>
        <w:rPr>
          <w:rtl/>
        </w:rPr>
        <w:t>ולדימיר בליאק (יש עתיד):</w:t>
      </w:r>
      <w:r w:rsidRPr="00A9688D">
        <w:rPr>
          <w:rStyle w:val="TagStyle"/>
          <w:rtl/>
        </w:rPr>
        <w:t xml:space="preserve"> &lt;&lt; קריאה &gt;&gt;</w:t>
      </w:r>
      <w:r w:rsidR="00CF02C5">
        <w:rPr>
          <w:rtl/>
        </w:rPr>
        <w:t xml:space="preserve"> </w:t>
      </w:r>
      <w:bookmarkEnd w:id="5429"/>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אתה תצטרף לאופוזיציה עוד מעט. </w:t>
      </w:r>
    </w:p>
    <w:p w:rsidR="006413EE" w:rsidRDefault="006413EE" w:rsidP="0064446A">
      <w:pPr>
        <w:rPr>
          <w:rtl/>
          <w:lang w:eastAsia="he-IL"/>
        </w:rPr>
      </w:pPr>
      <w:bookmarkStart w:id="5430" w:name="_ETM_Q8_171000"/>
      <w:bookmarkEnd w:id="5430"/>
    </w:p>
    <w:p w:rsidR="006413EE" w:rsidRDefault="006413EE" w:rsidP="0064446A">
      <w:pPr>
        <w:pStyle w:val="-"/>
        <w:keepNext/>
        <w:rPr>
          <w:rtl/>
        </w:rPr>
      </w:pPr>
      <w:bookmarkStart w:id="5431" w:name="ET_speakercontinue_6162_17"/>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31"/>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סליחה, למה אתה מפריע </w:t>
      </w:r>
      <w:bookmarkStart w:id="5432" w:name="_ETM_Q8_170000"/>
      <w:bookmarkEnd w:id="5432"/>
      <w:r>
        <w:rPr>
          <w:rFonts w:hint="cs"/>
          <w:rtl/>
          <w:lang w:eastAsia="he-IL"/>
        </w:rPr>
        <w:t xml:space="preserve">לי, לא הבנתי, קשה לך לשמוע את הדברים? </w:t>
      </w:r>
    </w:p>
    <w:p w:rsidR="006413EE" w:rsidRDefault="006413EE" w:rsidP="0064446A">
      <w:pPr>
        <w:rPr>
          <w:rtl/>
          <w:lang w:eastAsia="he-IL"/>
        </w:rPr>
      </w:pPr>
      <w:bookmarkStart w:id="5433" w:name="_ETM_Q8_173000"/>
      <w:bookmarkEnd w:id="5433"/>
    </w:p>
    <w:p w:rsidR="006413EE" w:rsidRDefault="006413EE" w:rsidP="0064446A">
      <w:pPr>
        <w:pStyle w:val="af6"/>
        <w:keepNext/>
        <w:rPr>
          <w:rtl/>
        </w:rPr>
      </w:pPr>
      <w:r w:rsidRPr="00A9688D">
        <w:rPr>
          <w:rStyle w:val="TagStyle"/>
          <w:rtl/>
        </w:rPr>
        <w:t xml:space="preserve"> &lt;&lt; יור &gt;&gt; </w:t>
      </w:r>
      <w:r>
        <w:rPr>
          <w:rtl/>
        </w:rPr>
        <w:t>היו"ר משה סולומון:</w:t>
      </w:r>
      <w:r w:rsidRPr="00A9688D">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חבר הכנסת בליאק. </w:t>
      </w:r>
    </w:p>
    <w:p w:rsidR="006413EE" w:rsidRPr="003126EE" w:rsidRDefault="006413EE" w:rsidP="0064446A">
      <w:pPr>
        <w:rPr>
          <w:rtl/>
        </w:rPr>
      </w:pPr>
    </w:p>
    <w:p w:rsidR="006413EE" w:rsidRDefault="006413EE" w:rsidP="0064446A">
      <w:pPr>
        <w:pStyle w:val="-"/>
        <w:keepNext/>
        <w:rPr>
          <w:rtl/>
        </w:rPr>
      </w:pPr>
      <w:bookmarkStart w:id="5434" w:name="ET_speakercontinue_6162_21"/>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34"/>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קח הפסקה, שתה כוס מים, לך לפרסה וניפגש אחר כך. </w:t>
      </w:r>
    </w:p>
    <w:p w:rsidR="006413EE" w:rsidRDefault="006413EE" w:rsidP="0064446A">
      <w:pPr>
        <w:rPr>
          <w:rtl/>
          <w:lang w:eastAsia="he-IL"/>
        </w:rPr>
      </w:pPr>
      <w:bookmarkStart w:id="5435" w:name="_ETM_Q8_181881"/>
      <w:bookmarkStart w:id="5436" w:name="_ETM_Q8_181954"/>
      <w:bookmarkStart w:id="5437" w:name="_ETM_Q8_182024"/>
      <w:bookmarkEnd w:id="5435"/>
      <w:bookmarkEnd w:id="5436"/>
      <w:bookmarkEnd w:id="5437"/>
    </w:p>
    <w:p w:rsidR="006413EE" w:rsidRDefault="006413EE" w:rsidP="00D01F10">
      <w:pPr>
        <w:rPr>
          <w:rtl/>
          <w:lang w:eastAsia="he-IL"/>
        </w:rPr>
      </w:pPr>
      <w:bookmarkStart w:id="5438" w:name="_ETM_Q8_182115"/>
      <w:bookmarkEnd w:id="5438"/>
      <w:r>
        <w:rPr>
          <w:rFonts w:hint="cs"/>
          <w:rtl/>
          <w:lang w:eastAsia="he-IL"/>
        </w:rPr>
        <w:t>צריך להבין דבר אחד</w:t>
      </w:r>
      <w:r w:rsidR="005603DC">
        <w:rPr>
          <w:rFonts w:hint="cs"/>
          <w:rtl/>
          <w:lang w:eastAsia="he-IL"/>
        </w:rPr>
        <w:t>:</w:t>
      </w:r>
      <w:r>
        <w:rPr>
          <w:rFonts w:hint="cs"/>
          <w:rtl/>
          <w:lang w:eastAsia="he-IL"/>
        </w:rPr>
        <w:t xml:space="preserve"> הכניעה הזאת, ולבוא </w:t>
      </w:r>
      <w:r w:rsidR="00D01F10">
        <w:rPr>
          <w:rFonts w:hint="cs"/>
          <w:rtl/>
          <w:lang w:eastAsia="he-IL"/>
        </w:rPr>
        <w:t>– – –</w:t>
      </w:r>
    </w:p>
    <w:p w:rsidR="006413EE" w:rsidRDefault="006413EE" w:rsidP="0064446A">
      <w:pPr>
        <w:rPr>
          <w:rtl/>
          <w:lang w:eastAsia="he-IL"/>
        </w:rPr>
      </w:pPr>
    </w:p>
    <w:p w:rsidR="006413EE" w:rsidRDefault="006413EE" w:rsidP="0064446A">
      <w:pPr>
        <w:pStyle w:val="af5"/>
        <w:keepNext/>
        <w:rPr>
          <w:rtl/>
        </w:rPr>
      </w:pPr>
      <w:bookmarkStart w:id="5439" w:name="ET_interruption_6127_22"/>
      <w:r w:rsidRPr="00A9688D">
        <w:rPr>
          <w:rStyle w:val="TagStyle"/>
          <w:rtl/>
        </w:rPr>
        <w:t xml:space="preserve">&lt;&lt; קריאה &gt;&gt; </w:t>
      </w:r>
      <w:r>
        <w:rPr>
          <w:rtl/>
        </w:rPr>
        <w:t>ולדימיר בליאק (יש עתיד):</w:t>
      </w:r>
      <w:r w:rsidRPr="00A9688D">
        <w:rPr>
          <w:rStyle w:val="TagStyle"/>
          <w:rtl/>
        </w:rPr>
        <w:t xml:space="preserve"> &lt;&lt; קריאה &gt;&gt;</w:t>
      </w:r>
      <w:r w:rsidR="00CF02C5">
        <w:rPr>
          <w:rtl/>
        </w:rPr>
        <w:t xml:space="preserve"> </w:t>
      </w:r>
      <w:bookmarkEnd w:id="5439"/>
    </w:p>
    <w:p w:rsidR="006413EE" w:rsidRDefault="006413EE" w:rsidP="00D01F10">
      <w:pPr>
        <w:rPr>
          <w:rtl/>
          <w:lang w:eastAsia="he-IL"/>
        </w:rPr>
      </w:pPr>
    </w:p>
    <w:p w:rsidR="006413EE" w:rsidRDefault="006413EE" w:rsidP="0064446A">
      <w:pPr>
        <w:rPr>
          <w:rtl/>
          <w:lang w:eastAsia="he-IL"/>
        </w:rPr>
      </w:pPr>
      <w:r>
        <w:rPr>
          <w:rFonts w:hint="cs"/>
          <w:rtl/>
          <w:lang w:eastAsia="he-IL"/>
        </w:rPr>
        <w:t>סליחה? אתה תגיד לי מה לעשות? מי אתה?</w:t>
      </w:r>
    </w:p>
    <w:p w:rsidR="006413EE" w:rsidRDefault="006413EE" w:rsidP="0064446A">
      <w:pPr>
        <w:rPr>
          <w:rtl/>
          <w:lang w:eastAsia="he-IL"/>
        </w:rPr>
      </w:pPr>
      <w:bookmarkStart w:id="5440" w:name="_ETM_Q8_181000"/>
      <w:bookmarkEnd w:id="5440"/>
    </w:p>
    <w:p w:rsidR="006413EE" w:rsidRDefault="006413EE" w:rsidP="0064446A">
      <w:pPr>
        <w:pStyle w:val="-"/>
        <w:keepNext/>
        <w:rPr>
          <w:rtl/>
        </w:rPr>
      </w:pPr>
      <w:bookmarkStart w:id="5441" w:name="ET_speakercontinue_6162_23"/>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41"/>
    </w:p>
    <w:p w:rsidR="006413EE" w:rsidRDefault="006413EE" w:rsidP="00D01F10">
      <w:pPr>
        <w:rPr>
          <w:rtl/>
          <w:lang w:eastAsia="he-IL"/>
        </w:rPr>
      </w:pPr>
    </w:p>
    <w:p w:rsidR="006413EE" w:rsidRDefault="006413EE" w:rsidP="0064446A">
      <w:pPr>
        <w:rPr>
          <w:rtl/>
          <w:lang w:eastAsia="he-IL"/>
        </w:rPr>
      </w:pPr>
      <w:bookmarkStart w:id="5442" w:name="_ETM_Q8_182000"/>
      <w:bookmarkEnd w:id="5442"/>
      <w:r>
        <w:rPr>
          <w:rFonts w:hint="cs"/>
          <w:rtl/>
          <w:lang w:eastAsia="he-IL"/>
        </w:rPr>
        <w:t xml:space="preserve">אנחנו צריכים </w:t>
      </w:r>
      <w:r>
        <w:rPr>
          <w:rFonts w:hint="eastAsia"/>
          <w:rtl/>
          <w:lang w:eastAsia="he-IL"/>
        </w:rPr>
        <w:t>–</w:t>
      </w:r>
      <w:r>
        <w:rPr>
          <w:rFonts w:hint="cs"/>
          <w:rtl/>
          <w:lang w:eastAsia="he-IL"/>
        </w:rPr>
        <w:t xml:space="preserve"> אני </w:t>
      </w:r>
      <w:bookmarkStart w:id="5443" w:name="_ETM_Q8_186000"/>
      <w:bookmarkEnd w:id="5443"/>
      <w:r>
        <w:rPr>
          <w:rFonts w:hint="cs"/>
          <w:rtl/>
          <w:lang w:eastAsia="he-IL"/>
        </w:rPr>
        <w:t>ניסים ואטורי, אני בן אדם.</w:t>
      </w:r>
    </w:p>
    <w:p w:rsidR="006413EE" w:rsidRDefault="006413EE" w:rsidP="0064446A">
      <w:pPr>
        <w:rPr>
          <w:rtl/>
          <w:lang w:eastAsia="he-IL"/>
        </w:rPr>
      </w:pPr>
      <w:bookmarkStart w:id="5444" w:name="_ETM_Q8_187000"/>
      <w:bookmarkEnd w:id="5444"/>
    </w:p>
    <w:p w:rsidR="006413EE" w:rsidRDefault="006413EE" w:rsidP="0064446A">
      <w:pPr>
        <w:pStyle w:val="af6"/>
        <w:keepNext/>
        <w:rPr>
          <w:rtl/>
        </w:rPr>
      </w:pPr>
      <w:bookmarkStart w:id="5445" w:name="ET_yor_6598_24"/>
      <w:r w:rsidRPr="00A9688D">
        <w:rPr>
          <w:rStyle w:val="TagStyle"/>
          <w:rtl/>
        </w:rPr>
        <w:t xml:space="preserve"> &lt;&lt; יור &gt;&gt; </w:t>
      </w:r>
      <w:r>
        <w:rPr>
          <w:rtl/>
        </w:rPr>
        <w:t>היו"ר משה סולומון:</w:t>
      </w:r>
      <w:r w:rsidRPr="00A9688D">
        <w:rPr>
          <w:rStyle w:val="TagStyle"/>
          <w:rtl/>
        </w:rPr>
        <w:t xml:space="preserve"> &lt;&lt; יור &gt;&gt;</w:t>
      </w:r>
      <w:r w:rsidR="00CF02C5">
        <w:rPr>
          <w:rtl/>
        </w:rPr>
        <w:t xml:space="preserve"> </w:t>
      </w:r>
      <w:bookmarkEnd w:id="5445"/>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חבר הכנסת ואטורי, תמשיך את דבריך. </w:t>
      </w:r>
    </w:p>
    <w:p w:rsidR="006413EE" w:rsidRDefault="006413EE" w:rsidP="0064446A">
      <w:pPr>
        <w:rPr>
          <w:rtl/>
          <w:lang w:eastAsia="he-IL"/>
        </w:rPr>
      </w:pPr>
    </w:p>
    <w:p w:rsidR="006413EE" w:rsidRDefault="006413EE" w:rsidP="0064446A">
      <w:pPr>
        <w:pStyle w:val="-"/>
        <w:keepNext/>
        <w:rPr>
          <w:rtl/>
        </w:rPr>
      </w:pPr>
      <w:bookmarkStart w:id="5446" w:name="ET_speakercontinue_6162_25"/>
      <w:r w:rsidRPr="00A9688D">
        <w:rPr>
          <w:rStyle w:val="TagStyle"/>
          <w:rtl/>
        </w:rPr>
        <w:t xml:space="preserve"> &lt;&lt; דובר_המשך &gt;&gt; </w:t>
      </w:r>
      <w:r>
        <w:rPr>
          <w:rtl/>
        </w:rPr>
        <w:t>ניסים ואטורי (הליכוד):</w:t>
      </w:r>
      <w:r w:rsidRPr="00A9688D">
        <w:rPr>
          <w:rStyle w:val="TagStyle"/>
          <w:rtl/>
        </w:rPr>
        <w:t xml:space="preserve"> &lt;&lt; דובר_המשך &gt;&gt;</w:t>
      </w:r>
      <w:r w:rsidR="00CF02C5">
        <w:rPr>
          <w:rtl/>
        </w:rPr>
        <w:t xml:space="preserve"> </w:t>
      </w:r>
      <w:bookmarkEnd w:id="5446"/>
    </w:p>
    <w:p w:rsidR="006413EE" w:rsidRDefault="006413EE" w:rsidP="00D01F10">
      <w:pPr>
        <w:rPr>
          <w:rtl/>
          <w:lang w:eastAsia="he-IL"/>
        </w:rPr>
      </w:pPr>
    </w:p>
    <w:p w:rsidR="006413EE" w:rsidRDefault="006413EE" w:rsidP="005603DC">
      <w:pPr>
        <w:rPr>
          <w:rtl/>
          <w:lang w:eastAsia="he-IL"/>
        </w:rPr>
      </w:pPr>
      <w:r>
        <w:rPr>
          <w:rFonts w:hint="cs"/>
          <w:rtl/>
          <w:lang w:eastAsia="he-IL"/>
        </w:rPr>
        <w:t>אני חושב שאף פעם לא התייחסתי אליך בצורה כזאת</w:t>
      </w:r>
      <w:r w:rsidR="005603DC">
        <w:rPr>
          <w:rFonts w:hint="cs"/>
          <w:rtl/>
          <w:lang w:eastAsia="he-IL"/>
        </w:rPr>
        <w:t>.</w:t>
      </w:r>
      <w:r>
        <w:rPr>
          <w:rFonts w:hint="cs"/>
          <w:rtl/>
          <w:lang w:eastAsia="he-IL"/>
        </w:rPr>
        <w:t xml:space="preserve"> זה לא יפה, הדיבור שלך, תדע לך.</w:t>
      </w:r>
    </w:p>
    <w:p w:rsidR="006413EE" w:rsidRDefault="006413EE" w:rsidP="0064446A">
      <w:pPr>
        <w:rPr>
          <w:rtl/>
          <w:lang w:eastAsia="he-IL"/>
        </w:rPr>
      </w:pPr>
      <w:bookmarkStart w:id="5447" w:name="_ETM_Q8_189000"/>
      <w:bookmarkEnd w:id="5447"/>
    </w:p>
    <w:p w:rsidR="006413EE" w:rsidRDefault="006413EE" w:rsidP="0064446A">
      <w:pPr>
        <w:pStyle w:val="af5"/>
        <w:keepNext/>
        <w:rPr>
          <w:rtl/>
        </w:rPr>
      </w:pPr>
      <w:bookmarkStart w:id="5448" w:name="ET_interruption_6127_26"/>
      <w:r w:rsidRPr="000B2FDD">
        <w:rPr>
          <w:rStyle w:val="TagStyle"/>
          <w:rtl/>
        </w:rPr>
        <w:t xml:space="preserve"> &lt;&lt; קריאה &gt;&gt; </w:t>
      </w:r>
      <w:r>
        <w:rPr>
          <w:rtl/>
        </w:rPr>
        <w:t>ולדימיר בליאק (יש עתיד):</w:t>
      </w:r>
      <w:r w:rsidRPr="000B2FDD">
        <w:rPr>
          <w:rStyle w:val="TagStyle"/>
          <w:rtl/>
        </w:rPr>
        <w:t xml:space="preserve"> &lt;&lt; קריאה &gt;&gt;</w:t>
      </w:r>
      <w:r w:rsidR="00CF02C5">
        <w:rPr>
          <w:rtl/>
        </w:rPr>
        <w:t xml:space="preserve"> </w:t>
      </w:r>
      <w:bookmarkEnd w:id="5448"/>
    </w:p>
    <w:p w:rsidR="006413EE" w:rsidRDefault="006413EE" w:rsidP="00D01F10">
      <w:pPr>
        <w:rPr>
          <w:rtl/>
          <w:lang w:eastAsia="he-IL"/>
        </w:rPr>
      </w:pPr>
    </w:p>
    <w:p w:rsidR="006413EE" w:rsidRDefault="006413EE" w:rsidP="0064446A">
      <w:pPr>
        <w:rPr>
          <w:rtl/>
          <w:lang w:eastAsia="he-IL"/>
        </w:rPr>
      </w:pPr>
      <w:r>
        <w:rPr>
          <w:rFonts w:hint="cs"/>
          <w:rtl/>
          <w:lang w:eastAsia="he-IL"/>
        </w:rPr>
        <w:t>מה זה?</w:t>
      </w:r>
    </w:p>
    <w:p w:rsidR="006413EE" w:rsidRDefault="006413EE" w:rsidP="0064446A">
      <w:pPr>
        <w:rPr>
          <w:rtl/>
          <w:lang w:eastAsia="he-IL"/>
        </w:rPr>
      </w:pPr>
    </w:p>
    <w:p w:rsidR="006413EE" w:rsidRDefault="006413EE" w:rsidP="0064446A">
      <w:pPr>
        <w:pStyle w:val="-"/>
        <w:keepNext/>
        <w:rPr>
          <w:rtl/>
        </w:rPr>
      </w:pPr>
      <w:bookmarkStart w:id="5449" w:name="ET_speakercontinue_6162_27"/>
      <w:r w:rsidRPr="000B2FDD">
        <w:rPr>
          <w:rStyle w:val="TagStyle"/>
          <w:rtl/>
        </w:rPr>
        <w:t xml:space="preserve">&lt;&lt; דובר_המשך &gt;&gt; </w:t>
      </w:r>
      <w:r>
        <w:rPr>
          <w:rtl/>
        </w:rPr>
        <w:t>ניסים ואטורי (הליכוד):</w:t>
      </w:r>
      <w:r w:rsidRPr="000B2FDD">
        <w:rPr>
          <w:rStyle w:val="TagStyle"/>
          <w:rtl/>
        </w:rPr>
        <w:t xml:space="preserve"> &lt;&lt; דובר_המשך &gt;&gt;</w:t>
      </w:r>
      <w:r w:rsidR="00CF02C5">
        <w:rPr>
          <w:rtl/>
        </w:rPr>
        <w:t xml:space="preserve"> </w:t>
      </w:r>
      <w:bookmarkEnd w:id="5449"/>
    </w:p>
    <w:p w:rsidR="006413EE" w:rsidRDefault="006413EE" w:rsidP="00D01F10">
      <w:pPr>
        <w:rPr>
          <w:rtl/>
          <w:lang w:eastAsia="he-IL"/>
        </w:rPr>
      </w:pPr>
    </w:p>
    <w:p w:rsidR="006413EE" w:rsidRDefault="006413EE" w:rsidP="00B862AE">
      <w:pPr>
        <w:rPr>
          <w:rtl/>
          <w:lang w:eastAsia="he-IL"/>
        </w:rPr>
      </w:pPr>
      <w:r>
        <w:rPr>
          <w:rFonts w:hint="cs"/>
          <w:rtl/>
          <w:lang w:eastAsia="he-IL"/>
        </w:rPr>
        <w:t xml:space="preserve">זה פוגע בכבודך, לא בכבודי, </w:t>
      </w:r>
      <w:bookmarkStart w:id="5450" w:name="_ETM_Q8_194000"/>
      <w:bookmarkEnd w:id="5450"/>
      <w:r>
        <w:rPr>
          <w:rFonts w:hint="cs"/>
          <w:rtl/>
          <w:lang w:eastAsia="he-IL"/>
        </w:rPr>
        <w:t>איך שאתה מדבר. אני אומר לכם דבר אחד</w:t>
      </w:r>
      <w:r w:rsidR="00B862AE">
        <w:rPr>
          <w:rFonts w:hint="cs"/>
          <w:rtl/>
          <w:lang w:eastAsia="he-IL"/>
        </w:rPr>
        <w:t>:</w:t>
      </w:r>
      <w:r>
        <w:rPr>
          <w:rFonts w:hint="cs"/>
          <w:rtl/>
          <w:lang w:eastAsia="he-IL"/>
        </w:rPr>
        <w:t xml:space="preserve"> זה לא משנה מה תגידו כאן</w:t>
      </w:r>
      <w:r w:rsidR="00B862AE">
        <w:rPr>
          <w:rFonts w:hint="cs"/>
          <w:rtl/>
          <w:lang w:eastAsia="he-IL"/>
        </w:rPr>
        <w:t xml:space="preserve"> –</w:t>
      </w:r>
      <w:r>
        <w:rPr>
          <w:rFonts w:hint="cs"/>
          <w:rtl/>
          <w:lang w:eastAsia="he-IL"/>
        </w:rPr>
        <w:t xml:space="preserve"> עם ישראל החליט, ואנחנו צריכים לחסל את החמאס. לא מפסיקים את הלחימה עכשיו. שמעתי היום את סגנית הנשיא, שאמרה שצריך להפסיק את הלחימה</w:t>
      </w:r>
      <w:bookmarkStart w:id="5451" w:name="_ETM_Q8_203000"/>
      <w:bookmarkEnd w:id="5451"/>
      <w:r>
        <w:rPr>
          <w:rFonts w:hint="cs"/>
          <w:rtl/>
          <w:lang w:eastAsia="he-IL"/>
        </w:rPr>
        <w:t>, להגיע להפסקת אש במהירות, אנשים רעבים. אין אף יהודי רעב בעוטף עזה, אין יהוד</w:t>
      </w:r>
      <w:bookmarkStart w:id="5452" w:name="_ETM_Q8_212000"/>
      <w:bookmarkEnd w:id="5452"/>
      <w:r w:rsidR="00B862AE">
        <w:rPr>
          <w:rFonts w:hint="cs"/>
          <w:rtl/>
          <w:lang w:eastAsia="he-IL"/>
        </w:rPr>
        <w:t>י אחד רעב שם – כולם או נרצחו</w:t>
      </w:r>
      <w:r>
        <w:rPr>
          <w:rFonts w:hint="cs"/>
          <w:rtl/>
          <w:lang w:eastAsia="he-IL"/>
        </w:rPr>
        <w:t xml:space="preserve"> או נחטפו או שברחו משם</w:t>
      </w:r>
      <w:bookmarkStart w:id="5453" w:name="_ETM_Q8_215000"/>
      <w:bookmarkEnd w:id="5453"/>
      <w:r>
        <w:rPr>
          <w:rFonts w:hint="cs"/>
          <w:rtl/>
          <w:lang w:eastAsia="he-IL"/>
        </w:rPr>
        <w:t xml:space="preserve">. </w:t>
      </w:r>
    </w:p>
    <w:p w:rsidR="006413EE" w:rsidRDefault="006413EE" w:rsidP="0064446A">
      <w:pPr>
        <w:rPr>
          <w:rtl/>
          <w:lang w:eastAsia="he-IL"/>
        </w:rPr>
      </w:pPr>
      <w:bookmarkStart w:id="5454" w:name="_ETM_Q8_216000"/>
      <w:bookmarkEnd w:id="5454"/>
    </w:p>
    <w:p w:rsidR="006413EE" w:rsidRDefault="006413EE" w:rsidP="0064446A">
      <w:pPr>
        <w:pStyle w:val="af5"/>
        <w:keepNext/>
        <w:rPr>
          <w:rtl/>
        </w:rPr>
      </w:pPr>
      <w:bookmarkStart w:id="5455" w:name="ET_interruption_קר_אה_28"/>
      <w:r w:rsidRPr="000B2FDD">
        <w:rPr>
          <w:rStyle w:val="TagStyle"/>
          <w:rtl/>
        </w:rPr>
        <w:t xml:space="preserve"> &lt;&lt; קריאה &gt;&gt; </w:t>
      </w:r>
      <w:r>
        <w:rPr>
          <w:rtl/>
        </w:rPr>
        <w:t>קריאה:</w:t>
      </w:r>
      <w:r w:rsidRPr="000B2FDD">
        <w:rPr>
          <w:rStyle w:val="TagStyle"/>
          <w:rtl/>
        </w:rPr>
        <w:t xml:space="preserve"> &lt;&lt; קריאה &gt;&gt;</w:t>
      </w:r>
      <w:r w:rsidR="00CF02C5">
        <w:rPr>
          <w:rtl/>
        </w:rPr>
        <w:t xml:space="preserve"> </w:t>
      </w:r>
      <w:bookmarkEnd w:id="5455"/>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או הופקרו. </w:t>
      </w:r>
    </w:p>
    <w:p w:rsidR="006413EE" w:rsidRDefault="006413EE" w:rsidP="0064446A">
      <w:pPr>
        <w:rPr>
          <w:rtl/>
          <w:lang w:eastAsia="he-IL"/>
        </w:rPr>
      </w:pPr>
    </w:p>
    <w:p w:rsidR="006413EE" w:rsidRDefault="006413EE" w:rsidP="0064446A">
      <w:pPr>
        <w:pStyle w:val="-"/>
        <w:keepNext/>
        <w:rPr>
          <w:rtl/>
        </w:rPr>
      </w:pPr>
      <w:bookmarkStart w:id="5456" w:name="ET_speakercontinue_6162_29"/>
      <w:r w:rsidRPr="000B2FDD">
        <w:rPr>
          <w:rStyle w:val="TagStyle"/>
          <w:rtl/>
        </w:rPr>
        <w:t xml:space="preserve"> &lt;&lt; דובר_המשך &gt;&gt; </w:t>
      </w:r>
      <w:r>
        <w:rPr>
          <w:rtl/>
        </w:rPr>
        <w:t>ניסים ואטורי (הליכוד):</w:t>
      </w:r>
      <w:r w:rsidRPr="000B2FDD">
        <w:rPr>
          <w:rStyle w:val="TagStyle"/>
          <w:rtl/>
        </w:rPr>
        <w:t xml:space="preserve"> &lt;&lt; דובר_המשך &gt;&gt;</w:t>
      </w:r>
      <w:r w:rsidR="00CF02C5">
        <w:rPr>
          <w:rtl/>
        </w:rPr>
        <w:t xml:space="preserve"> </w:t>
      </w:r>
      <w:bookmarkEnd w:id="5456"/>
    </w:p>
    <w:p w:rsidR="006413EE" w:rsidRDefault="006413EE" w:rsidP="00D01F10">
      <w:pPr>
        <w:rPr>
          <w:rtl/>
          <w:lang w:eastAsia="he-IL"/>
        </w:rPr>
      </w:pPr>
    </w:p>
    <w:p w:rsidR="006413EE" w:rsidRDefault="006413EE" w:rsidP="0064446A">
      <w:pPr>
        <w:rPr>
          <w:rtl/>
          <w:lang w:eastAsia="he-IL"/>
        </w:rPr>
      </w:pPr>
      <w:bookmarkStart w:id="5457" w:name="_ETM_Q8_219000"/>
      <w:bookmarkEnd w:id="5457"/>
      <w:r>
        <w:rPr>
          <w:rFonts w:hint="cs"/>
          <w:rtl/>
          <w:lang w:eastAsia="he-IL"/>
        </w:rPr>
        <w:t>כדי להחזיר את הביטחון לעם ישראל צריך לנצח את חמאס.</w:t>
      </w:r>
    </w:p>
    <w:p w:rsidR="006413EE" w:rsidRDefault="006413EE" w:rsidP="0064446A">
      <w:pPr>
        <w:rPr>
          <w:rtl/>
          <w:lang w:eastAsia="he-IL"/>
        </w:rPr>
      </w:pPr>
    </w:p>
    <w:p w:rsidR="006413EE" w:rsidRDefault="006413EE" w:rsidP="0064446A">
      <w:pPr>
        <w:pStyle w:val="af6"/>
        <w:keepNext/>
        <w:rPr>
          <w:rtl/>
        </w:rPr>
      </w:pPr>
      <w:bookmarkStart w:id="5458" w:name="ET_yor_6598_30"/>
      <w:r w:rsidRPr="000B2FDD">
        <w:rPr>
          <w:rStyle w:val="TagStyle"/>
          <w:rtl/>
        </w:rPr>
        <w:t xml:space="preserve"> &lt;&lt; יור &gt;&gt; </w:t>
      </w:r>
      <w:r>
        <w:rPr>
          <w:rtl/>
        </w:rPr>
        <w:t>היו"ר משה סולומון:</w:t>
      </w:r>
      <w:r w:rsidRPr="000B2FDD">
        <w:rPr>
          <w:rStyle w:val="TagStyle"/>
          <w:rtl/>
        </w:rPr>
        <w:t xml:space="preserve"> &lt;&lt; יור &gt;&gt;</w:t>
      </w:r>
      <w:r w:rsidR="00CF02C5">
        <w:rPr>
          <w:rtl/>
        </w:rPr>
        <w:t xml:space="preserve"> </w:t>
      </w:r>
      <w:bookmarkEnd w:id="5458"/>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תודה. </w:t>
      </w:r>
    </w:p>
    <w:p w:rsidR="006413EE" w:rsidRDefault="006413EE" w:rsidP="0064446A">
      <w:pPr>
        <w:rPr>
          <w:rtl/>
          <w:lang w:eastAsia="he-IL"/>
        </w:rPr>
      </w:pPr>
    </w:p>
    <w:p w:rsidR="006413EE" w:rsidRDefault="006413EE" w:rsidP="0064446A">
      <w:pPr>
        <w:pStyle w:val="-"/>
        <w:keepNext/>
        <w:rPr>
          <w:rtl/>
        </w:rPr>
      </w:pPr>
      <w:bookmarkStart w:id="5459" w:name="ET_speakercontinue_6162_31"/>
      <w:r w:rsidRPr="000B2FDD">
        <w:rPr>
          <w:rStyle w:val="TagStyle"/>
          <w:rtl/>
        </w:rPr>
        <w:t xml:space="preserve"> &lt;&lt; דובר_המשך &gt;&gt; </w:t>
      </w:r>
      <w:r>
        <w:rPr>
          <w:rtl/>
        </w:rPr>
        <w:t>ניסים ואטורי (הליכוד):</w:t>
      </w:r>
      <w:r w:rsidRPr="000B2FDD">
        <w:rPr>
          <w:rStyle w:val="TagStyle"/>
          <w:rtl/>
        </w:rPr>
        <w:t xml:space="preserve"> &lt;&lt; דובר_המשך &gt;&gt;</w:t>
      </w:r>
      <w:r w:rsidR="00CF02C5">
        <w:rPr>
          <w:rtl/>
        </w:rPr>
        <w:t xml:space="preserve"> </w:t>
      </w:r>
      <w:bookmarkEnd w:id="5459"/>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עכשיו לא הזמן </w:t>
      </w:r>
      <w:r>
        <w:rPr>
          <w:rFonts w:hint="eastAsia"/>
          <w:rtl/>
          <w:lang w:eastAsia="he-IL"/>
        </w:rPr>
        <w:t>–</w:t>
      </w:r>
      <w:r>
        <w:rPr>
          <w:rFonts w:hint="cs"/>
          <w:rtl/>
          <w:lang w:eastAsia="he-IL"/>
        </w:rPr>
        <w:t xml:space="preserve"> אתה עוצר אותי בדיוק על השנייה. אבל הם הפריעו לי. </w:t>
      </w:r>
    </w:p>
    <w:p w:rsidR="006413EE" w:rsidRDefault="006413EE" w:rsidP="0064446A">
      <w:pPr>
        <w:rPr>
          <w:rtl/>
          <w:lang w:eastAsia="he-IL"/>
        </w:rPr>
      </w:pPr>
    </w:p>
    <w:p w:rsidR="006413EE" w:rsidRDefault="006413EE" w:rsidP="0064446A">
      <w:pPr>
        <w:pStyle w:val="af6"/>
        <w:keepNext/>
        <w:rPr>
          <w:rtl/>
        </w:rPr>
      </w:pPr>
      <w:r w:rsidRPr="000B2FDD">
        <w:rPr>
          <w:rStyle w:val="TagStyle"/>
          <w:rtl/>
        </w:rPr>
        <w:t xml:space="preserve">&lt;&lt; יור &gt;&gt; </w:t>
      </w:r>
      <w:r>
        <w:rPr>
          <w:rtl/>
        </w:rPr>
        <w:t>היו"ר משה סולומון:</w:t>
      </w:r>
      <w:r w:rsidRPr="000B2FDD">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קח, קח. הפריעו לך, קח עוד כמה שניות. </w:t>
      </w:r>
    </w:p>
    <w:p w:rsidR="006413EE" w:rsidRDefault="006413EE" w:rsidP="0064446A">
      <w:pPr>
        <w:rPr>
          <w:rtl/>
          <w:lang w:eastAsia="he-IL"/>
        </w:rPr>
      </w:pPr>
    </w:p>
    <w:p w:rsidR="006413EE" w:rsidRDefault="006413EE" w:rsidP="0064446A">
      <w:pPr>
        <w:pStyle w:val="-"/>
        <w:keepNext/>
        <w:rPr>
          <w:rtl/>
        </w:rPr>
      </w:pPr>
      <w:bookmarkStart w:id="5460" w:name="ET_speakercontinue_6162_35"/>
      <w:r w:rsidRPr="000B2FDD">
        <w:rPr>
          <w:rStyle w:val="TagStyle"/>
          <w:rtl/>
        </w:rPr>
        <w:t xml:space="preserve"> &lt;&lt; דובר_המשך &gt;&gt; </w:t>
      </w:r>
      <w:r>
        <w:rPr>
          <w:rtl/>
        </w:rPr>
        <w:t>ניסים ואטורי (הליכוד):</w:t>
      </w:r>
      <w:r w:rsidRPr="000B2FDD">
        <w:rPr>
          <w:rStyle w:val="TagStyle"/>
          <w:rtl/>
        </w:rPr>
        <w:t xml:space="preserve"> &lt;&lt; דובר_המשך &gt;&gt;</w:t>
      </w:r>
      <w:r w:rsidR="00CF02C5">
        <w:rPr>
          <w:rtl/>
        </w:rPr>
        <w:t xml:space="preserve"> </w:t>
      </w:r>
      <w:bookmarkEnd w:id="5460"/>
    </w:p>
    <w:p w:rsidR="006413EE" w:rsidRDefault="006413EE" w:rsidP="00D01F10">
      <w:pPr>
        <w:rPr>
          <w:rtl/>
          <w:lang w:eastAsia="he-IL"/>
        </w:rPr>
      </w:pPr>
    </w:p>
    <w:p w:rsidR="006413EE" w:rsidRDefault="006413EE" w:rsidP="0064446A">
      <w:pPr>
        <w:rPr>
          <w:rtl/>
          <w:lang w:eastAsia="he-IL"/>
        </w:rPr>
      </w:pPr>
      <w:bookmarkStart w:id="5461" w:name="_ETM_Q8_226000"/>
      <w:bookmarkEnd w:id="5461"/>
      <w:r>
        <w:rPr>
          <w:rFonts w:hint="cs"/>
          <w:rtl/>
          <w:lang w:eastAsia="he-IL"/>
        </w:rPr>
        <w:t xml:space="preserve">לא ביקשתי ממך כדור נגד צרידות. </w:t>
      </w:r>
    </w:p>
    <w:p w:rsidR="006413EE" w:rsidRDefault="006413EE" w:rsidP="0064446A">
      <w:pPr>
        <w:rPr>
          <w:rtl/>
          <w:lang w:eastAsia="he-IL"/>
        </w:rPr>
      </w:pPr>
    </w:p>
    <w:p w:rsidR="006413EE" w:rsidRDefault="006413EE" w:rsidP="0064446A">
      <w:pPr>
        <w:pStyle w:val="af5"/>
        <w:keepNext/>
        <w:rPr>
          <w:rtl/>
        </w:rPr>
      </w:pPr>
      <w:bookmarkStart w:id="5462" w:name="ET_interruption_6127_36"/>
      <w:r w:rsidRPr="000B2FDD">
        <w:rPr>
          <w:rStyle w:val="TagStyle"/>
          <w:rtl/>
        </w:rPr>
        <w:t xml:space="preserve"> &lt;&lt; קריאה &gt;&gt; </w:t>
      </w:r>
      <w:r>
        <w:rPr>
          <w:rtl/>
        </w:rPr>
        <w:t>ולדימיר בליאק (יש עתיד):</w:t>
      </w:r>
      <w:r w:rsidRPr="000B2FDD">
        <w:rPr>
          <w:rStyle w:val="TagStyle"/>
          <w:rtl/>
        </w:rPr>
        <w:t xml:space="preserve"> &lt;&lt; קריאה &gt;&gt;</w:t>
      </w:r>
      <w:r w:rsidR="00CF02C5">
        <w:rPr>
          <w:rtl/>
        </w:rPr>
        <w:t xml:space="preserve"> </w:t>
      </w:r>
      <w:bookmarkEnd w:id="5462"/>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אתם הפקרתם אותם. </w:t>
      </w:r>
    </w:p>
    <w:p w:rsidR="006413EE" w:rsidRDefault="006413EE" w:rsidP="0064446A">
      <w:pPr>
        <w:rPr>
          <w:rtl/>
          <w:lang w:eastAsia="he-IL"/>
        </w:rPr>
      </w:pPr>
    </w:p>
    <w:p w:rsidR="006413EE" w:rsidRDefault="006413EE" w:rsidP="0064446A">
      <w:pPr>
        <w:pStyle w:val="af6"/>
        <w:keepNext/>
        <w:rPr>
          <w:rtl/>
        </w:rPr>
      </w:pPr>
      <w:r w:rsidRPr="000B2FDD">
        <w:rPr>
          <w:rStyle w:val="TagStyle"/>
          <w:rtl/>
        </w:rPr>
        <w:t xml:space="preserve">&lt;&lt; יור &gt;&gt; </w:t>
      </w:r>
      <w:r>
        <w:rPr>
          <w:rtl/>
        </w:rPr>
        <w:t>היו"ר משה סולומון:</w:t>
      </w:r>
      <w:r w:rsidRPr="000B2FDD">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חבר הכנסת בליאק, תאפשר לו לסיים, בבקשה.</w:t>
      </w:r>
    </w:p>
    <w:p w:rsidR="006413EE" w:rsidRDefault="006413EE" w:rsidP="0064446A">
      <w:pPr>
        <w:rPr>
          <w:rtl/>
          <w:lang w:eastAsia="he-IL"/>
        </w:rPr>
      </w:pPr>
      <w:bookmarkStart w:id="5463" w:name="_ETM_Q8_233000"/>
      <w:bookmarkEnd w:id="5463"/>
    </w:p>
    <w:p w:rsidR="006413EE" w:rsidRDefault="006413EE" w:rsidP="0064446A">
      <w:pPr>
        <w:pStyle w:val="-"/>
        <w:keepNext/>
        <w:rPr>
          <w:rtl/>
        </w:rPr>
      </w:pPr>
      <w:bookmarkStart w:id="5464" w:name="ET_speakercontinue_6162_38"/>
      <w:r w:rsidRPr="000B2FDD">
        <w:rPr>
          <w:rStyle w:val="TagStyle"/>
          <w:rtl/>
        </w:rPr>
        <w:t xml:space="preserve"> &lt;&lt; דובר_המשך &gt;&gt; </w:t>
      </w:r>
      <w:r>
        <w:rPr>
          <w:rtl/>
        </w:rPr>
        <w:t>ניסים ואטורי (הליכוד):</w:t>
      </w:r>
      <w:r w:rsidRPr="000B2FDD">
        <w:rPr>
          <w:rStyle w:val="TagStyle"/>
          <w:rtl/>
        </w:rPr>
        <w:t xml:space="preserve"> &lt;&lt; דובר_המשך &gt;&gt;</w:t>
      </w:r>
      <w:r w:rsidR="00CF02C5">
        <w:rPr>
          <w:rtl/>
        </w:rPr>
        <w:t xml:space="preserve"> </w:t>
      </w:r>
      <w:bookmarkEnd w:id="5464"/>
    </w:p>
    <w:p w:rsidR="006413EE" w:rsidRDefault="006413EE" w:rsidP="00D01F10">
      <w:pPr>
        <w:rPr>
          <w:rtl/>
          <w:lang w:eastAsia="he-IL"/>
        </w:rPr>
      </w:pPr>
    </w:p>
    <w:p w:rsidR="006413EE" w:rsidRDefault="006413EE" w:rsidP="0064446A">
      <w:pPr>
        <w:rPr>
          <w:rtl/>
          <w:lang w:eastAsia="he-IL"/>
        </w:rPr>
      </w:pPr>
      <w:bookmarkStart w:id="5465" w:name="_ETM_Q8_234000"/>
      <w:bookmarkEnd w:id="5465"/>
      <w:r>
        <w:rPr>
          <w:rFonts w:hint="cs"/>
          <w:rtl/>
          <w:lang w:eastAsia="he-IL"/>
        </w:rPr>
        <w:t xml:space="preserve">אתם הפקרתם אותם בהסכמי השלום. הינה, זה ממשיך הלאה, ממשיכים לדבר על מדינה פלסטינית. </w:t>
      </w:r>
    </w:p>
    <w:p w:rsidR="006413EE" w:rsidRDefault="006413EE" w:rsidP="0064446A">
      <w:pPr>
        <w:rPr>
          <w:rtl/>
          <w:lang w:eastAsia="he-IL"/>
        </w:rPr>
      </w:pPr>
    </w:p>
    <w:p w:rsidR="006413EE" w:rsidRDefault="006413EE" w:rsidP="0064446A">
      <w:pPr>
        <w:pStyle w:val="af6"/>
        <w:keepNext/>
        <w:rPr>
          <w:rtl/>
        </w:rPr>
      </w:pPr>
      <w:bookmarkStart w:id="5466" w:name="_ETM_Q8_239000"/>
      <w:bookmarkStart w:id="5467" w:name="ET_yor_6598_39"/>
      <w:bookmarkEnd w:id="5466"/>
      <w:r w:rsidRPr="000B2FDD">
        <w:rPr>
          <w:rStyle w:val="TagStyle"/>
          <w:rtl/>
        </w:rPr>
        <w:t xml:space="preserve">&lt;&lt; יור &gt;&gt; </w:t>
      </w:r>
      <w:r>
        <w:rPr>
          <w:rtl/>
        </w:rPr>
        <w:t>היו"ר משה סולומון:</w:t>
      </w:r>
      <w:r w:rsidRPr="000B2FDD">
        <w:rPr>
          <w:rStyle w:val="TagStyle"/>
          <w:rtl/>
        </w:rPr>
        <w:t xml:space="preserve"> &lt;&lt; יור &gt;&gt;</w:t>
      </w:r>
      <w:r w:rsidR="00CF02C5">
        <w:rPr>
          <w:rtl/>
        </w:rPr>
        <w:t xml:space="preserve"> </w:t>
      </w:r>
      <w:bookmarkEnd w:id="5467"/>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חבר הכנסת ניסים, תסיים את דבריך, לא להגיב לאחרים. </w:t>
      </w:r>
    </w:p>
    <w:p w:rsidR="006413EE" w:rsidRDefault="006413EE" w:rsidP="0064446A">
      <w:pPr>
        <w:rPr>
          <w:rtl/>
          <w:lang w:eastAsia="he-IL"/>
        </w:rPr>
      </w:pPr>
      <w:bookmarkStart w:id="5468" w:name="_ETM_Q8_237000"/>
      <w:bookmarkEnd w:id="5468"/>
    </w:p>
    <w:p w:rsidR="006413EE" w:rsidRDefault="006413EE" w:rsidP="0064446A">
      <w:pPr>
        <w:pStyle w:val="-"/>
        <w:keepNext/>
        <w:rPr>
          <w:rtl/>
        </w:rPr>
      </w:pPr>
      <w:r w:rsidRPr="000B2FDD">
        <w:rPr>
          <w:rStyle w:val="TagStyle"/>
          <w:rtl/>
        </w:rPr>
        <w:t xml:space="preserve"> &lt;&lt; דובר_המשך &gt;&gt; </w:t>
      </w:r>
      <w:r>
        <w:rPr>
          <w:rtl/>
        </w:rPr>
        <w:t>ניסים ואטורי (הליכוד):</w:t>
      </w:r>
      <w:r w:rsidRPr="000B2FDD">
        <w:rPr>
          <w:rStyle w:val="TagStyle"/>
          <w:rtl/>
        </w:rPr>
        <w:t xml:space="preserve"> &lt;&lt; דובר_המשך &gt;&gt;</w:t>
      </w:r>
      <w:r w:rsidR="00CF02C5">
        <w:rPr>
          <w:rtl/>
        </w:rPr>
        <w:t xml:space="preserve"> </w:t>
      </w:r>
    </w:p>
    <w:p w:rsidR="006413EE" w:rsidRDefault="006413EE" w:rsidP="00D01F10">
      <w:pPr>
        <w:rPr>
          <w:rtl/>
          <w:lang w:eastAsia="he-IL"/>
        </w:rPr>
      </w:pPr>
    </w:p>
    <w:p w:rsidR="006413EE" w:rsidRDefault="006413EE" w:rsidP="00D01F10">
      <w:pPr>
        <w:rPr>
          <w:rtl/>
          <w:lang w:eastAsia="he-IL"/>
        </w:rPr>
      </w:pPr>
      <w:bookmarkStart w:id="5469" w:name="_ETM_Q8_238000"/>
      <w:bookmarkEnd w:id="5469"/>
      <w:r>
        <w:rPr>
          <w:rFonts w:hint="cs"/>
          <w:rtl/>
          <w:lang w:eastAsia="he-IL"/>
        </w:rPr>
        <w:t>לא תהיה מדינה פלסטינית</w:t>
      </w:r>
      <w:r w:rsidR="005603DC">
        <w:rPr>
          <w:rFonts w:hint="cs"/>
          <w:rtl/>
          <w:lang w:eastAsia="he-IL"/>
        </w:rPr>
        <w:t>.</w:t>
      </w:r>
      <w:r>
        <w:rPr>
          <w:rFonts w:hint="cs"/>
          <w:rtl/>
          <w:lang w:eastAsia="he-IL"/>
        </w:rPr>
        <w:t xml:space="preserve"> נקודה. אף אחד בעם ישראל </w:t>
      </w:r>
      <w:r w:rsidR="00D01F10">
        <w:rPr>
          <w:rFonts w:hint="cs"/>
          <w:rtl/>
          <w:lang w:eastAsia="he-IL"/>
        </w:rPr>
        <w:t>– – –</w:t>
      </w:r>
    </w:p>
    <w:p w:rsidR="006413EE" w:rsidRDefault="006413EE" w:rsidP="0064446A">
      <w:pPr>
        <w:rPr>
          <w:rtl/>
          <w:lang w:eastAsia="he-IL"/>
        </w:rPr>
      </w:pPr>
    </w:p>
    <w:p w:rsidR="006413EE" w:rsidRDefault="006413EE" w:rsidP="0064446A">
      <w:pPr>
        <w:pStyle w:val="af5"/>
        <w:keepNext/>
        <w:rPr>
          <w:rtl/>
        </w:rPr>
      </w:pPr>
      <w:r w:rsidRPr="000B2FDD">
        <w:rPr>
          <w:rStyle w:val="TagStyle"/>
          <w:rtl/>
        </w:rPr>
        <w:t xml:space="preserve"> &lt;&lt; קריאה &gt;&gt; </w:t>
      </w:r>
      <w:r>
        <w:rPr>
          <w:rtl/>
        </w:rPr>
        <w:t>רון כץ (יש עתיד):</w:t>
      </w:r>
      <w:r w:rsidRPr="000B2FDD">
        <w:rPr>
          <w:rStyle w:val="TagStyle"/>
          <w:rtl/>
        </w:rPr>
        <w:t xml:space="preserve"> &lt;&lt; קריאה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אני איתך.</w:t>
      </w:r>
    </w:p>
    <w:p w:rsidR="006413EE" w:rsidRDefault="006413EE" w:rsidP="0064446A">
      <w:pPr>
        <w:rPr>
          <w:rtl/>
          <w:lang w:eastAsia="he-IL"/>
        </w:rPr>
      </w:pPr>
    </w:p>
    <w:p w:rsidR="006413EE" w:rsidRDefault="006413EE" w:rsidP="0064446A">
      <w:pPr>
        <w:pStyle w:val="-"/>
        <w:keepNext/>
        <w:rPr>
          <w:rtl/>
        </w:rPr>
      </w:pPr>
      <w:r w:rsidRPr="000B2FDD">
        <w:rPr>
          <w:rStyle w:val="TagStyle"/>
          <w:rtl/>
        </w:rPr>
        <w:t xml:space="preserve"> &lt;&lt; דובר_המשך &gt;&gt; </w:t>
      </w:r>
      <w:r>
        <w:rPr>
          <w:rtl/>
        </w:rPr>
        <w:t>ניסים ואטורי (הליכוד):</w:t>
      </w:r>
      <w:r w:rsidRPr="000B2FDD">
        <w:rPr>
          <w:rStyle w:val="TagStyle"/>
          <w:rtl/>
        </w:rPr>
        <w:t xml:space="preserve"> &lt;&lt; דובר_המשך &gt;&gt;</w:t>
      </w:r>
      <w:r w:rsidR="00CF02C5">
        <w:rPr>
          <w:rtl/>
        </w:rPr>
        <w:t xml:space="preserve"> </w:t>
      </w:r>
    </w:p>
    <w:p w:rsidR="006413EE" w:rsidRDefault="006413EE" w:rsidP="00D01F10">
      <w:pPr>
        <w:rPr>
          <w:rtl/>
          <w:lang w:eastAsia="he-IL"/>
        </w:rPr>
      </w:pPr>
    </w:p>
    <w:p w:rsidR="006413EE" w:rsidRDefault="006413EE" w:rsidP="0064446A">
      <w:pPr>
        <w:rPr>
          <w:rtl/>
          <w:lang w:eastAsia="he-IL"/>
        </w:rPr>
      </w:pPr>
      <w:bookmarkStart w:id="5470" w:name="_ETM_Q8_242000"/>
      <w:bookmarkEnd w:id="5470"/>
      <w:r>
        <w:rPr>
          <w:rFonts w:hint="cs"/>
          <w:rtl/>
          <w:lang w:eastAsia="he-IL"/>
        </w:rPr>
        <w:t xml:space="preserve">יפה, אני שמח שאתה איתי. תודה רבה. </w:t>
      </w:r>
    </w:p>
    <w:p w:rsidR="006413EE" w:rsidRDefault="006413EE" w:rsidP="0064446A">
      <w:pPr>
        <w:rPr>
          <w:rtl/>
          <w:lang w:eastAsia="he-IL"/>
        </w:rPr>
      </w:pPr>
      <w:bookmarkStart w:id="5471" w:name="_ETM_Q8_246000"/>
      <w:bookmarkEnd w:id="5471"/>
    </w:p>
    <w:p w:rsidR="006413EE" w:rsidRDefault="006413EE" w:rsidP="0064446A">
      <w:pPr>
        <w:pStyle w:val="af5"/>
        <w:keepNext/>
        <w:rPr>
          <w:rtl/>
        </w:rPr>
      </w:pPr>
      <w:bookmarkStart w:id="5472" w:name="ET_interruption_6151_45"/>
      <w:r w:rsidRPr="000B2FDD">
        <w:rPr>
          <w:rStyle w:val="TagStyle"/>
          <w:rtl/>
        </w:rPr>
        <w:t xml:space="preserve"> &lt;&lt; קריאה &gt;&gt; </w:t>
      </w:r>
      <w:r>
        <w:rPr>
          <w:rtl/>
        </w:rPr>
        <w:t>רון כץ (יש עתיד):</w:t>
      </w:r>
      <w:r w:rsidRPr="000B2FDD">
        <w:rPr>
          <w:rStyle w:val="TagStyle"/>
          <w:rtl/>
        </w:rPr>
        <w:t xml:space="preserve"> &lt;&lt; קריאה &gt;&gt;</w:t>
      </w:r>
      <w:r w:rsidR="00CF02C5">
        <w:rPr>
          <w:rtl/>
        </w:rPr>
        <w:t xml:space="preserve"> </w:t>
      </w:r>
      <w:bookmarkEnd w:id="5472"/>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למה אתה לא אומר את </w:t>
      </w:r>
      <w:bookmarkStart w:id="5473" w:name="_ETM_Q8_247000"/>
      <w:bookmarkEnd w:id="5473"/>
      <w:r>
        <w:rPr>
          <w:rFonts w:hint="cs"/>
          <w:rtl/>
          <w:lang w:eastAsia="he-IL"/>
        </w:rPr>
        <w:t xml:space="preserve">האמת </w:t>
      </w:r>
      <w:r>
        <w:rPr>
          <w:rFonts w:hint="eastAsia"/>
          <w:rtl/>
          <w:lang w:eastAsia="he-IL"/>
        </w:rPr>
        <w:t>–</w:t>
      </w:r>
      <w:r>
        <w:rPr>
          <w:rFonts w:hint="cs"/>
          <w:rtl/>
          <w:lang w:eastAsia="he-IL"/>
        </w:rPr>
        <w:t xml:space="preserve"> ראש הממשלה הביא את הצרה הזאת עלינו עם השפעת הדמיונית שלו. </w:t>
      </w:r>
    </w:p>
    <w:p w:rsidR="006413EE" w:rsidRDefault="006413EE" w:rsidP="0064446A">
      <w:pPr>
        <w:rPr>
          <w:rtl/>
          <w:lang w:eastAsia="he-IL"/>
        </w:rPr>
      </w:pPr>
    </w:p>
    <w:p w:rsidR="006413EE" w:rsidRDefault="006413EE" w:rsidP="0064446A">
      <w:pPr>
        <w:pStyle w:val="af5"/>
        <w:keepNext/>
        <w:rPr>
          <w:rtl/>
        </w:rPr>
      </w:pPr>
      <w:bookmarkStart w:id="5474" w:name="ET_interruption_6127_47"/>
      <w:r w:rsidRPr="000B2FDD">
        <w:rPr>
          <w:rStyle w:val="TagStyle"/>
          <w:rtl/>
        </w:rPr>
        <w:t xml:space="preserve"> &lt;&lt; קריאה &gt;&gt; </w:t>
      </w:r>
      <w:r>
        <w:rPr>
          <w:rtl/>
        </w:rPr>
        <w:t>ולדימיר בליאק (יש עתיד):</w:t>
      </w:r>
      <w:r w:rsidRPr="000B2FDD">
        <w:rPr>
          <w:rStyle w:val="TagStyle"/>
          <w:rtl/>
        </w:rPr>
        <w:t xml:space="preserve"> &lt;&lt; קריאה &gt;&gt;</w:t>
      </w:r>
      <w:r w:rsidR="00CF02C5">
        <w:rPr>
          <w:rtl/>
        </w:rPr>
        <w:t xml:space="preserve"> </w:t>
      </w:r>
      <w:bookmarkEnd w:id="5474"/>
    </w:p>
    <w:p w:rsidR="006413EE" w:rsidRDefault="006413EE" w:rsidP="00D01F10">
      <w:pPr>
        <w:rPr>
          <w:rtl/>
          <w:lang w:eastAsia="he-IL"/>
        </w:rPr>
      </w:pPr>
    </w:p>
    <w:p w:rsidR="006413EE" w:rsidRPr="000B2FDD" w:rsidRDefault="006413EE" w:rsidP="0064446A">
      <w:pPr>
        <w:rPr>
          <w:rtl/>
          <w:lang w:eastAsia="he-IL"/>
        </w:rPr>
      </w:pPr>
      <w:r>
        <w:rPr>
          <w:rFonts w:hint="cs"/>
          <w:rtl/>
          <w:lang w:eastAsia="he-IL"/>
        </w:rPr>
        <w:t xml:space="preserve">יש יהודים רעבים בעזה. </w:t>
      </w:r>
    </w:p>
    <w:p w:rsidR="006413EE" w:rsidRDefault="006413EE" w:rsidP="0064446A">
      <w:pPr>
        <w:rPr>
          <w:rtl/>
          <w:lang w:eastAsia="he-IL"/>
        </w:rPr>
      </w:pPr>
    </w:p>
    <w:p w:rsidR="006413EE" w:rsidRDefault="006413EE" w:rsidP="0064446A">
      <w:pPr>
        <w:pStyle w:val="af6"/>
        <w:keepNext/>
        <w:rPr>
          <w:rtl/>
        </w:rPr>
      </w:pPr>
      <w:bookmarkStart w:id="5475" w:name="ET_yor_6598_46"/>
      <w:r w:rsidRPr="000B2FDD">
        <w:rPr>
          <w:rStyle w:val="TagStyle"/>
          <w:rtl/>
        </w:rPr>
        <w:t xml:space="preserve"> &lt;&lt; יור &gt;&gt; </w:t>
      </w:r>
      <w:r>
        <w:rPr>
          <w:rtl/>
        </w:rPr>
        <w:t>היו"ר משה סולומון:</w:t>
      </w:r>
      <w:r w:rsidRPr="000B2FDD">
        <w:rPr>
          <w:rStyle w:val="TagStyle"/>
          <w:rtl/>
        </w:rPr>
        <w:t xml:space="preserve"> &lt;&lt; יור &gt;&gt;</w:t>
      </w:r>
      <w:r w:rsidR="00CF02C5">
        <w:rPr>
          <w:rtl/>
        </w:rPr>
        <w:t xml:space="preserve"> </w:t>
      </w:r>
      <w:bookmarkEnd w:id="5475"/>
    </w:p>
    <w:p w:rsidR="006413EE" w:rsidRDefault="006413EE" w:rsidP="00D01F10">
      <w:pPr>
        <w:rPr>
          <w:rtl/>
          <w:lang w:eastAsia="he-IL"/>
        </w:rPr>
      </w:pPr>
    </w:p>
    <w:p w:rsidR="006413EE" w:rsidRDefault="006413EE" w:rsidP="00442F5B">
      <w:pPr>
        <w:rPr>
          <w:rtl/>
          <w:lang w:eastAsia="he-IL"/>
        </w:rPr>
      </w:pPr>
      <w:bookmarkStart w:id="5476" w:name="_ETM_Q8_248000"/>
      <w:bookmarkEnd w:id="5476"/>
      <w:r>
        <w:rPr>
          <w:rFonts w:hint="cs"/>
          <w:rtl/>
          <w:lang w:eastAsia="he-IL"/>
        </w:rPr>
        <w:t xml:space="preserve">תודה רבה לחבר הכנסת נסים ואטורי. </w:t>
      </w:r>
      <w:bookmarkStart w:id="5477" w:name="_ETM_Q8_251000"/>
      <w:bookmarkEnd w:id="5477"/>
      <w:r>
        <w:rPr>
          <w:rFonts w:hint="cs"/>
          <w:rtl/>
          <w:lang w:eastAsia="he-IL"/>
        </w:rPr>
        <w:t xml:space="preserve">כעת הדובר הבא, חבר הכנסת אבי מעוז </w:t>
      </w:r>
      <w:r>
        <w:rPr>
          <w:rFonts w:hint="eastAsia"/>
          <w:rtl/>
          <w:lang w:eastAsia="he-IL"/>
        </w:rPr>
        <w:t>–</w:t>
      </w:r>
      <w:r>
        <w:rPr>
          <w:rFonts w:hint="cs"/>
          <w:rtl/>
          <w:lang w:eastAsia="he-IL"/>
        </w:rPr>
        <w:t xml:space="preserve"> אינו נוכח; </w:t>
      </w:r>
      <w:bookmarkStart w:id="5478" w:name="_ETM_Q8_255000"/>
      <w:bookmarkEnd w:id="5478"/>
      <w:r>
        <w:rPr>
          <w:rFonts w:hint="cs"/>
          <w:rtl/>
          <w:lang w:eastAsia="he-IL"/>
        </w:rPr>
        <w:t xml:space="preserve">חבר הכנסת עידן רול </w:t>
      </w:r>
      <w:r>
        <w:rPr>
          <w:rFonts w:hint="eastAsia"/>
          <w:rtl/>
          <w:lang w:eastAsia="he-IL"/>
        </w:rPr>
        <w:t>–</w:t>
      </w:r>
      <w:r>
        <w:rPr>
          <w:rFonts w:hint="cs"/>
          <w:rtl/>
          <w:lang w:eastAsia="he-IL"/>
        </w:rPr>
        <w:t xml:space="preserve"> אינו נוכח. חבר </w:t>
      </w:r>
      <w:bookmarkStart w:id="5479" w:name="_ETM_Q8_261000"/>
      <w:bookmarkEnd w:id="5479"/>
      <w:r>
        <w:rPr>
          <w:rFonts w:hint="cs"/>
          <w:rtl/>
          <w:lang w:eastAsia="he-IL"/>
        </w:rPr>
        <w:t xml:space="preserve">הכנסת רם בן ברק, בבקשה. </w:t>
      </w:r>
    </w:p>
    <w:p w:rsidR="006413EE" w:rsidRDefault="006413EE" w:rsidP="0064446A">
      <w:pPr>
        <w:rPr>
          <w:rtl/>
          <w:lang w:eastAsia="he-IL"/>
        </w:rPr>
      </w:pPr>
    </w:p>
    <w:p w:rsidR="006413EE" w:rsidRDefault="006413EE" w:rsidP="0064446A">
      <w:pPr>
        <w:pStyle w:val="af5"/>
        <w:keepNext/>
        <w:rPr>
          <w:rtl/>
        </w:rPr>
      </w:pPr>
      <w:r w:rsidRPr="000B2FDD">
        <w:rPr>
          <w:rStyle w:val="TagStyle"/>
          <w:rtl/>
        </w:rPr>
        <w:t xml:space="preserve"> &lt;&lt; קריאה &gt;&gt; </w:t>
      </w:r>
      <w:r>
        <w:rPr>
          <w:rtl/>
        </w:rPr>
        <w:t>רון כץ (יש עתיד):</w:t>
      </w:r>
      <w:r w:rsidRPr="000B2FDD">
        <w:rPr>
          <w:rStyle w:val="TagStyle"/>
          <w:rtl/>
        </w:rPr>
        <w:t xml:space="preserve"> &lt;&lt; קריאה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רם, אתה יכול להסביר על </w:t>
      </w:r>
      <w:proofErr w:type="spellStart"/>
      <w:r>
        <w:rPr>
          <w:rFonts w:hint="cs"/>
          <w:rtl/>
          <w:lang w:eastAsia="he-IL"/>
        </w:rPr>
        <w:t>שפעות</w:t>
      </w:r>
      <w:proofErr w:type="spellEnd"/>
      <w:r>
        <w:rPr>
          <w:rFonts w:hint="cs"/>
          <w:rtl/>
          <w:lang w:eastAsia="he-IL"/>
        </w:rPr>
        <w:t xml:space="preserve"> בלבלב, אם אתה רוצה, בכמה מילים.</w:t>
      </w:r>
    </w:p>
    <w:p w:rsidR="006413EE" w:rsidRDefault="006413EE" w:rsidP="0064446A">
      <w:pPr>
        <w:rPr>
          <w:rtl/>
          <w:lang w:eastAsia="he-IL"/>
        </w:rPr>
      </w:pPr>
    </w:p>
    <w:p w:rsidR="006413EE" w:rsidRDefault="006413EE" w:rsidP="0064446A">
      <w:pPr>
        <w:pStyle w:val="af6"/>
        <w:keepNext/>
        <w:rPr>
          <w:rtl/>
        </w:rPr>
      </w:pPr>
      <w:bookmarkStart w:id="5480" w:name="ET_yor_6598_49"/>
      <w:r w:rsidRPr="000B2FDD">
        <w:rPr>
          <w:rStyle w:val="TagStyle"/>
          <w:rtl/>
        </w:rPr>
        <w:t xml:space="preserve"> &lt;&lt; יור &gt;&gt; </w:t>
      </w:r>
      <w:r>
        <w:rPr>
          <w:rtl/>
        </w:rPr>
        <w:t>היו"ר משה סולומון:</w:t>
      </w:r>
      <w:r w:rsidRPr="000B2FDD">
        <w:rPr>
          <w:rStyle w:val="TagStyle"/>
          <w:rtl/>
        </w:rPr>
        <w:t xml:space="preserve"> &lt;&lt; יור &gt;&gt;</w:t>
      </w:r>
      <w:r w:rsidR="00CF02C5">
        <w:rPr>
          <w:rtl/>
        </w:rPr>
        <w:t xml:space="preserve"> </w:t>
      </w:r>
      <w:bookmarkEnd w:id="5480"/>
    </w:p>
    <w:p w:rsidR="006413EE" w:rsidRDefault="006413EE" w:rsidP="00D01F10">
      <w:pPr>
        <w:rPr>
          <w:rtl/>
          <w:lang w:eastAsia="he-IL"/>
        </w:rPr>
      </w:pPr>
    </w:p>
    <w:p w:rsidR="006413EE" w:rsidRDefault="006413EE" w:rsidP="00442F5B">
      <w:pPr>
        <w:rPr>
          <w:rtl/>
          <w:lang w:eastAsia="he-IL"/>
        </w:rPr>
      </w:pPr>
      <w:bookmarkStart w:id="5481" w:name="_ETM_Q8_267000"/>
      <w:bookmarkEnd w:id="5481"/>
      <w:r>
        <w:rPr>
          <w:rFonts w:hint="cs"/>
          <w:rtl/>
          <w:lang w:eastAsia="he-IL"/>
        </w:rPr>
        <w:t xml:space="preserve">בינתיים, עד שהוא עולה </w:t>
      </w:r>
      <w:r>
        <w:rPr>
          <w:rFonts w:hint="eastAsia"/>
          <w:rtl/>
          <w:lang w:eastAsia="he-IL"/>
        </w:rPr>
        <w:t>–</w:t>
      </w:r>
      <w:r>
        <w:rPr>
          <w:rFonts w:hint="cs"/>
          <w:rtl/>
          <w:lang w:eastAsia="he-IL"/>
        </w:rPr>
        <w:t xml:space="preserve"> אני נועל</w:t>
      </w:r>
      <w:bookmarkStart w:id="5482" w:name="_ETM_Q8_277637"/>
      <w:bookmarkEnd w:id="5482"/>
      <w:r>
        <w:rPr>
          <w:rFonts w:hint="cs"/>
          <w:rtl/>
          <w:lang w:eastAsia="he-IL"/>
        </w:rPr>
        <w:t xml:space="preserve"> כרגע את הרשימה. </w:t>
      </w:r>
      <w:bookmarkStart w:id="5483" w:name="_ETM_Q8_280517"/>
      <w:bookmarkStart w:id="5484" w:name="_ETM_Q8_280600"/>
      <w:bookmarkStart w:id="5485" w:name="_ETM_Q8_280661"/>
      <w:bookmarkStart w:id="5486" w:name="_ETM_Q8_280714"/>
      <w:bookmarkEnd w:id="5483"/>
      <w:bookmarkEnd w:id="5484"/>
      <w:bookmarkEnd w:id="5485"/>
      <w:bookmarkEnd w:id="5486"/>
      <w:r>
        <w:rPr>
          <w:rFonts w:hint="cs"/>
          <w:rtl/>
          <w:lang w:eastAsia="he-IL"/>
        </w:rPr>
        <w:t xml:space="preserve">בבקשה, לרשותך שלוש דקות. </w:t>
      </w:r>
    </w:p>
    <w:p w:rsidR="006413EE" w:rsidRDefault="006413EE" w:rsidP="0064446A">
      <w:pPr>
        <w:rPr>
          <w:rtl/>
          <w:lang w:eastAsia="he-IL"/>
        </w:rPr>
      </w:pPr>
      <w:bookmarkStart w:id="5487" w:name="_ETM_Q8_275000"/>
      <w:bookmarkEnd w:id="5487"/>
    </w:p>
    <w:p w:rsidR="006413EE" w:rsidRDefault="006413EE" w:rsidP="0064446A">
      <w:pPr>
        <w:pStyle w:val="a4"/>
        <w:keepNext/>
        <w:rPr>
          <w:rtl/>
        </w:rPr>
      </w:pPr>
      <w:bookmarkStart w:id="5488" w:name="ET_speaker_5766_50"/>
      <w:r w:rsidRPr="000B2FDD">
        <w:rPr>
          <w:rStyle w:val="TagStyle"/>
          <w:rtl/>
        </w:rPr>
        <w:t xml:space="preserve"> &lt;&lt; דובר &gt;&gt; </w:t>
      </w:r>
      <w:bookmarkStart w:id="5489" w:name="_Toc160474428"/>
      <w:bookmarkStart w:id="5490" w:name="_Toc160477423"/>
      <w:bookmarkStart w:id="5491" w:name="_Toc160479216"/>
      <w:bookmarkStart w:id="5492" w:name="_Toc160483465"/>
      <w:bookmarkStart w:id="5493" w:name="_Toc160484159"/>
      <w:bookmarkStart w:id="5494" w:name="_Toc160484444"/>
      <w:bookmarkStart w:id="5495" w:name="_Toc160484856"/>
      <w:r>
        <w:rPr>
          <w:rtl/>
        </w:rPr>
        <w:t>רם בן ברק (יש עתיד):</w:t>
      </w:r>
      <w:bookmarkEnd w:id="5489"/>
      <w:bookmarkEnd w:id="5490"/>
      <w:bookmarkEnd w:id="5491"/>
      <w:bookmarkEnd w:id="5492"/>
      <w:bookmarkEnd w:id="5493"/>
      <w:bookmarkEnd w:id="5494"/>
      <w:bookmarkEnd w:id="5495"/>
      <w:r w:rsidRPr="000B2FDD">
        <w:rPr>
          <w:rStyle w:val="TagStyle"/>
          <w:rtl/>
        </w:rPr>
        <w:t xml:space="preserve"> &lt;&lt; דובר &gt;&gt;</w:t>
      </w:r>
      <w:r w:rsidR="00CF02C5">
        <w:rPr>
          <w:rtl/>
        </w:rPr>
        <w:t xml:space="preserve"> </w:t>
      </w:r>
      <w:bookmarkEnd w:id="5488"/>
    </w:p>
    <w:p w:rsidR="006413EE" w:rsidRDefault="006413EE" w:rsidP="0064446A">
      <w:pPr>
        <w:rPr>
          <w:rtl/>
          <w:lang w:eastAsia="he-IL"/>
        </w:rPr>
      </w:pPr>
    </w:p>
    <w:p w:rsidR="006413EE" w:rsidRDefault="006413EE" w:rsidP="005603DC">
      <w:pPr>
        <w:rPr>
          <w:rtl/>
          <w:lang w:eastAsia="he-IL"/>
        </w:rPr>
      </w:pPr>
      <w:bookmarkStart w:id="5496" w:name="_ETM_Q8_276000"/>
      <w:bookmarkEnd w:id="5496"/>
      <w:r>
        <w:rPr>
          <w:rFonts w:hint="cs"/>
          <w:rtl/>
          <w:lang w:eastAsia="he-IL"/>
        </w:rPr>
        <w:t>תודה רבה, אדוני היושב-ראש</w:t>
      </w:r>
      <w:r w:rsidR="005603DC">
        <w:rPr>
          <w:rFonts w:hint="cs"/>
          <w:rtl/>
          <w:lang w:eastAsia="he-IL"/>
        </w:rPr>
        <w:t>.</w:t>
      </w:r>
      <w:r>
        <w:rPr>
          <w:rFonts w:hint="cs"/>
          <w:rtl/>
          <w:lang w:eastAsia="he-IL"/>
        </w:rPr>
        <w:t xml:space="preserve"> אני </w:t>
      </w:r>
      <w:bookmarkStart w:id="5497" w:name="_ETM_Q8_282000"/>
      <w:bookmarkEnd w:id="5497"/>
      <w:r>
        <w:rPr>
          <w:rFonts w:hint="cs"/>
          <w:rtl/>
          <w:lang w:eastAsia="he-IL"/>
        </w:rPr>
        <w:t>אזכיר לכולכם באיזו סאגה היינו בשנה שעברה,</w:t>
      </w:r>
      <w:bookmarkStart w:id="5498" w:name="_ETM_Q8_288000"/>
      <w:bookmarkEnd w:id="5498"/>
      <w:r>
        <w:rPr>
          <w:rFonts w:hint="cs"/>
          <w:rtl/>
          <w:lang w:eastAsia="he-IL"/>
        </w:rPr>
        <w:t xml:space="preserve"> לפני שנתיים, כשניסינו להאריך את החוק הזה; איך האופוזיציה של אז שמה לנו מקלות בגלגלים והייתה מוכנה </w:t>
      </w:r>
      <w:bookmarkStart w:id="5499" w:name="_ETM_Q8_297000"/>
      <w:bookmarkEnd w:id="5499"/>
      <w:r>
        <w:rPr>
          <w:rFonts w:hint="cs"/>
          <w:rtl/>
          <w:lang w:eastAsia="he-IL"/>
        </w:rPr>
        <w:t xml:space="preserve">שהדבר הזה לא יעבור רק מתוך שיקולים פוליטיים צרים. </w:t>
      </w:r>
      <w:bookmarkStart w:id="5500" w:name="_ETM_Q8_303000"/>
      <w:bookmarkEnd w:id="5500"/>
      <w:r>
        <w:rPr>
          <w:rFonts w:hint="cs"/>
          <w:rtl/>
          <w:lang w:eastAsia="he-IL"/>
        </w:rPr>
        <w:t xml:space="preserve">אבל אנחנו לא כאלה, ואנחנו לא נתנגד להארכת החוק הזה. זה ההבדל ביננו. </w:t>
      </w:r>
    </w:p>
    <w:p w:rsidR="006413EE" w:rsidRDefault="006413EE" w:rsidP="0064446A">
      <w:pPr>
        <w:rPr>
          <w:rtl/>
          <w:lang w:eastAsia="he-IL"/>
        </w:rPr>
      </w:pPr>
    </w:p>
    <w:p w:rsidR="006413EE" w:rsidRPr="000B2FDD" w:rsidRDefault="006413EE" w:rsidP="005603DC">
      <w:pPr>
        <w:rPr>
          <w:rtl/>
          <w:lang w:eastAsia="he-IL"/>
        </w:rPr>
      </w:pPr>
      <w:bookmarkStart w:id="5501" w:name="_ETM_Q8_312000"/>
      <w:bookmarkEnd w:id="5501"/>
      <w:r>
        <w:rPr>
          <w:rFonts w:hint="cs"/>
          <w:rtl/>
          <w:lang w:eastAsia="he-IL"/>
        </w:rPr>
        <w:t>אנחנו, להרגשתי, חזרנו ל-6 באוקטובר</w:t>
      </w:r>
      <w:bookmarkStart w:id="5502" w:name="_ETM_Q8_309000"/>
      <w:bookmarkEnd w:id="5502"/>
      <w:r>
        <w:rPr>
          <w:rFonts w:hint="cs"/>
          <w:rtl/>
          <w:lang w:eastAsia="he-IL"/>
        </w:rPr>
        <w:t xml:space="preserve">, חזרנו לאותו מצב </w:t>
      </w:r>
      <w:r w:rsidR="005603DC">
        <w:rPr>
          <w:rFonts w:hint="eastAsia"/>
          <w:rtl/>
          <w:lang w:eastAsia="he-IL"/>
        </w:rPr>
        <w:t xml:space="preserve">– </w:t>
      </w:r>
      <w:r>
        <w:rPr>
          <w:rFonts w:hint="cs"/>
          <w:rtl/>
          <w:lang w:eastAsia="he-IL"/>
        </w:rPr>
        <w:t xml:space="preserve">שוב </w:t>
      </w:r>
      <w:r>
        <w:rPr>
          <w:rtl/>
          <w:lang w:eastAsia="he-IL"/>
        </w:rPr>
        <w:t>אותה חבורה שמובילה אותנו שוב לאסון</w:t>
      </w:r>
      <w:r>
        <w:rPr>
          <w:rFonts w:hint="cs"/>
          <w:rtl/>
          <w:lang w:eastAsia="he-IL"/>
        </w:rPr>
        <w:t xml:space="preserve"> </w:t>
      </w:r>
      <w:r>
        <w:rPr>
          <w:rtl/>
          <w:lang w:eastAsia="he-IL"/>
        </w:rPr>
        <w:t>הבא ולאסון גדול יותר.</w:t>
      </w:r>
      <w:r>
        <w:rPr>
          <w:rFonts w:hint="cs"/>
          <w:rtl/>
          <w:lang w:eastAsia="he-IL"/>
        </w:rPr>
        <w:t xml:space="preserve"> </w:t>
      </w:r>
      <w:r>
        <w:rPr>
          <w:rtl/>
          <w:lang w:eastAsia="he-IL"/>
        </w:rPr>
        <w:t>שוב אותה חבורה חסרת אחריות וחסרת יכולת מובילה אותנו לאבדון.</w:t>
      </w:r>
      <w:r>
        <w:rPr>
          <w:rFonts w:hint="cs"/>
          <w:rtl/>
          <w:lang w:eastAsia="he-IL"/>
        </w:rPr>
        <w:t xml:space="preserve"> </w:t>
      </w:r>
      <w:r>
        <w:rPr>
          <w:rtl/>
          <w:lang w:eastAsia="he-IL"/>
        </w:rPr>
        <w:t xml:space="preserve">מובל על ידי משיחיים, צועד ראש הממשלה הכושל ביותר מאז קום המדינה אל פי </w:t>
      </w:r>
      <w:r>
        <w:rPr>
          <w:rFonts w:hint="cs"/>
          <w:rtl/>
          <w:lang w:eastAsia="he-IL"/>
        </w:rPr>
        <w:t>ה</w:t>
      </w:r>
      <w:r w:rsidR="005C50AB">
        <w:rPr>
          <w:rtl/>
          <w:lang w:eastAsia="he-IL"/>
        </w:rPr>
        <w:t>תהום</w:t>
      </w:r>
      <w:r w:rsidR="005C50AB">
        <w:rPr>
          <w:rFonts w:hint="cs"/>
          <w:rtl/>
          <w:lang w:eastAsia="he-IL"/>
        </w:rPr>
        <w:t xml:space="preserve"> –</w:t>
      </w:r>
      <w:r>
        <w:rPr>
          <w:rFonts w:hint="cs"/>
          <w:rtl/>
          <w:lang w:eastAsia="he-IL"/>
        </w:rPr>
        <w:t xml:space="preserve"> </w:t>
      </w:r>
      <w:r>
        <w:rPr>
          <w:rtl/>
          <w:lang w:eastAsia="he-IL"/>
        </w:rPr>
        <w:t>פעם זה היה הפיכה משטרית, היום זה יצירת כאוס</w:t>
      </w:r>
      <w:r>
        <w:rPr>
          <w:rFonts w:hint="cs"/>
          <w:rtl/>
          <w:lang w:eastAsia="he-IL"/>
        </w:rPr>
        <w:t xml:space="preserve">; </w:t>
      </w:r>
      <w:r>
        <w:rPr>
          <w:rtl/>
          <w:lang w:eastAsia="he-IL"/>
        </w:rPr>
        <w:t>מחר</w:t>
      </w:r>
      <w:r>
        <w:rPr>
          <w:rFonts w:hint="cs"/>
          <w:rtl/>
          <w:lang w:eastAsia="he-IL"/>
        </w:rPr>
        <w:t>י</w:t>
      </w:r>
      <w:r>
        <w:rPr>
          <w:rtl/>
          <w:lang w:eastAsia="he-IL"/>
        </w:rPr>
        <w:t>ב את היחסים שלנו עם העולם, נותן לפירומן לשחק בגפרורים על חבית של נפט.</w:t>
      </w:r>
    </w:p>
    <w:p w:rsidR="006413EE" w:rsidRPr="00A9688D" w:rsidRDefault="006413EE" w:rsidP="0064446A">
      <w:pPr>
        <w:rPr>
          <w:rtl/>
          <w:lang w:eastAsia="he-IL"/>
        </w:rPr>
      </w:pPr>
    </w:p>
    <w:p w:rsidR="006413EE" w:rsidRDefault="006413EE" w:rsidP="005C50AB">
      <w:pPr>
        <w:rPr>
          <w:rtl/>
        </w:rPr>
      </w:pPr>
      <w:bookmarkStart w:id="5503" w:name="_ETM_Q8_335980"/>
      <w:bookmarkStart w:id="5504" w:name="_ETM_Q8_346139"/>
      <w:bookmarkEnd w:id="5503"/>
      <w:bookmarkEnd w:id="5504"/>
      <w:r>
        <w:rPr>
          <w:rtl/>
        </w:rPr>
        <w:t xml:space="preserve">אסור </w:t>
      </w:r>
      <w:bookmarkStart w:id="5505" w:name="_ETM_Q8_346560"/>
      <w:bookmarkEnd w:id="5505"/>
      <w:r>
        <w:rPr>
          <w:rtl/>
        </w:rPr>
        <w:t xml:space="preserve">לנו </w:t>
      </w:r>
      <w:bookmarkStart w:id="5506" w:name="_ETM_Q8_346830"/>
      <w:bookmarkEnd w:id="5506"/>
      <w:r>
        <w:rPr>
          <w:rtl/>
        </w:rPr>
        <w:t xml:space="preserve">לשבת </w:t>
      </w:r>
      <w:bookmarkStart w:id="5507" w:name="_ETM_Q8_347280"/>
      <w:bookmarkEnd w:id="5507"/>
      <w:r>
        <w:rPr>
          <w:rtl/>
        </w:rPr>
        <w:t xml:space="preserve">ולחכות </w:t>
      </w:r>
      <w:bookmarkStart w:id="5508" w:name="_ETM_Q8_347760"/>
      <w:bookmarkEnd w:id="5508"/>
      <w:r>
        <w:rPr>
          <w:rtl/>
        </w:rPr>
        <w:t xml:space="preserve">ולראות </w:t>
      </w:r>
      <w:bookmarkStart w:id="5509" w:name="_ETM_Q8_348180"/>
      <w:bookmarkEnd w:id="5509"/>
      <w:r>
        <w:rPr>
          <w:rtl/>
        </w:rPr>
        <w:t xml:space="preserve">מה </w:t>
      </w:r>
      <w:bookmarkStart w:id="5510" w:name="_ETM_Q8_348330"/>
      <w:bookmarkEnd w:id="5510"/>
      <w:r>
        <w:rPr>
          <w:rtl/>
        </w:rPr>
        <w:t>יקרה</w:t>
      </w:r>
      <w:r>
        <w:rPr>
          <w:rFonts w:hint="cs"/>
          <w:rtl/>
        </w:rPr>
        <w:t>,</w:t>
      </w:r>
      <w:r>
        <w:rPr>
          <w:rtl/>
        </w:rPr>
        <w:t xml:space="preserve"> </w:t>
      </w:r>
      <w:bookmarkStart w:id="5511" w:name="_ETM_Q8_348870"/>
      <w:bookmarkEnd w:id="5511"/>
      <w:r>
        <w:rPr>
          <w:rtl/>
        </w:rPr>
        <w:t xml:space="preserve">חייבים </w:t>
      </w:r>
      <w:bookmarkStart w:id="5512" w:name="_ETM_Q8_349350"/>
      <w:bookmarkEnd w:id="5512"/>
      <w:r>
        <w:rPr>
          <w:rtl/>
        </w:rPr>
        <w:t>להתנגד</w:t>
      </w:r>
      <w:r>
        <w:rPr>
          <w:rFonts w:hint="cs"/>
          <w:rtl/>
        </w:rPr>
        <w:t>.</w:t>
      </w:r>
      <w:r>
        <w:rPr>
          <w:rtl/>
        </w:rPr>
        <w:t xml:space="preserve"> </w:t>
      </w:r>
      <w:bookmarkStart w:id="5513" w:name="_ETM_Q8_350819"/>
      <w:bookmarkEnd w:id="5513"/>
      <w:r>
        <w:rPr>
          <w:rtl/>
        </w:rPr>
        <w:t xml:space="preserve">זה </w:t>
      </w:r>
      <w:bookmarkStart w:id="5514" w:name="_ETM_Q8_351030"/>
      <w:bookmarkEnd w:id="5514"/>
      <w:r>
        <w:rPr>
          <w:rtl/>
        </w:rPr>
        <w:t>לא</w:t>
      </w:r>
      <w:r>
        <w:rPr>
          <w:rFonts w:hint="cs"/>
          <w:rtl/>
        </w:rPr>
        <w:t xml:space="preserve"> ימין</w:t>
      </w:r>
      <w:r>
        <w:rPr>
          <w:rtl/>
        </w:rPr>
        <w:t xml:space="preserve"> </w:t>
      </w:r>
      <w:bookmarkStart w:id="5515" w:name="_ETM_Q8_351629"/>
      <w:bookmarkEnd w:id="5515"/>
      <w:r>
        <w:rPr>
          <w:rtl/>
        </w:rPr>
        <w:t xml:space="preserve">וזה </w:t>
      </w:r>
      <w:bookmarkStart w:id="5516" w:name="_ETM_Q8_351900"/>
      <w:bookmarkEnd w:id="5516"/>
      <w:r>
        <w:rPr>
          <w:rtl/>
        </w:rPr>
        <w:t xml:space="preserve">לא </w:t>
      </w:r>
      <w:bookmarkStart w:id="5517" w:name="_ETM_Q8_352019"/>
      <w:bookmarkEnd w:id="5517"/>
      <w:r>
        <w:rPr>
          <w:rtl/>
        </w:rPr>
        <w:t>שמאל</w:t>
      </w:r>
      <w:r>
        <w:rPr>
          <w:rFonts w:hint="cs"/>
          <w:rtl/>
        </w:rPr>
        <w:t xml:space="preserve"> </w:t>
      </w:r>
      <w:r>
        <w:rPr>
          <w:rFonts w:hint="eastAsia"/>
          <w:rtl/>
        </w:rPr>
        <w:t>–</w:t>
      </w:r>
      <w:r>
        <w:rPr>
          <w:rtl/>
        </w:rPr>
        <w:t xml:space="preserve"> </w:t>
      </w:r>
      <w:bookmarkStart w:id="5518" w:name="_ETM_Q8_352560"/>
      <w:bookmarkEnd w:id="5518"/>
      <w:r>
        <w:rPr>
          <w:rtl/>
        </w:rPr>
        <w:t xml:space="preserve">זה </w:t>
      </w:r>
      <w:bookmarkStart w:id="5519" w:name="_ETM_Q8_352709"/>
      <w:bookmarkEnd w:id="5519"/>
      <w:r>
        <w:rPr>
          <w:rtl/>
        </w:rPr>
        <w:t xml:space="preserve">קרב </w:t>
      </w:r>
      <w:bookmarkStart w:id="5520" w:name="_ETM_Q8_353010"/>
      <w:bookmarkEnd w:id="5520"/>
      <w:r>
        <w:rPr>
          <w:rtl/>
        </w:rPr>
        <w:t xml:space="preserve">על </w:t>
      </w:r>
      <w:bookmarkStart w:id="5521" w:name="_ETM_Q8_353129"/>
      <w:bookmarkEnd w:id="5521"/>
      <w:r>
        <w:rPr>
          <w:rtl/>
        </w:rPr>
        <w:t>הבית</w:t>
      </w:r>
      <w:r>
        <w:rPr>
          <w:rFonts w:hint="cs"/>
          <w:rtl/>
        </w:rPr>
        <w:t>.</w:t>
      </w:r>
      <w:r>
        <w:rPr>
          <w:rtl/>
        </w:rPr>
        <w:t xml:space="preserve"> </w:t>
      </w:r>
      <w:bookmarkStart w:id="5522" w:name="_ETM_Q8_354570"/>
      <w:bookmarkEnd w:id="5522"/>
      <w:r>
        <w:rPr>
          <w:rtl/>
        </w:rPr>
        <w:t xml:space="preserve">זאת </w:t>
      </w:r>
      <w:bookmarkStart w:id="5523" w:name="_ETM_Q8_354750"/>
      <w:bookmarkEnd w:id="5523"/>
      <w:r>
        <w:rPr>
          <w:rtl/>
        </w:rPr>
        <w:t xml:space="preserve">מלחמה </w:t>
      </w:r>
      <w:bookmarkStart w:id="5524" w:name="_ETM_Q8_355260"/>
      <w:bookmarkEnd w:id="5524"/>
      <w:r>
        <w:rPr>
          <w:rtl/>
        </w:rPr>
        <w:t xml:space="preserve">על </w:t>
      </w:r>
      <w:bookmarkStart w:id="5525" w:name="_ETM_Q8_355350"/>
      <w:bookmarkEnd w:id="5525"/>
      <w:r>
        <w:rPr>
          <w:rtl/>
        </w:rPr>
        <w:t>איז</w:t>
      </w:r>
      <w:r>
        <w:rPr>
          <w:rFonts w:hint="cs"/>
          <w:rtl/>
        </w:rPr>
        <w:t>ו</w:t>
      </w:r>
      <w:r>
        <w:rPr>
          <w:rtl/>
        </w:rPr>
        <w:t xml:space="preserve"> </w:t>
      </w:r>
      <w:bookmarkStart w:id="5526" w:name="_ETM_Q8_355560"/>
      <w:bookmarkEnd w:id="5526"/>
      <w:r>
        <w:rPr>
          <w:rtl/>
        </w:rPr>
        <w:t xml:space="preserve">מדינה </w:t>
      </w:r>
      <w:bookmarkStart w:id="5527" w:name="_ETM_Q8_356010"/>
      <w:bookmarkEnd w:id="5527"/>
      <w:r>
        <w:rPr>
          <w:rtl/>
        </w:rPr>
        <w:t>אנחנו</w:t>
      </w:r>
      <w:r>
        <w:rPr>
          <w:rFonts w:hint="cs"/>
          <w:rtl/>
        </w:rPr>
        <w:t>:</w:t>
      </w:r>
      <w:r>
        <w:rPr>
          <w:rtl/>
        </w:rPr>
        <w:t xml:space="preserve"> </w:t>
      </w:r>
      <w:bookmarkStart w:id="5528" w:name="_ETM_Q8_357560"/>
      <w:bookmarkEnd w:id="5528"/>
      <w:r>
        <w:rPr>
          <w:rtl/>
        </w:rPr>
        <w:t xml:space="preserve">מדינה </w:t>
      </w:r>
      <w:bookmarkStart w:id="5529" w:name="_ETM_Q8_357980"/>
      <w:bookmarkEnd w:id="5529"/>
      <w:r>
        <w:rPr>
          <w:rtl/>
        </w:rPr>
        <w:t xml:space="preserve">בודדת </w:t>
      </w:r>
      <w:bookmarkStart w:id="5530" w:name="_ETM_Q8_358550"/>
      <w:bookmarkEnd w:id="5530"/>
      <w:r>
        <w:rPr>
          <w:rtl/>
        </w:rPr>
        <w:t>ומבודדת</w:t>
      </w:r>
      <w:r>
        <w:rPr>
          <w:rFonts w:hint="cs"/>
          <w:rtl/>
        </w:rPr>
        <w:t>,</w:t>
      </w:r>
      <w:r>
        <w:rPr>
          <w:rtl/>
        </w:rPr>
        <w:t xml:space="preserve"> </w:t>
      </w:r>
      <w:bookmarkStart w:id="5531" w:name="_ETM_Q8_359720"/>
      <w:bookmarkEnd w:id="5531"/>
      <w:r>
        <w:rPr>
          <w:rtl/>
        </w:rPr>
        <w:t>מצור</w:t>
      </w:r>
      <w:r>
        <w:rPr>
          <w:rFonts w:hint="cs"/>
          <w:rtl/>
        </w:rPr>
        <w:t>ע</w:t>
      </w:r>
      <w:r>
        <w:rPr>
          <w:rtl/>
        </w:rPr>
        <w:t>ת</w:t>
      </w:r>
      <w:r>
        <w:rPr>
          <w:rFonts w:hint="cs"/>
          <w:rtl/>
        </w:rPr>
        <w:t>,</w:t>
      </w:r>
      <w:r>
        <w:rPr>
          <w:rtl/>
        </w:rPr>
        <w:t xml:space="preserve"> </w:t>
      </w:r>
      <w:bookmarkStart w:id="5532" w:name="_ETM_Q8_360860"/>
      <w:bookmarkEnd w:id="5532"/>
      <w:r>
        <w:rPr>
          <w:rtl/>
        </w:rPr>
        <w:t xml:space="preserve">שנשלטת </w:t>
      </w:r>
      <w:bookmarkStart w:id="5533" w:name="_ETM_Q8_361580"/>
      <w:bookmarkEnd w:id="5533"/>
      <w:r>
        <w:rPr>
          <w:rFonts w:hint="cs"/>
          <w:rtl/>
        </w:rPr>
        <w:t xml:space="preserve">על </w:t>
      </w:r>
      <w:bookmarkStart w:id="5534" w:name="_ETM_Q8_361940"/>
      <w:bookmarkStart w:id="5535" w:name="_ETM_Q8_369959"/>
      <w:bookmarkEnd w:id="5534"/>
      <w:bookmarkEnd w:id="5535"/>
      <w:r>
        <w:rPr>
          <w:rFonts w:hint="cs"/>
          <w:rtl/>
        </w:rPr>
        <w:t>ידי כת משיחית, או מדינה מערבית</w:t>
      </w:r>
      <w:r w:rsidR="005C50AB">
        <w:rPr>
          <w:rFonts w:hint="cs"/>
          <w:rtl/>
        </w:rPr>
        <w:t xml:space="preserve"> </w:t>
      </w:r>
      <w:r>
        <w:rPr>
          <w:rFonts w:hint="cs"/>
          <w:rtl/>
        </w:rPr>
        <w:t>ליברלית</w:t>
      </w:r>
      <w:r w:rsidR="005C50AB">
        <w:rPr>
          <w:rFonts w:hint="cs"/>
          <w:rtl/>
        </w:rPr>
        <w:t>,</w:t>
      </w:r>
      <w:r>
        <w:rPr>
          <w:rFonts w:hint="cs"/>
          <w:rtl/>
        </w:rPr>
        <w:t xml:space="preserve"> </w:t>
      </w:r>
      <w:bookmarkStart w:id="5536" w:name="_ETM_Q8_362000"/>
      <w:bookmarkEnd w:id="5536"/>
      <w:r>
        <w:rPr>
          <w:rFonts w:hint="cs"/>
          <w:rtl/>
        </w:rPr>
        <w:t>עם צבא חזק ומשטרה</w:t>
      </w:r>
      <w:r w:rsidR="005C50AB">
        <w:rPr>
          <w:rFonts w:hint="cs"/>
          <w:rtl/>
        </w:rPr>
        <w:t>,</w:t>
      </w:r>
      <w:r>
        <w:rPr>
          <w:rFonts w:hint="cs"/>
          <w:rtl/>
        </w:rPr>
        <w:t xml:space="preserve"> שמחויבת לדמוקרטיה, לחוק ולא לשר; מדינה שכל בניה ובנותיה משרתים בצבאה</w:t>
      </w:r>
      <w:r w:rsidR="005C50AB">
        <w:rPr>
          <w:rFonts w:hint="cs"/>
          <w:rtl/>
        </w:rPr>
        <w:t>,</w:t>
      </w:r>
      <w:r>
        <w:rPr>
          <w:rFonts w:hint="cs"/>
          <w:rtl/>
        </w:rPr>
        <w:t xml:space="preserve"> או </w:t>
      </w:r>
      <w:bookmarkStart w:id="5537" w:name="_ETM_Q8_375000"/>
      <w:bookmarkEnd w:id="5537"/>
      <w:r>
        <w:rPr>
          <w:rFonts w:hint="cs"/>
          <w:rtl/>
        </w:rPr>
        <w:t xml:space="preserve">מדינה של דילים פוליטיים שפוטרים מקורבים על חשבון המגזר האחר; </w:t>
      </w:r>
      <w:bookmarkStart w:id="5538" w:name="_ETM_Q8_378000"/>
      <w:bookmarkEnd w:id="5538"/>
      <w:r>
        <w:rPr>
          <w:rFonts w:hint="cs"/>
          <w:rtl/>
        </w:rPr>
        <w:t>מדינת חוק או מדינת פלנגות</w:t>
      </w:r>
      <w:r w:rsidR="005C50AB">
        <w:rPr>
          <w:rFonts w:hint="cs"/>
          <w:rtl/>
        </w:rPr>
        <w:t>;</w:t>
      </w:r>
      <w:r>
        <w:rPr>
          <w:rFonts w:hint="cs"/>
          <w:rtl/>
        </w:rPr>
        <w:t xml:space="preserve"> מדינת סטרטאפ או מדינת הלכה; מדינה שמלמדת את התלמידים פיזיקה, מתמטיקה, אנגלית ואזרחות לדמוקרטיה או מדינה נחשלת, שמלמדת לימודי דת ללא לימודי ליבה. למי אנחנו רוצים להידמות, האם לאיראן או לארצות הברית? האם אנחנו מכבדים את הדת אבל מפרידים אותה מהמדינה? </w:t>
      </w:r>
      <w:bookmarkStart w:id="5539" w:name="_ETM_Q8_405000"/>
      <w:bookmarkEnd w:id="5539"/>
      <w:r>
        <w:rPr>
          <w:rFonts w:hint="cs"/>
          <w:rtl/>
        </w:rPr>
        <w:t>האם זו מדינה יהודית שכל האזרחים בה שווים</w:t>
      </w:r>
      <w:r w:rsidR="005C50AB">
        <w:rPr>
          <w:rFonts w:hint="cs"/>
          <w:rtl/>
        </w:rPr>
        <w:t>,</w:t>
      </w:r>
      <w:r>
        <w:rPr>
          <w:rFonts w:hint="cs"/>
          <w:rtl/>
        </w:rPr>
        <w:t xml:space="preserve"> או מדינה </w:t>
      </w:r>
      <w:bookmarkStart w:id="5540" w:name="_ETM_Q8_410000"/>
      <w:bookmarkEnd w:id="5540"/>
      <w:r>
        <w:rPr>
          <w:rFonts w:hint="cs"/>
          <w:rtl/>
        </w:rPr>
        <w:t xml:space="preserve">שיש בה שווים יותר ושווים פחות? </w:t>
      </w:r>
    </w:p>
    <w:p w:rsidR="006413EE" w:rsidRDefault="006413EE" w:rsidP="0064446A">
      <w:pPr>
        <w:rPr>
          <w:rtl/>
        </w:rPr>
      </w:pPr>
      <w:bookmarkStart w:id="5541" w:name="_ETM_Q8_426502"/>
      <w:bookmarkStart w:id="5542" w:name="_ETM_Q8_426582"/>
      <w:bookmarkStart w:id="5543" w:name="_ETM_Q8_426652"/>
      <w:bookmarkEnd w:id="5541"/>
      <w:bookmarkEnd w:id="5542"/>
      <w:bookmarkEnd w:id="5543"/>
    </w:p>
    <w:p w:rsidR="006413EE" w:rsidRDefault="006413EE" w:rsidP="0064446A">
      <w:pPr>
        <w:rPr>
          <w:rtl/>
        </w:rPr>
      </w:pPr>
      <w:bookmarkStart w:id="5544" w:name="_ETM_Q8_426739"/>
      <w:bookmarkEnd w:id="5544"/>
      <w:r>
        <w:rPr>
          <w:rFonts w:hint="cs"/>
          <w:rtl/>
        </w:rPr>
        <w:t xml:space="preserve">על זה </w:t>
      </w:r>
      <w:bookmarkStart w:id="5545" w:name="_ETM_Q8_414000"/>
      <w:bookmarkEnd w:id="5545"/>
      <w:r>
        <w:rPr>
          <w:rFonts w:hint="cs"/>
          <w:rtl/>
        </w:rPr>
        <w:t xml:space="preserve">אנחנו חייבים להילחם, על זה אנחנו חייבים להיאבק. </w:t>
      </w:r>
      <w:bookmarkStart w:id="5546" w:name="_ETM_Q8_418000"/>
      <w:bookmarkEnd w:id="5546"/>
      <w:r>
        <w:rPr>
          <w:rFonts w:hint="cs"/>
          <w:rtl/>
        </w:rPr>
        <w:t xml:space="preserve">אסור לנו להשלים עם התופעה ש-14 </w:t>
      </w:r>
      <w:r w:rsidR="005C50AB">
        <w:rPr>
          <w:rFonts w:hint="cs"/>
          <w:rtl/>
        </w:rPr>
        <w:t>ה</w:t>
      </w:r>
      <w:r>
        <w:rPr>
          <w:rFonts w:hint="cs"/>
          <w:rtl/>
        </w:rPr>
        <w:t xml:space="preserve">מנדטים של הקיצוניים </w:t>
      </w:r>
      <w:bookmarkStart w:id="5547" w:name="_ETM_Q8_421000"/>
      <w:bookmarkEnd w:id="5547"/>
      <w:r>
        <w:rPr>
          <w:rFonts w:hint="cs"/>
          <w:rtl/>
        </w:rPr>
        <w:t xml:space="preserve">ינהלו את כל שאר 106 המנדטים בבית הזה. </w:t>
      </w:r>
      <w:bookmarkStart w:id="5548" w:name="_ETM_Q8_425000"/>
      <w:bookmarkEnd w:id="5548"/>
      <w:r>
        <w:rPr>
          <w:rFonts w:hint="cs"/>
          <w:rtl/>
        </w:rPr>
        <w:t xml:space="preserve">צריך לצאת לרחובות ולהשבית את המדינה עד שכמה חברי כנסת יעשו את הדבר הנכון ויפילו את ממשלת החורבן, ובא לציון גואל. </w:t>
      </w:r>
    </w:p>
    <w:p w:rsidR="006413EE" w:rsidRDefault="006413EE" w:rsidP="0064446A">
      <w:pPr>
        <w:rPr>
          <w:rtl/>
        </w:rPr>
      </w:pPr>
      <w:bookmarkStart w:id="5549" w:name="_ETM_Q8_442000"/>
      <w:bookmarkEnd w:id="5549"/>
    </w:p>
    <w:p w:rsidR="006413EE" w:rsidRDefault="006413EE" w:rsidP="005C50AB">
      <w:pPr>
        <w:rPr>
          <w:rtl/>
        </w:rPr>
      </w:pPr>
      <w:bookmarkStart w:id="5550" w:name="_ETM_Q8_443639"/>
      <w:bookmarkEnd w:id="5550"/>
      <w:r>
        <w:rPr>
          <w:rFonts w:hint="cs"/>
          <w:rtl/>
        </w:rPr>
        <w:t xml:space="preserve">את הממשלה הרעה הזאת חייבים להפיל, חייבים להחליף. אתמול נוכחנו לדעת </w:t>
      </w:r>
      <w:r>
        <w:rPr>
          <w:rFonts w:hint="eastAsia"/>
          <w:rtl/>
        </w:rPr>
        <w:t>–</w:t>
      </w:r>
      <w:r>
        <w:rPr>
          <w:rFonts w:hint="cs"/>
          <w:rtl/>
        </w:rPr>
        <w:t xml:space="preserve"> לא אתמול, לפני שבוע נוכחנו לדעת איך אפשר לקיים בחירות </w:t>
      </w:r>
      <w:bookmarkStart w:id="5551" w:name="_ETM_Q8_446000"/>
      <w:bookmarkEnd w:id="5551"/>
      <w:r>
        <w:rPr>
          <w:rFonts w:hint="cs"/>
          <w:rtl/>
        </w:rPr>
        <w:t>גם בזמן מלחמה</w:t>
      </w:r>
      <w:r w:rsidR="005C50AB">
        <w:rPr>
          <w:rFonts w:hint="cs"/>
          <w:rtl/>
        </w:rPr>
        <w:t>.</w:t>
      </w:r>
      <w:r>
        <w:rPr>
          <w:rFonts w:hint="cs"/>
          <w:rtl/>
        </w:rPr>
        <w:t xml:space="preserve"> בחירות הוגנות, שקטות ומוצלחות. אפשר להתווכח, </w:t>
      </w:r>
      <w:bookmarkStart w:id="5552" w:name="_ETM_Q8_456000"/>
      <w:bookmarkEnd w:id="5552"/>
      <w:r>
        <w:rPr>
          <w:rFonts w:hint="cs"/>
          <w:rtl/>
        </w:rPr>
        <w:t>אפשר לא להסכים</w:t>
      </w:r>
      <w:r w:rsidR="005C50AB">
        <w:rPr>
          <w:rFonts w:hint="cs"/>
          <w:rtl/>
        </w:rPr>
        <w:t>,</w:t>
      </w:r>
      <w:r>
        <w:rPr>
          <w:rFonts w:hint="cs"/>
          <w:rtl/>
        </w:rPr>
        <w:t xml:space="preserve"> וזה בסדר גמור; מה שלא בסדר זה לשנות מהיסוד את העקרונות של מדינת חוק.</w:t>
      </w:r>
    </w:p>
    <w:p w:rsidR="006413EE" w:rsidRDefault="006413EE" w:rsidP="0064446A">
      <w:pPr>
        <w:rPr>
          <w:rtl/>
        </w:rPr>
      </w:pPr>
    </w:p>
    <w:p w:rsidR="006413EE" w:rsidRDefault="006413EE" w:rsidP="0064446A">
      <w:pPr>
        <w:pStyle w:val="af6"/>
        <w:keepNext/>
        <w:rPr>
          <w:rtl/>
        </w:rPr>
      </w:pPr>
      <w:bookmarkStart w:id="5553" w:name="ET_yor_6598_51"/>
      <w:r w:rsidRPr="000C450B">
        <w:rPr>
          <w:rStyle w:val="TagStyle"/>
          <w:rtl/>
        </w:rPr>
        <w:t xml:space="preserve"> &lt;&lt; יור &gt;&gt; </w:t>
      </w:r>
      <w:r>
        <w:rPr>
          <w:rtl/>
        </w:rPr>
        <w:t>היו"ר משה סולומון:</w:t>
      </w:r>
      <w:r w:rsidRPr="000C450B">
        <w:rPr>
          <w:rStyle w:val="TagStyle"/>
          <w:rtl/>
        </w:rPr>
        <w:t xml:space="preserve"> &lt;&lt; יור &gt;&gt;</w:t>
      </w:r>
      <w:r w:rsidR="00CF02C5">
        <w:rPr>
          <w:rtl/>
        </w:rPr>
        <w:t xml:space="preserve"> </w:t>
      </w:r>
      <w:bookmarkEnd w:id="5553"/>
    </w:p>
    <w:p w:rsidR="006413EE" w:rsidRDefault="006413EE" w:rsidP="0064446A">
      <w:pPr>
        <w:rPr>
          <w:rtl/>
        </w:rPr>
      </w:pPr>
    </w:p>
    <w:p w:rsidR="006413EE" w:rsidRDefault="006413EE" w:rsidP="0064446A">
      <w:pPr>
        <w:rPr>
          <w:rtl/>
        </w:rPr>
      </w:pPr>
      <w:bookmarkStart w:id="5554" w:name="_ETM_Q8_461000"/>
      <w:bookmarkEnd w:id="5554"/>
      <w:r>
        <w:rPr>
          <w:rFonts w:hint="cs"/>
          <w:rtl/>
        </w:rPr>
        <w:t>תודה.</w:t>
      </w:r>
    </w:p>
    <w:p w:rsidR="006413EE" w:rsidRDefault="006413EE" w:rsidP="0064446A">
      <w:pPr>
        <w:rPr>
          <w:rtl/>
        </w:rPr>
      </w:pPr>
    </w:p>
    <w:p w:rsidR="006413EE" w:rsidRDefault="006413EE" w:rsidP="0064446A">
      <w:pPr>
        <w:pStyle w:val="-"/>
        <w:keepNext/>
        <w:rPr>
          <w:rtl/>
        </w:rPr>
      </w:pPr>
      <w:bookmarkStart w:id="5555" w:name="ET_speakercontinue_5766_52"/>
      <w:r w:rsidRPr="000C450B">
        <w:rPr>
          <w:rStyle w:val="TagStyle"/>
          <w:rtl/>
        </w:rPr>
        <w:t xml:space="preserve">&lt;&lt; דובר_המשך &gt;&gt; </w:t>
      </w:r>
      <w:r>
        <w:rPr>
          <w:rtl/>
        </w:rPr>
        <w:t>רם בן ברק (יש עתיד):</w:t>
      </w:r>
      <w:r w:rsidRPr="000C450B">
        <w:rPr>
          <w:rStyle w:val="TagStyle"/>
          <w:rtl/>
        </w:rPr>
        <w:t xml:space="preserve"> &lt;&lt; דובר_המשך &gt;&gt;</w:t>
      </w:r>
      <w:r w:rsidR="00CF02C5">
        <w:rPr>
          <w:rtl/>
        </w:rPr>
        <w:t xml:space="preserve"> </w:t>
      </w:r>
      <w:bookmarkEnd w:id="5555"/>
    </w:p>
    <w:p w:rsidR="006413EE" w:rsidRDefault="006413EE" w:rsidP="0064446A">
      <w:pPr>
        <w:rPr>
          <w:rtl/>
        </w:rPr>
      </w:pPr>
    </w:p>
    <w:p w:rsidR="006413EE" w:rsidRDefault="006413EE" w:rsidP="0064446A">
      <w:pPr>
        <w:rPr>
          <w:rtl/>
        </w:rPr>
      </w:pPr>
      <w:r>
        <w:rPr>
          <w:rFonts w:hint="cs"/>
          <w:rtl/>
        </w:rPr>
        <w:t>משטרה שכפופה לחוק ולא כפופה לשר.</w:t>
      </w:r>
    </w:p>
    <w:p w:rsidR="006413EE" w:rsidRDefault="006413EE" w:rsidP="0064446A">
      <w:pPr>
        <w:rPr>
          <w:rtl/>
        </w:rPr>
      </w:pPr>
    </w:p>
    <w:p w:rsidR="006413EE" w:rsidRDefault="006413EE" w:rsidP="0064446A">
      <w:pPr>
        <w:pStyle w:val="af6"/>
        <w:keepNext/>
        <w:rPr>
          <w:rtl/>
        </w:rPr>
      </w:pPr>
      <w:bookmarkStart w:id="5556" w:name="ET_yor_6598_53"/>
      <w:r w:rsidRPr="000C450B">
        <w:rPr>
          <w:rStyle w:val="TagStyle"/>
          <w:rtl/>
        </w:rPr>
        <w:t xml:space="preserve"> &lt;&lt; יור &gt;&gt; </w:t>
      </w:r>
      <w:r>
        <w:rPr>
          <w:rtl/>
        </w:rPr>
        <w:t>היו"ר משה סולומון:</w:t>
      </w:r>
      <w:r w:rsidRPr="000C450B">
        <w:rPr>
          <w:rStyle w:val="TagStyle"/>
          <w:rtl/>
        </w:rPr>
        <w:t xml:space="preserve"> &lt;&lt; יור &gt;&gt;</w:t>
      </w:r>
      <w:r w:rsidR="00CF02C5">
        <w:rPr>
          <w:rtl/>
        </w:rPr>
        <w:t xml:space="preserve"> </w:t>
      </w:r>
      <w:bookmarkEnd w:id="5556"/>
    </w:p>
    <w:p w:rsidR="006413EE" w:rsidRDefault="006413EE" w:rsidP="00D01F10">
      <w:pPr>
        <w:rPr>
          <w:rtl/>
        </w:rPr>
      </w:pPr>
    </w:p>
    <w:p w:rsidR="006413EE" w:rsidRDefault="006413EE" w:rsidP="0064446A">
      <w:pPr>
        <w:rPr>
          <w:rtl/>
        </w:rPr>
      </w:pPr>
      <w:r>
        <w:rPr>
          <w:rFonts w:hint="cs"/>
          <w:rtl/>
        </w:rPr>
        <w:t xml:space="preserve">תם הזמן, לסיים. </w:t>
      </w:r>
    </w:p>
    <w:p w:rsidR="006413EE" w:rsidRDefault="006413EE" w:rsidP="0064446A">
      <w:pPr>
        <w:rPr>
          <w:rtl/>
        </w:rPr>
      </w:pPr>
    </w:p>
    <w:p w:rsidR="006413EE" w:rsidRDefault="006413EE" w:rsidP="0064446A">
      <w:pPr>
        <w:pStyle w:val="-"/>
        <w:keepNext/>
        <w:rPr>
          <w:rtl/>
        </w:rPr>
      </w:pPr>
      <w:bookmarkStart w:id="5557" w:name="ET_speakercontinue_5766_54"/>
      <w:r w:rsidRPr="001007CB">
        <w:rPr>
          <w:rStyle w:val="TagStyle"/>
          <w:rtl/>
        </w:rPr>
        <w:t xml:space="preserve"> &lt;&lt; דובר_המשך &gt;&gt; </w:t>
      </w:r>
      <w:r>
        <w:rPr>
          <w:rtl/>
        </w:rPr>
        <w:t>רם בן ברק (יש עתיד):</w:t>
      </w:r>
      <w:r w:rsidRPr="001007CB">
        <w:rPr>
          <w:rStyle w:val="TagStyle"/>
          <w:rtl/>
        </w:rPr>
        <w:t xml:space="preserve"> &lt;&lt; דובר_המשך &gt;&gt;</w:t>
      </w:r>
      <w:r w:rsidR="00CF02C5">
        <w:rPr>
          <w:rtl/>
        </w:rPr>
        <w:t xml:space="preserve"> </w:t>
      </w:r>
      <w:bookmarkEnd w:id="5557"/>
    </w:p>
    <w:p w:rsidR="006413EE" w:rsidRDefault="006413EE" w:rsidP="00D01F10">
      <w:pPr>
        <w:rPr>
          <w:rtl/>
        </w:rPr>
      </w:pPr>
    </w:p>
    <w:p w:rsidR="006413EE" w:rsidRDefault="006413EE" w:rsidP="00D01F10">
      <w:pPr>
        <w:rPr>
          <w:rtl/>
        </w:rPr>
      </w:pPr>
      <w:r>
        <w:rPr>
          <w:rFonts w:hint="cs"/>
          <w:rtl/>
        </w:rPr>
        <w:t xml:space="preserve">משטרה שאוכפת את החוק גם </w:t>
      </w:r>
      <w:bookmarkStart w:id="5558" w:name="_ETM_Q8_469000"/>
      <w:bookmarkEnd w:id="5558"/>
      <w:r>
        <w:rPr>
          <w:rFonts w:hint="cs"/>
          <w:rtl/>
        </w:rPr>
        <w:t>על מקורבים לשר</w:t>
      </w:r>
      <w:r w:rsidR="005C50AB">
        <w:rPr>
          <w:rFonts w:hint="cs"/>
          <w:rtl/>
        </w:rPr>
        <w:t>;</w:t>
      </w:r>
      <w:r>
        <w:rPr>
          <w:rFonts w:hint="cs"/>
          <w:rtl/>
        </w:rPr>
        <w:t xml:space="preserve"> משטרה שמאפשרת ושומרת על המפגינים נגדה. ראש ה</w:t>
      </w:r>
      <w:r w:rsidR="005C50AB">
        <w:rPr>
          <w:rFonts w:hint="cs"/>
          <w:rtl/>
        </w:rPr>
        <w:t xml:space="preserve">ממשלה הכושל בתולדות ישראל שותק </w:t>
      </w:r>
      <w:r>
        <w:rPr>
          <w:rFonts w:hint="cs"/>
          <w:rtl/>
        </w:rPr>
        <w:t xml:space="preserve">מול ההרס, </w:t>
      </w:r>
      <w:r w:rsidR="005C50AB">
        <w:rPr>
          <w:rFonts w:hint="cs"/>
          <w:rtl/>
        </w:rPr>
        <w:t xml:space="preserve">מול חורבן המדינה </w:t>
      </w:r>
      <w:r w:rsidR="00D01F10">
        <w:rPr>
          <w:rFonts w:hint="cs"/>
          <w:rtl/>
        </w:rPr>
        <w:t>– –</w:t>
      </w:r>
      <w:r w:rsidR="00CF02C5">
        <w:rPr>
          <w:rFonts w:hint="cs"/>
          <w:rtl/>
        </w:rPr>
        <w:t xml:space="preserve"> </w:t>
      </w:r>
    </w:p>
    <w:p w:rsidR="006413EE" w:rsidRDefault="006413EE" w:rsidP="0064446A">
      <w:pPr>
        <w:rPr>
          <w:rtl/>
        </w:rPr>
      </w:pPr>
    </w:p>
    <w:p w:rsidR="006413EE" w:rsidRDefault="006413EE" w:rsidP="0064446A">
      <w:pPr>
        <w:pStyle w:val="af6"/>
        <w:keepNext/>
        <w:rPr>
          <w:rtl/>
        </w:rPr>
      </w:pPr>
      <w:bookmarkStart w:id="5559" w:name="ET_yor_6598_55"/>
      <w:r w:rsidRPr="006244A4">
        <w:rPr>
          <w:rStyle w:val="TagStyle"/>
          <w:rtl/>
        </w:rPr>
        <w:t xml:space="preserve"> &lt;&lt; יור &gt;&gt; </w:t>
      </w:r>
      <w:r>
        <w:rPr>
          <w:rtl/>
        </w:rPr>
        <w:t>היו"ר משה סולומון:</w:t>
      </w:r>
      <w:r w:rsidRPr="006244A4">
        <w:rPr>
          <w:rStyle w:val="TagStyle"/>
          <w:rtl/>
        </w:rPr>
        <w:t xml:space="preserve"> &lt;&lt; יור &gt;&gt;</w:t>
      </w:r>
      <w:r w:rsidR="00CF02C5">
        <w:rPr>
          <w:rtl/>
        </w:rPr>
        <w:t xml:space="preserve"> </w:t>
      </w:r>
      <w:bookmarkEnd w:id="5559"/>
    </w:p>
    <w:p w:rsidR="006413EE" w:rsidRDefault="006413EE" w:rsidP="00D01F10">
      <w:pPr>
        <w:rPr>
          <w:rtl/>
        </w:rPr>
      </w:pPr>
    </w:p>
    <w:p w:rsidR="006413EE" w:rsidRDefault="006413EE" w:rsidP="0064446A">
      <w:pPr>
        <w:rPr>
          <w:rtl/>
        </w:rPr>
      </w:pPr>
      <w:r>
        <w:rPr>
          <w:rFonts w:hint="cs"/>
          <w:rtl/>
        </w:rPr>
        <w:t>תודה רבה, תם הזמן.</w:t>
      </w:r>
    </w:p>
    <w:p w:rsidR="006413EE" w:rsidRDefault="006413EE" w:rsidP="0064446A">
      <w:pPr>
        <w:rPr>
          <w:rtl/>
        </w:rPr>
      </w:pPr>
    </w:p>
    <w:p w:rsidR="006413EE" w:rsidRDefault="006413EE" w:rsidP="0064446A">
      <w:pPr>
        <w:pStyle w:val="-"/>
        <w:keepNext/>
        <w:rPr>
          <w:rtl/>
        </w:rPr>
      </w:pPr>
      <w:bookmarkStart w:id="5560" w:name="ET_speakercontinue_5766_56"/>
      <w:r w:rsidRPr="006244A4">
        <w:rPr>
          <w:rStyle w:val="TagStyle"/>
          <w:rtl/>
        </w:rPr>
        <w:t xml:space="preserve"> &lt;&lt; דובר_המשך &gt;&gt; </w:t>
      </w:r>
      <w:r>
        <w:rPr>
          <w:rtl/>
        </w:rPr>
        <w:t>רם בן ברק (יש עתיד):</w:t>
      </w:r>
      <w:r w:rsidRPr="006244A4">
        <w:rPr>
          <w:rStyle w:val="TagStyle"/>
          <w:rtl/>
        </w:rPr>
        <w:t xml:space="preserve"> &lt;&lt; דובר_המשך &gt;&gt;</w:t>
      </w:r>
      <w:r w:rsidR="00CF02C5">
        <w:rPr>
          <w:rtl/>
        </w:rPr>
        <w:t xml:space="preserve"> </w:t>
      </w:r>
      <w:bookmarkEnd w:id="5560"/>
    </w:p>
    <w:p w:rsidR="006413EE" w:rsidRDefault="006413EE" w:rsidP="00D01F10">
      <w:pPr>
        <w:rPr>
          <w:rtl/>
        </w:rPr>
      </w:pPr>
    </w:p>
    <w:p w:rsidR="006413EE" w:rsidRDefault="00D01F10" w:rsidP="00D01F10">
      <w:pPr>
        <w:rPr>
          <w:rtl/>
        </w:rPr>
      </w:pPr>
      <w:r>
        <w:rPr>
          <w:rFonts w:hint="cs"/>
          <w:rtl/>
        </w:rPr>
        <w:t>– –</w:t>
      </w:r>
      <w:r w:rsidR="005C50AB">
        <w:rPr>
          <w:rFonts w:hint="cs"/>
          <w:rtl/>
        </w:rPr>
        <w:t xml:space="preserve"> </w:t>
      </w:r>
      <w:r w:rsidR="006413EE">
        <w:rPr>
          <w:rFonts w:hint="cs"/>
          <w:rtl/>
        </w:rPr>
        <w:t xml:space="preserve">חורבן כלכלי, חורבן </w:t>
      </w:r>
      <w:bookmarkStart w:id="5561" w:name="_ETM_Q8_482000"/>
      <w:bookmarkEnd w:id="5561"/>
      <w:r w:rsidR="006413EE">
        <w:rPr>
          <w:rFonts w:hint="cs"/>
          <w:rtl/>
        </w:rPr>
        <w:t>חברתי, חורבן ביטחוני, חורבן מדיני וחורבן במשילות.</w:t>
      </w:r>
    </w:p>
    <w:p w:rsidR="006413EE" w:rsidRDefault="006413EE" w:rsidP="0064446A">
      <w:pPr>
        <w:rPr>
          <w:rtl/>
        </w:rPr>
      </w:pPr>
    </w:p>
    <w:p w:rsidR="006413EE" w:rsidRDefault="006413EE" w:rsidP="0064446A">
      <w:pPr>
        <w:pStyle w:val="af6"/>
        <w:keepNext/>
        <w:rPr>
          <w:rtl/>
        </w:rPr>
      </w:pPr>
      <w:bookmarkStart w:id="5562" w:name="ET_yor_6598_57"/>
      <w:r w:rsidRPr="006244A4">
        <w:rPr>
          <w:rStyle w:val="TagStyle"/>
          <w:rtl/>
        </w:rPr>
        <w:t xml:space="preserve"> &lt;&lt; יור &gt;&gt; </w:t>
      </w:r>
      <w:r>
        <w:rPr>
          <w:rtl/>
        </w:rPr>
        <w:t>היו"ר משה סולומון:</w:t>
      </w:r>
      <w:r w:rsidRPr="006244A4">
        <w:rPr>
          <w:rStyle w:val="TagStyle"/>
          <w:rtl/>
        </w:rPr>
        <w:t xml:space="preserve"> &lt;&lt; יור &gt;&gt;</w:t>
      </w:r>
      <w:r w:rsidR="00CF02C5">
        <w:rPr>
          <w:rtl/>
        </w:rPr>
        <w:t xml:space="preserve"> </w:t>
      </w:r>
      <w:bookmarkEnd w:id="5562"/>
    </w:p>
    <w:p w:rsidR="006413EE" w:rsidRDefault="006413EE" w:rsidP="00D01F10">
      <w:pPr>
        <w:rPr>
          <w:rtl/>
        </w:rPr>
      </w:pPr>
    </w:p>
    <w:p w:rsidR="006413EE" w:rsidRDefault="006413EE" w:rsidP="0064446A">
      <w:pPr>
        <w:rPr>
          <w:rtl/>
        </w:rPr>
      </w:pPr>
      <w:r>
        <w:rPr>
          <w:rFonts w:hint="cs"/>
          <w:rtl/>
        </w:rPr>
        <w:t xml:space="preserve">תודה רבה. </w:t>
      </w:r>
    </w:p>
    <w:p w:rsidR="006413EE" w:rsidRDefault="006413EE" w:rsidP="0064446A">
      <w:pPr>
        <w:rPr>
          <w:rtl/>
        </w:rPr>
      </w:pPr>
      <w:bookmarkStart w:id="5563" w:name="_ETM_Q8_487000"/>
      <w:bookmarkEnd w:id="5563"/>
    </w:p>
    <w:p w:rsidR="006413EE" w:rsidRDefault="006413EE" w:rsidP="0064446A">
      <w:pPr>
        <w:pStyle w:val="-"/>
        <w:keepNext/>
        <w:rPr>
          <w:rtl/>
        </w:rPr>
      </w:pPr>
      <w:bookmarkStart w:id="5564" w:name="ET_speakercontinue_5766_58"/>
      <w:r w:rsidRPr="006244A4">
        <w:rPr>
          <w:rStyle w:val="TagStyle"/>
          <w:rtl/>
        </w:rPr>
        <w:t xml:space="preserve"> &lt;&lt; דובר_המשך &gt;&gt; </w:t>
      </w:r>
      <w:r>
        <w:rPr>
          <w:rtl/>
        </w:rPr>
        <w:t>רם בן ברק (יש עתיד):</w:t>
      </w:r>
      <w:r w:rsidRPr="006244A4">
        <w:rPr>
          <w:rStyle w:val="TagStyle"/>
          <w:rtl/>
        </w:rPr>
        <w:t xml:space="preserve"> &lt;&lt; דובר_המשך &gt;&gt;</w:t>
      </w:r>
      <w:r w:rsidR="00CF02C5">
        <w:rPr>
          <w:rtl/>
        </w:rPr>
        <w:t xml:space="preserve"> </w:t>
      </w:r>
      <w:bookmarkEnd w:id="5564"/>
    </w:p>
    <w:p w:rsidR="006413EE" w:rsidRDefault="006413EE" w:rsidP="00D01F10">
      <w:pPr>
        <w:rPr>
          <w:rtl/>
        </w:rPr>
      </w:pPr>
    </w:p>
    <w:p w:rsidR="006413EE" w:rsidRDefault="006413EE" w:rsidP="0064446A">
      <w:pPr>
        <w:rPr>
          <w:rtl/>
        </w:rPr>
      </w:pPr>
      <w:bookmarkStart w:id="5565" w:name="_ETM_Q8_488000"/>
      <w:bookmarkEnd w:id="5565"/>
      <w:r>
        <w:rPr>
          <w:rFonts w:hint="cs"/>
          <w:rtl/>
        </w:rPr>
        <w:t>שותק, ומקבל את שלטון כהנא. הגיע הזמן שתלכו הביתה, אתם כושלים ומושחתים.</w:t>
      </w:r>
    </w:p>
    <w:p w:rsidR="006413EE" w:rsidRDefault="006413EE" w:rsidP="0064446A">
      <w:pPr>
        <w:rPr>
          <w:rtl/>
        </w:rPr>
      </w:pPr>
    </w:p>
    <w:p w:rsidR="006413EE" w:rsidRDefault="006413EE" w:rsidP="0064446A">
      <w:pPr>
        <w:pStyle w:val="af6"/>
        <w:keepNext/>
        <w:rPr>
          <w:rtl/>
        </w:rPr>
      </w:pPr>
      <w:bookmarkStart w:id="5566" w:name="_ETM_Q8_496000"/>
      <w:bookmarkStart w:id="5567" w:name="ET_yor_6598_59"/>
      <w:bookmarkEnd w:id="5566"/>
      <w:r w:rsidRPr="00A96F9B">
        <w:rPr>
          <w:rStyle w:val="TagStyle"/>
          <w:rtl/>
        </w:rPr>
        <w:t xml:space="preserve"> &lt;&lt; יור &gt;&gt; </w:t>
      </w:r>
      <w:r>
        <w:rPr>
          <w:rtl/>
        </w:rPr>
        <w:t>היו"ר משה סולומון:</w:t>
      </w:r>
      <w:r w:rsidRPr="00A96F9B">
        <w:rPr>
          <w:rStyle w:val="TagStyle"/>
          <w:rtl/>
        </w:rPr>
        <w:t xml:space="preserve"> &lt;&lt; יור &gt;&gt;</w:t>
      </w:r>
      <w:r w:rsidR="00CF02C5">
        <w:rPr>
          <w:rtl/>
        </w:rPr>
        <w:t xml:space="preserve"> </w:t>
      </w:r>
      <w:bookmarkEnd w:id="5567"/>
    </w:p>
    <w:p w:rsidR="006413EE" w:rsidRDefault="006413EE" w:rsidP="0064446A">
      <w:pPr>
        <w:rPr>
          <w:rtl/>
        </w:rPr>
      </w:pPr>
    </w:p>
    <w:p w:rsidR="006413EE" w:rsidRDefault="006413EE" w:rsidP="0064446A">
      <w:pPr>
        <w:rPr>
          <w:rtl/>
        </w:rPr>
      </w:pPr>
      <w:r>
        <w:rPr>
          <w:rFonts w:hint="cs"/>
          <w:rtl/>
        </w:rPr>
        <w:t>תודה רבה.</w:t>
      </w:r>
    </w:p>
    <w:p w:rsidR="005603DC" w:rsidRDefault="005603DC" w:rsidP="0064446A">
      <w:pPr>
        <w:rPr>
          <w:rtl/>
        </w:rPr>
      </w:pPr>
    </w:p>
    <w:p w:rsidR="005603DC" w:rsidRDefault="005603DC" w:rsidP="0064446A">
      <w:pPr>
        <w:rPr>
          <w:rtl/>
        </w:rPr>
      </w:pPr>
    </w:p>
    <w:p w:rsidR="006413EE" w:rsidRDefault="006413EE" w:rsidP="0064446A">
      <w:pPr>
        <w:pStyle w:val="a6"/>
        <w:rPr>
          <w:rtl/>
        </w:rPr>
      </w:pPr>
      <w:bookmarkStart w:id="5568" w:name="ET_subject_מסמכים_שהונחו_על_שולחן__60"/>
      <w:r w:rsidRPr="00A96F9B">
        <w:rPr>
          <w:rStyle w:val="TagStyle"/>
          <w:rtl/>
        </w:rPr>
        <w:t xml:space="preserve"> &lt;&lt; נושא &gt;&gt; </w:t>
      </w:r>
      <w:bookmarkStart w:id="5569" w:name="_Toc160474429"/>
      <w:bookmarkStart w:id="5570" w:name="_Toc160477424"/>
      <w:bookmarkStart w:id="5571" w:name="_Toc160479217"/>
      <w:bookmarkStart w:id="5572" w:name="_Toc160483466"/>
      <w:bookmarkStart w:id="5573" w:name="_Toc160484160"/>
      <w:bookmarkStart w:id="5574" w:name="_Toc160484445"/>
      <w:bookmarkStart w:id="5575" w:name="_Toc160484857"/>
      <w:r>
        <w:rPr>
          <w:rtl/>
        </w:rPr>
        <w:t>מסמכים שהונחו על שולחן הכנסת</w:t>
      </w:r>
      <w:bookmarkEnd w:id="5569"/>
      <w:bookmarkEnd w:id="5570"/>
      <w:bookmarkEnd w:id="5571"/>
      <w:bookmarkEnd w:id="5572"/>
      <w:bookmarkEnd w:id="5573"/>
      <w:bookmarkEnd w:id="5574"/>
      <w:bookmarkEnd w:id="5575"/>
      <w:r w:rsidRPr="00A96F9B">
        <w:rPr>
          <w:rStyle w:val="TagStyle"/>
          <w:rtl/>
        </w:rPr>
        <w:t xml:space="preserve"> &lt;&lt; נושא &gt;&gt;</w:t>
      </w:r>
      <w:r w:rsidR="00CF02C5">
        <w:rPr>
          <w:rtl/>
        </w:rPr>
        <w:t xml:space="preserve"> </w:t>
      </w:r>
      <w:bookmarkEnd w:id="5568"/>
    </w:p>
    <w:p w:rsidR="006413EE" w:rsidRDefault="006413EE" w:rsidP="00D01F10">
      <w:pPr>
        <w:rPr>
          <w:rtl/>
        </w:rPr>
      </w:pPr>
    </w:p>
    <w:p w:rsidR="006413EE" w:rsidRDefault="006413EE" w:rsidP="0064446A">
      <w:pPr>
        <w:pStyle w:val="af6"/>
        <w:keepNext/>
        <w:rPr>
          <w:rtl/>
        </w:rPr>
      </w:pPr>
      <w:bookmarkStart w:id="5576" w:name="ET_yor_6598_61"/>
      <w:r w:rsidRPr="00A96F9B">
        <w:rPr>
          <w:rStyle w:val="TagStyle"/>
          <w:rtl/>
        </w:rPr>
        <w:t xml:space="preserve">&lt;&lt; יור &gt;&gt; </w:t>
      </w:r>
      <w:r>
        <w:rPr>
          <w:rtl/>
        </w:rPr>
        <w:t>היו"ר משה סולומון:</w:t>
      </w:r>
      <w:r w:rsidRPr="00A96F9B">
        <w:rPr>
          <w:rStyle w:val="TagStyle"/>
          <w:rtl/>
        </w:rPr>
        <w:t xml:space="preserve"> &lt;&lt; יור &gt;&gt;</w:t>
      </w:r>
      <w:r w:rsidR="00CF02C5">
        <w:rPr>
          <w:rtl/>
        </w:rPr>
        <w:t xml:space="preserve"> </w:t>
      </w:r>
      <w:bookmarkEnd w:id="5576"/>
    </w:p>
    <w:p w:rsidR="006413EE" w:rsidRDefault="006413EE" w:rsidP="00D01F10">
      <w:pPr>
        <w:rPr>
          <w:rtl/>
        </w:rPr>
      </w:pPr>
    </w:p>
    <w:p w:rsidR="006413EE" w:rsidRDefault="006413EE" w:rsidP="0064446A">
      <w:pPr>
        <w:rPr>
          <w:rtl/>
        </w:rPr>
      </w:pPr>
      <w:bookmarkStart w:id="5577" w:name="_ETM_Q8_498000"/>
      <w:bookmarkEnd w:id="5577"/>
      <w:r>
        <w:rPr>
          <w:rFonts w:hint="cs"/>
          <w:rtl/>
        </w:rPr>
        <w:t>כעת הודעה לסגנית מזכיר הכנסת.</w:t>
      </w:r>
    </w:p>
    <w:p w:rsidR="006413EE" w:rsidRPr="006757B3" w:rsidRDefault="006413EE" w:rsidP="00D01F10">
      <w:pPr>
        <w:rPr>
          <w:rtl/>
        </w:rPr>
      </w:pPr>
    </w:p>
    <w:p w:rsidR="006413EE" w:rsidRDefault="006413EE" w:rsidP="0064446A">
      <w:pPr>
        <w:pStyle w:val="a4"/>
        <w:keepNext/>
        <w:rPr>
          <w:rtl/>
        </w:rPr>
      </w:pPr>
      <w:bookmarkStart w:id="5578" w:name="ET_speaker_6118_63"/>
      <w:r w:rsidRPr="00175212">
        <w:rPr>
          <w:rStyle w:val="TagStyle"/>
          <w:rtl/>
        </w:rPr>
        <w:t xml:space="preserve"> &lt;&lt; דובר &gt;&gt; </w:t>
      </w:r>
      <w:bookmarkStart w:id="5579" w:name="_Toc160474430"/>
      <w:bookmarkStart w:id="5580" w:name="_Toc160477425"/>
      <w:bookmarkStart w:id="5581" w:name="_Toc160479218"/>
      <w:bookmarkStart w:id="5582" w:name="_Toc160483467"/>
      <w:bookmarkStart w:id="5583" w:name="_Toc160484161"/>
      <w:bookmarkStart w:id="5584" w:name="_Toc160484446"/>
      <w:bookmarkStart w:id="5585" w:name="_Toc160484858"/>
      <w:r>
        <w:rPr>
          <w:rtl/>
        </w:rPr>
        <w:t>סגנית מזכיר הכנסת אלינור ימין:</w:t>
      </w:r>
      <w:bookmarkEnd w:id="5579"/>
      <w:bookmarkEnd w:id="5580"/>
      <w:bookmarkEnd w:id="5581"/>
      <w:bookmarkEnd w:id="5582"/>
      <w:bookmarkEnd w:id="5583"/>
      <w:bookmarkEnd w:id="5584"/>
      <w:bookmarkEnd w:id="5585"/>
      <w:r w:rsidRPr="00175212">
        <w:rPr>
          <w:rStyle w:val="TagStyle"/>
          <w:rtl/>
        </w:rPr>
        <w:t xml:space="preserve"> &lt;&lt; דובר &gt;&gt;</w:t>
      </w:r>
      <w:r w:rsidR="00CF02C5">
        <w:rPr>
          <w:rtl/>
        </w:rPr>
        <w:t xml:space="preserve"> </w:t>
      </w:r>
      <w:bookmarkEnd w:id="5578"/>
    </w:p>
    <w:p w:rsidR="006413EE" w:rsidRDefault="006413EE" w:rsidP="00D01F10">
      <w:pPr>
        <w:rPr>
          <w:rtl/>
          <w:lang w:eastAsia="he-IL"/>
        </w:rPr>
      </w:pPr>
    </w:p>
    <w:p w:rsidR="006413EE" w:rsidRDefault="006413EE" w:rsidP="0064446A">
      <w:pPr>
        <w:rPr>
          <w:rtl/>
        </w:rPr>
      </w:pPr>
      <w:r>
        <w:rPr>
          <w:rFonts w:hint="cs"/>
          <w:rtl/>
        </w:rPr>
        <w:t xml:space="preserve">תודה. ברשות </w:t>
      </w:r>
      <w:bookmarkStart w:id="5586" w:name="_ETM_Q8_500000"/>
      <w:bookmarkEnd w:id="5586"/>
      <w:r>
        <w:rPr>
          <w:rFonts w:hint="cs"/>
          <w:rtl/>
        </w:rPr>
        <w:t xml:space="preserve">יושב-ראש הישיבה, </w:t>
      </w:r>
      <w:r>
        <w:rPr>
          <w:rtl/>
        </w:rPr>
        <w:t>ה</w:t>
      </w:r>
      <w:r>
        <w:rPr>
          <w:rFonts w:hint="cs"/>
          <w:rtl/>
        </w:rPr>
        <w:t>י</w:t>
      </w:r>
      <w:r>
        <w:rPr>
          <w:rtl/>
        </w:rPr>
        <w:t>נני</w:t>
      </w:r>
      <w:r>
        <w:rPr>
          <w:rFonts w:hint="cs"/>
          <w:rtl/>
        </w:rPr>
        <w:t xml:space="preserve"> </w:t>
      </w:r>
      <w:r>
        <w:rPr>
          <w:rtl/>
        </w:rPr>
        <w:t>מתכבדת להודיעכם</w:t>
      </w:r>
      <w:r>
        <w:rPr>
          <w:rFonts w:hint="cs"/>
          <w:rtl/>
        </w:rPr>
        <w:t>,</w:t>
      </w:r>
      <w:r>
        <w:rPr>
          <w:rtl/>
        </w:rPr>
        <w:t xml:space="preserve"> כי הונחו היום על שולחן הכנסת</w:t>
      </w:r>
      <w:r>
        <w:rPr>
          <w:rFonts w:hint="cs"/>
          <w:rtl/>
        </w:rPr>
        <w:t xml:space="preserve"> </w:t>
      </w:r>
      <w:r>
        <w:rPr>
          <w:rFonts w:hint="eastAsia"/>
          <w:rtl/>
        </w:rPr>
        <w:t>–</w:t>
      </w:r>
      <w:r>
        <w:rPr>
          <w:rFonts w:hint="cs"/>
          <w:rtl/>
        </w:rPr>
        <w:t xml:space="preserve"> </w:t>
      </w:r>
    </w:p>
    <w:p w:rsidR="006413EE" w:rsidRDefault="006413EE" w:rsidP="0064446A">
      <w:pPr>
        <w:rPr>
          <w:rtl/>
        </w:rPr>
      </w:pPr>
      <w:r>
        <w:rPr>
          <w:rtl/>
        </w:rPr>
        <w:t xml:space="preserve"> </w:t>
      </w:r>
    </w:p>
    <w:p w:rsidR="006413EE" w:rsidRDefault="006413EE" w:rsidP="005C50AB">
      <w:pPr>
        <w:rPr>
          <w:rtl/>
        </w:rPr>
      </w:pPr>
      <w:r>
        <w:rPr>
          <w:rtl/>
        </w:rPr>
        <w:t>החלט</w:t>
      </w:r>
      <w:r w:rsidR="00EA1AB9">
        <w:rPr>
          <w:rFonts w:hint="cs"/>
          <w:rtl/>
        </w:rPr>
        <w:t>ת</w:t>
      </w:r>
      <w:r>
        <w:rPr>
          <w:rtl/>
        </w:rPr>
        <w:t xml:space="preserve"> ועדת הכספים בדבר צו מס ערך מוסף (שיעור המס על מלכ</w:t>
      </w:r>
      <w:r>
        <w:rPr>
          <w:rFonts w:hint="cs"/>
          <w:rtl/>
        </w:rPr>
        <w:t>"</w:t>
      </w:r>
      <w:r>
        <w:rPr>
          <w:rtl/>
        </w:rPr>
        <w:t>רים ומוסדות כספיים) (תיקון</w:t>
      </w:r>
      <w:r>
        <w:rPr>
          <w:rFonts w:hint="cs"/>
          <w:rtl/>
        </w:rPr>
        <w:t>), התשפ"ד</w:t>
      </w:r>
      <w:r>
        <w:rPr>
          <w:rFonts w:hint="eastAsia"/>
          <w:rtl/>
        </w:rPr>
        <w:t>–</w:t>
      </w:r>
      <w:r>
        <w:rPr>
          <w:rFonts w:hint="cs"/>
          <w:rtl/>
        </w:rPr>
        <w:t xml:space="preserve">2024; </w:t>
      </w:r>
      <w:r>
        <w:rPr>
          <w:rtl/>
        </w:rPr>
        <w:t>החלט</w:t>
      </w:r>
      <w:r w:rsidR="00EA1AB9">
        <w:rPr>
          <w:rFonts w:hint="cs"/>
          <w:rtl/>
        </w:rPr>
        <w:t>ת</w:t>
      </w:r>
      <w:r>
        <w:rPr>
          <w:rtl/>
        </w:rPr>
        <w:t xml:space="preserve"> ועדת הכספים בדבר צו מס ערך מוסף (שיעור המס על עסקה ועל יבוא טובין) (תיקון), התשפ</w:t>
      </w:r>
      <w:r>
        <w:rPr>
          <w:rFonts w:hint="cs"/>
          <w:rtl/>
        </w:rPr>
        <w:t>"</w:t>
      </w:r>
      <w:r>
        <w:rPr>
          <w:rtl/>
        </w:rPr>
        <w:t>ד</w:t>
      </w:r>
      <w:r>
        <w:rPr>
          <w:rFonts w:hint="cs"/>
          <w:rtl/>
        </w:rPr>
        <w:t>–</w:t>
      </w:r>
      <w:r>
        <w:rPr>
          <w:rtl/>
        </w:rPr>
        <w:t>2024</w:t>
      </w:r>
      <w:r w:rsidR="005C50AB">
        <w:rPr>
          <w:rFonts w:hint="cs"/>
          <w:rtl/>
        </w:rPr>
        <w:t xml:space="preserve">; </w:t>
      </w:r>
      <w:r>
        <w:rPr>
          <w:rtl/>
        </w:rPr>
        <w:t>החלטת ועדת הכספים בדבר צו הבלו על דלק (הטלת הבלו) (תיקון והוראת שעה), התשפ</w:t>
      </w:r>
      <w:r>
        <w:rPr>
          <w:rFonts w:hint="cs"/>
          <w:rtl/>
        </w:rPr>
        <w:t>"ד–</w:t>
      </w:r>
      <w:r>
        <w:rPr>
          <w:rtl/>
        </w:rPr>
        <w:t>2024</w:t>
      </w:r>
      <w:r>
        <w:rPr>
          <w:rFonts w:hint="cs"/>
          <w:rtl/>
        </w:rPr>
        <w:t xml:space="preserve">; </w:t>
      </w:r>
      <w:r>
        <w:rPr>
          <w:rtl/>
        </w:rPr>
        <w:t>החלטת ועדת הכספים בדבר צו תעריף המכס והפטורים ומס קנייה על טובין (תיקון מ</w:t>
      </w:r>
      <w:r>
        <w:rPr>
          <w:rFonts w:hint="cs"/>
          <w:rtl/>
        </w:rPr>
        <w:t>ס'</w:t>
      </w:r>
      <w:r>
        <w:rPr>
          <w:rtl/>
        </w:rPr>
        <w:t xml:space="preserve"> 5 והוראת שעה מס</w:t>
      </w:r>
      <w:r>
        <w:rPr>
          <w:rFonts w:hint="cs"/>
          <w:rtl/>
        </w:rPr>
        <w:t>'</w:t>
      </w:r>
      <w:r>
        <w:rPr>
          <w:rtl/>
        </w:rPr>
        <w:t xml:space="preserve"> 9), התשפ</w:t>
      </w:r>
      <w:r>
        <w:rPr>
          <w:rFonts w:hint="cs"/>
          <w:rtl/>
        </w:rPr>
        <w:t>"</w:t>
      </w:r>
      <w:r>
        <w:rPr>
          <w:rtl/>
        </w:rPr>
        <w:t>ד</w:t>
      </w:r>
      <w:r>
        <w:rPr>
          <w:rFonts w:hint="cs"/>
          <w:rtl/>
        </w:rPr>
        <w:t>–</w:t>
      </w:r>
      <w:r>
        <w:rPr>
          <w:rtl/>
        </w:rPr>
        <w:t>2024</w:t>
      </w:r>
      <w:r>
        <w:rPr>
          <w:rFonts w:hint="cs"/>
          <w:rtl/>
        </w:rPr>
        <w:t xml:space="preserve">; </w:t>
      </w:r>
      <w:r>
        <w:rPr>
          <w:rtl/>
        </w:rPr>
        <w:t>החלטת ועדת הכספים בדבר צו תעריף המכס והפטורים ומס קנייה על טובין (תיקון מס</w:t>
      </w:r>
      <w:r>
        <w:rPr>
          <w:rFonts w:hint="cs"/>
          <w:rtl/>
        </w:rPr>
        <w:t>'</w:t>
      </w:r>
      <w:r>
        <w:rPr>
          <w:rtl/>
        </w:rPr>
        <w:t xml:space="preserve"> 3 והוראת שעה מס</w:t>
      </w:r>
      <w:r>
        <w:rPr>
          <w:rFonts w:hint="cs"/>
          <w:rtl/>
        </w:rPr>
        <w:t>'</w:t>
      </w:r>
      <w:r>
        <w:rPr>
          <w:rtl/>
        </w:rPr>
        <w:t xml:space="preserve"> 8), התשפ</w:t>
      </w:r>
      <w:r>
        <w:rPr>
          <w:rFonts w:hint="cs"/>
          <w:rtl/>
        </w:rPr>
        <w:t>"ד–</w:t>
      </w:r>
      <w:r>
        <w:rPr>
          <w:rtl/>
        </w:rPr>
        <w:t>2024.</w:t>
      </w:r>
      <w:r>
        <w:rPr>
          <w:rFonts w:hint="cs"/>
          <w:rtl/>
        </w:rPr>
        <w:t xml:space="preserve"> תודה. </w:t>
      </w:r>
    </w:p>
    <w:p w:rsidR="006413EE" w:rsidRDefault="006413EE" w:rsidP="0064446A">
      <w:pPr>
        <w:rPr>
          <w:rtl/>
        </w:rPr>
      </w:pPr>
    </w:p>
    <w:p w:rsidR="006413EE" w:rsidRDefault="006413EE" w:rsidP="0064446A">
      <w:pPr>
        <w:pStyle w:val="af6"/>
        <w:keepNext/>
        <w:rPr>
          <w:rtl/>
        </w:rPr>
      </w:pPr>
      <w:bookmarkStart w:id="5587" w:name="ET_yor_6598_65"/>
      <w:r w:rsidRPr="00A96F9B">
        <w:rPr>
          <w:rStyle w:val="TagStyle"/>
          <w:rtl/>
        </w:rPr>
        <w:t xml:space="preserve"> &lt;&lt; יור &gt;&gt; </w:t>
      </w:r>
      <w:r>
        <w:rPr>
          <w:rtl/>
        </w:rPr>
        <w:t>היו"ר משה סולומון:</w:t>
      </w:r>
      <w:r w:rsidRPr="00A96F9B">
        <w:rPr>
          <w:rStyle w:val="TagStyle"/>
          <w:rtl/>
        </w:rPr>
        <w:t xml:space="preserve"> &lt;&lt; יור &gt;&gt;</w:t>
      </w:r>
      <w:r w:rsidR="00CF02C5">
        <w:rPr>
          <w:rtl/>
        </w:rPr>
        <w:t xml:space="preserve"> </w:t>
      </w:r>
      <w:bookmarkEnd w:id="5587"/>
    </w:p>
    <w:p w:rsidR="006413EE" w:rsidRDefault="006413EE" w:rsidP="00D01F10">
      <w:pPr>
        <w:rPr>
          <w:rtl/>
        </w:rPr>
      </w:pPr>
    </w:p>
    <w:p w:rsidR="006413EE" w:rsidRDefault="006413EE" w:rsidP="00811EDF">
      <w:pPr>
        <w:rPr>
          <w:rtl/>
        </w:rPr>
      </w:pPr>
      <w:r>
        <w:rPr>
          <w:rFonts w:hint="cs"/>
          <w:rtl/>
        </w:rPr>
        <w:t>תודה רבה.</w:t>
      </w:r>
      <w:bookmarkStart w:id="5588" w:name="_ETM_Q8_542000"/>
      <w:bookmarkEnd w:id="5588"/>
    </w:p>
    <w:p w:rsidR="006413EE" w:rsidRDefault="006413EE" w:rsidP="00811EDF">
      <w:pPr>
        <w:rPr>
          <w:rtl/>
        </w:rPr>
      </w:pPr>
    </w:p>
    <w:p w:rsidR="006413EE" w:rsidRDefault="006413EE" w:rsidP="00811EDF">
      <w:pPr>
        <w:rPr>
          <w:rtl/>
        </w:rPr>
      </w:pPr>
    </w:p>
    <w:p w:rsidR="006413EE" w:rsidRDefault="006413EE" w:rsidP="0064446A">
      <w:pPr>
        <w:pStyle w:val="a6"/>
        <w:rPr>
          <w:rtl/>
        </w:rPr>
      </w:pPr>
      <w:bookmarkStart w:id="5589" w:name="ET_subject_642268_63"/>
      <w:r w:rsidRPr="00A96F9B">
        <w:rPr>
          <w:rStyle w:val="TagStyle"/>
          <w:rtl/>
        </w:rPr>
        <w:t xml:space="preserve"> &lt;&lt; נושא &gt;&gt; </w:t>
      </w:r>
      <w:bookmarkStart w:id="5590" w:name="_Toc160474431"/>
      <w:bookmarkStart w:id="5591" w:name="_Toc160477426"/>
      <w:bookmarkStart w:id="5592" w:name="_Toc160479219"/>
      <w:bookmarkStart w:id="5593" w:name="_Toc160483468"/>
      <w:bookmarkStart w:id="5594" w:name="_Toc160484162"/>
      <w:bookmarkStart w:id="5595" w:name="_Toc160484447"/>
      <w:bookmarkStart w:id="5596" w:name="_Toc160484859"/>
      <w:r>
        <w:rPr>
          <w:rtl/>
        </w:rPr>
        <w:t>צו האזרחות והכניסה לישראל (הוראת שעה)</w:t>
      </w:r>
      <w:r>
        <w:rPr>
          <w:rFonts w:hint="cs"/>
          <w:rtl/>
        </w:rPr>
        <w:t xml:space="preserve"> </w:t>
      </w:r>
      <w:r>
        <w:rPr>
          <w:rtl/>
        </w:rPr>
        <w:t>(הארכת תוקף החוק)</w:t>
      </w:r>
      <w:r>
        <w:rPr>
          <w:rFonts w:hint="cs"/>
          <w:rtl/>
        </w:rPr>
        <w:t>,</w:t>
      </w:r>
      <w:r>
        <w:rPr>
          <w:rtl/>
        </w:rPr>
        <w:t xml:space="preserve"> התשפ"ד</w:t>
      </w:r>
      <w:r>
        <w:rPr>
          <w:rFonts w:hint="cs"/>
          <w:rtl/>
        </w:rPr>
        <w:t>–</w:t>
      </w:r>
      <w:r>
        <w:rPr>
          <w:rtl/>
        </w:rPr>
        <w:t>2024</w:t>
      </w:r>
      <w:bookmarkEnd w:id="5590"/>
      <w:bookmarkEnd w:id="5591"/>
      <w:bookmarkEnd w:id="5592"/>
      <w:bookmarkEnd w:id="5593"/>
      <w:bookmarkEnd w:id="5594"/>
      <w:bookmarkEnd w:id="5595"/>
      <w:bookmarkEnd w:id="5596"/>
      <w:r w:rsidRPr="00A96F9B">
        <w:rPr>
          <w:rStyle w:val="TagStyle"/>
          <w:rtl/>
        </w:rPr>
        <w:t xml:space="preserve"> &lt;&lt; נושא &gt;&gt;</w:t>
      </w:r>
      <w:r w:rsidR="00CF02C5">
        <w:rPr>
          <w:rtl/>
        </w:rPr>
        <w:t xml:space="preserve"> </w:t>
      </w:r>
      <w:bookmarkEnd w:id="5589"/>
    </w:p>
    <w:p w:rsidR="006413EE" w:rsidRDefault="006413EE" w:rsidP="00D01F10">
      <w:pPr>
        <w:rPr>
          <w:rtl/>
        </w:rPr>
      </w:pPr>
    </w:p>
    <w:p w:rsidR="006413EE" w:rsidRDefault="006413EE" w:rsidP="0064446A">
      <w:pPr>
        <w:pStyle w:val="af6"/>
        <w:keepNext/>
        <w:rPr>
          <w:rtl/>
        </w:rPr>
      </w:pPr>
      <w:bookmarkStart w:id="5597" w:name="ET_yor_6598_64"/>
      <w:r w:rsidRPr="00A96F9B">
        <w:rPr>
          <w:rStyle w:val="TagStyle"/>
          <w:rtl/>
        </w:rPr>
        <w:t xml:space="preserve">&lt;&lt; יור &gt;&gt; </w:t>
      </w:r>
      <w:r>
        <w:rPr>
          <w:rtl/>
        </w:rPr>
        <w:t>היו"ר משה סולומון:</w:t>
      </w:r>
      <w:r w:rsidRPr="00A96F9B">
        <w:rPr>
          <w:rStyle w:val="TagStyle"/>
          <w:rtl/>
        </w:rPr>
        <w:t xml:space="preserve"> &lt;&lt; יור &gt;&gt;</w:t>
      </w:r>
      <w:r w:rsidR="00CF02C5">
        <w:rPr>
          <w:rtl/>
        </w:rPr>
        <w:t xml:space="preserve"> </w:t>
      </w:r>
      <w:bookmarkEnd w:id="5597"/>
    </w:p>
    <w:p w:rsidR="006413EE" w:rsidRDefault="006413EE" w:rsidP="00D01F10">
      <w:pPr>
        <w:rPr>
          <w:rtl/>
        </w:rPr>
      </w:pPr>
    </w:p>
    <w:p w:rsidR="006413EE" w:rsidRDefault="006413EE" w:rsidP="005603DC">
      <w:pPr>
        <w:rPr>
          <w:rtl/>
        </w:rPr>
      </w:pPr>
      <w:r>
        <w:rPr>
          <w:rFonts w:hint="cs"/>
          <w:rtl/>
        </w:rPr>
        <w:t xml:space="preserve">הדוברת הבאה </w:t>
      </w:r>
      <w:bookmarkStart w:id="5598" w:name="_ETM_Q8_544000"/>
      <w:bookmarkEnd w:id="5598"/>
      <w:r>
        <w:rPr>
          <w:rFonts w:hint="cs"/>
          <w:rtl/>
        </w:rPr>
        <w:t>היא חברת הכנסת מיכל וולדיגר</w:t>
      </w:r>
      <w:r w:rsidR="005603DC">
        <w:rPr>
          <w:rFonts w:hint="cs"/>
          <w:rtl/>
        </w:rPr>
        <w:t>.</w:t>
      </w:r>
      <w:r>
        <w:rPr>
          <w:rFonts w:hint="cs"/>
          <w:rtl/>
        </w:rPr>
        <w:t xml:space="preserve"> בבקשה, סגנית השר לשעבר</w:t>
      </w:r>
      <w:bookmarkStart w:id="5599" w:name="_ETM_Q8_550000"/>
      <w:bookmarkEnd w:id="5599"/>
      <w:r>
        <w:rPr>
          <w:rFonts w:hint="cs"/>
          <w:rtl/>
        </w:rPr>
        <w:t xml:space="preserve">, לרשותך שלוש דקות. </w:t>
      </w:r>
    </w:p>
    <w:p w:rsidR="006413EE" w:rsidRDefault="006413EE" w:rsidP="0064446A">
      <w:pPr>
        <w:rPr>
          <w:rtl/>
        </w:rPr>
      </w:pPr>
    </w:p>
    <w:p w:rsidR="006413EE" w:rsidRDefault="006413EE" w:rsidP="0064446A">
      <w:pPr>
        <w:pStyle w:val="a4"/>
        <w:keepNext/>
        <w:rPr>
          <w:rtl/>
        </w:rPr>
      </w:pPr>
      <w:bookmarkStart w:id="5600" w:name="ET_speaker_6150_66"/>
      <w:r w:rsidRPr="00A96F9B">
        <w:rPr>
          <w:rStyle w:val="TagStyle"/>
          <w:rtl/>
        </w:rPr>
        <w:t xml:space="preserve"> &lt;&lt; דובר &gt;&gt; </w:t>
      </w:r>
      <w:bookmarkStart w:id="5601" w:name="_Toc160474432"/>
      <w:bookmarkStart w:id="5602" w:name="_Toc160477427"/>
      <w:bookmarkStart w:id="5603" w:name="_Toc160479220"/>
      <w:bookmarkStart w:id="5604" w:name="_Toc160483469"/>
      <w:bookmarkStart w:id="5605" w:name="_Toc160484163"/>
      <w:bookmarkStart w:id="5606" w:name="_Toc160484448"/>
      <w:bookmarkStart w:id="5607" w:name="_Toc160484860"/>
      <w:r>
        <w:rPr>
          <w:rtl/>
        </w:rPr>
        <w:t>מיכל מרים וולדיגר (הציונות הדתית):</w:t>
      </w:r>
      <w:bookmarkEnd w:id="5601"/>
      <w:bookmarkEnd w:id="5602"/>
      <w:bookmarkEnd w:id="5603"/>
      <w:bookmarkEnd w:id="5604"/>
      <w:bookmarkEnd w:id="5605"/>
      <w:bookmarkEnd w:id="5606"/>
      <w:bookmarkEnd w:id="5607"/>
      <w:r w:rsidRPr="00A96F9B">
        <w:rPr>
          <w:rStyle w:val="TagStyle"/>
          <w:rtl/>
        </w:rPr>
        <w:t xml:space="preserve"> &lt;&lt; דובר &gt;&gt;</w:t>
      </w:r>
      <w:r w:rsidR="00CF02C5">
        <w:rPr>
          <w:rtl/>
        </w:rPr>
        <w:t xml:space="preserve"> </w:t>
      </w:r>
      <w:bookmarkEnd w:id="5600"/>
    </w:p>
    <w:p w:rsidR="006413EE" w:rsidRDefault="006413EE" w:rsidP="00D01F10">
      <w:pPr>
        <w:rPr>
          <w:rtl/>
        </w:rPr>
      </w:pPr>
    </w:p>
    <w:p w:rsidR="006413EE" w:rsidRDefault="006413EE" w:rsidP="005C50AB">
      <w:pPr>
        <w:rPr>
          <w:rtl/>
        </w:rPr>
      </w:pPr>
      <w:r>
        <w:rPr>
          <w:rFonts w:hint="cs"/>
          <w:rtl/>
        </w:rPr>
        <w:t>כבוד היושב-ראש, כבוד השרים והשרות</w:t>
      </w:r>
      <w:r w:rsidR="005C50AB">
        <w:rPr>
          <w:rFonts w:hint="cs"/>
          <w:rtl/>
        </w:rPr>
        <w:t xml:space="preserve"> –</w:t>
      </w:r>
      <w:r>
        <w:rPr>
          <w:rFonts w:hint="cs"/>
          <w:rtl/>
        </w:rPr>
        <w:t xml:space="preserve"> </w:t>
      </w:r>
      <w:bookmarkStart w:id="5608" w:name="_ETM_Q8_566000"/>
      <w:bookmarkEnd w:id="5608"/>
      <w:r>
        <w:rPr>
          <w:rFonts w:hint="cs"/>
          <w:rtl/>
        </w:rPr>
        <w:t>לא יודעת מי נמצא פה</w:t>
      </w:r>
      <w:r w:rsidR="005C50AB">
        <w:rPr>
          <w:rFonts w:hint="cs"/>
          <w:rtl/>
        </w:rPr>
        <w:t xml:space="preserve"> –</w:t>
      </w:r>
      <w:r>
        <w:rPr>
          <w:rFonts w:hint="cs"/>
          <w:rtl/>
        </w:rPr>
        <w:t xml:space="preserve"> כבוד חברי הכנסת, ואגב, </w:t>
      </w:r>
      <w:bookmarkStart w:id="5609" w:name="_ETM_Q8_573000"/>
      <w:bookmarkEnd w:id="5609"/>
      <w:r>
        <w:rPr>
          <w:rFonts w:hint="cs"/>
          <w:rtl/>
        </w:rPr>
        <w:t xml:space="preserve">רם </w:t>
      </w:r>
      <w:r>
        <w:rPr>
          <w:rFonts w:hint="eastAsia"/>
          <w:rtl/>
        </w:rPr>
        <w:t>–</w:t>
      </w:r>
      <w:r>
        <w:rPr>
          <w:rFonts w:hint="cs"/>
          <w:rtl/>
        </w:rPr>
        <w:t xml:space="preserve"> נראה שהוא הלך </w:t>
      </w:r>
      <w:r>
        <w:rPr>
          <w:rFonts w:hint="eastAsia"/>
          <w:rtl/>
        </w:rPr>
        <w:t>–</w:t>
      </w:r>
      <w:r>
        <w:rPr>
          <w:rFonts w:hint="cs"/>
          <w:rtl/>
        </w:rPr>
        <w:t xml:space="preserve"> אני לא רוצה להידמות לארצות הברית ואני לא רוצה להידמות לאיראן, אני רוצה להיות מדינת ישראל בזכות עצמי. אני גאה במה שאני</w:t>
      </w:r>
      <w:r w:rsidR="005C50AB">
        <w:rPr>
          <w:rFonts w:hint="cs"/>
          <w:rtl/>
        </w:rPr>
        <w:t>.</w:t>
      </w:r>
      <w:r>
        <w:rPr>
          <w:rFonts w:hint="cs"/>
          <w:rtl/>
        </w:rPr>
        <w:t xml:space="preserve"> סתם לתשומת </w:t>
      </w:r>
      <w:bookmarkStart w:id="5610" w:name="_ETM_Q8_581000"/>
      <w:bookmarkEnd w:id="5610"/>
      <w:r>
        <w:rPr>
          <w:rFonts w:hint="cs"/>
          <w:rtl/>
        </w:rPr>
        <w:t xml:space="preserve">הלב. </w:t>
      </w:r>
    </w:p>
    <w:p w:rsidR="006413EE" w:rsidRDefault="006413EE" w:rsidP="0064446A">
      <w:pPr>
        <w:rPr>
          <w:rtl/>
        </w:rPr>
      </w:pPr>
    </w:p>
    <w:p w:rsidR="006413EE" w:rsidRDefault="006413EE" w:rsidP="00D01F10">
      <w:pPr>
        <w:rPr>
          <w:rtl/>
        </w:rPr>
      </w:pPr>
      <w:r>
        <w:rPr>
          <w:rFonts w:hint="cs"/>
          <w:rtl/>
        </w:rPr>
        <w:t>חיילי צבא הגנה לישראל ואנשי כוחות הביטחון שנפצעו בקרבות זקוקים לתפילתנו</w:t>
      </w:r>
      <w:r w:rsidR="005C50AB">
        <w:rPr>
          <w:rFonts w:hint="cs"/>
          <w:rtl/>
        </w:rPr>
        <w:t>.</w:t>
      </w:r>
      <w:r>
        <w:rPr>
          <w:rFonts w:hint="cs"/>
          <w:rtl/>
        </w:rPr>
        <w:t xml:space="preserve"> אני מזמינה את כולכם להוסיף אותם לתפילותיכם, </w:t>
      </w:r>
      <w:bookmarkStart w:id="5611" w:name="_ETM_Q8_593000"/>
      <w:bookmarkEnd w:id="5611"/>
      <w:r>
        <w:rPr>
          <w:rFonts w:hint="cs"/>
          <w:rtl/>
        </w:rPr>
        <w:t xml:space="preserve">ואם תוכלו </w:t>
      </w:r>
      <w:r w:rsidRPr="006270F0">
        <w:rPr>
          <w:rFonts w:hint="cs"/>
          <w:rtl/>
        </w:rPr>
        <w:t xml:space="preserve">קראו איתי פרק תהילים לרפואתם כעת. לרפואת </w:t>
      </w:r>
      <w:r w:rsidRPr="006270F0">
        <w:rPr>
          <w:rtl/>
        </w:rPr>
        <w:t xml:space="preserve">אביהוא בן ענת, אביב בן פליאה, אביתר בן צמרת, אהרון שמואל בן אילה, אורי אברהם בן הדסה וינברג, אליה בן מרב, </w:t>
      </w:r>
      <w:proofErr w:type="spellStart"/>
      <w:r w:rsidRPr="006270F0">
        <w:rPr>
          <w:rtl/>
        </w:rPr>
        <w:t>אלרועי</w:t>
      </w:r>
      <w:proofErr w:type="spellEnd"/>
      <w:r w:rsidRPr="006270F0">
        <w:rPr>
          <w:rtl/>
        </w:rPr>
        <w:t xml:space="preserve"> ינון בן סיגל, אלעד ניסים בן מיכל לימור, אלי בן גבי, אורן בן אילנה, אור מתוק בן ג'קלין, אור בן זניה, אורי בן יוכבד, אופיר בן אורלי, אורי יעקב בן צורית, אלישע יהודה בן חגית, אליה בן </w:t>
      </w:r>
      <w:proofErr w:type="spellStart"/>
      <w:r w:rsidRPr="006270F0">
        <w:rPr>
          <w:rtl/>
        </w:rPr>
        <w:t>רוית</w:t>
      </w:r>
      <w:proofErr w:type="spellEnd"/>
      <w:r w:rsidRPr="006270F0">
        <w:rPr>
          <w:rtl/>
        </w:rPr>
        <w:t>, אייל סולטן בן פנינה, איתי בן עדי</w:t>
      </w:r>
      <w:r>
        <w:rPr>
          <w:rtl/>
        </w:rPr>
        <w:t>, איתי בן רחל,</w:t>
      </w:r>
      <w:r>
        <w:rPr>
          <w:rFonts w:hint="cs"/>
          <w:rtl/>
        </w:rPr>
        <w:t xml:space="preserve"> </w:t>
      </w:r>
      <w:r>
        <w:rPr>
          <w:rtl/>
        </w:rPr>
        <w:t>איתי אברהם בן חביבה, איתי בן עידית, אלקנה בן מרים רינה,</w:t>
      </w:r>
      <w:r w:rsidRPr="00C26DEA">
        <w:rPr>
          <w:rtl/>
        </w:rPr>
        <w:t xml:space="preserve"> </w:t>
      </w:r>
      <w:r>
        <w:rPr>
          <w:rtl/>
        </w:rPr>
        <w:t>אלעזר בן אורנה, אלישע יהודה בן רותי</w:t>
      </w:r>
      <w:r>
        <w:rPr>
          <w:rFonts w:hint="cs"/>
          <w:rtl/>
        </w:rPr>
        <w:t>,</w:t>
      </w:r>
      <w:r>
        <w:rPr>
          <w:rtl/>
        </w:rPr>
        <w:t xml:space="preserve"> אלירן בן מרינה</w:t>
      </w:r>
      <w:r>
        <w:rPr>
          <w:rFonts w:hint="cs"/>
          <w:rtl/>
        </w:rPr>
        <w:t>,</w:t>
      </w:r>
      <w:r>
        <w:rPr>
          <w:rtl/>
        </w:rPr>
        <w:t xml:space="preserve"> אריה </w:t>
      </w:r>
      <w:r w:rsidRPr="006270F0">
        <w:rPr>
          <w:rtl/>
        </w:rPr>
        <w:t>מנחם משה בן דינה</w:t>
      </w:r>
      <w:r w:rsidRPr="006270F0">
        <w:rPr>
          <w:rFonts w:hint="cs"/>
          <w:rtl/>
        </w:rPr>
        <w:t>,</w:t>
      </w:r>
      <w:r w:rsidRPr="006270F0">
        <w:rPr>
          <w:rtl/>
        </w:rPr>
        <w:t xml:space="preserve"> אריאל בן אפרת</w:t>
      </w:r>
      <w:r w:rsidRPr="006270F0">
        <w:rPr>
          <w:rFonts w:hint="cs"/>
          <w:rtl/>
        </w:rPr>
        <w:t>,</w:t>
      </w:r>
      <w:r w:rsidRPr="006270F0">
        <w:rPr>
          <w:rtl/>
        </w:rPr>
        <w:t xml:space="preserve"> ברק בן אילנית</w:t>
      </w:r>
      <w:r w:rsidRPr="006270F0">
        <w:rPr>
          <w:rFonts w:hint="cs"/>
          <w:rtl/>
        </w:rPr>
        <w:t>,</w:t>
      </w:r>
      <w:r w:rsidRPr="006270F0">
        <w:rPr>
          <w:rtl/>
        </w:rPr>
        <w:t xml:space="preserve"> ברק בן אילה</w:t>
      </w:r>
      <w:r w:rsidRPr="006270F0">
        <w:rPr>
          <w:rFonts w:hint="cs"/>
          <w:rtl/>
        </w:rPr>
        <w:t>,</w:t>
      </w:r>
      <w:r w:rsidRPr="006270F0">
        <w:rPr>
          <w:rtl/>
        </w:rPr>
        <w:t xml:space="preserve"> בנימין זאב בן רחל סימה</w:t>
      </w:r>
      <w:r w:rsidRPr="006270F0">
        <w:rPr>
          <w:rFonts w:hint="cs"/>
          <w:rtl/>
        </w:rPr>
        <w:t>,</w:t>
      </w:r>
      <w:r w:rsidRPr="006270F0">
        <w:rPr>
          <w:rtl/>
        </w:rPr>
        <w:t xml:space="preserve"> בן ציון בן עדנה</w:t>
      </w:r>
      <w:r w:rsidRPr="006270F0">
        <w:rPr>
          <w:rFonts w:hint="cs"/>
          <w:rtl/>
        </w:rPr>
        <w:t>,</w:t>
      </w:r>
      <w:r>
        <w:rPr>
          <w:rtl/>
        </w:rPr>
        <w:t xml:space="preserve"> גל בן חדווה</w:t>
      </w:r>
      <w:r>
        <w:rPr>
          <w:rFonts w:hint="cs"/>
          <w:rtl/>
        </w:rPr>
        <w:t>,</w:t>
      </w:r>
      <w:r>
        <w:rPr>
          <w:rtl/>
        </w:rPr>
        <w:t xml:space="preserve"> גיא בן </w:t>
      </w:r>
      <w:proofErr w:type="spellStart"/>
      <w:r>
        <w:rPr>
          <w:rtl/>
        </w:rPr>
        <w:t>מילכה</w:t>
      </w:r>
      <w:proofErr w:type="spellEnd"/>
      <w:r>
        <w:rPr>
          <w:rFonts w:hint="cs"/>
          <w:rtl/>
        </w:rPr>
        <w:t>,</w:t>
      </w:r>
      <w:r>
        <w:rPr>
          <w:rtl/>
        </w:rPr>
        <w:t xml:space="preserve"> דני בן חווה</w:t>
      </w:r>
      <w:r>
        <w:rPr>
          <w:rFonts w:hint="cs"/>
          <w:rtl/>
        </w:rPr>
        <w:t>,</w:t>
      </w:r>
      <w:r>
        <w:rPr>
          <w:rtl/>
        </w:rPr>
        <w:t xml:space="preserve"> דור בן מיכל</w:t>
      </w:r>
      <w:r>
        <w:rPr>
          <w:rFonts w:hint="cs"/>
          <w:rtl/>
        </w:rPr>
        <w:t>,</w:t>
      </w:r>
      <w:r>
        <w:rPr>
          <w:rtl/>
        </w:rPr>
        <w:t xml:space="preserve"> דוד בן זיווה</w:t>
      </w:r>
      <w:r>
        <w:rPr>
          <w:rFonts w:hint="cs"/>
          <w:rtl/>
        </w:rPr>
        <w:t xml:space="preserve">, </w:t>
      </w:r>
      <w:r>
        <w:rPr>
          <w:rtl/>
        </w:rPr>
        <w:t>הרב אבידן משה בן מינה רבקה</w:t>
      </w:r>
      <w:r>
        <w:rPr>
          <w:rFonts w:hint="cs"/>
          <w:rtl/>
        </w:rPr>
        <w:t>,</w:t>
      </w:r>
      <w:r>
        <w:rPr>
          <w:rtl/>
        </w:rPr>
        <w:t xml:space="preserve"> הראל </w:t>
      </w:r>
      <w:r w:rsidRPr="006270F0">
        <w:rPr>
          <w:rtl/>
        </w:rPr>
        <w:t>רפאל בן מרגלית</w:t>
      </w:r>
      <w:r w:rsidRPr="006270F0">
        <w:rPr>
          <w:rFonts w:hint="cs"/>
          <w:rtl/>
        </w:rPr>
        <w:t>,</w:t>
      </w:r>
      <w:r w:rsidRPr="006270F0">
        <w:rPr>
          <w:rtl/>
        </w:rPr>
        <w:t xml:space="preserve"> הראל יהודה בן חנה</w:t>
      </w:r>
      <w:r w:rsidRPr="006270F0">
        <w:rPr>
          <w:rFonts w:hint="cs"/>
          <w:rtl/>
        </w:rPr>
        <w:t>,</w:t>
      </w:r>
      <w:r w:rsidRPr="006270F0">
        <w:rPr>
          <w:rtl/>
        </w:rPr>
        <w:t xml:space="preserve"> </w:t>
      </w:r>
      <w:proofErr w:type="spellStart"/>
      <w:r w:rsidRPr="006270F0">
        <w:rPr>
          <w:rtl/>
        </w:rPr>
        <w:t>חנינ</w:t>
      </w:r>
      <w:r w:rsidRPr="006270F0">
        <w:rPr>
          <w:rFonts w:hint="cs"/>
          <w:rtl/>
        </w:rPr>
        <w:t>א</w:t>
      </w:r>
      <w:proofErr w:type="spellEnd"/>
      <w:r w:rsidRPr="006270F0">
        <w:rPr>
          <w:rtl/>
        </w:rPr>
        <w:t xml:space="preserve"> בן צופית</w:t>
      </w:r>
      <w:r w:rsidRPr="006270F0">
        <w:rPr>
          <w:rFonts w:hint="cs"/>
          <w:rtl/>
        </w:rPr>
        <w:t>,</w:t>
      </w:r>
      <w:r w:rsidRPr="006270F0">
        <w:rPr>
          <w:rtl/>
        </w:rPr>
        <w:t xml:space="preserve"> חנני</w:t>
      </w:r>
      <w:r w:rsidRPr="006270F0">
        <w:rPr>
          <w:rFonts w:hint="cs"/>
          <w:rtl/>
        </w:rPr>
        <w:t>ה</w:t>
      </w:r>
      <w:r w:rsidRPr="006270F0">
        <w:rPr>
          <w:rtl/>
        </w:rPr>
        <w:t xml:space="preserve"> יוסף בן טובה</w:t>
      </w:r>
      <w:r w:rsidRPr="006270F0">
        <w:rPr>
          <w:rFonts w:hint="cs"/>
          <w:rtl/>
        </w:rPr>
        <w:t>,</w:t>
      </w:r>
      <w:r w:rsidRPr="006270F0">
        <w:rPr>
          <w:rtl/>
        </w:rPr>
        <w:t xml:space="preserve"> חגי נפתלי בן אסתר אביגיל</w:t>
      </w:r>
      <w:r>
        <w:rPr>
          <w:rFonts w:hint="cs"/>
          <w:rtl/>
        </w:rPr>
        <w:t xml:space="preserve">, </w:t>
      </w:r>
      <w:r>
        <w:rPr>
          <w:rtl/>
        </w:rPr>
        <w:t>חן אריאל בן אילנית</w:t>
      </w:r>
      <w:r>
        <w:rPr>
          <w:rFonts w:hint="cs"/>
          <w:rtl/>
        </w:rPr>
        <w:t>,</w:t>
      </w:r>
      <w:r>
        <w:rPr>
          <w:rtl/>
        </w:rPr>
        <w:t xml:space="preserve"> חיים בן מרים</w:t>
      </w:r>
      <w:r>
        <w:rPr>
          <w:rFonts w:hint="cs"/>
          <w:rtl/>
        </w:rPr>
        <w:t>,</w:t>
      </w:r>
      <w:r>
        <w:rPr>
          <w:rtl/>
        </w:rPr>
        <w:t xml:space="preserve"> טל בן מיכל</w:t>
      </w:r>
      <w:r>
        <w:rPr>
          <w:rFonts w:hint="cs"/>
          <w:rtl/>
        </w:rPr>
        <w:t>,</w:t>
      </w:r>
      <w:r>
        <w:rPr>
          <w:rtl/>
        </w:rPr>
        <w:t xml:space="preserve"> יאיר אברהם בן שרה</w:t>
      </w:r>
      <w:r>
        <w:rPr>
          <w:rFonts w:hint="cs"/>
          <w:rtl/>
        </w:rPr>
        <w:t>,</w:t>
      </w:r>
      <w:r>
        <w:rPr>
          <w:rtl/>
        </w:rPr>
        <w:t xml:space="preserve"> יאיר ידידיה בן מיכל בינה</w:t>
      </w:r>
      <w:r>
        <w:rPr>
          <w:rFonts w:hint="cs"/>
          <w:rtl/>
        </w:rPr>
        <w:t>,</w:t>
      </w:r>
      <w:r>
        <w:rPr>
          <w:rtl/>
        </w:rPr>
        <w:t xml:space="preserve"> יאיר שבתאי בן אריאלה</w:t>
      </w:r>
      <w:r>
        <w:rPr>
          <w:rFonts w:hint="cs"/>
          <w:rtl/>
        </w:rPr>
        <w:t>,</w:t>
      </w:r>
      <w:r>
        <w:rPr>
          <w:rtl/>
        </w:rPr>
        <w:t xml:space="preserve"> יאיר בן נעמי אסתר</w:t>
      </w:r>
      <w:r>
        <w:rPr>
          <w:rFonts w:hint="cs"/>
          <w:rtl/>
        </w:rPr>
        <w:t>,</w:t>
      </w:r>
      <w:r>
        <w:rPr>
          <w:rtl/>
        </w:rPr>
        <w:t xml:space="preserve"> יונתן יצ</w:t>
      </w:r>
      <w:r>
        <w:rPr>
          <w:rFonts w:hint="cs"/>
          <w:rtl/>
        </w:rPr>
        <w:t>ח</w:t>
      </w:r>
      <w:r>
        <w:rPr>
          <w:rtl/>
        </w:rPr>
        <w:t>ק בן ע</w:t>
      </w:r>
      <w:r>
        <w:rPr>
          <w:rFonts w:hint="cs"/>
          <w:rtl/>
        </w:rPr>
        <w:t>ת</w:t>
      </w:r>
      <w:r>
        <w:rPr>
          <w:rtl/>
        </w:rPr>
        <w:t>רת</w:t>
      </w:r>
      <w:r>
        <w:rPr>
          <w:rFonts w:hint="cs"/>
          <w:rtl/>
        </w:rPr>
        <w:t>,</w:t>
      </w:r>
      <w:r>
        <w:rPr>
          <w:rtl/>
        </w:rPr>
        <w:t xml:space="preserve"> יותם בן זהבה</w:t>
      </w:r>
      <w:r>
        <w:rPr>
          <w:rFonts w:hint="cs"/>
          <w:rtl/>
        </w:rPr>
        <w:t>,</w:t>
      </w:r>
      <w:r>
        <w:rPr>
          <w:rtl/>
        </w:rPr>
        <w:t xml:space="preserve"> ינון בן </w:t>
      </w:r>
      <w:proofErr w:type="spellStart"/>
      <w:r>
        <w:rPr>
          <w:rtl/>
        </w:rPr>
        <w:t>ארלט</w:t>
      </w:r>
      <w:proofErr w:type="spellEnd"/>
      <w:r>
        <w:rPr>
          <w:rFonts w:hint="cs"/>
          <w:rtl/>
        </w:rPr>
        <w:t>,</w:t>
      </w:r>
      <w:r>
        <w:rPr>
          <w:rtl/>
        </w:rPr>
        <w:t xml:space="preserve"> יצחק בן דבורה סלבי</w:t>
      </w:r>
      <w:r>
        <w:rPr>
          <w:rFonts w:hint="cs"/>
          <w:rtl/>
        </w:rPr>
        <w:t>,</w:t>
      </w:r>
      <w:r>
        <w:rPr>
          <w:rtl/>
        </w:rPr>
        <w:t xml:space="preserve"> יוסף </w:t>
      </w:r>
      <w:r>
        <w:rPr>
          <w:rFonts w:hint="cs"/>
          <w:rtl/>
        </w:rPr>
        <w:t>ח</w:t>
      </w:r>
      <w:r>
        <w:rPr>
          <w:rtl/>
        </w:rPr>
        <w:t>יים בן יעל</w:t>
      </w:r>
      <w:r>
        <w:rPr>
          <w:rFonts w:hint="cs"/>
          <w:rtl/>
        </w:rPr>
        <w:t>,</w:t>
      </w:r>
      <w:r>
        <w:rPr>
          <w:rtl/>
        </w:rPr>
        <w:t xml:space="preserve"> יונה בצלאל בן </w:t>
      </w:r>
      <w:r>
        <w:rPr>
          <w:rFonts w:hint="cs"/>
          <w:rtl/>
        </w:rPr>
        <w:t>ח</w:t>
      </w:r>
      <w:r>
        <w:rPr>
          <w:rtl/>
        </w:rPr>
        <w:t>וה שושנה</w:t>
      </w:r>
      <w:r>
        <w:rPr>
          <w:rFonts w:hint="cs"/>
          <w:rtl/>
        </w:rPr>
        <w:t>,</w:t>
      </w:r>
      <w:r>
        <w:rPr>
          <w:rtl/>
        </w:rPr>
        <w:t xml:space="preserve"> יוחנן בן רוזה</w:t>
      </w:r>
      <w:r>
        <w:rPr>
          <w:rFonts w:hint="cs"/>
          <w:rtl/>
        </w:rPr>
        <w:t>,</w:t>
      </w:r>
      <w:r>
        <w:rPr>
          <w:rtl/>
        </w:rPr>
        <w:t xml:space="preserve"> כפיר חיים בן מרים</w:t>
      </w:r>
      <w:r>
        <w:rPr>
          <w:rFonts w:hint="cs"/>
          <w:rtl/>
        </w:rPr>
        <w:t>,</w:t>
      </w:r>
      <w:r>
        <w:rPr>
          <w:rtl/>
        </w:rPr>
        <w:t xml:space="preserve"> ליאל הושע בן מרים</w:t>
      </w:r>
      <w:r>
        <w:rPr>
          <w:rFonts w:hint="cs"/>
          <w:rtl/>
        </w:rPr>
        <w:t>,</w:t>
      </w:r>
      <w:r>
        <w:rPr>
          <w:rtl/>
        </w:rPr>
        <w:t xml:space="preserve"> ליאם בן ענת</w:t>
      </w:r>
      <w:r>
        <w:rPr>
          <w:rFonts w:hint="cs"/>
          <w:rtl/>
        </w:rPr>
        <w:t>,</w:t>
      </w:r>
      <w:r>
        <w:rPr>
          <w:rtl/>
        </w:rPr>
        <w:t xml:space="preserve"> מבשר בן </w:t>
      </w:r>
      <w:proofErr w:type="spellStart"/>
      <w:r>
        <w:rPr>
          <w:rtl/>
        </w:rPr>
        <w:t>אניש</w:t>
      </w:r>
      <w:proofErr w:type="spellEnd"/>
      <w:r>
        <w:rPr>
          <w:rFonts w:hint="cs"/>
          <w:rtl/>
        </w:rPr>
        <w:t>,</w:t>
      </w:r>
      <w:r>
        <w:rPr>
          <w:rtl/>
        </w:rPr>
        <w:t xml:space="preserve"> מור מרדכי בן אורנה</w:t>
      </w:r>
      <w:r>
        <w:rPr>
          <w:rFonts w:hint="cs"/>
          <w:rtl/>
        </w:rPr>
        <w:t>,</w:t>
      </w:r>
      <w:r>
        <w:rPr>
          <w:rtl/>
        </w:rPr>
        <w:t xml:space="preserve"> מישל בת אנג</w:t>
      </w:r>
      <w:r>
        <w:rPr>
          <w:rFonts w:hint="cs"/>
          <w:rtl/>
        </w:rPr>
        <w:t>'</w:t>
      </w:r>
      <w:r>
        <w:rPr>
          <w:rtl/>
        </w:rPr>
        <w:t>ליקה</w:t>
      </w:r>
      <w:r>
        <w:rPr>
          <w:rFonts w:hint="cs"/>
          <w:rtl/>
        </w:rPr>
        <w:t>,</w:t>
      </w:r>
      <w:r>
        <w:rPr>
          <w:rtl/>
        </w:rPr>
        <w:t xml:space="preserve"> משה בן חנה מלכה</w:t>
      </w:r>
      <w:r>
        <w:rPr>
          <w:rFonts w:hint="cs"/>
          <w:rtl/>
        </w:rPr>
        <w:t>,</w:t>
      </w:r>
      <w:r>
        <w:rPr>
          <w:rtl/>
        </w:rPr>
        <w:t xml:space="preserve"> משה בן אינה</w:t>
      </w:r>
      <w:bookmarkStart w:id="5612" w:name="TOR_Q9"/>
      <w:bookmarkEnd w:id="5612"/>
      <w:r>
        <w:rPr>
          <w:rFonts w:hint="cs"/>
          <w:rtl/>
        </w:rPr>
        <w:t xml:space="preserve">, </w:t>
      </w:r>
      <w:r>
        <w:rPr>
          <w:rtl/>
          <w:lang w:eastAsia="he-IL"/>
        </w:rPr>
        <w:t>משה אהר</w:t>
      </w:r>
      <w:r>
        <w:rPr>
          <w:rFonts w:hint="cs"/>
          <w:rtl/>
          <w:lang w:eastAsia="he-IL"/>
        </w:rPr>
        <w:t>ו</w:t>
      </w:r>
      <w:r>
        <w:rPr>
          <w:rtl/>
          <w:lang w:eastAsia="he-IL"/>
        </w:rPr>
        <w:t xml:space="preserve">ן בן לאה </w:t>
      </w:r>
      <w:proofErr w:type="spellStart"/>
      <w:r>
        <w:rPr>
          <w:rtl/>
          <w:lang w:eastAsia="he-IL"/>
        </w:rPr>
        <w:t>ביילא</w:t>
      </w:r>
      <w:proofErr w:type="spellEnd"/>
      <w:r>
        <w:rPr>
          <w:rFonts w:hint="cs"/>
          <w:rtl/>
          <w:lang w:eastAsia="he-IL"/>
        </w:rPr>
        <w:t>,</w:t>
      </w:r>
      <w:r>
        <w:rPr>
          <w:rtl/>
          <w:lang w:eastAsia="he-IL"/>
        </w:rPr>
        <w:t xml:space="preserve"> משה בן אסתר</w:t>
      </w:r>
      <w:r>
        <w:rPr>
          <w:rFonts w:hint="cs"/>
          <w:rtl/>
          <w:lang w:eastAsia="he-IL"/>
        </w:rPr>
        <w:t>,</w:t>
      </w:r>
      <w:r>
        <w:rPr>
          <w:rtl/>
          <w:lang w:eastAsia="he-IL"/>
        </w:rPr>
        <w:t xml:space="preserve"> מתן בן דבורה</w:t>
      </w:r>
      <w:r>
        <w:rPr>
          <w:rFonts w:hint="cs"/>
          <w:rtl/>
          <w:lang w:eastAsia="he-IL"/>
        </w:rPr>
        <w:t xml:space="preserve">, </w:t>
      </w:r>
      <w:r>
        <w:rPr>
          <w:rtl/>
          <w:lang w:eastAsia="he-IL"/>
        </w:rPr>
        <w:t>מנחם דוד בן מרים</w:t>
      </w:r>
      <w:r>
        <w:rPr>
          <w:rFonts w:hint="cs"/>
          <w:rtl/>
          <w:lang w:eastAsia="he-IL"/>
        </w:rPr>
        <w:t>,</w:t>
      </w:r>
      <w:r>
        <w:rPr>
          <w:rtl/>
          <w:lang w:eastAsia="he-IL"/>
        </w:rPr>
        <w:t xml:space="preserve"> נועם בן טובה</w:t>
      </w:r>
      <w:r>
        <w:rPr>
          <w:rFonts w:hint="cs"/>
          <w:rtl/>
          <w:lang w:eastAsia="he-IL"/>
        </w:rPr>
        <w:t>,</w:t>
      </w:r>
      <w:r>
        <w:rPr>
          <w:rtl/>
          <w:lang w:eastAsia="he-IL"/>
        </w:rPr>
        <w:t xml:space="preserve"> ניצן יוסף בן רחל</w:t>
      </w:r>
      <w:r>
        <w:rPr>
          <w:rFonts w:hint="cs"/>
          <w:rtl/>
          <w:lang w:eastAsia="he-IL"/>
        </w:rPr>
        <w:t>,</w:t>
      </w:r>
      <w:r>
        <w:rPr>
          <w:rtl/>
          <w:lang w:eastAsia="he-IL"/>
        </w:rPr>
        <w:t xml:space="preserve"> ניר בן אורנה</w:t>
      </w:r>
      <w:r>
        <w:rPr>
          <w:rFonts w:hint="cs"/>
          <w:rtl/>
          <w:lang w:eastAsia="he-IL"/>
        </w:rPr>
        <w:t>,</w:t>
      </w:r>
      <w:r>
        <w:rPr>
          <w:rtl/>
          <w:lang w:eastAsia="he-IL"/>
        </w:rPr>
        <w:t xml:space="preserve"> ניר בן לימור</w:t>
      </w:r>
      <w:r>
        <w:rPr>
          <w:rFonts w:hint="cs"/>
          <w:rtl/>
          <w:lang w:eastAsia="he-IL"/>
        </w:rPr>
        <w:t>,</w:t>
      </w:r>
      <w:r>
        <w:rPr>
          <w:rtl/>
          <w:lang w:eastAsia="he-IL"/>
        </w:rPr>
        <w:t xml:space="preserve"> נתנאל בן פאני</w:t>
      </w:r>
      <w:r>
        <w:rPr>
          <w:rFonts w:hint="cs"/>
          <w:rtl/>
          <w:lang w:eastAsia="he-IL"/>
        </w:rPr>
        <w:t>,</w:t>
      </w:r>
      <w:r>
        <w:rPr>
          <w:rtl/>
          <w:lang w:eastAsia="he-IL"/>
        </w:rPr>
        <w:t xml:space="preserve"> נתנאל משה בן יוכבד</w:t>
      </w:r>
      <w:r>
        <w:rPr>
          <w:rFonts w:hint="cs"/>
          <w:rtl/>
          <w:lang w:eastAsia="he-IL"/>
        </w:rPr>
        <w:t>,</w:t>
      </w:r>
      <w:r>
        <w:rPr>
          <w:rtl/>
          <w:lang w:eastAsia="he-IL"/>
        </w:rPr>
        <w:t xml:space="preserve"> נתנאל אברהם בן ת</w:t>
      </w:r>
      <w:r>
        <w:rPr>
          <w:rFonts w:hint="cs"/>
          <w:rtl/>
          <w:lang w:eastAsia="he-IL"/>
        </w:rPr>
        <w:t>ח</w:t>
      </w:r>
      <w:r>
        <w:rPr>
          <w:rtl/>
          <w:lang w:eastAsia="he-IL"/>
        </w:rPr>
        <w:t>יה</w:t>
      </w:r>
      <w:r>
        <w:rPr>
          <w:rFonts w:hint="cs"/>
          <w:rtl/>
          <w:lang w:eastAsia="he-IL"/>
        </w:rPr>
        <w:t>,</w:t>
      </w:r>
      <w:r>
        <w:rPr>
          <w:rtl/>
          <w:lang w:eastAsia="he-IL"/>
        </w:rPr>
        <w:t xml:space="preserve"> נעם בן עדי</w:t>
      </w:r>
      <w:r>
        <w:rPr>
          <w:rFonts w:hint="cs"/>
          <w:rtl/>
          <w:lang w:eastAsia="he-IL"/>
        </w:rPr>
        <w:t>,</w:t>
      </w:r>
      <w:r>
        <w:rPr>
          <w:rtl/>
          <w:lang w:eastAsia="he-IL"/>
        </w:rPr>
        <w:t xml:space="preserve"> סימון </w:t>
      </w:r>
      <w:r>
        <w:rPr>
          <w:rFonts w:hint="cs"/>
          <w:rtl/>
          <w:lang w:eastAsia="he-IL"/>
        </w:rPr>
        <w:t>ח</w:t>
      </w:r>
      <w:r>
        <w:rPr>
          <w:rtl/>
          <w:lang w:eastAsia="he-IL"/>
        </w:rPr>
        <w:t>יים בן אסתר</w:t>
      </w:r>
      <w:r>
        <w:rPr>
          <w:rFonts w:hint="cs"/>
          <w:rtl/>
          <w:lang w:eastAsia="he-IL"/>
        </w:rPr>
        <w:t>,</w:t>
      </w:r>
      <w:r>
        <w:rPr>
          <w:rtl/>
          <w:lang w:eastAsia="he-IL"/>
        </w:rPr>
        <w:t xml:space="preserve"> עודד בן נגה</w:t>
      </w:r>
      <w:r>
        <w:rPr>
          <w:rFonts w:hint="cs"/>
          <w:rtl/>
          <w:lang w:eastAsia="he-IL"/>
        </w:rPr>
        <w:t>,</w:t>
      </w:r>
      <w:r>
        <w:rPr>
          <w:rtl/>
          <w:lang w:eastAsia="he-IL"/>
        </w:rPr>
        <w:t xml:space="preserve"> עוז בן רבקה</w:t>
      </w:r>
      <w:r>
        <w:rPr>
          <w:rFonts w:hint="cs"/>
          <w:rtl/>
          <w:lang w:eastAsia="he-IL"/>
        </w:rPr>
        <w:t>,</w:t>
      </w:r>
      <w:r>
        <w:rPr>
          <w:rtl/>
          <w:lang w:eastAsia="he-IL"/>
        </w:rPr>
        <w:t xml:space="preserve"> עידו בן ענבל ר</w:t>
      </w:r>
      <w:r>
        <w:rPr>
          <w:rFonts w:hint="cs"/>
          <w:rtl/>
          <w:lang w:eastAsia="he-IL"/>
        </w:rPr>
        <w:t>ח</w:t>
      </w:r>
      <w:r>
        <w:rPr>
          <w:rtl/>
          <w:lang w:eastAsia="he-IL"/>
        </w:rPr>
        <w:t>ל</w:t>
      </w:r>
      <w:r>
        <w:rPr>
          <w:rFonts w:hint="cs"/>
          <w:rtl/>
          <w:lang w:eastAsia="he-IL"/>
        </w:rPr>
        <w:t>,</w:t>
      </w:r>
      <w:r>
        <w:rPr>
          <w:rtl/>
          <w:lang w:eastAsia="he-IL"/>
        </w:rPr>
        <w:t xml:space="preserve"> עילם בן אפרת</w:t>
      </w:r>
      <w:r>
        <w:rPr>
          <w:rFonts w:hint="cs"/>
          <w:rtl/>
          <w:lang w:eastAsia="he-IL"/>
        </w:rPr>
        <w:t>,</w:t>
      </w:r>
      <w:r>
        <w:rPr>
          <w:rtl/>
          <w:lang w:eastAsia="he-IL"/>
        </w:rPr>
        <w:t xml:space="preserve"> עמית יהונתן בן מאיה</w:t>
      </w:r>
      <w:r>
        <w:rPr>
          <w:rFonts w:hint="cs"/>
          <w:rtl/>
          <w:lang w:eastAsia="he-IL"/>
        </w:rPr>
        <w:t>,</w:t>
      </w:r>
      <w:r>
        <w:rPr>
          <w:rtl/>
          <w:lang w:eastAsia="he-IL"/>
        </w:rPr>
        <w:t xml:space="preserve"> עקיבא דוב בן מרים</w:t>
      </w:r>
      <w:r>
        <w:rPr>
          <w:rFonts w:hint="cs"/>
          <w:rtl/>
          <w:lang w:eastAsia="he-IL"/>
        </w:rPr>
        <w:t>,</w:t>
      </w:r>
      <w:r>
        <w:rPr>
          <w:rtl/>
          <w:lang w:eastAsia="he-IL"/>
        </w:rPr>
        <w:t xml:space="preserve"> עידן בן טובה</w:t>
      </w:r>
      <w:r>
        <w:rPr>
          <w:rFonts w:hint="cs"/>
          <w:rtl/>
          <w:lang w:eastAsia="he-IL"/>
        </w:rPr>
        <w:t>,</w:t>
      </w:r>
      <w:r>
        <w:rPr>
          <w:rtl/>
          <w:lang w:eastAsia="he-IL"/>
        </w:rPr>
        <w:t xml:space="preserve"> עידו בן ענבל</w:t>
      </w:r>
      <w:r>
        <w:rPr>
          <w:rFonts w:hint="cs"/>
          <w:rtl/>
          <w:lang w:eastAsia="he-IL"/>
        </w:rPr>
        <w:t>,</w:t>
      </w:r>
      <w:r>
        <w:rPr>
          <w:rtl/>
          <w:lang w:eastAsia="he-IL"/>
        </w:rPr>
        <w:t xml:space="preserve"> קול בן סוזי</w:t>
      </w:r>
      <w:r>
        <w:rPr>
          <w:rFonts w:hint="cs"/>
          <w:rtl/>
          <w:lang w:eastAsia="he-IL"/>
        </w:rPr>
        <w:t>,</w:t>
      </w:r>
      <w:r>
        <w:rPr>
          <w:rtl/>
          <w:lang w:eastAsia="he-IL"/>
        </w:rPr>
        <w:t xml:space="preserve"> רון בן </w:t>
      </w:r>
      <w:r>
        <w:rPr>
          <w:rFonts w:hint="cs"/>
          <w:rtl/>
          <w:lang w:eastAsia="he-IL"/>
        </w:rPr>
        <w:t>ח</w:t>
      </w:r>
      <w:r>
        <w:rPr>
          <w:rtl/>
          <w:lang w:eastAsia="he-IL"/>
        </w:rPr>
        <w:t>בצלת</w:t>
      </w:r>
      <w:r>
        <w:rPr>
          <w:rFonts w:hint="cs"/>
          <w:rtl/>
          <w:lang w:eastAsia="he-IL"/>
        </w:rPr>
        <w:t>,</w:t>
      </w:r>
      <w:r>
        <w:rPr>
          <w:rtl/>
          <w:lang w:eastAsia="he-IL"/>
        </w:rPr>
        <w:t xml:space="preserve"> רועי בן מיכל</w:t>
      </w:r>
      <w:r>
        <w:rPr>
          <w:rFonts w:hint="cs"/>
          <w:rtl/>
          <w:lang w:eastAsia="he-IL"/>
        </w:rPr>
        <w:t>,</w:t>
      </w:r>
      <w:r>
        <w:rPr>
          <w:rtl/>
          <w:lang w:eastAsia="he-IL"/>
        </w:rPr>
        <w:t xml:space="preserve"> ר</w:t>
      </w:r>
      <w:r>
        <w:rPr>
          <w:rFonts w:hint="cs"/>
          <w:rtl/>
          <w:lang w:eastAsia="he-IL"/>
        </w:rPr>
        <w:t>ח</w:t>
      </w:r>
      <w:r>
        <w:rPr>
          <w:rtl/>
          <w:lang w:eastAsia="he-IL"/>
        </w:rPr>
        <w:t>מים אבי</w:t>
      </w:r>
      <w:r>
        <w:rPr>
          <w:rFonts w:hint="cs"/>
          <w:rtl/>
          <w:lang w:eastAsia="he-IL"/>
        </w:rPr>
        <w:t>חי</w:t>
      </w:r>
      <w:r>
        <w:rPr>
          <w:rtl/>
          <w:lang w:eastAsia="he-IL"/>
        </w:rPr>
        <w:t xml:space="preserve"> בן בתיה</w:t>
      </w:r>
      <w:r>
        <w:rPr>
          <w:rFonts w:hint="cs"/>
          <w:rtl/>
          <w:lang w:eastAsia="he-IL"/>
        </w:rPr>
        <w:t>,</w:t>
      </w:r>
      <w:r>
        <w:rPr>
          <w:rtl/>
          <w:lang w:eastAsia="he-IL"/>
        </w:rPr>
        <w:t xml:space="preserve"> רן עזרא בן ליאת</w:t>
      </w:r>
      <w:r>
        <w:rPr>
          <w:rFonts w:hint="cs"/>
          <w:rtl/>
          <w:lang w:eastAsia="he-IL"/>
        </w:rPr>
        <w:t>,</w:t>
      </w:r>
      <w:r>
        <w:rPr>
          <w:rtl/>
          <w:lang w:eastAsia="he-IL"/>
        </w:rPr>
        <w:t xml:space="preserve"> שמעון פנ</w:t>
      </w:r>
      <w:r>
        <w:rPr>
          <w:rFonts w:hint="cs"/>
          <w:rtl/>
          <w:lang w:eastAsia="he-IL"/>
        </w:rPr>
        <w:t>ח</w:t>
      </w:r>
      <w:r>
        <w:rPr>
          <w:rtl/>
          <w:lang w:eastAsia="he-IL"/>
        </w:rPr>
        <w:t>ס בן רבקה</w:t>
      </w:r>
      <w:r>
        <w:rPr>
          <w:rFonts w:hint="cs"/>
          <w:rtl/>
          <w:lang w:eastAsia="he-IL"/>
        </w:rPr>
        <w:t>,</w:t>
      </w:r>
      <w:r>
        <w:rPr>
          <w:rtl/>
          <w:lang w:eastAsia="he-IL"/>
        </w:rPr>
        <w:t xml:space="preserve"> שמעון </w:t>
      </w:r>
      <w:r>
        <w:rPr>
          <w:rFonts w:hint="cs"/>
          <w:rtl/>
          <w:lang w:eastAsia="he-IL"/>
        </w:rPr>
        <w:t>ח</w:t>
      </w:r>
      <w:r>
        <w:rPr>
          <w:rtl/>
          <w:lang w:eastAsia="he-IL"/>
        </w:rPr>
        <w:t>יים בן טובה</w:t>
      </w:r>
      <w:r>
        <w:rPr>
          <w:rFonts w:hint="cs"/>
          <w:rtl/>
          <w:lang w:eastAsia="he-IL"/>
        </w:rPr>
        <w:t xml:space="preserve"> </w:t>
      </w:r>
      <w:r w:rsidR="00D01F10">
        <w:rPr>
          <w:rFonts w:hint="cs"/>
          <w:rtl/>
          <w:lang w:eastAsia="he-IL"/>
        </w:rPr>
        <w:t>– –</w:t>
      </w:r>
      <w:r>
        <w:rPr>
          <w:rFonts w:hint="cs"/>
          <w:rtl/>
          <w:lang w:eastAsia="he-IL"/>
        </w:rPr>
        <w:t xml:space="preserve"> </w:t>
      </w:r>
    </w:p>
    <w:p w:rsidR="006413EE" w:rsidRPr="00454B10" w:rsidRDefault="006413EE" w:rsidP="0064446A">
      <w:pPr>
        <w:rPr>
          <w:rtl/>
          <w:lang w:eastAsia="he-IL"/>
        </w:rPr>
      </w:pPr>
    </w:p>
    <w:p w:rsidR="006413EE" w:rsidRDefault="006413EE" w:rsidP="0064446A">
      <w:pPr>
        <w:pStyle w:val="af6"/>
        <w:keepNext/>
        <w:rPr>
          <w:rtl/>
        </w:rPr>
      </w:pPr>
      <w:bookmarkStart w:id="5613" w:name="ET_yor_6598_3"/>
      <w:r w:rsidRPr="0065659E">
        <w:rPr>
          <w:rStyle w:val="TagStyle"/>
          <w:rtl/>
        </w:rPr>
        <w:t xml:space="preserve"> &lt;&lt; יור &gt;&gt; </w:t>
      </w:r>
      <w:r>
        <w:rPr>
          <w:rtl/>
        </w:rPr>
        <w:t>היו"ר משה סולומון:</w:t>
      </w:r>
      <w:r w:rsidRPr="0065659E">
        <w:rPr>
          <w:rStyle w:val="TagStyle"/>
          <w:rtl/>
        </w:rPr>
        <w:t xml:space="preserve"> &lt;&lt; יור &gt;&gt;</w:t>
      </w:r>
      <w:r>
        <w:rPr>
          <w:rtl/>
        </w:rPr>
        <w:t xml:space="preserve"> </w:t>
      </w:r>
      <w:bookmarkEnd w:id="5613"/>
    </w:p>
    <w:p w:rsidR="006413EE" w:rsidRDefault="006413EE" w:rsidP="00D01F10">
      <w:pPr>
        <w:rPr>
          <w:rtl/>
          <w:lang w:eastAsia="he-IL"/>
        </w:rPr>
      </w:pPr>
    </w:p>
    <w:p w:rsidR="006413EE" w:rsidRDefault="006413EE" w:rsidP="0064446A">
      <w:pPr>
        <w:rPr>
          <w:rtl/>
          <w:lang w:eastAsia="he-IL"/>
        </w:rPr>
      </w:pPr>
      <w:r>
        <w:rPr>
          <w:rFonts w:hint="cs"/>
          <w:rtl/>
          <w:lang w:eastAsia="he-IL"/>
        </w:rPr>
        <w:t>בתוך כל חולי ישראל.</w:t>
      </w:r>
    </w:p>
    <w:p w:rsidR="006413EE" w:rsidRDefault="006413EE" w:rsidP="0064446A">
      <w:pPr>
        <w:rPr>
          <w:rtl/>
          <w:lang w:eastAsia="he-IL"/>
        </w:rPr>
      </w:pPr>
    </w:p>
    <w:p w:rsidR="006413EE" w:rsidRDefault="006413EE" w:rsidP="0064446A">
      <w:pPr>
        <w:pStyle w:val="-"/>
        <w:keepNext/>
        <w:rPr>
          <w:rtl/>
        </w:rPr>
      </w:pPr>
      <w:bookmarkStart w:id="5614" w:name="ET_speakercontinue_6150_4"/>
      <w:r w:rsidRPr="0065659E">
        <w:rPr>
          <w:rStyle w:val="TagStyle"/>
          <w:rtl/>
        </w:rPr>
        <w:t xml:space="preserve"> &lt;&lt; דובר_המשך &gt;&gt; </w:t>
      </w:r>
      <w:r>
        <w:rPr>
          <w:rtl/>
        </w:rPr>
        <w:t>מיכל מרים וולדיגר (הציונות הדתית):</w:t>
      </w:r>
      <w:r w:rsidRPr="0065659E">
        <w:rPr>
          <w:rStyle w:val="TagStyle"/>
          <w:rtl/>
        </w:rPr>
        <w:t xml:space="preserve"> &lt;&lt; דובר_המשך &gt;&gt;</w:t>
      </w:r>
      <w:r>
        <w:rPr>
          <w:rtl/>
        </w:rPr>
        <w:t xml:space="preserve"> </w:t>
      </w:r>
      <w:bookmarkEnd w:id="5614"/>
    </w:p>
    <w:p w:rsidR="006413EE" w:rsidRDefault="006413EE" w:rsidP="00D01F10">
      <w:pPr>
        <w:rPr>
          <w:rtl/>
          <w:lang w:eastAsia="he-IL"/>
        </w:rPr>
      </w:pPr>
    </w:p>
    <w:p w:rsidR="006413EE" w:rsidRDefault="00D01F10" w:rsidP="00D01F10">
      <w:pPr>
        <w:rPr>
          <w:rtl/>
          <w:lang w:eastAsia="he-IL"/>
        </w:rPr>
      </w:pPr>
      <w:r>
        <w:rPr>
          <w:rFonts w:hint="cs"/>
          <w:rtl/>
          <w:lang w:eastAsia="he-IL"/>
        </w:rPr>
        <w:t>– –</w:t>
      </w:r>
      <w:r w:rsidR="006413EE">
        <w:rPr>
          <w:rFonts w:hint="cs"/>
          <w:rtl/>
          <w:lang w:eastAsia="he-IL"/>
        </w:rPr>
        <w:t xml:space="preserve"> </w:t>
      </w:r>
      <w:r w:rsidR="006413EE">
        <w:rPr>
          <w:rtl/>
          <w:lang w:eastAsia="he-IL"/>
        </w:rPr>
        <w:t>שניר אל</w:t>
      </w:r>
      <w:r w:rsidR="006413EE">
        <w:rPr>
          <w:rFonts w:hint="cs"/>
          <w:rtl/>
          <w:lang w:eastAsia="he-IL"/>
        </w:rPr>
        <w:t>י</w:t>
      </w:r>
      <w:r w:rsidR="006413EE">
        <w:rPr>
          <w:rtl/>
          <w:lang w:eastAsia="he-IL"/>
        </w:rPr>
        <w:t>עזר בן עינה</w:t>
      </w:r>
      <w:r w:rsidR="006413EE">
        <w:rPr>
          <w:rFonts w:hint="cs"/>
          <w:rtl/>
          <w:lang w:eastAsia="he-IL"/>
        </w:rPr>
        <w:t xml:space="preserve">, </w:t>
      </w:r>
      <w:r w:rsidR="006413EE">
        <w:rPr>
          <w:rtl/>
          <w:lang w:eastAsia="he-IL"/>
        </w:rPr>
        <w:t>שקד שמעון בן אורנה</w:t>
      </w:r>
      <w:r w:rsidR="006413EE">
        <w:rPr>
          <w:rFonts w:hint="cs"/>
          <w:rtl/>
          <w:lang w:eastAsia="he-IL"/>
        </w:rPr>
        <w:t xml:space="preserve">, </w:t>
      </w:r>
      <w:r w:rsidR="006413EE">
        <w:rPr>
          <w:rtl/>
          <w:lang w:eastAsia="he-IL"/>
        </w:rPr>
        <w:t>שקד בן גילה</w:t>
      </w:r>
      <w:r w:rsidR="006413EE">
        <w:rPr>
          <w:rFonts w:hint="cs"/>
          <w:rtl/>
          <w:lang w:eastAsia="he-IL"/>
        </w:rPr>
        <w:t xml:space="preserve">, </w:t>
      </w:r>
      <w:r w:rsidR="006413EE">
        <w:rPr>
          <w:rtl/>
          <w:lang w:eastAsia="he-IL"/>
        </w:rPr>
        <w:t>שון בן מירב</w:t>
      </w:r>
      <w:r w:rsidR="006413EE">
        <w:rPr>
          <w:rFonts w:hint="cs"/>
          <w:rtl/>
          <w:lang w:eastAsia="he-IL"/>
        </w:rPr>
        <w:t xml:space="preserve">, </w:t>
      </w:r>
      <w:r w:rsidR="006413EE">
        <w:rPr>
          <w:rtl/>
          <w:lang w:eastAsia="he-IL"/>
        </w:rPr>
        <w:t>שון בן דליה</w:t>
      </w:r>
      <w:r w:rsidR="006413EE">
        <w:rPr>
          <w:rFonts w:hint="cs"/>
          <w:rtl/>
          <w:lang w:eastAsia="he-IL"/>
        </w:rPr>
        <w:t xml:space="preserve">, </w:t>
      </w:r>
      <w:r w:rsidR="006413EE">
        <w:rPr>
          <w:rtl/>
          <w:lang w:eastAsia="he-IL"/>
        </w:rPr>
        <w:t>שליו בן ר</w:t>
      </w:r>
      <w:r w:rsidR="006413EE">
        <w:rPr>
          <w:rFonts w:hint="cs"/>
          <w:rtl/>
          <w:lang w:eastAsia="he-IL"/>
        </w:rPr>
        <w:t>ח</w:t>
      </w:r>
      <w:r w:rsidR="006413EE">
        <w:rPr>
          <w:rtl/>
          <w:lang w:eastAsia="he-IL"/>
        </w:rPr>
        <w:t>ל</w:t>
      </w:r>
      <w:r w:rsidR="006413EE">
        <w:rPr>
          <w:rFonts w:hint="cs"/>
          <w:rtl/>
          <w:lang w:eastAsia="he-IL"/>
        </w:rPr>
        <w:t xml:space="preserve">, </w:t>
      </w:r>
      <w:proofErr w:type="spellStart"/>
      <w:r w:rsidR="006413EE">
        <w:rPr>
          <w:rtl/>
          <w:lang w:eastAsia="he-IL"/>
        </w:rPr>
        <w:t>שיראל</w:t>
      </w:r>
      <w:proofErr w:type="spellEnd"/>
      <w:r w:rsidR="006413EE">
        <w:rPr>
          <w:rtl/>
          <w:lang w:eastAsia="he-IL"/>
        </w:rPr>
        <w:t xml:space="preserve"> בן הילה</w:t>
      </w:r>
      <w:r w:rsidR="006413EE">
        <w:rPr>
          <w:rFonts w:hint="cs"/>
          <w:rtl/>
          <w:lang w:eastAsia="he-IL"/>
        </w:rPr>
        <w:t>.</w:t>
      </w:r>
    </w:p>
    <w:p w:rsidR="006413EE" w:rsidRDefault="006413EE" w:rsidP="0064446A">
      <w:pPr>
        <w:rPr>
          <w:rtl/>
          <w:lang w:eastAsia="he-IL"/>
        </w:rPr>
      </w:pPr>
      <w:bookmarkStart w:id="5615" w:name="_ETM_Q9_203420"/>
      <w:bookmarkStart w:id="5616" w:name="_ETM_Q9_203554"/>
      <w:bookmarkEnd w:id="5615"/>
      <w:bookmarkEnd w:id="5616"/>
    </w:p>
    <w:p w:rsidR="006413EE" w:rsidRDefault="006413EE" w:rsidP="0064446A">
      <w:pPr>
        <w:rPr>
          <w:rtl/>
          <w:lang w:eastAsia="he-IL"/>
        </w:rPr>
      </w:pPr>
      <w:r>
        <w:rPr>
          <w:rtl/>
          <w:lang w:eastAsia="he-IL"/>
        </w:rPr>
        <w:t>אם אתם מכירים פצוע</w:t>
      </w:r>
      <w:r>
        <w:rPr>
          <w:rFonts w:hint="cs"/>
          <w:rtl/>
          <w:lang w:eastAsia="he-IL"/>
        </w:rPr>
        <w:t>ים</w:t>
      </w:r>
      <w:r>
        <w:rPr>
          <w:rtl/>
          <w:lang w:eastAsia="he-IL"/>
        </w:rPr>
        <w:t xml:space="preserve"> נוס</w:t>
      </w:r>
      <w:r>
        <w:rPr>
          <w:rFonts w:hint="cs"/>
          <w:rtl/>
          <w:lang w:eastAsia="he-IL"/>
        </w:rPr>
        <w:t>פים, אתם</w:t>
      </w:r>
      <w:r>
        <w:rPr>
          <w:rtl/>
          <w:lang w:eastAsia="he-IL"/>
        </w:rPr>
        <w:t xml:space="preserve"> מוזמנים לעדכן אותי</w:t>
      </w:r>
      <w:r>
        <w:rPr>
          <w:rFonts w:hint="cs"/>
          <w:rtl/>
          <w:lang w:eastAsia="he-IL"/>
        </w:rPr>
        <w:t>. רשימות שאני מפיצה ומעדכנת</w:t>
      </w:r>
      <w:r>
        <w:rPr>
          <w:rtl/>
          <w:lang w:eastAsia="he-IL"/>
        </w:rPr>
        <w:t xml:space="preserve"> </w:t>
      </w:r>
      <w:r>
        <w:rPr>
          <w:rFonts w:hint="cs"/>
          <w:rtl/>
          <w:lang w:eastAsia="he-IL"/>
        </w:rPr>
        <w:t xml:space="preserve">– לעדכן זה גם להוציא החוצה כי הם הבריאו, ברוך השם. שיהיה לרפואת כל חולי עמך ישראל, כל </w:t>
      </w:r>
      <w:bookmarkStart w:id="5617" w:name="_ETM_Q9_215867"/>
      <w:bookmarkEnd w:id="5617"/>
      <w:r>
        <w:rPr>
          <w:rFonts w:hint="cs"/>
          <w:rtl/>
          <w:lang w:eastAsia="he-IL"/>
        </w:rPr>
        <w:t>הפצועים כולם. אמן כן יהי רצון.</w:t>
      </w:r>
    </w:p>
    <w:p w:rsidR="006413EE" w:rsidRDefault="006413EE" w:rsidP="0064446A">
      <w:pPr>
        <w:rPr>
          <w:rtl/>
          <w:lang w:eastAsia="he-IL"/>
        </w:rPr>
      </w:pPr>
    </w:p>
    <w:p w:rsidR="006413EE" w:rsidRDefault="006413EE" w:rsidP="0064446A">
      <w:pPr>
        <w:pStyle w:val="af6"/>
        <w:keepNext/>
        <w:rPr>
          <w:rtl/>
        </w:rPr>
      </w:pPr>
      <w:bookmarkStart w:id="5618" w:name="ET_yor_6598_5"/>
      <w:r w:rsidRPr="0065659E">
        <w:rPr>
          <w:rStyle w:val="TagStyle"/>
          <w:rtl/>
        </w:rPr>
        <w:t xml:space="preserve"> &lt;&lt; יור &gt;&gt; </w:t>
      </w:r>
      <w:r>
        <w:rPr>
          <w:rtl/>
        </w:rPr>
        <w:t>היו"ר משה סולומון:</w:t>
      </w:r>
      <w:r w:rsidRPr="0065659E">
        <w:rPr>
          <w:rStyle w:val="TagStyle"/>
          <w:rtl/>
        </w:rPr>
        <w:t xml:space="preserve"> &lt;&lt; יור &gt;&gt;</w:t>
      </w:r>
      <w:r>
        <w:rPr>
          <w:rtl/>
        </w:rPr>
        <w:t xml:space="preserve"> </w:t>
      </w:r>
      <w:bookmarkEnd w:id="5618"/>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אמן. רפואה שלמה לכולם. כעת הדובר הבא, חבר הכנסת מנסור עבאס </w:t>
      </w:r>
      <w:r>
        <w:rPr>
          <w:rtl/>
          <w:lang w:eastAsia="he-IL"/>
        </w:rPr>
        <w:t>–</w:t>
      </w:r>
      <w:r>
        <w:rPr>
          <w:rFonts w:hint="cs"/>
          <w:rtl/>
          <w:lang w:eastAsia="he-IL"/>
        </w:rPr>
        <w:t xml:space="preserve"> אינו נוכח. חבר הכנסת ולדימיר בליאק, בבקשה, לרשותך שלוש דקות.</w:t>
      </w:r>
    </w:p>
    <w:p w:rsidR="006413EE" w:rsidRDefault="006413EE" w:rsidP="0064446A">
      <w:pPr>
        <w:rPr>
          <w:rtl/>
          <w:lang w:eastAsia="he-IL"/>
        </w:rPr>
      </w:pPr>
    </w:p>
    <w:p w:rsidR="006413EE" w:rsidRDefault="006413EE" w:rsidP="0064446A">
      <w:pPr>
        <w:pStyle w:val="a4"/>
        <w:keepNext/>
        <w:rPr>
          <w:rtl/>
        </w:rPr>
      </w:pPr>
      <w:bookmarkStart w:id="5619" w:name="ET_speaker_6127_6"/>
      <w:r w:rsidRPr="0065659E">
        <w:rPr>
          <w:rStyle w:val="TagStyle"/>
          <w:rtl/>
        </w:rPr>
        <w:t xml:space="preserve"> &lt;&lt; דובר &gt;&gt; </w:t>
      </w:r>
      <w:bookmarkStart w:id="5620" w:name="_Toc160477428"/>
      <w:bookmarkStart w:id="5621" w:name="_Toc160479221"/>
      <w:bookmarkStart w:id="5622" w:name="_Toc160483470"/>
      <w:bookmarkStart w:id="5623" w:name="_Toc160484164"/>
      <w:bookmarkStart w:id="5624" w:name="_Toc160484449"/>
      <w:bookmarkStart w:id="5625" w:name="_Toc160484861"/>
      <w:r>
        <w:rPr>
          <w:rtl/>
        </w:rPr>
        <w:t>ולדימיר בליאק (יש עתיד):</w:t>
      </w:r>
      <w:bookmarkEnd w:id="5620"/>
      <w:bookmarkEnd w:id="5621"/>
      <w:bookmarkEnd w:id="5622"/>
      <w:bookmarkEnd w:id="5623"/>
      <w:bookmarkEnd w:id="5624"/>
      <w:bookmarkEnd w:id="5625"/>
      <w:r w:rsidRPr="0065659E">
        <w:rPr>
          <w:rStyle w:val="TagStyle"/>
          <w:rtl/>
        </w:rPr>
        <w:t xml:space="preserve"> &lt;&lt; דובר &gt;&gt;</w:t>
      </w:r>
      <w:r>
        <w:rPr>
          <w:rtl/>
        </w:rPr>
        <w:t xml:space="preserve"> </w:t>
      </w:r>
      <w:bookmarkEnd w:id="5619"/>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תודה רבה, אדוני היושב-ראש. חבריי חברי הכנסת, אדוני השר, היום בדיון על הצעת האי-אמון של סיעת יש עתיד הציבור הישראלי היה עד לעוד מופע ניתוק מפואר ומביש של שר האוצר הכושל בתולדות המדינה. כאשר שר האוצר אמר פה לפני שעה קלה כי זה לא הדולר נחלש </w:t>
      </w:r>
      <w:r>
        <w:rPr>
          <w:rtl/>
          <w:lang w:eastAsia="he-IL"/>
        </w:rPr>
        <w:t>–</w:t>
      </w:r>
      <w:r>
        <w:rPr>
          <w:rFonts w:hint="cs"/>
          <w:rtl/>
          <w:lang w:eastAsia="he-IL"/>
        </w:rPr>
        <w:t xml:space="preserve"> זה השקל מתחזק, זה נשמע לי לרגע מוכר, ואז הלכתי ובדקתי, ואכן, שימו לב, ב-23 ביוני 2023 הוא כבר אמר את זה. יתרה מזאת, הוא גם אמר שהשקל מתחזק בעקבות הכוונה לחוקק את הרפורמה המשפטית. כעבור חודש, ב-25 ביולי 2023, אחרי אזהרה חמורה של </w:t>
      </w:r>
      <w:proofErr w:type="spellStart"/>
      <w:r>
        <w:rPr>
          <w:rFonts w:hint="cs"/>
          <w:rtl/>
          <w:lang w:eastAsia="he-IL"/>
        </w:rPr>
        <w:t>מודי'ס</w:t>
      </w:r>
      <w:proofErr w:type="spellEnd"/>
      <w:r>
        <w:rPr>
          <w:rFonts w:hint="cs"/>
          <w:rtl/>
          <w:lang w:eastAsia="he-IL"/>
        </w:rPr>
        <w:t xml:space="preserve">, הוא גם הודיע </w:t>
      </w:r>
      <w:bookmarkStart w:id="5626" w:name="_ETM_Q9_296433"/>
      <w:bookmarkEnd w:id="5626"/>
      <w:r>
        <w:rPr>
          <w:rFonts w:hint="cs"/>
          <w:rtl/>
          <w:lang w:eastAsia="he-IL"/>
        </w:rPr>
        <w:t>כי מדובר בתגובה רגעית. האיש הזה כנראה לגמרי בטוח כי אם הוא פעם בחצי שנה ימחזר את הסיסמאות המגוחכות שלו, הציבור לא ישים לב לחורבן ו</w:t>
      </w:r>
      <w:r w:rsidR="00D95ABA">
        <w:rPr>
          <w:rFonts w:hint="cs"/>
          <w:rtl/>
          <w:lang w:eastAsia="he-IL"/>
        </w:rPr>
        <w:t>ל</w:t>
      </w:r>
      <w:r>
        <w:rPr>
          <w:rFonts w:hint="cs"/>
          <w:rtl/>
          <w:lang w:eastAsia="he-IL"/>
        </w:rPr>
        <w:t>הרס שהוא משאיר אחריו.</w:t>
      </w:r>
    </w:p>
    <w:p w:rsidR="006413EE" w:rsidRDefault="006413EE" w:rsidP="0064446A">
      <w:pPr>
        <w:rPr>
          <w:rtl/>
          <w:lang w:eastAsia="he-IL"/>
        </w:rPr>
      </w:pPr>
    </w:p>
    <w:p w:rsidR="006413EE" w:rsidRDefault="006413EE" w:rsidP="00D95ABA">
      <w:pPr>
        <w:rPr>
          <w:rtl/>
          <w:lang w:eastAsia="he-IL"/>
        </w:rPr>
      </w:pPr>
      <w:r>
        <w:rPr>
          <w:rFonts w:hint="cs"/>
          <w:rtl/>
          <w:lang w:eastAsia="he-IL"/>
        </w:rPr>
        <w:t xml:space="preserve">עוד לפני המלחמה, כתוצאה ישירה מניסיון ההפיכה המשפטית, הכנסות המדינה ירדו ב-10 מיליארד שקלים, וההשקעות הזרות בהייטק ירדו ב-70%. סיימנו את 2023 בגירעון מעל 4%, והשנה הצעת התקציב מדברת על 6.6, ואני אומר לכם, אם הממשלה הזאת חס וחלילה תישאר כאן עוד </w:t>
      </w:r>
      <w:r w:rsidR="00D95ABA">
        <w:rPr>
          <w:rFonts w:hint="cs"/>
          <w:rtl/>
          <w:lang w:eastAsia="he-IL"/>
        </w:rPr>
        <w:t>כמה</w:t>
      </w:r>
      <w:r>
        <w:rPr>
          <w:rFonts w:hint="cs"/>
          <w:rtl/>
          <w:lang w:eastAsia="he-IL"/>
        </w:rPr>
        <w:t xml:space="preserve"> חודשים, אנחנו עלולים לסיים את 2024 עם נתון דו-ספרתי בגירעון.</w:t>
      </w:r>
    </w:p>
    <w:p w:rsidR="006413EE" w:rsidRDefault="006413EE" w:rsidP="0064446A">
      <w:pPr>
        <w:rPr>
          <w:rtl/>
          <w:lang w:eastAsia="he-IL"/>
        </w:rPr>
      </w:pPr>
    </w:p>
    <w:p w:rsidR="006413EE" w:rsidRDefault="006413EE" w:rsidP="0064446A">
      <w:pPr>
        <w:rPr>
          <w:rtl/>
          <w:lang w:eastAsia="he-IL"/>
        </w:rPr>
      </w:pPr>
      <w:r>
        <w:rPr>
          <w:rFonts w:hint="cs"/>
          <w:rtl/>
          <w:lang w:eastAsia="he-IL"/>
        </w:rPr>
        <w:t xml:space="preserve">מאז </w:t>
      </w:r>
      <w:r w:rsidR="00D95ABA">
        <w:rPr>
          <w:rFonts w:hint="cs"/>
          <w:rtl/>
          <w:lang w:eastAsia="he-IL"/>
        </w:rPr>
        <w:t>הקמת הממשלה מחיר הדלק עלה ב-16%;</w:t>
      </w:r>
      <w:r>
        <w:rPr>
          <w:rFonts w:hint="cs"/>
          <w:rtl/>
          <w:lang w:eastAsia="he-IL"/>
        </w:rPr>
        <w:t xml:space="preserve"> רק לפני כמה ימים המחירים בסופר שוב זינקו בשיעור חד – מ-9% עד 20%. וכיצד הממשלה מתמודדת עם זה? שר </w:t>
      </w:r>
      <w:bookmarkStart w:id="5627" w:name="_ETM_Q9_365003"/>
      <w:bookmarkEnd w:id="5627"/>
      <w:r>
        <w:rPr>
          <w:rFonts w:hint="cs"/>
          <w:rtl/>
          <w:lang w:eastAsia="he-IL"/>
        </w:rPr>
        <w:t>האוצר מספר כאן סיפורים, ושר הכלכלה מציע להדביק מדבקות על המוצרים.</w:t>
      </w:r>
    </w:p>
    <w:p w:rsidR="006413EE" w:rsidRDefault="006413EE" w:rsidP="0064446A">
      <w:pPr>
        <w:rPr>
          <w:rtl/>
          <w:lang w:eastAsia="he-IL"/>
        </w:rPr>
      </w:pPr>
    </w:p>
    <w:p w:rsidR="006413EE" w:rsidRDefault="006413EE" w:rsidP="00D95ABA">
      <w:pPr>
        <w:rPr>
          <w:rtl/>
          <w:lang w:eastAsia="he-IL"/>
        </w:rPr>
      </w:pPr>
      <w:r>
        <w:rPr>
          <w:rFonts w:hint="cs"/>
          <w:rtl/>
          <w:lang w:eastAsia="he-IL"/>
        </w:rPr>
        <w:t>עכשיו, אני אומר לכם באמת, הבת הקטנה שלי, שהיא בת שמונה, כבר סיימה עם המדבקות</w:t>
      </w:r>
      <w:r w:rsidR="00D95ABA">
        <w:rPr>
          <w:rFonts w:hint="cs"/>
          <w:rtl/>
          <w:lang w:eastAsia="he-IL"/>
        </w:rPr>
        <w:t>;</w:t>
      </w:r>
      <w:r>
        <w:rPr>
          <w:rFonts w:hint="cs"/>
          <w:rtl/>
          <w:lang w:eastAsia="he-IL"/>
        </w:rPr>
        <w:t xml:space="preserve"> איך יכול להיות, איך הגענו למצב הזה שהעיסוק במדבקות הפך לליבת המדיניות הכלכלית </w:t>
      </w:r>
      <w:bookmarkStart w:id="5628" w:name="_ETM_Q9_387251"/>
      <w:bookmarkEnd w:id="5628"/>
      <w:r>
        <w:rPr>
          <w:rFonts w:hint="cs"/>
          <w:rtl/>
          <w:lang w:eastAsia="he-IL"/>
        </w:rPr>
        <w:t xml:space="preserve">של הממשלה בתחום יוקר המחיה? זה נכון שראש </w:t>
      </w:r>
      <w:r w:rsidR="00D95ABA">
        <w:rPr>
          <w:rFonts w:hint="cs"/>
          <w:rtl/>
          <w:lang w:eastAsia="he-IL"/>
        </w:rPr>
        <w:t>ה</w:t>
      </w:r>
      <w:r>
        <w:rPr>
          <w:rFonts w:hint="cs"/>
          <w:rtl/>
          <w:lang w:eastAsia="he-IL"/>
        </w:rPr>
        <w:t>ממשלה ושר האוצר מנותקים מהמציאות, אך המציאות אינה משקרת</w:t>
      </w:r>
      <w:r w:rsidR="00D95ABA">
        <w:rPr>
          <w:rFonts w:hint="cs"/>
          <w:rtl/>
          <w:lang w:eastAsia="he-IL"/>
        </w:rPr>
        <w:t>:</w:t>
      </w:r>
      <w:r>
        <w:rPr>
          <w:rFonts w:hint="cs"/>
          <w:rtl/>
          <w:lang w:eastAsia="he-IL"/>
        </w:rPr>
        <w:t xml:space="preserve"> דירוג האשראי של מדינת ישראל ירד לראשונה בהיסטוריה; העסקים בקריסה; המפונים נשארים ללא מענה כלכלי ראוי; רמת החיים ב-2024 יורדת, גם על פי כל תחזיות הממשלה. הממשלה הזאת מביאה עלינו רק אסון וחורבן, בכל מקום, בכל תחום. </w:t>
      </w:r>
    </w:p>
    <w:p w:rsidR="006413EE" w:rsidRDefault="006413EE" w:rsidP="0064446A">
      <w:pPr>
        <w:rPr>
          <w:rtl/>
          <w:lang w:eastAsia="he-IL"/>
        </w:rPr>
      </w:pPr>
      <w:bookmarkStart w:id="5629" w:name="_ETM_Q9_419820"/>
      <w:bookmarkStart w:id="5630" w:name="_ETM_Q9_419923"/>
      <w:bookmarkStart w:id="5631" w:name="_ETM_Q9_419999"/>
      <w:bookmarkEnd w:id="5629"/>
      <w:bookmarkEnd w:id="5630"/>
      <w:bookmarkEnd w:id="5631"/>
    </w:p>
    <w:p w:rsidR="006413EE" w:rsidRDefault="006413EE" w:rsidP="0064446A">
      <w:pPr>
        <w:rPr>
          <w:rtl/>
          <w:lang w:eastAsia="he-IL"/>
        </w:rPr>
      </w:pPr>
      <w:bookmarkStart w:id="5632" w:name="_ETM_Q9_420068"/>
      <w:bookmarkEnd w:id="5632"/>
      <w:r>
        <w:rPr>
          <w:rFonts w:hint="cs"/>
          <w:rtl/>
          <w:lang w:eastAsia="he-IL"/>
        </w:rPr>
        <w:t xml:space="preserve">אם חפצי חיים אנחנו, ישראל חייבת ממשלה אחרת </w:t>
      </w:r>
      <w:r>
        <w:rPr>
          <w:rtl/>
          <w:lang w:eastAsia="he-IL"/>
        </w:rPr>
        <w:t>–</w:t>
      </w:r>
      <w:r>
        <w:rPr>
          <w:rFonts w:hint="cs"/>
          <w:rtl/>
          <w:lang w:eastAsia="he-IL"/>
        </w:rPr>
        <w:t xml:space="preserve"> ע</w:t>
      </w:r>
      <w:bookmarkStart w:id="5633" w:name="_ETM_Q9_422157"/>
      <w:bookmarkEnd w:id="5633"/>
      <w:r>
        <w:rPr>
          <w:rFonts w:hint="cs"/>
          <w:rtl/>
          <w:lang w:eastAsia="he-IL"/>
        </w:rPr>
        <w:t>רכית, מקצועית, מתפקדת. עם ממשלה חדשה נוכל לנצח ולצאת לדרך חדשה. תודה רבה.</w:t>
      </w:r>
    </w:p>
    <w:p w:rsidR="006413EE" w:rsidRDefault="006413EE" w:rsidP="0064446A">
      <w:pPr>
        <w:rPr>
          <w:rtl/>
          <w:lang w:eastAsia="he-IL"/>
        </w:rPr>
      </w:pPr>
    </w:p>
    <w:p w:rsidR="006413EE" w:rsidRDefault="006413EE" w:rsidP="0064446A">
      <w:pPr>
        <w:pStyle w:val="af6"/>
        <w:keepNext/>
        <w:rPr>
          <w:rtl/>
        </w:rPr>
      </w:pPr>
      <w:bookmarkStart w:id="5634" w:name="ET_yor_6598_7"/>
      <w:r w:rsidRPr="0065659E">
        <w:rPr>
          <w:rStyle w:val="TagStyle"/>
          <w:rtl/>
        </w:rPr>
        <w:t xml:space="preserve"> &lt;&lt; יור &gt;&gt; </w:t>
      </w:r>
      <w:r>
        <w:rPr>
          <w:rtl/>
        </w:rPr>
        <w:t>היו"ר משה סולומון:</w:t>
      </w:r>
      <w:r w:rsidRPr="0065659E">
        <w:rPr>
          <w:rStyle w:val="TagStyle"/>
          <w:rtl/>
        </w:rPr>
        <w:t xml:space="preserve"> &lt;&lt; יור &gt;&gt;</w:t>
      </w:r>
      <w:r>
        <w:rPr>
          <w:rtl/>
        </w:rPr>
        <w:t xml:space="preserve"> </w:t>
      </w:r>
      <w:bookmarkEnd w:id="5634"/>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תודה רבה. כעת לדובר הבא, חבר הכנסת עמית הלוי, בבקשה. </w:t>
      </w:r>
    </w:p>
    <w:p w:rsidR="006413EE" w:rsidRDefault="006413EE" w:rsidP="0064446A">
      <w:pPr>
        <w:rPr>
          <w:rtl/>
          <w:lang w:eastAsia="he-IL"/>
        </w:rPr>
      </w:pPr>
    </w:p>
    <w:p w:rsidR="006413EE" w:rsidRDefault="006413EE" w:rsidP="0064446A">
      <w:pPr>
        <w:rPr>
          <w:rtl/>
          <w:lang w:eastAsia="he-IL"/>
        </w:rPr>
      </w:pPr>
      <w:r>
        <w:rPr>
          <w:rFonts w:hint="cs"/>
          <w:rtl/>
          <w:lang w:eastAsia="he-IL"/>
        </w:rPr>
        <w:t>חבר הכנסת בליאק, נוכל לבדוק את זה בסוף השנה, עם הממשלה הנוכחית, לגבי התקציב.</w:t>
      </w:r>
    </w:p>
    <w:p w:rsidR="006413EE" w:rsidRDefault="006413EE" w:rsidP="0064446A">
      <w:pPr>
        <w:rPr>
          <w:rtl/>
          <w:lang w:eastAsia="he-IL"/>
        </w:rPr>
      </w:pPr>
      <w:bookmarkStart w:id="5635" w:name="_ETM_Q9_456029"/>
      <w:bookmarkStart w:id="5636" w:name="_ETM_Q9_456112"/>
      <w:bookmarkEnd w:id="5635"/>
      <w:bookmarkEnd w:id="5636"/>
    </w:p>
    <w:p w:rsidR="006413EE" w:rsidRDefault="006413EE" w:rsidP="0064446A">
      <w:pPr>
        <w:pStyle w:val="af5"/>
        <w:keepNext/>
        <w:rPr>
          <w:rtl/>
        </w:rPr>
      </w:pPr>
      <w:bookmarkStart w:id="5637" w:name="ET_interruption_5084_9"/>
      <w:r w:rsidRPr="0065659E">
        <w:rPr>
          <w:rStyle w:val="TagStyle"/>
          <w:rtl/>
        </w:rPr>
        <w:t xml:space="preserve"> &lt;&lt; קריאה &gt;&gt; </w:t>
      </w:r>
      <w:r>
        <w:rPr>
          <w:rtl/>
        </w:rPr>
        <w:t>מיקי לוי (יש עתיד):</w:t>
      </w:r>
      <w:r w:rsidRPr="0065659E">
        <w:rPr>
          <w:rStyle w:val="TagStyle"/>
          <w:rtl/>
        </w:rPr>
        <w:t xml:space="preserve"> &lt;&lt; קריאה &gt;&gt;</w:t>
      </w:r>
      <w:r>
        <w:rPr>
          <w:rtl/>
        </w:rPr>
        <w:t xml:space="preserve"> </w:t>
      </w:r>
      <w:bookmarkEnd w:id="5637"/>
    </w:p>
    <w:p w:rsidR="006413EE" w:rsidRDefault="006413EE" w:rsidP="00D01F10">
      <w:pPr>
        <w:rPr>
          <w:rtl/>
          <w:lang w:eastAsia="he-IL"/>
        </w:rPr>
      </w:pPr>
    </w:p>
    <w:p w:rsidR="006413EE" w:rsidRDefault="006413EE" w:rsidP="00D95ABA">
      <w:pPr>
        <w:rPr>
          <w:rtl/>
          <w:lang w:eastAsia="he-IL"/>
        </w:rPr>
      </w:pPr>
      <w:r>
        <w:rPr>
          <w:rFonts w:hint="cs"/>
          <w:rtl/>
          <w:lang w:eastAsia="he-IL"/>
        </w:rPr>
        <w:t>אתה רוצה נתוני כלכלה של 202</w:t>
      </w:r>
      <w:r w:rsidR="00D95ABA">
        <w:rPr>
          <w:rFonts w:hint="cs"/>
          <w:rtl/>
          <w:lang w:eastAsia="he-IL"/>
        </w:rPr>
        <w:t>3-</w:t>
      </w:r>
      <w:r>
        <w:rPr>
          <w:rFonts w:hint="cs"/>
          <w:rtl/>
          <w:lang w:eastAsia="he-IL"/>
        </w:rPr>
        <w:t>202</w:t>
      </w:r>
      <w:r w:rsidR="00D95ABA">
        <w:rPr>
          <w:rFonts w:hint="cs"/>
          <w:rtl/>
          <w:lang w:eastAsia="he-IL"/>
        </w:rPr>
        <w:t>2</w:t>
      </w:r>
      <w:r>
        <w:rPr>
          <w:rFonts w:hint="cs"/>
          <w:rtl/>
          <w:lang w:eastAsia="he-IL"/>
        </w:rPr>
        <w:t>?</w:t>
      </w:r>
    </w:p>
    <w:p w:rsidR="006413EE" w:rsidRDefault="006413EE" w:rsidP="0064446A">
      <w:pPr>
        <w:rPr>
          <w:rtl/>
          <w:lang w:eastAsia="he-IL"/>
        </w:rPr>
      </w:pPr>
    </w:p>
    <w:p w:rsidR="006413EE" w:rsidRDefault="006413EE" w:rsidP="0064446A">
      <w:pPr>
        <w:pStyle w:val="af6"/>
        <w:keepNext/>
        <w:rPr>
          <w:rtl/>
        </w:rPr>
      </w:pPr>
      <w:r w:rsidRPr="0065659E">
        <w:rPr>
          <w:rStyle w:val="TagStyle"/>
          <w:rtl/>
        </w:rPr>
        <w:t xml:space="preserve"> &lt;&lt; יור &gt;&gt; </w:t>
      </w:r>
      <w:r>
        <w:rPr>
          <w:rtl/>
        </w:rPr>
        <w:t>היו"ר משה סולומון:</w:t>
      </w:r>
      <w:r w:rsidRPr="0065659E">
        <w:rPr>
          <w:rStyle w:val="TagStyle"/>
          <w:rtl/>
        </w:rPr>
        <w:t xml:space="preserve"> &lt;&lt; יור &gt;&gt;</w:t>
      </w:r>
      <w:r>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ראינו את </w:t>
      </w:r>
      <w:bookmarkStart w:id="5638" w:name="_ETM_Q9_459643"/>
      <w:bookmarkEnd w:id="5638"/>
      <w:r>
        <w:rPr>
          <w:rFonts w:hint="cs"/>
          <w:rtl/>
          <w:lang w:eastAsia="he-IL"/>
        </w:rPr>
        <w:t>נתוני הכלכלה, כן. בבקשה, לרשותך שלוש דקות.</w:t>
      </w:r>
    </w:p>
    <w:p w:rsidR="006413EE" w:rsidRPr="0065659E" w:rsidRDefault="006413EE" w:rsidP="0064446A">
      <w:pPr>
        <w:rPr>
          <w:rtl/>
          <w:lang w:eastAsia="he-IL"/>
        </w:rPr>
      </w:pPr>
    </w:p>
    <w:p w:rsidR="006413EE" w:rsidRDefault="006413EE" w:rsidP="0064446A">
      <w:pPr>
        <w:pStyle w:val="a4"/>
        <w:keepNext/>
        <w:rPr>
          <w:rtl/>
        </w:rPr>
      </w:pPr>
      <w:bookmarkStart w:id="5639" w:name="ET_speaker_6164_8"/>
      <w:r w:rsidRPr="0065659E">
        <w:rPr>
          <w:rStyle w:val="TagStyle"/>
          <w:rtl/>
        </w:rPr>
        <w:t xml:space="preserve"> &lt;&lt; דובר &gt;&gt; </w:t>
      </w:r>
      <w:bookmarkStart w:id="5640" w:name="_Toc160477429"/>
      <w:bookmarkStart w:id="5641" w:name="_Toc160479222"/>
      <w:bookmarkStart w:id="5642" w:name="_Toc160483471"/>
      <w:bookmarkStart w:id="5643" w:name="_Toc160484165"/>
      <w:bookmarkStart w:id="5644" w:name="_Toc160484450"/>
      <w:bookmarkStart w:id="5645" w:name="_Toc160484862"/>
      <w:r>
        <w:rPr>
          <w:rtl/>
        </w:rPr>
        <w:t>עמית הלוי (הליכוד):</w:t>
      </w:r>
      <w:bookmarkEnd w:id="5640"/>
      <w:bookmarkEnd w:id="5641"/>
      <w:bookmarkEnd w:id="5642"/>
      <w:bookmarkEnd w:id="5643"/>
      <w:bookmarkEnd w:id="5644"/>
      <w:bookmarkEnd w:id="5645"/>
      <w:r w:rsidRPr="0065659E">
        <w:rPr>
          <w:rStyle w:val="TagStyle"/>
          <w:rtl/>
        </w:rPr>
        <w:t xml:space="preserve"> &lt;&lt; דובר &gt;&gt;</w:t>
      </w:r>
      <w:r>
        <w:rPr>
          <w:rtl/>
        </w:rPr>
        <w:t xml:space="preserve"> </w:t>
      </w:r>
      <w:bookmarkEnd w:id="5639"/>
    </w:p>
    <w:p w:rsidR="006413EE" w:rsidRDefault="006413EE" w:rsidP="00D01F10">
      <w:pPr>
        <w:rPr>
          <w:rtl/>
          <w:lang w:eastAsia="he-IL"/>
        </w:rPr>
      </w:pPr>
    </w:p>
    <w:p w:rsidR="006413EE" w:rsidRDefault="006413EE" w:rsidP="00D95ABA">
      <w:pPr>
        <w:rPr>
          <w:rtl/>
          <w:lang w:eastAsia="he-IL"/>
        </w:rPr>
      </w:pPr>
      <w:r>
        <w:rPr>
          <w:rFonts w:hint="cs"/>
          <w:rtl/>
          <w:lang w:eastAsia="he-IL"/>
        </w:rPr>
        <w:t>אדוני היושב בראש, חברותיי וחבריי לכנסת, אזרחי ישראל, "</w:t>
      </w:r>
      <w:r>
        <w:rPr>
          <w:rtl/>
          <w:lang w:eastAsia="he-IL"/>
        </w:rPr>
        <w:t>אני עדיין רטובה מהגשם של אוקטובר</w:t>
      </w:r>
      <w:r>
        <w:rPr>
          <w:rFonts w:hint="cs"/>
          <w:rtl/>
          <w:lang w:eastAsia="he-IL"/>
        </w:rPr>
        <w:t>"</w:t>
      </w:r>
      <w:r w:rsidR="00D95ABA">
        <w:rPr>
          <w:rFonts w:hint="cs"/>
          <w:rtl/>
          <w:lang w:eastAsia="he-IL"/>
        </w:rPr>
        <w:t xml:space="preserve"> –</w:t>
      </w:r>
      <w:r>
        <w:rPr>
          <w:rtl/>
          <w:lang w:eastAsia="he-IL"/>
        </w:rPr>
        <w:t xml:space="preserve"> זה מה שרצינו לשיר השנה באירוויזיון</w:t>
      </w:r>
      <w:r>
        <w:rPr>
          <w:rFonts w:hint="cs"/>
          <w:rtl/>
          <w:lang w:eastAsia="he-IL"/>
        </w:rPr>
        <w:t>.</w:t>
      </w:r>
      <w:r>
        <w:rPr>
          <w:rtl/>
          <w:lang w:eastAsia="he-IL"/>
        </w:rPr>
        <w:t xml:space="preserve"> וכמה אנחנו ספוגים מהגשם הזה של הטילים</w:t>
      </w:r>
      <w:r>
        <w:rPr>
          <w:rFonts w:hint="cs"/>
          <w:rtl/>
          <w:lang w:eastAsia="he-IL"/>
        </w:rPr>
        <w:t xml:space="preserve">, כמה אנחנו ספוגים </w:t>
      </w:r>
      <w:r>
        <w:rPr>
          <w:rtl/>
          <w:lang w:eastAsia="he-IL"/>
        </w:rPr>
        <w:t>מהדם של בנינו ובנותינו שנטבחו ושנאנסו</w:t>
      </w:r>
      <w:r>
        <w:rPr>
          <w:rFonts w:hint="cs"/>
          <w:rtl/>
          <w:lang w:eastAsia="he-IL"/>
        </w:rPr>
        <w:t>,</w:t>
      </w:r>
      <w:r>
        <w:rPr>
          <w:rtl/>
          <w:lang w:eastAsia="he-IL"/>
        </w:rPr>
        <w:t xml:space="preserve"> אבל אנחנו לא רק צריכים להישחט ולמות, </w:t>
      </w:r>
      <w:r>
        <w:rPr>
          <w:rFonts w:hint="cs"/>
          <w:rtl/>
          <w:lang w:eastAsia="he-IL"/>
        </w:rPr>
        <w:t xml:space="preserve">עלינו </w:t>
      </w:r>
      <w:bookmarkStart w:id="5646" w:name="_ETM_Q9_489135"/>
      <w:bookmarkEnd w:id="5646"/>
      <w:r>
        <w:rPr>
          <w:rtl/>
          <w:lang w:eastAsia="he-IL"/>
        </w:rPr>
        <w:t xml:space="preserve">גם אוסרים </w:t>
      </w:r>
      <w:r>
        <w:rPr>
          <w:rFonts w:hint="cs"/>
          <w:rtl/>
          <w:lang w:eastAsia="he-IL"/>
        </w:rPr>
        <w:t xml:space="preserve">לדבר </w:t>
      </w:r>
      <w:r>
        <w:rPr>
          <w:rtl/>
          <w:lang w:eastAsia="he-IL"/>
        </w:rPr>
        <w:t>על</w:t>
      </w:r>
      <w:r>
        <w:rPr>
          <w:rFonts w:hint="cs"/>
          <w:rtl/>
          <w:lang w:eastAsia="he-IL"/>
        </w:rPr>
        <w:t xml:space="preserve"> </w:t>
      </w:r>
      <w:r>
        <w:rPr>
          <w:rtl/>
          <w:lang w:eastAsia="he-IL"/>
        </w:rPr>
        <w:t>זה</w:t>
      </w:r>
      <w:r>
        <w:rPr>
          <w:rFonts w:hint="cs"/>
          <w:rtl/>
          <w:lang w:eastAsia="he-IL"/>
        </w:rPr>
        <w:t>. אסור לנו</w:t>
      </w:r>
      <w:r>
        <w:rPr>
          <w:rtl/>
          <w:lang w:eastAsia="he-IL"/>
        </w:rPr>
        <w:t xml:space="preserve"> לספר את הסיפור הזה בעולם. </w:t>
      </w:r>
    </w:p>
    <w:p w:rsidR="006413EE" w:rsidRDefault="006413EE" w:rsidP="0064446A">
      <w:pPr>
        <w:ind w:firstLine="0"/>
        <w:rPr>
          <w:rtl/>
          <w:lang w:eastAsia="he-IL"/>
        </w:rPr>
      </w:pPr>
      <w:bookmarkStart w:id="5647" w:name="_ETM_Q9_490679"/>
      <w:bookmarkStart w:id="5648" w:name="_ETM_Q9_490800"/>
      <w:bookmarkEnd w:id="5647"/>
      <w:bookmarkEnd w:id="5648"/>
    </w:p>
    <w:p w:rsidR="006413EE" w:rsidRDefault="006413EE" w:rsidP="00042397">
      <w:pPr>
        <w:rPr>
          <w:rtl/>
          <w:lang w:eastAsia="he-IL"/>
        </w:rPr>
      </w:pPr>
      <w:r>
        <w:rPr>
          <w:rtl/>
          <w:lang w:eastAsia="he-IL"/>
        </w:rPr>
        <w:t xml:space="preserve">אנחנו לא יכולים לפנות לכותבי ההיסטוריה, כמו שאמר </w:t>
      </w:r>
      <w:r>
        <w:rPr>
          <w:rFonts w:hint="cs"/>
          <w:rtl/>
          <w:lang w:eastAsia="he-IL"/>
        </w:rPr>
        <w:t>ה</w:t>
      </w:r>
      <w:r>
        <w:rPr>
          <w:rtl/>
          <w:lang w:eastAsia="he-IL"/>
        </w:rPr>
        <w:t xml:space="preserve">שיר </w:t>
      </w:r>
      <w:r>
        <w:rPr>
          <w:rFonts w:hint="cs"/>
          <w:rtl/>
          <w:lang w:eastAsia="he-IL"/>
        </w:rPr>
        <w:t>המדובר, "</w:t>
      </w:r>
      <w:r>
        <w:rPr>
          <w:rtl/>
          <w:lang w:eastAsia="he-IL"/>
        </w:rPr>
        <w:t>כותבי ההיסטוריה</w:t>
      </w:r>
      <w:r>
        <w:rPr>
          <w:rFonts w:hint="cs"/>
          <w:rtl/>
          <w:lang w:eastAsia="he-IL"/>
        </w:rPr>
        <w:t>,</w:t>
      </w:r>
      <w:r>
        <w:rPr>
          <w:rtl/>
          <w:lang w:eastAsia="he-IL"/>
        </w:rPr>
        <w:t xml:space="preserve"> </w:t>
      </w:r>
      <w:r w:rsidRPr="00641BC4">
        <w:rPr>
          <w:rtl/>
          <w:lang w:eastAsia="he-IL"/>
        </w:rPr>
        <w:t>עִ</w:t>
      </w:r>
      <w:r>
        <w:rPr>
          <w:rtl/>
          <w:lang w:eastAsia="he-IL"/>
        </w:rPr>
        <w:t xml:space="preserve">מדו </w:t>
      </w:r>
      <w:proofErr w:type="spellStart"/>
      <w:r>
        <w:rPr>
          <w:rtl/>
          <w:lang w:eastAsia="he-IL"/>
        </w:rPr>
        <w:t>לצידי</w:t>
      </w:r>
      <w:proofErr w:type="spellEnd"/>
      <w:r>
        <w:rPr>
          <w:rFonts w:hint="cs"/>
          <w:rtl/>
          <w:lang w:eastAsia="he-IL"/>
        </w:rPr>
        <w:t xml:space="preserve">". </w:t>
      </w:r>
      <w:r>
        <w:rPr>
          <w:rtl/>
          <w:lang w:eastAsia="he-IL"/>
        </w:rPr>
        <w:t>זה אסור ליהודים</w:t>
      </w:r>
      <w:r>
        <w:rPr>
          <w:rFonts w:hint="cs"/>
          <w:rtl/>
          <w:lang w:eastAsia="he-IL"/>
        </w:rPr>
        <w:t xml:space="preserve">. </w:t>
      </w:r>
      <w:r>
        <w:rPr>
          <w:rtl/>
          <w:lang w:eastAsia="he-IL"/>
        </w:rPr>
        <w:t>זה לא חדש.</w:t>
      </w:r>
      <w:r>
        <w:rPr>
          <w:rFonts w:hint="cs"/>
          <w:rtl/>
          <w:lang w:eastAsia="he-IL"/>
        </w:rPr>
        <w:t xml:space="preserve"> זה </w:t>
      </w:r>
      <w:bookmarkStart w:id="5649" w:name="_ETM_Q9_501102"/>
      <w:bookmarkEnd w:id="5649"/>
      <w:r>
        <w:rPr>
          <w:rFonts w:hint="cs"/>
          <w:rtl/>
          <w:lang w:eastAsia="he-IL"/>
        </w:rPr>
        <w:t xml:space="preserve">היה, אדוני, </w:t>
      </w:r>
      <w:r>
        <w:rPr>
          <w:rtl/>
          <w:lang w:eastAsia="he-IL"/>
        </w:rPr>
        <w:t>בפרעות קישינב ב</w:t>
      </w:r>
      <w:r>
        <w:rPr>
          <w:rFonts w:hint="cs"/>
          <w:rtl/>
          <w:lang w:eastAsia="he-IL"/>
        </w:rPr>
        <w:t>-</w:t>
      </w:r>
      <w:r>
        <w:rPr>
          <w:rtl/>
          <w:lang w:eastAsia="he-IL"/>
        </w:rPr>
        <w:t>1903</w:t>
      </w:r>
      <w:r>
        <w:rPr>
          <w:rFonts w:hint="cs"/>
          <w:rtl/>
          <w:lang w:eastAsia="he-IL"/>
        </w:rPr>
        <w:t>,</w:t>
      </w:r>
      <w:r>
        <w:rPr>
          <w:rtl/>
          <w:lang w:eastAsia="he-IL"/>
        </w:rPr>
        <w:t xml:space="preserve"> כשהצנזורה הרוסית אסרה </w:t>
      </w:r>
      <w:r>
        <w:rPr>
          <w:rFonts w:hint="cs"/>
          <w:rtl/>
          <w:lang w:eastAsia="he-IL"/>
        </w:rPr>
        <w:t>להוציא החוצה מה שהיה שם; זה היה</w:t>
      </w:r>
      <w:r>
        <w:rPr>
          <w:rtl/>
          <w:lang w:eastAsia="he-IL"/>
        </w:rPr>
        <w:t xml:space="preserve"> בפרעות תרפ"ט, כשהבריטים </w:t>
      </w:r>
      <w:r>
        <w:rPr>
          <w:rFonts w:hint="cs"/>
          <w:rtl/>
          <w:lang w:eastAsia="he-IL"/>
        </w:rPr>
        <w:t xml:space="preserve">אסרו להוציא את מה שהיה, </w:t>
      </w:r>
      <w:r>
        <w:rPr>
          <w:rtl/>
          <w:lang w:eastAsia="he-IL"/>
        </w:rPr>
        <w:t xml:space="preserve">וזה יצא דרך </w:t>
      </w:r>
      <w:r>
        <w:rPr>
          <w:rFonts w:hint="cs"/>
          <w:rtl/>
          <w:lang w:eastAsia="he-IL"/>
        </w:rPr>
        <w:t xml:space="preserve">איזה </w:t>
      </w:r>
      <w:r>
        <w:rPr>
          <w:rtl/>
          <w:lang w:eastAsia="he-IL"/>
        </w:rPr>
        <w:t>שליח לב</w:t>
      </w:r>
      <w:r>
        <w:rPr>
          <w:rFonts w:hint="cs"/>
          <w:rtl/>
          <w:lang w:eastAsia="he-IL"/>
        </w:rPr>
        <w:t>י</w:t>
      </w:r>
      <w:r>
        <w:rPr>
          <w:rtl/>
          <w:lang w:eastAsia="he-IL"/>
        </w:rPr>
        <w:t>י</w:t>
      </w:r>
      <w:r>
        <w:rPr>
          <w:rFonts w:hint="cs"/>
          <w:rtl/>
          <w:lang w:eastAsia="he-IL"/>
        </w:rPr>
        <w:t>ר</w:t>
      </w:r>
      <w:r>
        <w:rPr>
          <w:rtl/>
          <w:lang w:eastAsia="he-IL"/>
        </w:rPr>
        <w:t>ות</w:t>
      </w:r>
      <w:r>
        <w:rPr>
          <w:rFonts w:hint="cs"/>
          <w:rtl/>
          <w:lang w:eastAsia="he-IL"/>
        </w:rPr>
        <w:t>, שהייתה בשליטה צרפתית</w:t>
      </w:r>
      <w:r w:rsidR="00D95ABA">
        <w:rPr>
          <w:rFonts w:hint="cs"/>
          <w:rtl/>
          <w:lang w:eastAsia="he-IL"/>
        </w:rPr>
        <w:t>,</w:t>
      </w:r>
      <w:r>
        <w:rPr>
          <w:rFonts w:hint="cs"/>
          <w:rtl/>
          <w:lang w:eastAsia="he-IL"/>
        </w:rPr>
        <w:t xml:space="preserve"> כידוע</w:t>
      </w:r>
      <w:r w:rsidR="00D95ABA">
        <w:rPr>
          <w:rFonts w:hint="cs"/>
          <w:rtl/>
          <w:lang w:eastAsia="he-IL"/>
        </w:rPr>
        <w:t>.</w:t>
      </w:r>
      <w:r>
        <w:rPr>
          <w:rFonts w:hint="cs"/>
          <w:rtl/>
          <w:lang w:eastAsia="he-IL"/>
        </w:rPr>
        <w:t xml:space="preserve"> וזה מה שקורה גם היום.</w:t>
      </w:r>
      <w:bookmarkStart w:id="5650" w:name="_ETM_Q9_525229"/>
      <w:bookmarkStart w:id="5651" w:name="_ETM_Q9_525378"/>
      <w:bookmarkStart w:id="5652" w:name="_ETM_Q9_525424"/>
      <w:bookmarkStart w:id="5653" w:name="_ETM_Q9_525512"/>
      <w:bookmarkEnd w:id="5650"/>
      <w:bookmarkEnd w:id="5651"/>
      <w:bookmarkEnd w:id="5652"/>
      <w:bookmarkEnd w:id="5653"/>
      <w:r w:rsidR="00042397">
        <w:rPr>
          <w:rFonts w:hint="cs"/>
          <w:rtl/>
          <w:lang w:eastAsia="he-IL"/>
        </w:rPr>
        <w:t xml:space="preserve"> ולא רק באירוויזיון.</w:t>
      </w:r>
      <w:r>
        <w:rPr>
          <w:rFonts w:hint="cs"/>
          <w:rtl/>
          <w:lang w:eastAsia="he-IL"/>
        </w:rPr>
        <w:t xml:space="preserve"> יש מצור אנטישמי </w:t>
      </w:r>
      <w:r>
        <w:rPr>
          <w:rtl/>
          <w:lang w:eastAsia="he-IL"/>
        </w:rPr>
        <w:t>בבאב אל</w:t>
      </w:r>
      <w:r>
        <w:rPr>
          <w:rFonts w:hint="cs"/>
          <w:rtl/>
          <w:lang w:eastAsia="he-IL"/>
        </w:rPr>
        <w:t>-</w:t>
      </w:r>
      <w:r>
        <w:rPr>
          <w:rtl/>
          <w:lang w:eastAsia="he-IL"/>
        </w:rPr>
        <w:t xml:space="preserve">מנדב, אלפי </w:t>
      </w:r>
      <w:proofErr w:type="spellStart"/>
      <w:r>
        <w:rPr>
          <w:rtl/>
          <w:lang w:eastAsia="he-IL"/>
        </w:rPr>
        <w:t>אוניות</w:t>
      </w:r>
      <w:proofErr w:type="spellEnd"/>
      <w:r>
        <w:rPr>
          <w:rtl/>
          <w:lang w:eastAsia="he-IL"/>
        </w:rPr>
        <w:t xml:space="preserve"> עוברות שם</w:t>
      </w:r>
      <w:r>
        <w:rPr>
          <w:rFonts w:hint="cs"/>
          <w:rtl/>
          <w:lang w:eastAsia="he-IL"/>
        </w:rPr>
        <w:t xml:space="preserve"> </w:t>
      </w:r>
      <w:r>
        <w:rPr>
          <w:rtl/>
          <w:lang w:eastAsia="he-IL"/>
        </w:rPr>
        <w:t>–</w:t>
      </w:r>
      <w:r>
        <w:rPr>
          <w:rFonts w:hint="cs"/>
          <w:rtl/>
          <w:lang w:eastAsia="he-IL"/>
        </w:rPr>
        <w:t xml:space="preserve"> </w:t>
      </w:r>
      <w:proofErr w:type="spellStart"/>
      <w:r>
        <w:rPr>
          <w:rtl/>
          <w:lang w:eastAsia="he-IL"/>
        </w:rPr>
        <w:t>אונ</w:t>
      </w:r>
      <w:r>
        <w:rPr>
          <w:rFonts w:hint="cs"/>
          <w:rtl/>
          <w:lang w:eastAsia="he-IL"/>
        </w:rPr>
        <w:t>י</w:t>
      </w:r>
      <w:r>
        <w:rPr>
          <w:rtl/>
          <w:lang w:eastAsia="he-IL"/>
        </w:rPr>
        <w:t>יה</w:t>
      </w:r>
      <w:proofErr w:type="spellEnd"/>
      <w:r>
        <w:rPr>
          <w:rtl/>
          <w:lang w:eastAsia="he-IL"/>
        </w:rPr>
        <w:t xml:space="preserve"> ישראלית </w:t>
      </w:r>
      <w:r>
        <w:rPr>
          <w:rFonts w:hint="cs"/>
          <w:rtl/>
          <w:lang w:eastAsia="he-IL"/>
        </w:rPr>
        <w:t>לא עוברת. כמו אצל הנאצים</w:t>
      </w:r>
      <w:r w:rsidR="00042397">
        <w:rPr>
          <w:rFonts w:hint="cs"/>
          <w:rtl/>
          <w:lang w:eastAsia="he-IL"/>
        </w:rPr>
        <w:t xml:space="preserve"> –</w:t>
      </w:r>
      <w:r>
        <w:rPr>
          <w:rFonts w:hint="cs"/>
          <w:rtl/>
          <w:lang w:eastAsia="he-IL"/>
        </w:rPr>
        <w:t xml:space="preserve"> אם יש ל</w:t>
      </w:r>
      <w:r w:rsidR="00042397">
        <w:rPr>
          <w:rFonts w:hint="cs"/>
          <w:rtl/>
          <w:lang w:eastAsia="he-IL"/>
        </w:rPr>
        <w:t>ז</w:t>
      </w:r>
      <w:r>
        <w:rPr>
          <w:rFonts w:hint="cs"/>
          <w:rtl/>
          <w:lang w:eastAsia="he-IL"/>
        </w:rPr>
        <w:t xml:space="preserve">ה איזשהו קשר לישראלי, הסבא, לא יודע מה, יש איזו בעלות חלקית של ישראלי </w:t>
      </w:r>
      <w:r>
        <w:rPr>
          <w:rtl/>
          <w:lang w:eastAsia="he-IL"/>
        </w:rPr>
        <w:t>–</w:t>
      </w:r>
      <w:r>
        <w:rPr>
          <w:rFonts w:hint="cs"/>
          <w:rtl/>
          <w:lang w:eastAsia="he-IL"/>
        </w:rPr>
        <w:t xml:space="preserve"> </w:t>
      </w:r>
      <w:bookmarkStart w:id="5654" w:name="_ETM_Q9_535506"/>
      <w:bookmarkEnd w:id="5654"/>
      <w:r>
        <w:rPr>
          <w:rFonts w:hint="cs"/>
          <w:rtl/>
          <w:lang w:eastAsia="he-IL"/>
        </w:rPr>
        <w:t xml:space="preserve">לא עוברת. </w:t>
      </w:r>
    </w:p>
    <w:p w:rsidR="006413EE" w:rsidRDefault="006413EE" w:rsidP="0064446A">
      <w:pPr>
        <w:rPr>
          <w:rtl/>
          <w:lang w:eastAsia="he-IL"/>
        </w:rPr>
      </w:pPr>
    </w:p>
    <w:p w:rsidR="006413EE" w:rsidRDefault="006413EE" w:rsidP="00301C79">
      <w:pPr>
        <w:rPr>
          <w:rtl/>
          <w:lang w:eastAsia="he-IL"/>
        </w:rPr>
      </w:pPr>
      <w:r>
        <w:rPr>
          <w:rtl/>
          <w:lang w:eastAsia="he-IL"/>
        </w:rPr>
        <w:t xml:space="preserve">ואני </w:t>
      </w:r>
      <w:r>
        <w:rPr>
          <w:rFonts w:hint="cs"/>
          <w:rtl/>
          <w:lang w:eastAsia="he-IL"/>
        </w:rPr>
        <w:t xml:space="preserve">שאלתי </w:t>
      </w:r>
      <w:r>
        <w:rPr>
          <w:rtl/>
          <w:lang w:eastAsia="he-IL"/>
        </w:rPr>
        <w:t>בוועדת חו</w:t>
      </w:r>
      <w:r>
        <w:rPr>
          <w:rFonts w:hint="cs"/>
          <w:rtl/>
          <w:lang w:eastAsia="he-IL"/>
        </w:rPr>
        <w:t>ץ וביטחון</w:t>
      </w:r>
      <w:r w:rsidR="00301C79">
        <w:rPr>
          <w:rFonts w:hint="cs"/>
          <w:rtl/>
          <w:lang w:eastAsia="he-IL"/>
        </w:rPr>
        <w:t>:</w:t>
      </w:r>
      <w:r>
        <w:rPr>
          <w:rtl/>
          <w:lang w:eastAsia="he-IL"/>
        </w:rPr>
        <w:t xml:space="preserve"> האם </w:t>
      </w:r>
      <w:r>
        <w:rPr>
          <w:rFonts w:hint="cs"/>
          <w:rtl/>
          <w:lang w:eastAsia="he-IL"/>
        </w:rPr>
        <w:t xml:space="preserve">אנחנו דרשנו </w:t>
      </w:r>
      <w:r>
        <w:rPr>
          <w:rtl/>
          <w:lang w:eastAsia="he-IL"/>
        </w:rPr>
        <w:t>להצטרף לקואליציה</w:t>
      </w:r>
      <w:r>
        <w:rPr>
          <w:rFonts w:hint="cs"/>
          <w:rtl/>
          <w:lang w:eastAsia="he-IL"/>
        </w:rPr>
        <w:t xml:space="preserve"> הימית</w:t>
      </w:r>
      <w:r>
        <w:rPr>
          <w:rtl/>
          <w:lang w:eastAsia="he-IL"/>
        </w:rPr>
        <w:t xml:space="preserve">? </w:t>
      </w:r>
      <w:r>
        <w:rPr>
          <w:rFonts w:hint="cs"/>
          <w:rtl/>
          <w:lang w:eastAsia="he-IL"/>
        </w:rPr>
        <w:t xml:space="preserve">הרי יש קואליציה ימית שהתארגנה לשמור על חופש השיט. בפועל היא שומרת על </w:t>
      </w:r>
      <w:bookmarkStart w:id="5655" w:name="_ETM_Q9_545826"/>
      <w:bookmarkEnd w:id="5655"/>
      <w:r>
        <w:rPr>
          <w:rFonts w:hint="cs"/>
          <w:rtl/>
          <w:lang w:eastAsia="he-IL"/>
        </w:rPr>
        <w:t>חופש השיט, אבל לא של יהודים. המצור האנטישמי נמשך. אז שאלתי, אנחנו דרשנו להצטרף? בסדר, יש קואליציה</w:t>
      </w:r>
      <w:r w:rsidR="00042397">
        <w:rPr>
          <w:rFonts w:hint="cs"/>
          <w:rtl/>
          <w:lang w:eastAsia="he-IL"/>
        </w:rPr>
        <w:t>,</w:t>
      </w:r>
      <w:r>
        <w:rPr>
          <w:rFonts w:hint="cs"/>
          <w:rtl/>
          <w:lang w:eastAsia="he-IL"/>
        </w:rPr>
        <w:t xml:space="preserve"> אבל גם ישראל יכולה להיות בקואליציה. לא. </w:t>
      </w:r>
      <w:r>
        <w:rPr>
          <w:rtl/>
          <w:lang w:eastAsia="he-IL"/>
        </w:rPr>
        <w:t>שותקים. התרגלנו שזה לגיטימי</w:t>
      </w:r>
      <w:r>
        <w:rPr>
          <w:rFonts w:hint="cs"/>
          <w:rtl/>
          <w:lang w:eastAsia="he-IL"/>
        </w:rPr>
        <w:t>. התרגלנו</w:t>
      </w:r>
      <w:r>
        <w:rPr>
          <w:rtl/>
          <w:lang w:eastAsia="he-IL"/>
        </w:rPr>
        <w:t xml:space="preserve"> שאנחנו מנודים. איך זה קרה לנו? איך אחרי 76 שנ</w:t>
      </w:r>
      <w:r>
        <w:rPr>
          <w:rFonts w:hint="cs"/>
          <w:rtl/>
          <w:lang w:eastAsia="he-IL"/>
        </w:rPr>
        <w:t>ה של</w:t>
      </w:r>
      <w:r>
        <w:rPr>
          <w:rtl/>
          <w:lang w:eastAsia="he-IL"/>
        </w:rPr>
        <w:t xml:space="preserve"> עצמאות</w:t>
      </w:r>
      <w:r>
        <w:rPr>
          <w:rFonts w:hint="cs"/>
          <w:rtl/>
          <w:lang w:eastAsia="he-IL"/>
        </w:rPr>
        <w:t xml:space="preserve">, </w:t>
      </w:r>
      <w:r>
        <w:rPr>
          <w:rtl/>
          <w:lang w:eastAsia="he-IL"/>
        </w:rPr>
        <w:t>איך אחרי 76 שנ</w:t>
      </w:r>
      <w:r>
        <w:rPr>
          <w:rFonts w:hint="cs"/>
          <w:rtl/>
          <w:lang w:eastAsia="he-IL"/>
        </w:rPr>
        <w:t>ה של</w:t>
      </w:r>
      <w:r>
        <w:rPr>
          <w:rtl/>
          <w:lang w:eastAsia="he-IL"/>
        </w:rPr>
        <w:t xml:space="preserve"> מדינה</w:t>
      </w:r>
      <w:r>
        <w:rPr>
          <w:rFonts w:hint="cs"/>
          <w:rtl/>
          <w:lang w:eastAsia="he-IL"/>
        </w:rPr>
        <w:t>, חברותיי וחבריי לכנסת,</w:t>
      </w:r>
      <w:r>
        <w:rPr>
          <w:rtl/>
          <w:lang w:eastAsia="he-IL"/>
        </w:rPr>
        <w:t xml:space="preserve"> אנחנו מתנהגים כמו </w:t>
      </w:r>
      <w:proofErr w:type="spellStart"/>
      <w:r>
        <w:rPr>
          <w:rtl/>
          <w:lang w:eastAsia="he-IL"/>
        </w:rPr>
        <w:t>שט</w:t>
      </w:r>
      <w:r>
        <w:rPr>
          <w:rFonts w:hint="cs"/>
          <w:rtl/>
          <w:lang w:eastAsia="he-IL"/>
        </w:rPr>
        <w:t>ע</w:t>
      </w:r>
      <w:r>
        <w:rPr>
          <w:rtl/>
          <w:lang w:eastAsia="he-IL"/>
        </w:rPr>
        <w:t>טל</w:t>
      </w:r>
      <w:proofErr w:type="spellEnd"/>
      <w:r>
        <w:rPr>
          <w:rtl/>
          <w:lang w:eastAsia="he-IL"/>
        </w:rPr>
        <w:t xml:space="preserve">? </w:t>
      </w:r>
      <w:r>
        <w:rPr>
          <w:rFonts w:hint="cs"/>
          <w:rtl/>
          <w:lang w:eastAsia="he-IL"/>
        </w:rPr>
        <w:t>איך זה קרה לנו?</w:t>
      </w:r>
    </w:p>
    <w:p w:rsidR="006413EE" w:rsidRDefault="006413EE" w:rsidP="0064446A">
      <w:pPr>
        <w:rPr>
          <w:rtl/>
          <w:lang w:eastAsia="he-IL"/>
        </w:rPr>
      </w:pPr>
    </w:p>
    <w:p w:rsidR="006413EE" w:rsidRDefault="006413EE" w:rsidP="00042397">
      <w:pPr>
        <w:rPr>
          <w:rtl/>
          <w:lang w:eastAsia="he-IL"/>
        </w:rPr>
      </w:pPr>
      <w:r>
        <w:rPr>
          <w:rFonts w:hint="cs"/>
          <w:rtl/>
          <w:lang w:eastAsia="he-IL"/>
        </w:rPr>
        <w:t xml:space="preserve">מי שהשיב על זה לפני הרבה שנים היה </w:t>
      </w:r>
      <w:r>
        <w:rPr>
          <w:rtl/>
          <w:lang w:eastAsia="he-IL"/>
        </w:rPr>
        <w:t>ירמיהו הנביא</w:t>
      </w:r>
      <w:r>
        <w:rPr>
          <w:rFonts w:hint="cs"/>
          <w:rtl/>
          <w:lang w:eastAsia="he-IL"/>
        </w:rPr>
        <w:t>. ירמיהו הנביא, כשהוא קונן על החורבן, הוא אמר:</w:t>
      </w:r>
      <w:r>
        <w:rPr>
          <w:rtl/>
          <w:lang w:eastAsia="he-IL"/>
        </w:rPr>
        <w:t xml:space="preserve"> "ו</w:t>
      </w:r>
      <w:r>
        <w:rPr>
          <w:rFonts w:hint="cs"/>
          <w:rtl/>
          <w:lang w:eastAsia="he-IL"/>
        </w:rPr>
        <w:t>י</w:t>
      </w:r>
      <w:r>
        <w:rPr>
          <w:rtl/>
          <w:lang w:eastAsia="he-IL"/>
        </w:rPr>
        <w:t>צא מבת ציון כל הדרה"</w:t>
      </w:r>
      <w:r>
        <w:rPr>
          <w:rFonts w:hint="cs"/>
          <w:rtl/>
          <w:lang w:eastAsia="he-IL"/>
        </w:rPr>
        <w:t>. כלומר</w:t>
      </w:r>
      <w:r w:rsidR="00042397">
        <w:rPr>
          <w:rFonts w:hint="cs"/>
          <w:rtl/>
          <w:lang w:eastAsia="he-IL"/>
        </w:rPr>
        <w:t>,</w:t>
      </w:r>
      <w:r>
        <w:rPr>
          <w:rFonts w:hint="cs"/>
          <w:rtl/>
          <w:lang w:eastAsia="he-IL"/>
        </w:rPr>
        <w:t xml:space="preserve"> לא רק את הכוח איבדנו כשאיבדנו את הריבונות, ל</w:t>
      </w:r>
      <w:r>
        <w:rPr>
          <w:rtl/>
          <w:lang w:eastAsia="he-IL"/>
        </w:rPr>
        <w:t>א רק את הע</w:t>
      </w:r>
      <w:r>
        <w:rPr>
          <w:rFonts w:hint="cs"/>
          <w:rtl/>
          <w:lang w:eastAsia="he-IL"/>
        </w:rPr>
        <w:t>ו</w:t>
      </w:r>
      <w:r>
        <w:rPr>
          <w:rtl/>
          <w:lang w:eastAsia="he-IL"/>
        </w:rPr>
        <w:t xml:space="preserve">צמה הצבאית והמדינית, אלא גם את ההדר. </w:t>
      </w:r>
      <w:bookmarkStart w:id="5656" w:name="_ETM_Q9_597701"/>
      <w:bookmarkStart w:id="5657" w:name="_ETM_Q9_597788"/>
      <w:bookmarkEnd w:id="5656"/>
      <w:bookmarkEnd w:id="5657"/>
      <w:r>
        <w:rPr>
          <w:rFonts w:hint="cs"/>
          <w:rtl/>
          <w:lang w:eastAsia="he-IL"/>
        </w:rPr>
        <w:t>כמו שאתה יודע, "</w:t>
      </w:r>
      <w:r>
        <w:rPr>
          <w:rtl/>
          <w:lang w:eastAsia="he-IL"/>
        </w:rPr>
        <w:t xml:space="preserve">קול ה' </w:t>
      </w:r>
      <w:proofErr w:type="spellStart"/>
      <w:r>
        <w:rPr>
          <w:rtl/>
          <w:lang w:eastAsia="he-IL"/>
        </w:rPr>
        <w:t>ב</w:t>
      </w:r>
      <w:r w:rsidRPr="00641BC4">
        <w:rPr>
          <w:rtl/>
          <w:lang w:eastAsia="he-IL"/>
        </w:rPr>
        <w:t>כֹ</w:t>
      </w:r>
      <w:r>
        <w:rPr>
          <w:rtl/>
          <w:lang w:eastAsia="he-IL"/>
        </w:rPr>
        <w:t>ח</w:t>
      </w:r>
      <w:proofErr w:type="spellEnd"/>
      <w:r>
        <w:rPr>
          <w:rFonts w:hint="cs"/>
          <w:rtl/>
          <w:lang w:eastAsia="he-IL"/>
        </w:rPr>
        <w:t>,</w:t>
      </w:r>
      <w:r>
        <w:rPr>
          <w:rtl/>
          <w:lang w:eastAsia="he-IL"/>
        </w:rPr>
        <w:t xml:space="preserve"> קול ה' בהדר</w:t>
      </w:r>
      <w:r>
        <w:rPr>
          <w:rFonts w:hint="cs"/>
          <w:rtl/>
          <w:lang w:eastAsia="he-IL"/>
        </w:rPr>
        <w:t>"</w:t>
      </w:r>
      <w:r w:rsidR="00042397">
        <w:rPr>
          <w:rFonts w:hint="cs"/>
          <w:rtl/>
          <w:lang w:eastAsia="he-IL"/>
        </w:rPr>
        <w:t xml:space="preserve"> –</w:t>
      </w:r>
      <w:r>
        <w:rPr>
          <w:rFonts w:hint="cs"/>
          <w:rtl/>
          <w:lang w:eastAsia="he-IL"/>
        </w:rPr>
        <w:t xml:space="preserve"> יש כוח ויש הדר. ו</w:t>
      </w:r>
      <w:r>
        <w:rPr>
          <w:rtl/>
          <w:lang w:eastAsia="he-IL"/>
        </w:rPr>
        <w:t>הכ</w:t>
      </w:r>
      <w:r>
        <w:rPr>
          <w:rFonts w:hint="cs"/>
          <w:rtl/>
          <w:lang w:eastAsia="he-IL"/>
        </w:rPr>
        <w:t>ו</w:t>
      </w:r>
      <w:r>
        <w:rPr>
          <w:rtl/>
          <w:lang w:eastAsia="he-IL"/>
        </w:rPr>
        <w:t>ח והע</w:t>
      </w:r>
      <w:r>
        <w:rPr>
          <w:rFonts w:hint="cs"/>
          <w:rtl/>
          <w:lang w:eastAsia="he-IL"/>
        </w:rPr>
        <w:t>ו</w:t>
      </w:r>
      <w:r>
        <w:rPr>
          <w:rtl/>
          <w:lang w:eastAsia="he-IL"/>
        </w:rPr>
        <w:t xml:space="preserve">צמה הם </w:t>
      </w:r>
      <w:r>
        <w:rPr>
          <w:rFonts w:hint="cs"/>
          <w:rtl/>
          <w:lang w:eastAsia="he-IL"/>
        </w:rPr>
        <w:t xml:space="preserve">בעצם </w:t>
      </w:r>
      <w:r>
        <w:rPr>
          <w:rtl/>
          <w:lang w:eastAsia="he-IL"/>
        </w:rPr>
        <w:t xml:space="preserve">כלי ביטוי להדר, </w:t>
      </w:r>
      <w:r>
        <w:rPr>
          <w:rFonts w:hint="cs"/>
          <w:rtl/>
          <w:lang w:eastAsia="he-IL"/>
        </w:rPr>
        <w:t>לכבוד הפנימי של ה</w:t>
      </w:r>
      <w:r>
        <w:rPr>
          <w:rtl/>
          <w:lang w:eastAsia="he-IL"/>
        </w:rPr>
        <w:t>אדם</w:t>
      </w:r>
      <w:r>
        <w:rPr>
          <w:rFonts w:hint="cs"/>
          <w:rtl/>
          <w:lang w:eastAsia="he-IL"/>
        </w:rPr>
        <w:t>,</w:t>
      </w:r>
      <w:r>
        <w:rPr>
          <w:rtl/>
          <w:lang w:eastAsia="he-IL"/>
        </w:rPr>
        <w:t xml:space="preserve"> </w:t>
      </w:r>
      <w:r>
        <w:rPr>
          <w:rFonts w:hint="cs"/>
          <w:rtl/>
          <w:lang w:eastAsia="he-IL"/>
        </w:rPr>
        <w:t>שזה הבסיס הקבוע של כל אדם –</w:t>
      </w:r>
      <w:r>
        <w:rPr>
          <w:rtl/>
          <w:lang w:eastAsia="he-IL"/>
        </w:rPr>
        <w:t xml:space="preserve"> הכבוד הפנימי שלו</w:t>
      </w:r>
      <w:r>
        <w:rPr>
          <w:rFonts w:hint="cs"/>
          <w:rtl/>
          <w:lang w:eastAsia="he-IL"/>
        </w:rPr>
        <w:t>,</w:t>
      </w:r>
      <w:r>
        <w:rPr>
          <w:rtl/>
          <w:lang w:eastAsia="he-IL"/>
        </w:rPr>
        <w:t xml:space="preserve"> צלם האלוהים ש</w:t>
      </w:r>
      <w:r>
        <w:rPr>
          <w:rFonts w:hint="cs"/>
          <w:rtl/>
          <w:lang w:eastAsia="he-IL"/>
        </w:rPr>
        <w:t>ל</w:t>
      </w:r>
      <w:r>
        <w:rPr>
          <w:rtl/>
          <w:lang w:eastAsia="he-IL"/>
        </w:rPr>
        <w:t>ו.</w:t>
      </w:r>
      <w:r>
        <w:rPr>
          <w:rFonts w:hint="cs"/>
          <w:rtl/>
          <w:lang w:eastAsia="he-IL"/>
        </w:rPr>
        <w:t xml:space="preserve"> </w:t>
      </w:r>
      <w:bookmarkStart w:id="5658" w:name="_ETM_Q9_612960"/>
      <w:bookmarkStart w:id="5659" w:name="_ETM_Q9_613069"/>
      <w:bookmarkEnd w:id="5658"/>
      <w:bookmarkEnd w:id="5659"/>
      <w:r>
        <w:rPr>
          <w:rFonts w:hint="cs"/>
          <w:rtl/>
          <w:lang w:eastAsia="he-IL"/>
        </w:rPr>
        <w:t>כמו שאמר ז'בוטינסקי</w:t>
      </w:r>
      <w:r w:rsidR="00042397">
        <w:rPr>
          <w:rFonts w:hint="cs"/>
          <w:rtl/>
          <w:lang w:eastAsia="he-IL"/>
        </w:rPr>
        <w:t>,</w:t>
      </w:r>
      <w:r>
        <w:rPr>
          <w:rFonts w:hint="cs"/>
          <w:rtl/>
          <w:lang w:eastAsia="he-IL"/>
        </w:rPr>
        <w:t xml:space="preserve"> </w:t>
      </w:r>
      <w:r>
        <w:rPr>
          <w:rtl/>
          <w:lang w:eastAsia="he-IL"/>
        </w:rPr>
        <w:t>"</w:t>
      </w:r>
      <w:r>
        <w:rPr>
          <w:rFonts w:hint="cs"/>
          <w:rtl/>
          <w:lang w:eastAsia="he-IL"/>
        </w:rPr>
        <w:t>אם עבד, אם הלך</w:t>
      </w:r>
      <w:r w:rsidR="00042397">
        <w:rPr>
          <w:rFonts w:hint="cs"/>
          <w:rtl/>
          <w:lang w:eastAsia="he-IL"/>
        </w:rPr>
        <w:t xml:space="preserve"> –</w:t>
      </w:r>
      <w:r>
        <w:rPr>
          <w:rFonts w:hint="cs"/>
          <w:rtl/>
          <w:lang w:eastAsia="he-IL"/>
        </w:rPr>
        <w:t xml:space="preserve"> נוצרת בן מלך", כלומר </w:t>
      </w:r>
      <w:r>
        <w:rPr>
          <w:rtl/>
          <w:lang w:eastAsia="he-IL"/>
        </w:rPr>
        <w:t xml:space="preserve">המעמד הכלכלי והחברתי לא </w:t>
      </w:r>
      <w:r>
        <w:rPr>
          <w:rFonts w:hint="cs"/>
          <w:rtl/>
          <w:lang w:eastAsia="he-IL"/>
        </w:rPr>
        <w:t xml:space="preserve">יכול לפגום בעומק האישיות שלך, לא יכול </w:t>
      </w:r>
      <w:r>
        <w:rPr>
          <w:rtl/>
          <w:lang w:eastAsia="he-IL"/>
        </w:rPr>
        <w:t>לפגום במי שאתה</w:t>
      </w:r>
      <w:r>
        <w:rPr>
          <w:rFonts w:hint="cs"/>
          <w:rtl/>
          <w:lang w:eastAsia="he-IL"/>
        </w:rPr>
        <w:t>.</w:t>
      </w:r>
      <w:r>
        <w:rPr>
          <w:rtl/>
          <w:lang w:eastAsia="he-IL"/>
        </w:rPr>
        <w:t xml:space="preserve"> רק צריך לזכור </w:t>
      </w:r>
      <w:r>
        <w:rPr>
          <w:rFonts w:hint="cs"/>
          <w:rtl/>
          <w:lang w:eastAsia="he-IL"/>
        </w:rPr>
        <w:t>את זה, כן?</w:t>
      </w:r>
      <w:r>
        <w:rPr>
          <w:rtl/>
          <w:lang w:eastAsia="he-IL"/>
        </w:rPr>
        <w:t xml:space="preserve"> </w:t>
      </w:r>
      <w:r>
        <w:rPr>
          <w:rFonts w:hint="cs"/>
          <w:rtl/>
          <w:lang w:eastAsia="he-IL"/>
        </w:rPr>
        <w:t>"באור ובסתר זכור את הכתר".</w:t>
      </w:r>
    </w:p>
    <w:p w:rsidR="006413EE" w:rsidRDefault="006413EE" w:rsidP="0064446A">
      <w:pPr>
        <w:bidi w:val="0"/>
        <w:rPr>
          <w:lang w:eastAsia="he-IL"/>
        </w:rPr>
      </w:pPr>
    </w:p>
    <w:p w:rsidR="006413EE" w:rsidRDefault="006413EE" w:rsidP="00D01F10">
      <w:pPr>
        <w:rPr>
          <w:rtl/>
          <w:lang w:eastAsia="he-IL"/>
        </w:rPr>
      </w:pPr>
      <w:bookmarkStart w:id="5660" w:name="_ETM_Q9_627399"/>
      <w:bookmarkStart w:id="5661" w:name="_ETM_Q9_627557"/>
      <w:bookmarkEnd w:id="5660"/>
      <w:bookmarkEnd w:id="5661"/>
      <w:r>
        <w:rPr>
          <w:rFonts w:hint="cs"/>
          <w:rtl/>
          <w:lang w:eastAsia="he-IL"/>
        </w:rPr>
        <w:t xml:space="preserve">זאת הקללה הגדולה של </w:t>
      </w:r>
      <w:r>
        <w:rPr>
          <w:rtl/>
          <w:lang w:eastAsia="he-IL"/>
        </w:rPr>
        <w:t>הגלות</w:t>
      </w:r>
      <w:r>
        <w:rPr>
          <w:rFonts w:hint="cs"/>
          <w:rtl/>
          <w:lang w:eastAsia="he-IL"/>
        </w:rPr>
        <w:t>, שהפסקנו – לא רק הושפלנו על ידי אנשים אחרים, אלא הפנמנו את ההשפלה הזאת, הפנמנו את</w:t>
      </w:r>
      <w:r>
        <w:rPr>
          <w:rtl/>
          <w:lang w:eastAsia="he-IL"/>
        </w:rPr>
        <w:t xml:space="preserve"> האנטישמיות</w:t>
      </w:r>
      <w:r>
        <w:rPr>
          <w:rFonts w:hint="cs"/>
          <w:rtl/>
          <w:lang w:eastAsia="he-IL"/>
        </w:rPr>
        <w:t xml:space="preserve"> הזאת. זה היה צריך להיפסק </w:t>
      </w:r>
      <w:r>
        <w:rPr>
          <w:rtl/>
          <w:lang w:eastAsia="he-IL"/>
        </w:rPr>
        <w:t>–</w:t>
      </w:r>
      <w:r>
        <w:rPr>
          <w:rFonts w:hint="cs"/>
          <w:rtl/>
          <w:lang w:eastAsia="he-IL"/>
        </w:rPr>
        <w:t xml:space="preserve"> ברשותך, עוד</w:t>
      </w:r>
      <w:r w:rsidR="00042397">
        <w:rPr>
          <w:rFonts w:hint="cs"/>
          <w:rtl/>
          <w:lang w:eastAsia="he-IL"/>
        </w:rPr>
        <w:t xml:space="preserve"> שני משפטים. זה היה צריך להיפסק –</w:t>
      </w:r>
      <w:r>
        <w:rPr>
          <w:rFonts w:hint="cs"/>
          <w:rtl/>
          <w:lang w:eastAsia="he-IL"/>
        </w:rPr>
        <w:t xml:space="preserve"> קיווינו שייפסק, ייחלנו שייפסק, ייחלנו אלפיים שנה שייפסק</w:t>
      </w:r>
      <w:r w:rsidR="00042397">
        <w:rPr>
          <w:rFonts w:hint="cs"/>
          <w:rtl/>
          <w:lang w:eastAsia="he-IL"/>
        </w:rPr>
        <w:t xml:space="preserve"> –</w:t>
      </w:r>
      <w:r>
        <w:rPr>
          <w:rFonts w:hint="cs"/>
          <w:rtl/>
          <w:lang w:eastAsia="he-IL"/>
        </w:rPr>
        <w:t xml:space="preserve"> </w:t>
      </w:r>
      <w:bookmarkStart w:id="5662" w:name="_ETM_Q9_646970"/>
      <w:bookmarkEnd w:id="5662"/>
      <w:r>
        <w:rPr>
          <w:rtl/>
          <w:lang w:eastAsia="he-IL"/>
        </w:rPr>
        <w:t>ב</w:t>
      </w:r>
      <w:r>
        <w:rPr>
          <w:rFonts w:hint="cs"/>
          <w:rtl/>
          <w:lang w:eastAsia="he-IL"/>
        </w:rPr>
        <w:t>ה</w:t>
      </w:r>
      <w:r>
        <w:rPr>
          <w:rtl/>
          <w:lang w:eastAsia="he-IL"/>
        </w:rPr>
        <w:t>' באייר תש"ח</w:t>
      </w:r>
      <w:r>
        <w:rPr>
          <w:rFonts w:hint="cs"/>
          <w:rtl/>
          <w:lang w:eastAsia="he-IL"/>
        </w:rPr>
        <w:t>.</w:t>
      </w:r>
      <w:r>
        <w:rPr>
          <w:rtl/>
          <w:lang w:eastAsia="he-IL"/>
        </w:rPr>
        <w:t xml:space="preserve"> </w:t>
      </w:r>
      <w:r>
        <w:rPr>
          <w:rFonts w:hint="cs"/>
          <w:rtl/>
          <w:lang w:eastAsia="he-IL"/>
        </w:rPr>
        <w:t>זה, האוטו-אנטישמיות הזאת, ההפנמה הזאת של האנטישמיות</w:t>
      </w:r>
      <w:r w:rsidR="00042397">
        <w:rPr>
          <w:rFonts w:hint="cs"/>
          <w:rtl/>
          <w:lang w:eastAsia="he-IL"/>
        </w:rPr>
        <w:t>,</w:t>
      </w:r>
      <w:r>
        <w:rPr>
          <w:rFonts w:hint="cs"/>
          <w:rtl/>
          <w:lang w:eastAsia="he-IL"/>
        </w:rPr>
        <w:t xml:space="preserve"> הייתה צריכה להיפסק </w:t>
      </w:r>
      <w:r>
        <w:rPr>
          <w:rtl/>
          <w:lang w:eastAsia="he-IL"/>
        </w:rPr>
        <w:t>עם המימוש המדיני</w:t>
      </w:r>
      <w:r>
        <w:rPr>
          <w:rFonts w:hint="cs"/>
          <w:rtl/>
          <w:lang w:eastAsia="he-IL"/>
        </w:rPr>
        <w:t>,</w:t>
      </w:r>
      <w:r>
        <w:rPr>
          <w:rtl/>
          <w:lang w:eastAsia="he-IL"/>
        </w:rPr>
        <w:t xml:space="preserve"> </w:t>
      </w:r>
      <w:r>
        <w:rPr>
          <w:rFonts w:hint="cs"/>
          <w:rtl/>
          <w:lang w:eastAsia="he-IL"/>
        </w:rPr>
        <w:t>ו</w:t>
      </w:r>
      <w:r w:rsidR="00042397">
        <w:rPr>
          <w:rFonts w:hint="cs"/>
          <w:rtl/>
          <w:lang w:eastAsia="he-IL"/>
        </w:rPr>
        <w:t xml:space="preserve">זה, </w:t>
      </w:r>
      <w:r>
        <w:rPr>
          <w:rFonts w:hint="cs"/>
          <w:rtl/>
          <w:lang w:eastAsia="he-IL"/>
        </w:rPr>
        <w:t>מסתבר</w:t>
      </w:r>
      <w:r w:rsidR="00042397">
        <w:rPr>
          <w:rFonts w:hint="cs"/>
          <w:rtl/>
          <w:lang w:eastAsia="he-IL"/>
        </w:rPr>
        <w:t>,</w:t>
      </w:r>
      <w:r>
        <w:rPr>
          <w:rFonts w:hint="cs"/>
          <w:rtl/>
          <w:lang w:eastAsia="he-IL"/>
        </w:rPr>
        <w:t xml:space="preserve"> לא קרה. כלומר</w:t>
      </w:r>
      <w:r w:rsidR="00042397">
        <w:rPr>
          <w:rFonts w:hint="cs"/>
          <w:rtl/>
          <w:lang w:eastAsia="he-IL"/>
        </w:rPr>
        <w:t>,</w:t>
      </w:r>
      <w:r>
        <w:rPr>
          <w:rFonts w:hint="cs"/>
          <w:rtl/>
          <w:lang w:eastAsia="he-IL"/>
        </w:rPr>
        <w:t xml:space="preserve"> גם כשהכוח חוזר ויש לנו </w:t>
      </w:r>
      <w:r>
        <w:rPr>
          <w:rtl/>
          <w:lang w:eastAsia="he-IL"/>
        </w:rPr>
        <w:t xml:space="preserve">צבא חזק </w:t>
      </w:r>
      <w:r>
        <w:rPr>
          <w:rFonts w:hint="cs"/>
          <w:rtl/>
          <w:lang w:eastAsia="he-IL"/>
        </w:rPr>
        <w:t>ו</w:t>
      </w:r>
      <w:r>
        <w:rPr>
          <w:rtl/>
          <w:lang w:eastAsia="he-IL"/>
        </w:rPr>
        <w:t>כלכלה חזקה</w:t>
      </w:r>
      <w:r w:rsidR="00042397">
        <w:rPr>
          <w:rFonts w:hint="cs"/>
          <w:rtl/>
          <w:lang w:eastAsia="he-IL"/>
        </w:rPr>
        <w:t xml:space="preserve"> –</w:t>
      </w:r>
      <w:r>
        <w:rPr>
          <w:rFonts w:hint="cs"/>
          <w:rtl/>
          <w:lang w:eastAsia="he-IL"/>
        </w:rPr>
        <w:t xml:space="preserve"> הכוח </w:t>
      </w:r>
      <w:bookmarkStart w:id="5663" w:name="_ETM_Q9_658772"/>
      <w:bookmarkEnd w:id="5663"/>
      <w:r>
        <w:rPr>
          <w:rFonts w:hint="cs"/>
          <w:rtl/>
          <w:lang w:eastAsia="he-IL"/>
        </w:rPr>
        <w:t xml:space="preserve">חוזר, </w:t>
      </w:r>
      <w:r>
        <w:rPr>
          <w:rtl/>
          <w:lang w:eastAsia="he-IL"/>
        </w:rPr>
        <w:t>אבל חסר לנו</w:t>
      </w:r>
      <w:r>
        <w:rPr>
          <w:rFonts w:hint="cs"/>
          <w:rtl/>
          <w:lang w:eastAsia="he-IL"/>
        </w:rPr>
        <w:t>,</w:t>
      </w:r>
      <w:r>
        <w:rPr>
          <w:rtl/>
          <w:lang w:eastAsia="he-IL"/>
        </w:rPr>
        <w:t xml:space="preserve"> </w:t>
      </w:r>
      <w:r>
        <w:rPr>
          <w:rFonts w:hint="cs"/>
          <w:rtl/>
          <w:lang w:eastAsia="he-IL"/>
        </w:rPr>
        <w:t xml:space="preserve">אדוני, </w:t>
      </w:r>
      <w:r>
        <w:rPr>
          <w:rtl/>
          <w:lang w:eastAsia="he-IL"/>
        </w:rPr>
        <w:t xml:space="preserve">הדר. </w:t>
      </w:r>
      <w:r>
        <w:rPr>
          <w:rFonts w:hint="cs"/>
          <w:rtl/>
          <w:lang w:eastAsia="he-IL"/>
        </w:rPr>
        <w:t>ואני לא מאל</w:t>
      </w:r>
      <w:r w:rsidR="00042397">
        <w:rPr>
          <w:rFonts w:hint="cs"/>
          <w:rtl/>
          <w:lang w:eastAsia="he-IL"/>
        </w:rPr>
        <w:t>ו שאומרים שלא צריך להתחשב בעולם;</w:t>
      </w:r>
      <w:r>
        <w:rPr>
          <w:rFonts w:hint="cs"/>
          <w:rtl/>
          <w:lang w:eastAsia="he-IL"/>
        </w:rPr>
        <w:t xml:space="preserve"> אי-אפשר לא להתחשב, יש סדר. אבל יש רגעים ויש גבולות לעם</w:t>
      </w:r>
      <w:r w:rsidR="00042397">
        <w:rPr>
          <w:rFonts w:hint="cs"/>
          <w:rtl/>
          <w:lang w:eastAsia="he-IL"/>
        </w:rPr>
        <w:t>,</w:t>
      </w:r>
      <w:r>
        <w:rPr>
          <w:rFonts w:hint="cs"/>
          <w:rtl/>
          <w:lang w:eastAsia="he-IL"/>
        </w:rPr>
        <w:t xml:space="preserve"> </w:t>
      </w:r>
      <w:r>
        <w:rPr>
          <w:rtl/>
          <w:lang w:eastAsia="he-IL"/>
        </w:rPr>
        <w:t xml:space="preserve">ויש מצבים </w:t>
      </w:r>
      <w:r>
        <w:rPr>
          <w:rFonts w:hint="cs"/>
          <w:rtl/>
          <w:lang w:eastAsia="he-IL"/>
        </w:rPr>
        <w:t>בעם</w:t>
      </w:r>
      <w:r w:rsidR="00042397">
        <w:rPr>
          <w:rFonts w:hint="cs"/>
          <w:rtl/>
          <w:lang w:eastAsia="he-IL"/>
        </w:rPr>
        <w:t>,</w:t>
      </w:r>
      <w:r>
        <w:rPr>
          <w:rFonts w:hint="cs"/>
          <w:rtl/>
          <w:lang w:eastAsia="he-IL"/>
        </w:rPr>
        <w:t xml:space="preserve"> יש </w:t>
      </w:r>
      <w:r>
        <w:rPr>
          <w:rtl/>
          <w:lang w:eastAsia="he-IL"/>
        </w:rPr>
        <w:t>משברים בעם</w:t>
      </w:r>
      <w:r w:rsidR="00042397">
        <w:rPr>
          <w:rFonts w:hint="cs"/>
          <w:rtl/>
          <w:lang w:eastAsia="he-IL"/>
        </w:rPr>
        <w:t>,</w:t>
      </w:r>
      <w:r>
        <w:rPr>
          <w:rtl/>
          <w:lang w:eastAsia="he-IL"/>
        </w:rPr>
        <w:t xml:space="preserve"> ש</w:t>
      </w:r>
      <w:r>
        <w:rPr>
          <w:rFonts w:hint="cs"/>
          <w:rtl/>
          <w:lang w:eastAsia="he-IL"/>
        </w:rPr>
        <w:t xml:space="preserve">אסור לו להתייחס כרגיל. </w:t>
      </w:r>
      <w:bookmarkStart w:id="5664" w:name="_ETM_Q9_678912"/>
      <w:bookmarkEnd w:id="5664"/>
      <w:r>
        <w:rPr>
          <w:rFonts w:hint="cs"/>
          <w:rtl/>
          <w:lang w:eastAsia="he-IL"/>
        </w:rPr>
        <w:t xml:space="preserve">והיום ההיסטורי הזה היה 7 באוקטובר, אדוני </w:t>
      </w:r>
      <w:r w:rsidR="00D01F10">
        <w:rPr>
          <w:rFonts w:hint="cs"/>
          <w:rtl/>
          <w:lang w:eastAsia="he-IL"/>
        </w:rPr>
        <w:t>– –</w:t>
      </w:r>
      <w:r>
        <w:rPr>
          <w:rFonts w:hint="cs"/>
          <w:rtl/>
          <w:lang w:eastAsia="he-IL"/>
        </w:rPr>
        <w:t xml:space="preserve"> </w:t>
      </w:r>
    </w:p>
    <w:p w:rsidR="006413EE" w:rsidRDefault="006413EE" w:rsidP="0064446A">
      <w:pPr>
        <w:rPr>
          <w:rtl/>
          <w:lang w:eastAsia="he-IL"/>
        </w:rPr>
      </w:pPr>
    </w:p>
    <w:p w:rsidR="006413EE" w:rsidRDefault="006413EE" w:rsidP="0064446A">
      <w:pPr>
        <w:pStyle w:val="af6"/>
        <w:keepNext/>
        <w:rPr>
          <w:rtl/>
        </w:rPr>
      </w:pPr>
      <w:r w:rsidRPr="0065659E">
        <w:rPr>
          <w:rStyle w:val="TagStyle"/>
          <w:rtl/>
        </w:rPr>
        <w:t xml:space="preserve">&lt;&lt; יור &gt;&gt; </w:t>
      </w:r>
      <w:r>
        <w:rPr>
          <w:rtl/>
        </w:rPr>
        <w:t>היו"ר משה סולומון:</w:t>
      </w:r>
      <w:r w:rsidRPr="0065659E">
        <w:rPr>
          <w:rStyle w:val="TagStyle"/>
          <w:rtl/>
        </w:rPr>
        <w:t xml:space="preserve"> &lt;&lt; יור &gt;&gt;</w:t>
      </w:r>
      <w:r>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תודה רבה.</w:t>
      </w:r>
    </w:p>
    <w:p w:rsidR="006413EE" w:rsidRDefault="006413EE" w:rsidP="0064446A">
      <w:pPr>
        <w:rPr>
          <w:rtl/>
          <w:lang w:eastAsia="he-IL"/>
        </w:rPr>
      </w:pPr>
    </w:p>
    <w:p w:rsidR="006413EE" w:rsidRDefault="006413EE" w:rsidP="0064446A">
      <w:pPr>
        <w:pStyle w:val="-"/>
        <w:keepNext/>
        <w:rPr>
          <w:rtl/>
        </w:rPr>
      </w:pPr>
      <w:bookmarkStart w:id="5665" w:name="ET_speakercontinue_6164_12"/>
      <w:r w:rsidRPr="0065659E">
        <w:rPr>
          <w:rStyle w:val="TagStyle"/>
          <w:rtl/>
        </w:rPr>
        <w:t xml:space="preserve"> &lt;&lt; דובר_המשך &gt;&gt; </w:t>
      </w:r>
      <w:r>
        <w:rPr>
          <w:rtl/>
        </w:rPr>
        <w:t>עמית הלוי (הליכוד):</w:t>
      </w:r>
      <w:r w:rsidRPr="0065659E">
        <w:rPr>
          <w:rStyle w:val="TagStyle"/>
          <w:rtl/>
        </w:rPr>
        <w:t xml:space="preserve"> &lt;&lt; דובר_המשך &gt;&gt;</w:t>
      </w:r>
      <w:r>
        <w:rPr>
          <w:rtl/>
        </w:rPr>
        <w:t xml:space="preserve"> </w:t>
      </w:r>
      <w:bookmarkEnd w:id="5665"/>
    </w:p>
    <w:p w:rsidR="006413EE" w:rsidRDefault="006413EE" w:rsidP="00D01F10">
      <w:pPr>
        <w:rPr>
          <w:rtl/>
          <w:lang w:eastAsia="he-IL"/>
        </w:rPr>
      </w:pPr>
    </w:p>
    <w:p w:rsidR="006413EE" w:rsidRDefault="00D01F10" w:rsidP="00D01F10">
      <w:pPr>
        <w:rPr>
          <w:rtl/>
          <w:lang w:eastAsia="he-IL"/>
        </w:rPr>
      </w:pPr>
      <w:bookmarkStart w:id="5666" w:name="_ETM_Q9_680544"/>
      <w:bookmarkStart w:id="5667" w:name="_ETM_Q9_680655"/>
      <w:bookmarkEnd w:id="5666"/>
      <w:bookmarkEnd w:id="5667"/>
      <w:r>
        <w:rPr>
          <w:rFonts w:hint="cs"/>
          <w:rtl/>
          <w:lang w:eastAsia="he-IL"/>
        </w:rPr>
        <w:t>– –</w:t>
      </w:r>
      <w:r w:rsidR="006413EE">
        <w:rPr>
          <w:rFonts w:hint="cs"/>
          <w:rtl/>
          <w:lang w:eastAsia="he-IL"/>
        </w:rPr>
        <w:t xml:space="preserve"> שהושפלנו ונאנסנו </w:t>
      </w:r>
      <w:proofErr w:type="spellStart"/>
      <w:r w:rsidR="006413EE">
        <w:rPr>
          <w:rFonts w:hint="cs"/>
          <w:rtl/>
          <w:lang w:eastAsia="he-IL"/>
        </w:rPr>
        <w:t>ונטבחנו</w:t>
      </w:r>
      <w:proofErr w:type="spellEnd"/>
      <w:r w:rsidR="006413EE">
        <w:rPr>
          <w:rFonts w:hint="cs"/>
          <w:rtl/>
          <w:lang w:eastAsia="he-IL"/>
        </w:rPr>
        <w:t xml:space="preserve"> על ידי רבים. על זה אסור לנו למחול. </w:t>
      </w:r>
      <w:r w:rsidR="006413EE">
        <w:rPr>
          <w:rtl/>
          <w:lang w:eastAsia="he-IL"/>
        </w:rPr>
        <w:t>ומלך שמחל על כבודו</w:t>
      </w:r>
      <w:r w:rsidR="00042397">
        <w:rPr>
          <w:rFonts w:hint="cs"/>
          <w:rtl/>
          <w:lang w:eastAsia="he-IL"/>
        </w:rPr>
        <w:t xml:space="preserve"> –</w:t>
      </w:r>
      <w:r w:rsidR="006413EE">
        <w:rPr>
          <w:rtl/>
          <w:lang w:eastAsia="he-IL"/>
        </w:rPr>
        <w:t xml:space="preserve"> אין כבודו מחול</w:t>
      </w:r>
      <w:r w:rsidR="00042397">
        <w:rPr>
          <w:rFonts w:hint="cs"/>
          <w:rtl/>
          <w:lang w:eastAsia="he-IL"/>
        </w:rPr>
        <w:t>,</w:t>
      </w:r>
      <w:r w:rsidR="006413EE">
        <w:rPr>
          <w:rtl/>
          <w:lang w:eastAsia="he-IL"/>
        </w:rPr>
        <w:t xml:space="preserve"> כי זה הכבוד של העם. </w:t>
      </w:r>
    </w:p>
    <w:p w:rsidR="006413EE" w:rsidRDefault="006413EE" w:rsidP="0064446A">
      <w:pPr>
        <w:keepNext/>
        <w:rPr>
          <w:rtl/>
        </w:rPr>
      </w:pPr>
      <w:bookmarkStart w:id="5668" w:name="_ETM_Q9_694701"/>
      <w:bookmarkStart w:id="5669" w:name="_ETM_Q9_694790"/>
      <w:bookmarkStart w:id="5670" w:name="_ETM_Q9_694904"/>
      <w:bookmarkEnd w:id="5668"/>
      <w:bookmarkEnd w:id="5669"/>
      <w:bookmarkEnd w:id="5670"/>
    </w:p>
    <w:p w:rsidR="006413EE" w:rsidRDefault="006413EE" w:rsidP="00D01F10">
      <w:pPr>
        <w:rPr>
          <w:rtl/>
          <w:lang w:eastAsia="he-IL"/>
        </w:rPr>
      </w:pPr>
      <w:bookmarkStart w:id="5671" w:name="_ETM_Q9_694971"/>
      <w:bookmarkEnd w:id="5671"/>
      <w:r>
        <w:rPr>
          <w:rFonts w:hint="cs"/>
          <w:rtl/>
          <w:lang w:eastAsia="he-IL"/>
        </w:rPr>
        <w:t>ומשפט אחרון, ברשותך</w:t>
      </w:r>
      <w:r w:rsidR="00042397">
        <w:rPr>
          <w:rFonts w:hint="cs"/>
          <w:rtl/>
          <w:lang w:eastAsia="he-IL"/>
        </w:rPr>
        <w:t>. היה פעם מקרה כזה:</w:t>
      </w:r>
      <w:r>
        <w:rPr>
          <w:rFonts w:hint="cs"/>
          <w:rtl/>
          <w:lang w:eastAsia="he-IL"/>
        </w:rPr>
        <w:t xml:space="preserve"> </w:t>
      </w:r>
      <w:r>
        <w:rPr>
          <w:rtl/>
          <w:lang w:eastAsia="he-IL"/>
        </w:rPr>
        <w:t>תלמיד של ז'בוטינסקי</w:t>
      </w:r>
      <w:r>
        <w:rPr>
          <w:rFonts w:hint="cs"/>
          <w:rtl/>
          <w:lang w:eastAsia="he-IL"/>
        </w:rPr>
        <w:t>, קראו לו</w:t>
      </w:r>
      <w:r>
        <w:rPr>
          <w:rtl/>
          <w:lang w:eastAsia="he-IL"/>
        </w:rPr>
        <w:t xml:space="preserve"> מנחם בגין</w:t>
      </w:r>
      <w:r w:rsidR="00042397">
        <w:rPr>
          <w:rFonts w:hint="cs"/>
          <w:rtl/>
          <w:lang w:eastAsia="he-IL"/>
        </w:rPr>
        <w:t xml:space="preserve"> –</w:t>
      </w:r>
      <w:r>
        <w:rPr>
          <w:rtl/>
          <w:lang w:eastAsia="he-IL"/>
        </w:rPr>
        <w:t xml:space="preserve"> </w:t>
      </w:r>
      <w:r>
        <w:rPr>
          <w:rFonts w:hint="cs"/>
          <w:rtl/>
          <w:lang w:eastAsia="he-IL"/>
        </w:rPr>
        <w:t>ממשל</w:t>
      </w:r>
      <w:r>
        <w:rPr>
          <w:rtl/>
          <w:lang w:eastAsia="he-IL"/>
        </w:rPr>
        <w:t xml:space="preserve"> רייגן </w:t>
      </w:r>
      <w:r>
        <w:rPr>
          <w:rFonts w:hint="cs"/>
          <w:rtl/>
          <w:lang w:eastAsia="he-IL"/>
        </w:rPr>
        <w:t xml:space="preserve">רצה </w:t>
      </w:r>
      <w:bookmarkStart w:id="5672" w:name="_ETM_Q9_702572"/>
      <w:bookmarkEnd w:id="5672"/>
      <w:r>
        <w:rPr>
          <w:rFonts w:hint="cs"/>
          <w:rtl/>
          <w:lang w:eastAsia="he-IL"/>
        </w:rPr>
        <w:t>בזמנו</w:t>
      </w:r>
      <w:r w:rsidR="00042397">
        <w:rPr>
          <w:rFonts w:hint="cs"/>
          <w:rtl/>
          <w:lang w:eastAsia="he-IL"/>
        </w:rPr>
        <w:t xml:space="preserve"> –</w:t>
      </w:r>
      <w:r>
        <w:rPr>
          <w:rFonts w:hint="cs"/>
          <w:rtl/>
          <w:lang w:eastAsia="he-IL"/>
        </w:rPr>
        <w:t xml:space="preserve"> תבע, אמר</w:t>
      </w:r>
      <w:r w:rsidR="00042397">
        <w:rPr>
          <w:rFonts w:hint="cs"/>
          <w:rtl/>
          <w:lang w:eastAsia="he-IL"/>
        </w:rPr>
        <w:t xml:space="preserve"> לו</w:t>
      </w:r>
      <w:r>
        <w:rPr>
          <w:rFonts w:hint="cs"/>
          <w:rtl/>
          <w:lang w:eastAsia="he-IL"/>
        </w:rPr>
        <w:t xml:space="preserve"> שהוא משעה</w:t>
      </w:r>
      <w:r w:rsidR="00042397">
        <w:rPr>
          <w:rFonts w:hint="cs"/>
          <w:rtl/>
          <w:lang w:eastAsia="he-IL"/>
        </w:rPr>
        <w:t>,</w:t>
      </w:r>
      <w:r>
        <w:rPr>
          <w:rFonts w:hint="cs"/>
          <w:rtl/>
          <w:lang w:eastAsia="he-IL"/>
        </w:rPr>
        <w:t xml:space="preserve"> בעקבות הסיפוח </w:t>
      </w:r>
      <w:bookmarkStart w:id="5673" w:name="_ETM_Q9_707851"/>
      <w:bookmarkEnd w:id="5673"/>
      <w:r>
        <w:rPr>
          <w:rFonts w:hint="cs"/>
          <w:rtl/>
          <w:lang w:eastAsia="he-IL"/>
        </w:rPr>
        <w:t>של רמת הגולן שעבר כאן בכנסת</w:t>
      </w:r>
      <w:r w:rsidR="00042397">
        <w:rPr>
          <w:rFonts w:hint="cs"/>
          <w:rtl/>
          <w:lang w:eastAsia="he-IL"/>
        </w:rPr>
        <w:t xml:space="preserve"> –</w:t>
      </w:r>
      <w:r>
        <w:rPr>
          <w:rFonts w:hint="cs"/>
          <w:rtl/>
          <w:lang w:eastAsia="he-IL"/>
        </w:rPr>
        <w:t xml:space="preserve"> תבע ממנו להשעות </w:t>
      </w:r>
      <w:bookmarkStart w:id="5674" w:name="_ETM_Q9_710555"/>
      <w:bookmarkEnd w:id="5674"/>
      <w:r>
        <w:rPr>
          <w:rFonts w:hint="cs"/>
          <w:rtl/>
          <w:lang w:eastAsia="he-IL"/>
        </w:rPr>
        <w:t xml:space="preserve">את </w:t>
      </w:r>
      <w:r>
        <w:rPr>
          <w:rtl/>
          <w:lang w:eastAsia="he-IL"/>
        </w:rPr>
        <w:t>מזכר ההבנה</w:t>
      </w:r>
      <w:r>
        <w:rPr>
          <w:rFonts w:hint="cs"/>
          <w:rtl/>
          <w:lang w:eastAsia="he-IL"/>
        </w:rPr>
        <w:t xml:space="preserve"> </w:t>
      </w:r>
      <w:r w:rsidR="00D01F10">
        <w:rPr>
          <w:rFonts w:hint="cs"/>
          <w:rtl/>
          <w:lang w:eastAsia="he-IL"/>
        </w:rPr>
        <w:t>– –</w:t>
      </w:r>
      <w:r>
        <w:rPr>
          <w:rFonts w:hint="cs"/>
          <w:rtl/>
          <w:lang w:eastAsia="he-IL"/>
        </w:rPr>
        <w:t xml:space="preserve"> </w:t>
      </w:r>
    </w:p>
    <w:p w:rsidR="006413EE" w:rsidRDefault="006413EE" w:rsidP="0064446A">
      <w:pPr>
        <w:rPr>
          <w:rtl/>
          <w:lang w:eastAsia="he-IL"/>
        </w:rPr>
      </w:pPr>
    </w:p>
    <w:p w:rsidR="006413EE" w:rsidRDefault="006413EE" w:rsidP="0064446A">
      <w:pPr>
        <w:pStyle w:val="af5"/>
        <w:keepNext/>
        <w:rPr>
          <w:rtl/>
        </w:rPr>
      </w:pPr>
      <w:bookmarkStart w:id="5675" w:name="ET_interruption_5785_13"/>
      <w:r w:rsidRPr="0065659E">
        <w:rPr>
          <w:rStyle w:val="TagStyle"/>
          <w:rtl/>
        </w:rPr>
        <w:t xml:space="preserve">&lt;&lt; קריאה &gt;&gt; </w:t>
      </w:r>
      <w:r>
        <w:rPr>
          <w:rtl/>
        </w:rPr>
        <w:t>עופר כסיף (חד"ש-תע"ל):</w:t>
      </w:r>
      <w:r w:rsidRPr="0065659E">
        <w:rPr>
          <w:rStyle w:val="TagStyle"/>
          <w:rtl/>
        </w:rPr>
        <w:t xml:space="preserve"> &lt;&lt; קריאה &gt;&gt;</w:t>
      </w:r>
      <w:r>
        <w:rPr>
          <w:rtl/>
        </w:rPr>
        <w:t xml:space="preserve"> </w:t>
      </w:r>
      <w:bookmarkEnd w:id="5675"/>
    </w:p>
    <w:p w:rsidR="006413EE" w:rsidRDefault="006413EE" w:rsidP="00D01F10">
      <w:pPr>
        <w:rPr>
          <w:rtl/>
          <w:lang w:eastAsia="he-IL"/>
        </w:rPr>
      </w:pPr>
    </w:p>
    <w:p w:rsidR="006413EE" w:rsidRDefault="006413EE" w:rsidP="0064446A">
      <w:pPr>
        <w:rPr>
          <w:rtl/>
          <w:lang w:eastAsia="he-IL"/>
        </w:rPr>
      </w:pPr>
      <w:r>
        <w:rPr>
          <w:rFonts w:hint="cs"/>
          <w:rtl/>
          <w:lang w:eastAsia="he-IL"/>
        </w:rPr>
        <w:t>מה זה? עבר לו הזמן.</w:t>
      </w:r>
    </w:p>
    <w:p w:rsidR="006413EE" w:rsidRDefault="006413EE" w:rsidP="0064446A">
      <w:pPr>
        <w:rPr>
          <w:rtl/>
          <w:lang w:eastAsia="he-IL"/>
        </w:rPr>
      </w:pPr>
    </w:p>
    <w:p w:rsidR="006413EE" w:rsidRDefault="006413EE" w:rsidP="0064446A">
      <w:pPr>
        <w:pStyle w:val="af6"/>
        <w:keepNext/>
        <w:rPr>
          <w:rtl/>
        </w:rPr>
      </w:pPr>
      <w:r w:rsidRPr="0065659E">
        <w:rPr>
          <w:rStyle w:val="TagStyle"/>
          <w:rtl/>
        </w:rPr>
        <w:t xml:space="preserve"> &lt;&lt; יור &gt;&gt; </w:t>
      </w:r>
      <w:r>
        <w:rPr>
          <w:rtl/>
        </w:rPr>
        <w:t>היו"ר משה סולומון:</w:t>
      </w:r>
      <w:r w:rsidRPr="0065659E">
        <w:rPr>
          <w:rStyle w:val="TagStyle"/>
          <w:rtl/>
        </w:rPr>
        <w:t xml:space="preserve"> &lt;&lt; יור &gt;&gt;</w:t>
      </w:r>
      <w:r>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נראה לי שאני מנהל את הישיבה.</w:t>
      </w:r>
      <w:r w:rsidRPr="000E1E9B">
        <w:rPr>
          <w:rFonts w:hint="cs"/>
          <w:rtl/>
          <w:lang w:eastAsia="he-IL"/>
        </w:rPr>
        <w:t xml:space="preserve"> </w:t>
      </w:r>
      <w:r>
        <w:rPr>
          <w:rFonts w:hint="cs"/>
          <w:rtl/>
          <w:lang w:eastAsia="he-IL"/>
        </w:rPr>
        <w:t>אני מנהל את הישיבה.</w:t>
      </w:r>
    </w:p>
    <w:p w:rsidR="006413EE" w:rsidRDefault="006413EE" w:rsidP="0064446A">
      <w:pPr>
        <w:rPr>
          <w:rtl/>
          <w:lang w:eastAsia="he-IL"/>
        </w:rPr>
      </w:pPr>
    </w:p>
    <w:p w:rsidR="006413EE" w:rsidRDefault="006413EE" w:rsidP="0064446A">
      <w:pPr>
        <w:pStyle w:val="-"/>
        <w:keepNext/>
        <w:rPr>
          <w:rtl/>
        </w:rPr>
      </w:pPr>
      <w:bookmarkStart w:id="5676" w:name="ET_speakercontinue_6164_15"/>
      <w:r w:rsidRPr="0065659E">
        <w:rPr>
          <w:rStyle w:val="TagStyle"/>
          <w:rtl/>
        </w:rPr>
        <w:t xml:space="preserve"> &lt;&lt; דובר_המשך &gt;&gt; </w:t>
      </w:r>
      <w:r>
        <w:rPr>
          <w:rtl/>
        </w:rPr>
        <w:t>עמית הלוי (הליכוד):</w:t>
      </w:r>
      <w:r w:rsidRPr="0065659E">
        <w:rPr>
          <w:rStyle w:val="TagStyle"/>
          <w:rtl/>
        </w:rPr>
        <w:t xml:space="preserve"> &lt;&lt; דובר_המשך &gt;&gt;</w:t>
      </w:r>
      <w:r>
        <w:rPr>
          <w:rtl/>
        </w:rPr>
        <w:t xml:space="preserve"> </w:t>
      </w:r>
      <w:bookmarkEnd w:id="5676"/>
    </w:p>
    <w:p w:rsidR="006413EE" w:rsidRDefault="006413EE" w:rsidP="0064446A">
      <w:pPr>
        <w:rPr>
          <w:rtl/>
          <w:lang w:eastAsia="he-IL"/>
        </w:rPr>
      </w:pPr>
    </w:p>
    <w:p w:rsidR="006413EE" w:rsidRDefault="00D01F10" w:rsidP="00D01F10">
      <w:pPr>
        <w:rPr>
          <w:rtl/>
          <w:lang w:eastAsia="he-IL"/>
        </w:rPr>
      </w:pPr>
      <w:r>
        <w:rPr>
          <w:rFonts w:hint="cs"/>
          <w:rtl/>
          <w:lang w:eastAsia="he-IL"/>
        </w:rPr>
        <w:t>– –</w:t>
      </w:r>
      <w:r w:rsidR="006413EE">
        <w:rPr>
          <w:rFonts w:hint="cs"/>
          <w:rtl/>
          <w:lang w:eastAsia="he-IL"/>
        </w:rPr>
        <w:t xml:space="preserve"> לבטל את </w:t>
      </w:r>
      <w:r w:rsidR="006413EE">
        <w:rPr>
          <w:rtl/>
          <w:lang w:eastAsia="he-IL"/>
        </w:rPr>
        <w:t>מזכר ההבנה ו</w:t>
      </w:r>
      <w:r w:rsidR="006413EE">
        <w:rPr>
          <w:rFonts w:hint="cs"/>
          <w:rtl/>
          <w:lang w:eastAsia="he-IL"/>
        </w:rPr>
        <w:t xml:space="preserve">לשלול </w:t>
      </w:r>
      <w:r w:rsidR="006413EE">
        <w:rPr>
          <w:rtl/>
          <w:lang w:eastAsia="he-IL"/>
        </w:rPr>
        <w:t xml:space="preserve">את הסיוע. </w:t>
      </w:r>
      <w:r w:rsidR="006413EE">
        <w:rPr>
          <w:rFonts w:hint="cs"/>
          <w:rtl/>
          <w:lang w:eastAsia="he-IL"/>
        </w:rPr>
        <w:t>ועל זה אמר מנחם בגין לשגריר לואיס:</w:t>
      </w:r>
      <w:r w:rsidR="006413EE">
        <w:rPr>
          <w:rtl/>
          <w:lang w:eastAsia="he-IL"/>
        </w:rPr>
        <w:t xml:space="preserve"> </w:t>
      </w:r>
      <w:r w:rsidR="006413EE">
        <w:rPr>
          <w:rFonts w:hint="cs"/>
          <w:rtl/>
          <w:lang w:eastAsia="he-IL"/>
        </w:rPr>
        <w:t>אנחנו לא מדינה של</w:t>
      </w:r>
      <w:r w:rsidR="006413EE">
        <w:rPr>
          <w:rtl/>
          <w:lang w:eastAsia="he-IL"/>
        </w:rPr>
        <w:t xml:space="preserve"> וסלים </w:t>
      </w:r>
      <w:r w:rsidR="006413EE">
        <w:rPr>
          <w:rFonts w:hint="cs"/>
          <w:rtl/>
          <w:lang w:eastAsia="he-IL"/>
        </w:rPr>
        <w:t>ואנחנו</w:t>
      </w:r>
      <w:bookmarkStart w:id="5677" w:name="_ETM_Q9_726287"/>
      <w:bookmarkEnd w:id="5677"/>
      <w:r w:rsidR="006413EE">
        <w:rPr>
          <w:rFonts w:hint="cs"/>
          <w:rtl/>
          <w:lang w:eastAsia="he-IL"/>
        </w:rPr>
        <w:t xml:space="preserve"> לא </w:t>
      </w:r>
      <w:r w:rsidR="006413EE">
        <w:rPr>
          <w:rtl/>
          <w:lang w:eastAsia="he-IL"/>
        </w:rPr>
        <w:t>רפובליקת בננות</w:t>
      </w:r>
      <w:r w:rsidR="006413EE">
        <w:rPr>
          <w:rFonts w:hint="cs"/>
          <w:rtl/>
          <w:lang w:eastAsia="he-IL"/>
        </w:rPr>
        <w:t xml:space="preserve">. וכדאי להיזכר במשפטים האלה דווקא </w:t>
      </w:r>
      <w:bookmarkStart w:id="5678" w:name="_ETM_Q9_728536"/>
      <w:bookmarkEnd w:id="5678"/>
      <w:r w:rsidR="006413EE">
        <w:rPr>
          <w:rFonts w:hint="cs"/>
          <w:rtl/>
          <w:lang w:eastAsia="he-IL"/>
        </w:rPr>
        <w:t xml:space="preserve">עכשיו. תודה רבה. </w:t>
      </w:r>
    </w:p>
    <w:p w:rsidR="006413EE" w:rsidRPr="00301C79" w:rsidRDefault="006413EE" w:rsidP="0064446A">
      <w:pPr>
        <w:keepNext/>
        <w:rPr>
          <w:rtl/>
        </w:rPr>
      </w:pPr>
    </w:p>
    <w:p w:rsidR="006413EE" w:rsidRDefault="006413EE" w:rsidP="0064446A">
      <w:pPr>
        <w:pStyle w:val="af6"/>
        <w:keepNext/>
        <w:rPr>
          <w:rtl/>
        </w:rPr>
      </w:pPr>
      <w:r w:rsidRPr="005A1B52">
        <w:rPr>
          <w:rStyle w:val="TagStyle"/>
          <w:rtl/>
        </w:rPr>
        <w:t xml:space="preserve">&lt;&lt; יור &gt;&gt; </w:t>
      </w:r>
      <w:r>
        <w:rPr>
          <w:rtl/>
        </w:rPr>
        <w:t>היו"ר משה סולומון:</w:t>
      </w:r>
      <w:r w:rsidRPr="005A1B52">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bookmarkStart w:id="5679" w:name="_ETM_Q10_98660"/>
      <w:bookmarkEnd w:id="5679"/>
      <w:r>
        <w:rPr>
          <w:rFonts w:hint="cs"/>
          <w:rtl/>
        </w:rPr>
        <w:t xml:space="preserve">תודה רבה. כעת לדוברת הבאה, חברת הכנסת יוליה </w:t>
      </w:r>
      <w:bookmarkStart w:id="5680" w:name="_ETM_Q10_132835"/>
      <w:bookmarkEnd w:id="5680"/>
      <w:r>
        <w:rPr>
          <w:rFonts w:hint="cs"/>
          <w:rtl/>
        </w:rPr>
        <w:t xml:space="preserve">מלינובסקי, בבקשה. ואליד, גם לך נתתי 40 שניות יותר. </w:t>
      </w:r>
    </w:p>
    <w:p w:rsidR="006413EE" w:rsidRDefault="006413EE" w:rsidP="0064446A">
      <w:pPr>
        <w:rPr>
          <w:rtl/>
        </w:rPr>
      </w:pPr>
      <w:bookmarkStart w:id="5681" w:name="_ETM_Q10_145727"/>
      <w:bookmarkStart w:id="5682" w:name="_ETM_Q10_145794"/>
      <w:bookmarkEnd w:id="5681"/>
      <w:bookmarkEnd w:id="5682"/>
    </w:p>
    <w:p w:rsidR="006413EE" w:rsidRDefault="006413EE" w:rsidP="0064446A">
      <w:pPr>
        <w:pStyle w:val="af5"/>
        <w:keepNext/>
        <w:rPr>
          <w:rtl/>
        </w:rPr>
      </w:pPr>
      <w:bookmarkStart w:id="5683" w:name="ET_interruption_6340_13"/>
      <w:r w:rsidRPr="00A66153">
        <w:rPr>
          <w:rStyle w:val="TagStyle"/>
          <w:rtl/>
        </w:rPr>
        <w:t xml:space="preserve"> &lt;&lt; קריאה &gt;&gt; </w:t>
      </w:r>
      <w:r>
        <w:rPr>
          <w:rtl/>
        </w:rPr>
        <w:t>ואליד אלהואשלה (רע"מ – הרשימה הערבית המאוחדת):</w:t>
      </w:r>
      <w:r w:rsidRPr="00A66153">
        <w:rPr>
          <w:rStyle w:val="TagStyle"/>
          <w:rtl/>
        </w:rPr>
        <w:t xml:space="preserve"> &lt;&lt; קריאה &gt;&gt;</w:t>
      </w:r>
      <w:r w:rsidR="00CF02C5">
        <w:rPr>
          <w:rtl/>
        </w:rPr>
        <w:t xml:space="preserve"> </w:t>
      </w:r>
      <w:bookmarkEnd w:id="5683"/>
    </w:p>
    <w:p w:rsidR="006413EE" w:rsidRDefault="006413EE" w:rsidP="00D01F10">
      <w:pPr>
        <w:rPr>
          <w:rtl/>
        </w:rPr>
      </w:pPr>
    </w:p>
    <w:p w:rsidR="006413EE" w:rsidRDefault="006413EE" w:rsidP="0064446A">
      <w:pPr>
        <w:rPr>
          <w:rtl/>
        </w:rPr>
      </w:pPr>
      <w:bookmarkStart w:id="5684" w:name="_ETM_Q10_141525"/>
      <w:bookmarkEnd w:id="5684"/>
      <w:r>
        <w:rPr>
          <w:rFonts w:hint="cs"/>
          <w:rtl/>
        </w:rPr>
        <w:t>כמה?</w:t>
      </w:r>
      <w:r>
        <w:rPr>
          <w:rFonts w:hint="cs"/>
        </w:rPr>
        <w:t xml:space="preserve"> </w:t>
      </w:r>
      <w:bookmarkStart w:id="5685" w:name="_ETM_Q10_143814"/>
      <w:bookmarkEnd w:id="5685"/>
    </w:p>
    <w:p w:rsidR="006413EE" w:rsidRDefault="006413EE" w:rsidP="0064446A">
      <w:pPr>
        <w:rPr>
          <w:rtl/>
        </w:rPr>
      </w:pPr>
      <w:bookmarkStart w:id="5686" w:name="_ETM_Q10_145574"/>
      <w:bookmarkStart w:id="5687" w:name="_ETM_Q10_145624"/>
      <w:bookmarkEnd w:id="5686"/>
      <w:bookmarkEnd w:id="5687"/>
    </w:p>
    <w:p w:rsidR="006413EE" w:rsidRDefault="006413EE" w:rsidP="0064446A">
      <w:pPr>
        <w:pStyle w:val="af6"/>
        <w:keepNext/>
        <w:rPr>
          <w:rtl/>
        </w:rPr>
      </w:pPr>
      <w:r w:rsidRPr="00A66153">
        <w:rPr>
          <w:rStyle w:val="TagStyle"/>
          <w:rtl/>
        </w:rPr>
        <w:t xml:space="preserve"> &lt;&lt; יור &gt;&gt; </w:t>
      </w:r>
      <w:r>
        <w:rPr>
          <w:rtl/>
        </w:rPr>
        <w:t>היו"ר משה סולומון:</w:t>
      </w:r>
      <w:r w:rsidRPr="00A66153">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bookmarkStart w:id="5688" w:name="_ETM_Q10_146953"/>
      <w:bookmarkEnd w:id="5688"/>
      <w:r>
        <w:rPr>
          <w:rFonts w:hint="cs"/>
          <w:rtl/>
        </w:rPr>
        <w:t xml:space="preserve">40 שניות יותר. </w:t>
      </w:r>
      <w:bookmarkStart w:id="5689" w:name="_ETM_Q10_143400"/>
      <w:bookmarkStart w:id="5690" w:name="_ETM_Q10_143457"/>
      <w:bookmarkStart w:id="5691" w:name="_ETM_Q10_144226"/>
      <w:bookmarkEnd w:id="5689"/>
      <w:bookmarkEnd w:id="5690"/>
      <w:bookmarkEnd w:id="5691"/>
      <w:r>
        <w:rPr>
          <w:rFonts w:hint="cs"/>
          <w:rtl/>
        </w:rPr>
        <w:t>אני אומר</w:t>
      </w:r>
      <w:bookmarkStart w:id="5692" w:name="_ETM_Q10_148079"/>
      <w:bookmarkEnd w:id="5692"/>
      <w:r>
        <w:rPr>
          <w:rFonts w:hint="cs"/>
          <w:rtl/>
        </w:rPr>
        <w:t xml:space="preserve">, רק שתכיר. </w:t>
      </w:r>
    </w:p>
    <w:p w:rsidR="006413EE" w:rsidRDefault="006413EE" w:rsidP="0064446A">
      <w:pPr>
        <w:rPr>
          <w:rtl/>
        </w:rPr>
      </w:pPr>
      <w:bookmarkStart w:id="5693" w:name="_ETM_Q10_151311"/>
      <w:bookmarkStart w:id="5694" w:name="_ETM_Q10_151385"/>
      <w:bookmarkStart w:id="5695" w:name="_ETM_Q10_141058"/>
      <w:bookmarkStart w:id="5696" w:name="_ETM_Q10_141116"/>
      <w:bookmarkEnd w:id="5693"/>
      <w:bookmarkEnd w:id="5694"/>
      <w:bookmarkEnd w:id="5695"/>
      <w:bookmarkEnd w:id="5696"/>
    </w:p>
    <w:p w:rsidR="006413EE" w:rsidRDefault="006413EE" w:rsidP="0064446A">
      <w:pPr>
        <w:pStyle w:val="a4"/>
        <w:keepNext/>
        <w:rPr>
          <w:rtl/>
        </w:rPr>
      </w:pPr>
      <w:bookmarkStart w:id="5697" w:name="ET_speaker_5552_12"/>
      <w:r w:rsidRPr="00E339CB">
        <w:rPr>
          <w:rStyle w:val="TagStyle"/>
          <w:rtl/>
        </w:rPr>
        <w:t xml:space="preserve"> &lt;&lt; דובר &gt;&gt; </w:t>
      </w:r>
      <w:bookmarkStart w:id="5698" w:name="_Toc160477430"/>
      <w:bookmarkStart w:id="5699" w:name="_Toc160479223"/>
      <w:bookmarkStart w:id="5700" w:name="_Toc160483472"/>
      <w:bookmarkStart w:id="5701" w:name="_Toc160484166"/>
      <w:bookmarkStart w:id="5702" w:name="_Toc160484451"/>
      <w:bookmarkStart w:id="5703" w:name="_Toc160484863"/>
      <w:r>
        <w:rPr>
          <w:rtl/>
        </w:rPr>
        <w:t>יוליה מלינובסקי (ישראל ביתנו):</w:t>
      </w:r>
      <w:bookmarkEnd w:id="5698"/>
      <w:bookmarkEnd w:id="5699"/>
      <w:bookmarkEnd w:id="5700"/>
      <w:bookmarkEnd w:id="5701"/>
      <w:bookmarkEnd w:id="5702"/>
      <w:bookmarkEnd w:id="5703"/>
      <w:r w:rsidRPr="00E339CB">
        <w:rPr>
          <w:rStyle w:val="TagStyle"/>
          <w:rtl/>
        </w:rPr>
        <w:t xml:space="preserve"> &lt;&lt; דובר &gt;&gt;</w:t>
      </w:r>
      <w:r w:rsidR="00CF02C5">
        <w:rPr>
          <w:rtl/>
        </w:rPr>
        <w:t xml:space="preserve"> </w:t>
      </w:r>
      <w:bookmarkEnd w:id="5697"/>
    </w:p>
    <w:p w:rsidR="006413EE" w:rsidRDefault="006413EE" w:rsidP="00D01F10">
      <w:pPr>
        <w:rPr>
          <w:rtl/>
        </w:rPr>
      </w:pPr>
    </w:p>
    <w:p w:rsidR="006413EE" w:rsidRDefault="006413EE" w:rsidP="00042397">
      <w:pPr>
        <w:rPr>
          <w:rtl/>
        </w:rPr>
      </w:pPr>
      <w:bookmarkStart w:id="5704" w:name="_ETM_Q10_22533"/>
      <w:bookmarkEnd w:id="5704"/>
      <w:r>
        <w:rPr>
          <w:rFonts w:hint="cs"/>
          <w:rtl/>
        </w:rPr>
        <w:t xml:space="preserve">אל תסתכל </w:t>
      </w:r>
      <w:r w:rsidR="00042397">
        <w:rPr>
          <w:rFonts w:hint="cs"/>
          <w:rtl/>
        </w:rPr>
        <w:t>בכיסא</w:t>
      </w:r>
      <w:r>
        <w:rPr>
          <w:rFonts w:hint="cs"/>
          <w:rtl/>
        </w:rPr>
        <w:t xml:space="preserve"> של </w:t>
      </w:r>
      <w:bookmarkStart w:id="5705" w:name="_ETM_Q10_145400"/>
      <w:bookmarkEnd w:id="5705"/>
      <w:r>
        <w:rPr>
          <w:rFonts w:hint="cs"/>
          <w:rtl/>
        </w:rPr>
        <w:t xml:space="preserve">השכן, תדאג לעצמך, אתה יודע. </w:t>
      </w:r>
      <w:bookmarkStart w:id="5706" w:name="_ETM_Q10_157302"/>
      <w:bookmarkEnd w:id="5706"/>
    </w:p>
    <w:p w:rsidR="006413EE" w:rsidRDefault="006413EE" w:rsidP="0064446A">
      <w:pPr>
        <w:rPr>
          <w:rtl/>
        </w:rPr>
      </w:pPr>
      <w:bookmarkStart w:id="5707" w:name="_ETM_Q10_157862"/>
      <w:bookmarkStart w:id="5708" w:name="_ETM_Q10_157929"/>
      <w:bookmarkEnd w:id="5707"/>
      <w:bookmarkEnd w:id="5708"/>
    </w:p>
    <w:p w:rsidR="006413EE" w:rsidRDefault="006413EE" w:rsidP="0064446A">
      <w:pPr>
        <w:pStyle w:val="af6"/>
        <w:keepNext/>
        <w:rPr>
          <w:rtl/>
        </w:rPr>
      </w:pPr>
      <w:r w:rsidRPr="00A66153">
        <w:rPr>
          <w:rStyle w:val="TagStyle"/>
          <w:rtl/>
        </w:rPr>
        <w:t xml:space="preserve"> &lt;&lt; יור &gt;&gt; </w:t>
      </w:r>
      <w:r>
        <w:rPr>
          <w:rtl/>
        </w:rPr>
        <w:t>היו"ר משה סולומון:</w:t>
      </w:r>
      <w:r w:rsidRPr="00A66153">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bookmarkStart w:id="5709" w:name="_ETM_Q10_159379"/>
      <w:bookmarkEnd w:id="5709"/>
      <w:r>
        <w:rPr>
          <w:rFonts w:hint="cs"/>
          <w:rtl/>
        </w:rPr>
        <w:t xml:space="preserve">הכול בסדר. בבקשה, לרשותך שלוש דקות. </w:t>
      </w:r>
    </w:p>
    <w:p w:rsidR="006413EE" w:rsidRDefault="006413EE" w:rsidP="0064446A">
      <w:pPr>
        <w:rPr>
          <w:rtl/>
        </w:rPr>
      </w:pPr>
      <w:bookmarkStart w:id="5710" w:name="_ETM_Q10_163846"/>
      <w:bookmarkStart w:id="5711" w:name="_ETM_Q10_163907"/>
      <w:bookmarkEnd w:id="5710"/>
      <w:bookmarkEnd w:id="5711"/>
    </w:p>
    <w:p w:rsidR="006413EE" w:rsidRDefault="006413EE" w:rsidP="0064446A">
      <w:pPr>
        <w:pStyle w:val="-"/>
        <w:keepNext/>
        <w:rPr>
          <w:rtl/>
        </w:rPr>
      </w:pPr>
      <w:bookmarkStart w:id="5712" w:name="ET_speakercontinue_5552_18"/>
      <w:r w:rsidRPr="00A66153">
        <w:rPr>
          <w:rStyle w:val="TagStyle"/>
          <w:rtl/>
        </w:rPr>
        <w:t xml:space="preserve"> &lt;&lt; דובר_המשך &gt;&gt; </w:t>
      </w:r>
      <w:r>
        <w:rPr>
          <w:rtl/>
        </w:rPr>
        <w:t>יוליה מלינובסקי (ישראל ביתנו):</w:t>
      </w:r>
      <w:r w:rsidRPr="00A66153">
        <w:rPr>
          <w:rStyle w:val="TagStyle"/>
          <w:rtl/>
        </w:rPr>
        <w:t xml:space="preserve"> &lt;&lt; דובר_המשך &gt;&gt;</w:t>
      </w:r>
      <w:r w:rsidR="00CF02C5">
        <w:rPr>
          <w:rtl/>
        </w:rPr>
        <w:t xml:space="preserve"> </w:t>
      </w:r>
      <w:bookmarkEnd w:id="5712"/>
    </w:p>
    <w:p w:rsidR="006413EE" w:rsidRDefault="006413EE" w:rsidP="00D01F10">
      <w:pPr>
        <w:rPr>
          <w:rtl/>
        </w:rPr>
      </w:pPr>
    </w:p>
    <w:p w:rsidR="006413EE" w:rsidRDefault="006413EE" w:rsidP="00D05704">
      <w:pPr>
        <w:rPr>
          <w:rtl/>
        </w:rPr>
      </w:pPr>
      <w:bookmarkStart w:id="5713" w:name="_ETM_Q10_169219"/>
      <w:bookmarkEnd w:id="5713"/>
      <w:r>
        <w:rPr>
          <w:rtl/>
        </w:rPr>
        <w:t xml:space="preserve">תודה </w:t>
      </w:r>
      <w:bookmarkStart w:id="5714" w:name="_ETM_Q10_183429"/>
      <w:bookmarkEnd w:id="5714"/>
      <w:r>
        <w:rPr>
          <w:rtl/>
        </w:rPr>
        <w:t>רבה</w:t>
      </w:r>
      <w:r>
        <w:rPr>
          <w:rFonts w:hint="cs"/>
          <w:rtl/>
        </w:rPr>
        <w:t>,</w:t>
      </w:r>
      <w:r>
        <w:rPr>
          <w:rtl/>
        </w:rPr>
        <w:t xml:space="preserve"> </w:t>
      </w:r>
      <w:bookmarkStart w:id="5715" w:name="_ETM_Q10_183669"/>
      <w:bookmarkEnd w:id="5715"/>
      <w:r>
        <w:rPr>
          <w:rtl/>
        </w:rPr>
        <w:t xml:space="preserve">אדוני </w:t>
      </w:r>
      <w:bookmarkStart w:id="5716" w:name="_ETM_Q10_183970"/>
      <w:bookmarkEnd w:id="5716"/>
      <w:r>
        <w:rPr>
          <w:rtl/>
        </w:rPr>
        <w:t>היושב-ראש</w:t>
      </w:r>
      <w:r>
        <w:rPr>
          <w:rFonts w:hint="cs"/>
          <w:rtl/>
        </w:rPr>
        <w:t>.</w:t>
      </w:r>
      <w:r>
        <w:rPr>
          <w:rtl/>
        </w:rPr>
        <w:t xml:space="preserve"> </w:t>
      </w:r>
      <w:bookmarkStart w:id="5717" w:name="_ETM_Q10_186149"/>
      <w:bookmarkEnd w:id="5717"/>
      <w:r>
        <w:rPr>
          <w:rtl/>
        </w:rPr>
        <w:t xml:space="preserve">אדוני </w:t>
      </w:r>
      <w:bookmarkStart w:id="5718" w:name="_ETM_Q10_186509"/>
      <w:bookmarkEnd w:id="5718"/>
      <w:r>
        <w:rPr>
          <w:rtl/>
        </w:rPr>
        <w:t>השר</w:t>
      </w:r>
      <w:r>
        <w:rPr>
          <w:rFonts w:hint="cs"/>
          <w:rtl/>
        </w:rPr>
        <w:t>,</w:t>
      </w:r>
      <w:r>
        <w:rPr>
          <w:rtl/>
        </w:rPr>
        <w:t xml:space="preserve"> </w:t>
      </w:r>
      <w:bookmarkStart w:id="5719" w:name="_ETM_Q10_187049"/>
      <w:bookmarkEnd w:id="5719"/>
      <w:r>
        <w:rPr>
          <w:rtl/>
        </w:rPr>
        <w:t xml:space="preserve">חבריי </w:t>
      </w:r>
      <w:bookmarkStart w:id="5720" w:name="_ETM_Q10_187500"/>
      <w:bookmarkEnd w:id="5720"/>
      <w:r>
        <w:rPr>
          <w:rtl/>
        </w:rPr>
        <w:t xml:space="preserve">חברי </w:t>
      </w:r>
      <w:bookmarkStart w:id="5721" w:name="_ETM_Q10_187859"/>
      <w:bookmarkEnd w:id="5721"/>
      <w:r>
        <w:rPr>
          <w:rtl/>
        </w:rPr>
        <w:t>הכנסת</w:t>
      </w:r>
      <w:r>
        <w:rPr>
          <w:rFonts w:hint="cs"/>
          <w:rtl/>
        </w:rPr>
        <w:t>,</w:t>
      </w:r>
      <w:r>
        <w:rPr>
          <w:rtl/>
        </w:rPr>
        <w:t xml:space="preserve"> </w:t>
      </w:r>
      <w:bookmarkStart w:id="5722" w:name="_ETM_Q10_189780"/>
      <w:bookmarkEnd w:id="5722"/>
      <w:r>
        <w:rPr>
          <w:rFonts w:hint="cs"/>
          <w:rtl/>
        </w:rPr>
        <w:t xml:space="preserve">אנחנו </w:t>
      </w:r>
      <w:bookmarkStart w:id="5723" w:name="_ETM_Q10_186466"/>
      <w:bookmarkStart w:id="5724" w:name="_ETM_Q10_190200"/>
      <w:bookmarkEnd w:id="5723"/>
      <w:bookmarkEnd w:id="5724"/>
      <w:r>
        <w:rPr>
          <w:rFonts w:hint="cs"/>
          <w:rtl/>
        </w:rPr>
        <w:t>1</w:t>
      </w:r>
      <w:r>
        <w:rPr>
          <w:rtl/>
        </w:rPr>
        <w:t xml:space="preserve">50 </w:t>
      </w:r>
      <w:bookmarkStart w:id="5725" w:name="_ETM_Q10_191100"/>
      <w:bookmarkEnd w:id="5725"/>
      <w:r>
        <w:rPr>
          <w:rtl/>
        </w:rPr>
        <w:t xml:space="preserve">יום </w:t>
      </w:r>
      <w:bookmarkStart w:id="5726" w:name="_ETM_Q10_191430"/>
      <w:bookmarkEnd w:id="5726"/>
      <w:r>
        <w:rPr>
          <w:rtl/>
        </w:rPr>
        <w:t>אחרי</w:t>
      </w:r>
      <w:r>
        <w:rPr>
          <w:rFonts w:hint="cs"/>
          <w:rtl/>
        </w:rPr>
        <w:t xml:space="preserve"> </w:t>
      </w:r>
      <w:bookmarkStart w:id="5727" w:name="_ETM_Q10_191760"/>
      <w:bookmarkEnd w:id="5727"/>
      <w:r>
        <w:rPr>
          <w:rtl/>
        </w:rPr>
        <w:t xml:space="preserve">7 </w:t>
      </w:r>
      <w:bookmarkStart w:id="5728" w:name="_ETM_Q10_192119"/>
      <w:bookmarkEnd w:id="5728"/>
      <w:r>
        <w:rPr>
          <w:rtl/>
        </w:rPr>
        <w:t>באוקטובר</w:t>
      </w:r>
      <w:r>
        <w:rPr>
          <w:rFonts w:hint="cs"/>
          <w:rtl/>
        </w:rPr>
        <w:t>,</w:t>
      </w:r>
      <w:r>
        <w:rPr>
          <w:rtl/>
        </w:rPr>
        <w:t xml:space="preserve"> </w:t>
      </w:r>
      <w:bookmarkStart w:id="5729" w:name="_ETM_Q10_194480"/>
      <w:bookmarkEnd w:id="5729"/>
      <w:r>
        <w:rPr>
          <w:rtl/>
        </w:rPr>
        <w:t xml:space="preserve">ולפעמים </w:t>
      </w:r>
      <w:bookmarkStart w:id="5730" w:name="_ETM_Q10_195589"/>
      <w:bookmarkEnd w:id="5730"/>
      <w:r>
        <w:rPr>
          <w:rtl/>
        </w:rPr>
        <w:t xml:space="preserve">אני </w:t>
      </w:r>
      <w:bookmarkStart w:id="5731" w:name="_ETM_Q10_196460"/>
      <w:bookmarkEnd w:id="5731"/>
      <w:r>
        <w:rPr>
          <w:rtl/>
        </w:rPr>
        <w:t xml:space="preserve">חושבת </w:t>
      </w:r>
      <w:bookmarkStart w:id="5732" w:name="_ETM_Q10_198270"/>
      <w:bookmarkEnd w:id="5732"/>
      <w:r>
        <w:rPr>
          <w:rtl/>
        </w:rPr>
        <w:t xml:space="preserve">שמשהו </w:t>
      </w:r>
      <w:bookmarkStart w:id="5733" w:name="_ETM_Q10_198810"/>
      <w:bookmarkEnd w:id="5733"/>
      <w:r>
        <w:rPr>
          <w:rtl/>
        </w:rPr>
        <w:t xml:space="preserve">לא </w:t>
      </w:r>
      <w:bookmarkStart w:id="5734" w:name="_ETM_Q10_198930"/>
      <w:bookmarkEnd w:id="5734"/>
      <w:r>
        <w:rPr>
          <w:rtl/>
        </w:rPr>
        <w:t xml:space="preserve">בסדר </w:t>
      </w:r>
      <w:bookmarkStart w:id="5735" w:name="_ETM_Q10_199470"/>
      <w:bookmarkEnd w:id="5735"/>
      <w:r>
        <w:rPr>
          <w:rtl/>
        </w:rPr>
        <w:t>אית</w:t>
      </w:r>
      <w:r>
        <w:rPr>
          <w:rFonts w:hint="cs"/>
          <w:rtl/>
        </w:rPr>
        <w:t>נו</w:t>
      </w:r>
      <w:r w:rsidR="00D05704">
        <w:rPr>
          <w:rFonts w:hint="cs"/>
          <w:rtl/>
        </w:rPr>
        <w:t>:</w:t>
      </w:r>
      <w:r>
        <w:rPr>
          <w:rtl/>
        </w:rPr>
        <w:t xml:space="preserve"> </w:t>
      </w:r>
      <w:bookmarkStart w:id="5736" w:name="_ETM_Q10_201189"/>
      <w:bookmarkEnd w:id="5736"/>
      <w:r>
        <w:rPr>
          <w:rtl/>
        </w:rPr>
        <w:t>הקניו</w:t>
      </w:r>
      <w:r>
        <w:rPr>
          <w:rFonts w:hint="cs"/>
          <w:rtl/>
        </w:rPr>
        <w:t xml:space="preserve">נים מלאים, </w:t>
      </w:r>
      <w:bookmarkStart w:id="5737" w:name="_ETM_Q10_201849"/>
      <w:bookmarkStart w:id="5738" w:name="_ETM_Q10_202570"/>
      <w:bookmarkEnd w:id="5737"/>
      <w:bookmarkEnd w:id="5738"/>
      <w:r>
        <w:rPr>
          <w:rFonts w:hint="cs"/>
          <w:rtl/>
        </w:rPr>
        <w:t>ה</w:t>
      </w:r>
      <w:r>
        <w:rPr>
          <w:rtl/>
        </w:rPr>
        <w:t>פארק</w:t>
      </w:r>
      <w:r>
        <w:rPr>
          <w:rFonts w:hint="cs"/>
          <w:rtl/>
        </w:rPr>
        <w:t xml:space="preserve">ים מלאים, הופעות, </w:t>
      </w:r>
      <w:bookmarkStart w:id="5739" w:name="_ETM_Q10_202929"/>
      <w:bookmarkStart w:id="5740" w:name="_ETM_Q10_203919"/>
      <w:bookmarkStart w:id="5741" w:name="_ETM_Q10_204880"/>
      <w:bookmarkStart w:id="5742" w:name="_ETM_Q10_205509"/>
      <w:bookmarkEnd w:id="5739"/>
      <w:bookmarkEnd w:id="5740"/>
      <w:bookmarkEnd w:id="5741"/>
      <w:bookmarkEnd w:id="5742"/>
      <w:r>
        <w:rPr>
          <w:rFonts w:hint="cs"/>
          <w:rtl/>
        </w:rPr>
        <w:t xml:space="preserve">בילויים, </w:t>
      </w:r>
      <w:r>
        <w:rPr>
          <w:rtl/>
        </w:rPr>
        <w:t>מסעדות</w:t>
      </w:r>
      <w:r>
        <w:rPr>
          <w:rFonts w:hint="cs"/>
          <w:rtl/>
        </w:rPr>
        <w:t xml:space="preserve"> –</w:t>
      </w:r>
      <w:r>
        <w:rPr>
          <w:rtl/>
        </w:rPr>
        <w:t xml:space="preserve"> </w:t>
      </w:r>
      <w:bookmarkStart w:id="5743" w:name="_ETM_Q10_206869"/>
      <w:bookmarkEnd w:id="5743"/>
      <w:r>
        <w:rPr>
          <w:rtl/>
        </w:rPr>
        <w:t xml:space="preserve">כאילו </w:t>
      </w:r>
      <w:bookmarkStart w:id="5744" w:name="_ETM_Q10_207289"/>
      <w:bookmarkEnd w:id="5744"/>
      <w:r>
        <w:rPr>
          <w:rtl/>
        </w:rPr>
        <w:t xml:space="preserve">שום </w:t>
      </w:r>
      <w:bookmarkStart w:id="5745" w:name="_ETM_Q10_207559"/>
      <w:bookmarkEnd w:id="5745"/>
      <w:r>
        <w:rPr>
          <w:rtl/>
        </w:rPr>
        <w:t xml:space="preserve">דבר </w:t>
      </w:r>
      <w:bookmarkStart w:id="5746" w:name="_ETM_Q10_207859"/>
      <w:bookmarkEnd w:id="5746"/>
      <w:r>
        <w:rPr>
          <w:rtl/>
        </w:rPr>
        <w:t xml:space="preserve">לא </w:t>
      </w:r>
      <w:bookmarkStart w:id="5747" w:name="_ETM_Q10_208039"/>
      <w:bookmarkEnd w:id="5747"/>
      <w:r>
        <w:rPr>
          <w:rtl/>
        </w:rPr>
        <w:t>קרה</w:t>
      </w:r>
      <w:r>
        <w:rPr>
          <w:rFonts w:hint="cs"/>
          <w:rtl/>
        </w:rPr>
        <w:t>.</w:t>
      </w:r>
      <w:r>
        <w:rPr>
          <w:rtl/>
        </w:rPr>
        <w:t xml:space="preserve"> </w:t>
      </w:r>
      <w:bookmarkStart w:id="5748" w:name="_ETM_Q10_209330"/>
      <w:bookmarkEnd w:id="5748"/>
      <w:r>
        <w:rPr>
          <w:rtl/>
        </w:rPr>
        <w:t xml:space="preserve">השרים </w:t>
      </w:r>
      <w:bookmarkStart w:id="5749" w:name="_ETM_Q10_209900"/>
      <w:bookmarkEnd w:id="5749"/>
      <w:r>
        <w:rPr>
          <w:rtl/>
        </w:rPr>
        <w:t>מתקוטטים</w:t>
      </w:r>
      <w:bookmarkStart w:id="5750" w:name="_ETM_Q10_211880"/>
      <w:bookmarkEnd w:id="5750"/>
      <w:r>
        <w:rPr>
          <w:rFonts w:hint="cs"/>
          <w:rtl/>
        </w:rPr>
        <w:t xml:space="preserve"> אחד </w:t>
      </w:r>
      <w:bookmarkStart w:id="5751" w:name="_ETM_Q10_208226"/>
      <w:bookmarkEnd w:id="5751"/>
      <w:r>
        <w:rPr>
          <w:rFonts w:hint="cs"/>
          <w:rtl/>
        </w:rPr>
        <w:t xml:space="preserve">עם </w:t>
      </w:r>
      <w:bookmarkStart w:id="5752" w:name="_ETM_Q10_212359"/>
      <w:bookmarkStart w:id="5753" w:name="_ETM_Q10_212449"/>
      <w:bookmarkEnd w:id="5752"/>
      <w:bookmarkEnd w:id="5753"/>
      <w:r>
        <w:rPr>
          <w:rtl/>
        </w:rPr>
        <w:t xml:space="preserve">השני </w:t>
      </w:r>
      <w:bookmarkStart w:id="5754" w:name="_ETM_Q10_213559"/>
      <w:bookmarkEnd w:id="5754"/>
      <w:r>
        <w:rPr>
          <w:rtl/>
        </w:rPr>
        <w:t xml:space="preserve">מי </w:t>
      </w:r>
      <w:bookmarkStart w:id="5755" w:name="_ETM_Q10_213800"/>
      <w:bookmarkEnd w:id="5755"/>
      <w:r>
        <w:rPr>
          <w:rtl/>
        </w:rPr>
        <w:t xml:space="preserve">יותר </w:t>
      </w:r>
      <w:bookmarkStart w:id="5756" w:name="_ETM_Q10_214129"/>
      <w:bookmarkEnd w:id="5756"/>
      <w:r>
        <w:rPr>
          <w:rtl/>
        </w:rPr>
        <w:t>צודק</w:t>
      </w:r>
      <w:r>
        <w:rPr>
          <w:rFonts w:hint="cs"/>
          <w:rtl/>
        </w:rPr>
        <w:t>,</w:t>
      </w:r>
      <w:r>
        <w:rPr>
          <w:rtl/>
        </w:rPr>
        <w:t xml:space="preserve"> </w:t>
      </w:r>
      <w:bookmarkStart w:id="5757" w:name="_ETM_Q10_215520"/>
      <w:bookmarkEnd w:id="5757"/>
      <w:r>
        <w:rPr>
          <w:rtl/>
        </w:rPr>
        <w:t xml:space="preserve">עניינים </w:t>
      </w:r>
      <w:bookmarkStart w:id="5758" w:name="_ETM_Q10_216000"/>
      <w:bookmarkEnd w:id="5758"/>
      <w:r>
        <w:rPr>
          <w:rtl/>
        </w:rPr>
        <w:t>פוליטיים</w:t>
      </w:r>
      <w:r>
        <w:rPr>
          <w:rFonts w:hint="cs"/>
          <w:rtl/>
        </w:rPr>
        <w:t>,</w:t>
      </w:r>
      <w:r>
        <w:rPr>
          <w:rtl/>
        </w:rPr>
        <w:t xml:space="preserve"> </w:t>
      </w:r>
      <w:bookmarkStart w:id="5759" w:name="_ETM_Q10_217659"/>
      <w:bookmarkEnd w:id="5759"/>
      <w:r>
        <w:rPr>
          <w:rtl/>
        </w:rPr>
        <w:t>כאילו</w:t>
      </w:r>
      <w:bookmarkStart w:id="5760" w:name="_ETM_Q10_217989"/>
      <w:bookmarkEnd w:id="5760"/>
      <w:r>
        <w:rPr>
          <w:rFonts w:hint="cs"/>
          <w:rtl/>
        </w:rPr>
        <w:t xml:space="preserve"> </w:t>
      </w:r>
      <w:r>
        <w:rPr>
          <w:rtl/>
        </w:rPr>
        <w:t xml:space="preserve">באמת </w:t>
      </w:r>
      <w:bookmarkStart w:id="5761" w:name="_ETM_Q10_220789"/>
      <w:bookmarkEnd w:id="5761"/>
      <w:r>
        <w:rPr>
          <w:rtl/>
        </w:rPr>
        <w:t>שכחנו</w:t>
      </w:r>
      <w:r>
        <w:rPr>
          <w:rFonts w:hint="cs"/>
          <w:rtl/>
        </w:rPr>
        <w:t>,</w:t>
      </w:r>
      <w:r>
        <w:rPr>
          <w:rtl/>
        </w:rPr>
        <w:t xml:space="preserve"> </w:t>
      </w:r>
      <w:bookmarkStart w:id="5762" w:name="_ETM_Q10_221770"/>
      <w:bookmarkEnd w:id="5762"/>
      <w:r>
        <w:rPr>
          <w:rtl/>
        </w:rPr>
        <w:t xml:space="preserve">באמת </w:t>
      </w:r>
      <w:bookmarkStart w:id="5763" w:name="_ETM_Q10_222100"/>
      <w:bookmarkEnd w:id="5763"/>
      <w:r>
        <w:rPr>
          <w:rtl/>
        </w:rPr>
        <w:t xml:space="preserve">שכחנו </w:t>
      </w:r>
      <w:bookmarkStart w:id="5764" w:name="_ETM_Q10_222670"/>
      <w:bookmarkEnd w:id="5764"/>
      <w:r>
        <w:rPr>
          <w:rtl/>
        </w:rPr>
        <w:t xml:space="preserve">מה </w:t>
      </w:r>
      <w:bookmarkStart w:id="5765" w:name="_ETM_Q10_222820"/>
      <w:bookmarkEnd w:id="5765"/>
      <w:r>
        <w:rPr>
          <w:rtl/>
        </w:rPr>
        <w:t xml:space="preserve">שקרה </w:t>
      </w:r>
      <w:bookmarkStart w:id="5766" w:name="_ETM_Q10_223240"/>
      <w:bookmarkEnd w:id="5766"/>
      <w:r>
        <w:rPr>
          <w:rtl/>
        </w:rPr>
        <w:t xml:space="preserve">פה </w:t>
      </w:r>
      <w:bookmarkStart w:id="5767" w:name="_ETM_Q10_223390"/>
      <w:bookmarkEnd w:id="5767"/>
      <w:r>
        <w:rPr>
          <w:rtl/>
        </w:rPr>
        <w:t xml:space="preserve">ב-7 </w:t>
      </w:r>
      <w:bookmarkStart w:id="5768" w:name="_ETM_Q10_223810"/>
      <w:bookmarkEnd w:id="5768"/>
      <w:r>
        <w:rPr>
          <w:rtl/>
        </w:rPr>
        <w:t>באוקטובר</w:t>
      </w:r>
      <w:r>
        <w:rPr>
          <w:rFonts w:hint="cs"/>
          <w:rtl/>
        </w:rPr>
        <w:t>.</w:t>
      </w:r>
    </w:p>
    <w:p w:rsidR="006413EE" w:rsidRDefault="006413EE" w:rsidP="0064446A">
      <w:pPr>
        <w:rPr>
          <w:rtl/>
        </w:rPr>
      </w:pPr>
    </w:p>
    <w:p w:rsidR="006413EE" w:rsidRDefault="006413EE" w:rsidP="00D01F10">
      <w:pPr>
        <w:rPr>
          <w:rtl/>
        </w:rPr>
      </w:pPr>
      <w:bookmarkStart w:id="5769" w:name="_ETM_Q10_223405"/>
      <w:bookmarkStart w:id="5770" w:name="_ETM_Q10_223519"/>
      <w:bookmarkStart w:id="5771" w:name="_ETM_Q10_225600"/>
      <w:bookmarkEnd w:id="5769"/>
      <w:bookmarkEnd w:id="5770"/>
      <w:bookmarkEnd w:id="5771"/>
      <w:r>
        <w:rPr>
          <w:rtl/>
        </w:rPr>
        <w:t xml:space="preserve">אדוני </w:t>
      </w:r>
      <w:bookmarkStart w:id="5772" w:name="_ETM_Q10_225959"/>
      <w:bookmarkEnd w:id="5772"/>
      <w:r>
        <w:rPr>
          <w:rtl/>
        </w:rPr>
        <w:t>היושב-ראש</w:t>
      </w:r>
      <w:r>
        <w:rPr>
          <w:rFonts w:hint="cs"/>
          <w:rtl/>
        </w:rPr>
        <w:t>,</w:t>
      </w:r>
      <w:r>
        <w:rPr>
          <w:rtl/>
        </w:rPr>
        <w:t xml:space="preserve"> </w:t>
      </w:r>
      <w:bookmarkStart w:id="5773" w:name="_ETM_Q10_226589"/>
      <w:bookmarkEnd w:id="5773"/>
      <w:r>
        <w:rPr>
          <w:rtl/>
        </w:rPr>
        <w:t xml:space="preserve">אני </w:t>
      </w:r>
      <w:bookmarkStart w:id="5774" w:name="_ETM_Q10_226799"/>
      <w:bookmarkEnd w:id="5774"/>
      <w:r>
        <w:rPr>
          <w:rtl/>
        </w:rPr>
        <w:t xml:space="preserve">מחזיקה </w:t>
      </w:r>
      <w:bookmarkStart w:id="5775" w:name="_ETM_Q10_227850"/>
      <w:bookmarkEnd w:id="5775"/>
      <w:r>
        <w:rPr>
          <w:rtl/>
        </w:rPr>
        <w:t xml:space="preserve">ביד </w:t>
      </w:r>
      <w:bookmarkStart w:id="5776" w:name="_ETM_Q10_229390"/>
      <w:bookmarkEnd w:id="5776"/>
      <w:r>
        <w:rPr>
          <w:rtl/>
        </w:rPr>
        <w:t>רשימות</w:t>
      </w:r>
      <w:r>
        <w:rPr>
          <w:rFonts w:hint="cs"/>
          <w:rtl/>
        </w:rPr>
        <w:t>,</w:t>
      </w:r>
      <w:r>
        <w:rPr>
          <w:rtl/>
        </w:rPr>
        <w:t xml:space="preserve"> </w:t>
      </w:r>
      <w:bookmarkStart w:id="5777" w:name="_ETM_Q10_231140"/>
      <w:bookmarkStart w:id="5778" w:name="_ETM_Q10_231710"/>
      <w:bookmarkEnd w:id="5777"/>
      <w:bookmarkEnd w:id="5778"/>
      <w:r>
        <w:rPr>
          <w:rFonts w:hint="cs"/>
          <w:rtl/>
        </w:rPr>
        <w:t xml:space="preserve">רשימות </w:t>
      </w:r>
      <w:r>
        <w:rPr>
          <w:rtl/>
        </w:rPr>
        <w:t xml:space="preserve">של </w:t>
      </w:r>
      <w:bookmarkStart w:id="5779" w:name="_ETM_Q10_231890"/>
      <w:bookmarkEnd w:id="5779"/>
      <w:r>
        <w:rPr>
          <w:rtl/>
        </w:rPr>
        <w:t xml:space="preserve">אנשים </w:t>
      </w:r>
      <w:bookmarkStart w:id="5780" w:name="_ETM_Q10_232670"/>
      <w:bookmarkEnd w:id="5780"/>
      <w:r>
        <w:rPr>
          <w:rtl/>
        </w:rPr>
        <w:t xml:space="preserve">עם </w:t>
      </w:r>
      <w:bookmarkStart w:id="5781" w:name="_ETM_Q10_232879"/>
      <w:bookmarkEnd w:id="5781"/>
      <w:r>
        <w:rPr>
          <w:rtl/>
        </w:rPr>
        <w:t>שמות</w:t>
      </w:r>
      <w:r w:rsidR="00D05704">
        <w:rPr>
          <w:rFonts w:hint="cs"/>
          <w:rtl/>
        </w:rPr>
        <w:t xml:space="preserve"> –</w:t>
      </w:r>
      <w:r>
        <w:rPr>
          <w:rtl/>
        </w:rPr>
        <w:t xml:space="preserve"> </w:t>
      </w:r>
      <w:bookmarkStart w:id="5782" w:name="_ETM_Q10_234219"/>
      <w:bookmarkEnd w:id="5782"/>
      <w:r>
        <w:rPr>
          <w:rtl/>
        </w:rPr>
        <w:t>798</w:t>
      </w:r>
      <w:r>
        <w:rPr>
          <w:rFonts w:hint="cs"/>
          <w:rtl/>
        </w:rPr>
        <w:t xml:space="preserve"> </w:t>
      </w:r>
      <w:bookmarkStart w:id="5783" w:name="_ETM_Q10_236170"/>
      <w:bookmarkEnd w:id="5783"/>
      <w:r>
        <w:rPr>
          <w:rtl/>
        </w:rPr>
        <w:t>שמות</w:t>
      </w:r>
      <w:r>
        <w:rPr>
          <w:rFonts w:hint="cs"/>
          <w:rtl/>
        </w:rPr>
        <w:t xml:space="preserve"> של </w:t>
      </w:r>
      <w:bookmarkStart w:id="5784" w:name="_ETM_Q10_236769"/>
      <w:bookmarkEnd w:id="5784"/>
      <w:r>
        <w:rPr>
          <w:rtl/>
        </w:rPr>
        <w:t xml:space="preserve">אזרחים </w:t>
      </w:r>
      <w:bookmarkStart w:id="5785" w:name="_ETM_Q10_237399"/>
      <w:bookmarkEnd w:id="5785"/>
      <w:r>
        <w:rPr>
          <w:rtl/>
        </w:rPr>
        <w:t>שנרצחו</w:t>
      </w:r>
      <w:r w:rsidR="00D05704">
        <w:rPr>
          <w:rFonts w:hint="cs"/>
          <w:rtl/>
        </w:rPr>
        <w:t>.</w:t>
      </w:r>
      <w:r>
        <w:rPr>
          <w:rtl/>
        </w:rPr>
        <w:t xml:space="preserve"> </w:t>
      </w:r>
      <w:bookmarkStart w:id="5786" w:name="_ETM_Q10_238940"/>
      <w:bookmarkEnd w:id="5786"/>
      <w:r>
        <w:rPr>
          <w:rtl/>
        </w:rPr>
        <w:t>798</w:t>
      </w:r>
      <w:r>
        <w:rPr>
          <w:rFonts w:hint="cs"/>
          <w:rtl/>
        </w:rPr>
        <w:t>.</w:t>
      </w:r>
      <w:r>
        <w:rPr>
          <w:rtl/>
        </w:rPr>
        <w:t xml:space="preserve"> </w:t>
      </w:r>
      <w:bookmarkStart w:id="5787" w:name="_ETM_Q10_242170"/>
      <w:bookmarkEnd w:id="5787"/>
      <w:r>
        <w:rPr>
          <w:rtl/>
        </w:rPr>
        <w:t>חברים</w:t>
      </w:r>
      <w:bookmarkStart w:id="5788" w:name="_ETM_Q10_242980"/>
      <w:bookmarkStart w:id="5789" w:name="_ETM_Q10_243129"/>
      <w:bookmarkStart w:id="5790" w:name="_ETM_Q10_243399"/>
      <w:bookmarkEnd w:id="5788"/>
      <w:bookmarkEnd w:id="5789"/>
      <w:bookmarkEnd w:id="5790"/>
      <w:r>
        <w:rPr>
          <w:rFonts w:hint="cs"/>
          <w:rtl/>
        </w:rPr>
        <w:t xml:space="preserve"> </w:t>
      </w:r>
      <w:r w:rsidR="00D01F10">
        <w:rPr>
          <w:rFonts w:hint="cs"/>
          <w:rtl/>
        </w:rPr>
        <w:t>– –</w:t>
      </w:r>
      <w:r>
        <w:rPr>
          <w:rFonts w:hint="cs"/>
          <w:rtl/>
        </w:rPr>
        <w:t xml:space="preserve"> </w:t>
      </w:r>
    </w:p>
    <w:p w:rsidR="006413EE" w:rsidRDefault="006413EE" w:rsidP="0064446A">
      <w:pPr>
        <w:rPr>
          <w:rtl/>
        </w:rPr>
      </w:pPr>
    </w:p>
    <w:p w:rsidR="006413EE" w:rsidRDefault="006413EE" w:rsidP="0064446A">
      <w:pPr>
        <w:pStyle w:val="af6"/>
        <w:keepNext/>
        <w:rPr>
          <w:rtl/>
        </w:rPr>
      </w:pPr>
      <w:r w:rsidRPr="004A3777">
        <w:rPr>
          <w:rStyle w:val="TagStyle"/>
          <w:rtl/>
        </w:rPr>
        <w:t xml:space="preserve"> &lt;&lt; יור &gt;&gt; </w:t>
      </w:r>
      <w:r>
        <w:rPr>
          <w:rtl/>
        </w:rPr>
        <w:t>היו"ר משה סולומון:</w:t>
      </w:r>
      <w:r w:rsidRPr="004A3777">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r>
        <w:rPr>
          <w:rFonts w:hint="cs"/>
          <w:rtl/>
        </w:rPr>
        <w:t xml:space="preserve">נא לשמור על שקט. </w:t>
      </w:r>
    </w:p>
    <w:p w:rsidR="006413EE" w:rsidRDefault="006413EE" w:rsidP="0064446A">
      <w:pPr>
        <w:rPr>
          <w:rtl/>
        </w:rPr>
      </w:pPr>
      <w:bookmarkStart w:id="5791" w:name="_ETM_Q10_240937"/>
      <w:bookmarkStart w:id="5792" w:name="_ETM_Q10_240990"/>
      <w:bookmarkEnd w:id="5791"/>
      <w:bookmarkEnd w:id="5792"/>
    </w:p>
    <w:p w:rsidR="006413EE" w:rsidRDefault="006413EE" w:rsidP="0064446A">
      <w:pPr>
        <w:pStyle w:val="-"/>
        <w:keepNext/>
        <w:rPr>
          <w:rtl/>
        </w:rPr>
      </w:pPr>
      <w:bookmarkStart w:id="5793" w:name="ET_speakercontinue_5552_20"/>
      <w:r w:rsidRPr="004A3777">
        <w:rPr>
          <w:rStyle w:val="TagStyle"/>
          <w:rtl/>
        </w:rPr>
        <w:t xml:space="preserve"> &lt;&lt; דובר_המשך &gt;&gt; </w:t>
      </w:r>
      <w:r>
        <w:rPr>
          <w:rtl/>
        </w:rPr>
        <w:t>יוליה מלינובסקי (ישראל ביתנו):</w:t>
      </w:r>
      <w:r w:rsidRPr="004A3777">
        <w:rPr>
          <w:rStyle w:val="TagStyle"/>
          <w:rtl/>
        </w:rPr>
        <w:t xml:space="preserve"> &lt;&lt; דובר_המשך &gt;&gt;</w:t>
      </w:r>
      <w:r w:rsidR="00CF02C5">
        <w:rPr>
          <w:rtl/>
        </w:rPr>
        <w:t xml:space="preserve"> </w:t>
      </w:r>
      <w:bookmarkEnd w:id="5793"/>
    </w:p>
    <w:p w:rsidR="006413EE" w:rsidRDefault="006413EE" w:rsidP="00D01F10">
      <w:pPr>
        <w:rPr>
          <w:rtl/>
        </w:rPr>
      </w:pPr>
    </w:p>
    <w:p w:rsidR="006413EE" w:rsidRDefault="00D01F10" w:rsidP="00D01F10">
      <w:pPr>
        <w:rPr>
          <w:rtl/>
        </w:rPr>
      </w:pPr>
      <w:bookmarkStart w:id="5794" w:name="_ETM_Q10_243755"/>
      <w:bookmarkEnd w:id="5794"/>
      <w:r>
        <w:rPr>
          <w:rFonts w:hint="cs"/>
          <w:rtl/>
        </w:rPr>
        <w:t>– –</w:t>
      </w:r>
      <w:r w:rsidR="006413EE">
        <w:rPr>
          <w:rFonts w:hint="cs"/>
          <w:rtl/>
        </w:rPr>
        <w:t xml:space="preserve"> 798 </w:t>
      </w:r>
      <w:bookmarkStart w:id="5795" w:name="_ETM_Q10_247497"/>
      <w:bookmarkEnd w:id="5795"/>
      <w:r w:rsidR="006413EE">
        <w:rPr>
          <w:rFonts w:hint="cs"/>
          <w:rtl/>
        </w:rPr>
        <w:t xml:space="preserve">אזרחי ישראל נרצחו ב-7 באוקטובר. </w:t>
      </w:r>
      <w:bookmarkStart w:id="5796" w:name="_ETM_Q10_243789"/>
      <w:bookmarkStart w:id="5797" w:name="_ETM_Q10_244840"/>
      <w:bookmarkStart w:id="5798" w:name="_ETM_Q10_246970"/>
      <w:bookmarkStart w:id="5799" w:name="_ETM_Q10_247780"/>
      <w:bookmarkStart w:id="5800" w:name="_ETM_Q10_248530"/>
      <w:bookmarkStart w:id="5801" w:name="_ETM_Q10_249759"/>
      <w:bookmarkStart w:id="5802" w:name="_ETM_Q10_250810"/>
      <w:bookmarkStart w:id="5803" w:name="_ETM_Q10_252880"/>
      <w:bookmarkEnd w:id="5796"/>
      <w:bookmarkEnd w:id="5797"/>
      <w:bookmarkEnd w:id="5798"/>
      <w:bookmarkEnd w:id="5799"/>
      <w:bookmarkEnd w:id="5800"/>
      <w:bookmarkEnd w:id="5801"/>
      <w:bookmarkEnd w:id="5802"/>
      <w:bookmarkEnd w:id="5803"/>
      <w:r w:rsidR="006413EE">
        <w:rPr>
          <w:rtl/>
        </w:rPr>
        <w:t xml:space="preserve">עוד </w:t>
      </w:r>
      <w:bookmarkStart w:id="5804" w:name="_ETM_Q10_253090"/>
      <w:bookmarkEnd w:id="5804"/>
      <w:r w:rsidR="006413EE">
        <w:rPr>
          <w:rtl/>
        </w:rPr>
        <w:t>פעם</w:t>
      </w:r>
      <w:r w:rsidR="006413EE">
        <w:rPr>
          <w:rFonts w:hint="cs"/>
          <w:rtl/>
        </w:rPr>
        <w:t xml:space="preserve"> –</w:t>
      </w:r>
      <w:r w:rsidR="006413EE">
        <w:rPr>
          <w:rtl/>
        </w:rPr>
        <w:t xml:space="preserve"> </w:t>
      </w:r>
      <w:bookmarkStart w:id="5805" w:name="_ETM_Q10_253510"/>
      <w:bookmarkEnd w:id="5805"/>
      <w:r w:rsidR="006413EE">
        <w:rPr>
          <w:rtl/>
        </w:rPr>
        <w:t>798</w:t>
      </w:r>
      <w:r w:rsidR="00D05704">
        <w:rPr>
          <w:rFonts w:hint="cs"/>
          <w:rtl/>
        </w:rPr>
        <w:t>.</w:t>
      </w:r>
      <w:r w:rsidR="006413EE">
        <w:rPr>
          <w:rtl/>
        </w:rPr>
        <w:t xml:space="preserve"> </w:t>
      </w:r>
      <w:bookmarkStart w:id="5806" w:name="_ETM_Q10_256250"/>
      <w:bookmarkEnd w:id="5806"/>
      <w:r w:rsidR="006413EE">
        <w:rPr>
          <w:rtl/>
        </w:rPr>
        <w:t xml:space="preserve">תקלטו </w:t>
      </w:r>
      <w:bookmarkStart w:id="5807" w:name="_ETM_Q10_256789"/>
      <w:bookmarkEnd w:id="5807"/>
      <w:r w:rsidR="006413EE">
        <w:rPr>
          <w:rtl/>
        </w:rPr>
        <w:t xml:space="preserve">את </w:t>
      </w:r>
      <w:bookmarkStart w:id="5808" w:name="_ETM_Q10_256909"/>
      <w:bookmarkEnd w:id="5808"/>
      <w:r w:rsidR="006413EE">
        <w:rPr>
          <w:rtl/>
        </w:rPr>
        <w:t>זה</w:t>
      </w:r>
      <w:r w:rsidR="006413EE">
        <w:rPr>
          <w:rFonts w:hint="cs"/>
          <w:rtl/>
        </w:rPr>
        <w:t>,</w:t>
      </w:r>
      <w:r w:rsidR="006413EE">
        <w:rPr>
          <w:rtl/>
        </w:rPr>
        <w:t xml:space="preserve"> </w:t>
      </w:r>
      <w:bookmarkStart w:id="5809" w:name="_ETM_Q10_257240"/>
      <w:bookmarkEnd w:id="5809"/>
      <w:r w:rsidR="006413EE">
        <w:rPr>
          <w:rtl/>
        </w:rPr>
        <w:t>תפנימו</w:t>
      </w:r>
      <w:r w:rsidR="006413EE">
        <w:rPr>
          <w:rFonts w:hint="cs"/>
          <w:rtl/>
        </w:rPr>
        <w:t>.</w:t>
      </w:r>
      <w:r w:rsidR="006413EE">
        <w:rPr>
          <w:rtl/>
        </w:rPr>
        <w:t xml:space="preserve"> </w:t>
      </w:r>
      <w:bookmarkStart w:id="5810" w:name="_ETM_Q10_259270"/>
      <w:bookmarkEnd w:id="5810"/>
      <w:r w:rsidR="006413EE">
        <w:rPr>
          <w:rtl/>
        </w:rPr>
        <w:t xml:space="preserve">מאחורי </w:t>
      </w:r>
      <w:bookmarkStart w:id="5811" w:name="_ETM_Q10_259720"/>
      <w:bookmarkEnd w:id="5811"/>
      <w:r w:rsidR="006413EE">
        <w:rPr>
          <w:rtl/>
        </w:rPr>
        <w:t>כל</w:t>
      </w:r>
      <w:r w:rsidR="006413EE">
        <w:rPr>
          <w:rFonts w:hint="cs"/>
          <w:rtl/>
        </w:rPr>
        <w:t xml:space="preserve"> </w:t>
      </w:r>
      <w:r w:rsidR="006413EE">
        <w:rPr>
          <w:rtl/>
        </w:rPr>
        <w:t xml:space="preserve">שם </w:t>
      </w:r>
      <w:bookmarkStart w:id="5812" w:name="_ETM_Q10_260740"/>
      <w:bookmarkEnd w:id="5812"/>
      <w:r w:rsidR="006413EE">
        <w:rPr>
          <w:rtl/>
        </w:rPr>
        <w:t xml:space="preserve">יש </w:t>
      </w:r>
      <w:bookmarkStart w:id="5813" w:name="_ETM_Q10_260950"/>
      <w:bookmarkEnd w:id="5813"/>
      <w:r w:rsidR="006413EE">
        <w:rPr>
          <w:rtl/>
        </w:rPr>
        <w:t>משפחה</w:t>
      </w:r>
      <w:r w:rsidR="006413EE">
        <w:rPr>
          <w:rFonts w:hint="cs"/>
          <w:rtl/>
        </w:rPr>
        <w:t>,</w:t>
      </w:r>
      <w:r w:rsidR="006413EE">
        <w:rPr>
          <w:rtl/>
        </w:rPr>
        <w:t xml:space="preserve"> </w:t>
      </w:r>
      <w:bookmarkStart w:id="5814" w:name="_ETM_Q10_262369"/>
      <w:bookmarkEnd w:id="5814"/>
      <w:r w:rsidR="006413EE">
        <w:rPr>
          <w:rtl/>
        </w:rPr>
        <w:t xml:space="preserve">יש </w:t>
      </w:r>
      <w:bookmarkStart w:id="5815" w:name="_ETM_Q10_263350"/>
      <w:bookmarkEnd w:id="5815"/>
      <w:r w:rsidR="006413EE">
        <w:rPr>
          <w:rtl/>
        </w:rPr>
        <w:t>קרובים</w:t>
      </w:r>
      <w:r w:rsidR="006413EE">
        <w:rPr>
          <w:rFonts w:hint="cs"/>
          <w:rtl/>
        </w:rPr>
        <w:t>,</w:t>
      </w:r>
      <w:r w:rsidR="006413EE">
        <w:rPr>
          <w:rtl/>
        </w:rPr>
        <w:t xml:space="preserve"> </w:t>
      </w:r>
      <w:bookmarkStart w:id="5816" w:name="_ETM_Q10_263980"/>
      <w:bookmarkEnd w:id="5816"/>
      <w:r w:rsidR="006413EE">
        <w:rPr>
          <w:rtl/>
        </w:rPr>
        <w:t xml:space="preserve">יש </w:t>
      </w:r>
      <w:bookmarkStart w:id="5817" w:name="_ETM_Q10_264220"/>
      <w:bookmarkEnd w:id="5817"/>
      <w:r w:rsidR="006413EE">
        <w:rPr>
          <w:rtl/>
        </w:rPr>
        <w:t>חברים</w:t>
      </w:r>
      <w:r w:rsidR="006413EE">
        <w:rPr>
          <w:rFonts w:hint="cs"/>
          <w:rtl/>
        </w:rPr>
        <w:t>,</w:t>
      </w:r>
      <w:r w:rsidR="006413EE">
        <w:rPr>
          <w:rtl/>
        </w:rPr>
        <w:t xml:space="preserve"> </w:t>
      </w:r>
      <w:bookmarkStart w:id="5818" w:name="_ETM_Q10_265799"/>
      <w:bookmarkEnd w:id="5818"/>
      <w:r w:rsidR="006413EE">
        <w:rPr>
          <w:rtl/>
        </w:rPr>
        <w:t xml:space="preserve">עולם </w:t>
      </w:r>
      <w:bookmarkStart w:id="5819" w:name="_ETM_Q10_266189"/>
      <w:bookmarkEnd w:id="5819"/>
      <w:r w:rsidR="006413EE">
        <w:rPr>
          <w:rtl/>
        </w:rPr>
        <w:t xml:space="preserve">ומלואו </w:t>
      </w:r>
      <w:bookmarkStart w:id="5820" w:name="_ETM_Q10_267179"/>
      <w:bookmarkEnd w:id="5820"/>
      <w:r w:rsidR="006413EE">
        <w:rPr>
          <w:rFonts w:hint="cs"/>
          <w:rtl/>
        </w:rPr>
        <w:t xml:space="preserve">– </w:t>
      </w:r>
      <w:r w:rsidR="006413EE">
        <w:rPr>
          <w:rtl/>
        </w:rPr>
        <w:t xml:space="preserve">ואנחנו </w:t>
      </w:r>
      <w:bookmarkStart w:id="5821" w:name="_ETM_Q10_267599"/>
      <w:bookmarkEnd w:id="5821"/>
      <w:r w:rsidR="006413EE">
        <w:rPr>
          <w:rtl/>
        </w:rPr>
        <w:t>שכחנו</w:t>
      </w:r>
      <w:r w:rsidR="006413EE">
        <w:rPr>
          <w:rFonts w:hint="cs"/>
          <w:rtl/>
        </w:rPr>
        <w:t>.</w:t>
      </w:r>
    </w:p>
    <w:p w:rsidR="006413EE" w:rsidRDefault="006413EE" w:rsidP="0064446A">
      <w:pPr>
        <w:rPr>
          <w:rtl/>
        </w:rPr>
      </w:pPr>
    </w:p>
    <w:p w:rsidR="006413EE" w:rsidRDefault="006413EE" w:rsidP="00D05704">
      <w:pPr>
        <w:rPr>
          <w:rtl/>
        </w:rPr>
      </w:pPr>
      <w:r>
        <w:rPr>
          <w:rtl/>
        </w:rPr>
        <w:t xml:space="preserve"> </w:t>
      </w:r>
      <w:bookmarkStart w:id="5822" w:name="_ETM_Q10_269200"/>
      <w:bookmarkEnd w:id="5822"/>
      <w:r>
        <w:rPr>
          <w:rtl/>
        </w:rPr>
        <w:t xml:space="preserve">אנחנו </w:t>
      </w:r>
      <w:bookmarkStart w:id="5823" w:name="_ETM_Q10_269619"/>
      <w:bookmarkEnd w:id="5823"/>
      <w:r>
        <w:rPr>
          <w:rtl/>
        </w:rPr>
        <w:t xml:space="preserve">מדברים </w:t>
      </w:r>
      <w:bookmarkStart w:id="5824" w:name="_ETM_Q10_272420"/>
      <w:bookmarkEnd w:id="5824"/>
      <w:r>
        <w:rPr>
          <w:rtl/>
        </w:rPr>
        <w:t xml:space="preserve">על </w:t>
      </w:r>
      <w:bookmarkStart w:id="5825" w:name="_ETM_Q10_272630"/>
      <w:bookmarkEnd w:id="5825"/>
      <w:r>
        <w:rPr>
          <w:rtl/>
        </w:rPr>
        <w:t>החטופים</w:t>
      </w:r>
      <w:r>
        <w:rPr>
          <w:rFonts w:hint="cs"/>
          <w:rtl/>
        </w:rPr>
        <w:t>,</w:t>
      </w:r>
      <w:r>
        <w:rPr>
          <w:rtl/>
        </w:rPr>
        <w:t xml:space="preserve"> </w:t>
      </w:r>
      <w:bookmarkStart w:id="5826" w:name="_ETM_Q10_273500"/>
      <w:bookmarkEnd w:id="5826"/>
      <w:r>
        <w:rPr>
          <w:rtl/>
        </w:rPr>
        <w:t xml:space="preserve">שזה </w:t>
      </w:r>
      <w:bookmarkStart w:id="5827" w:name="_ETM_Q10_273829"/>
      <w:bookmarkEnd w:id="5827"/>
      <w:r>
        <w:rPr>
          <w:rtl/>
        </w:rPr>
        <w:t xml:space="preserve">מאוד </w:t>
      </w:r>
      <w:bookmarkStart w:id="5828" w:name="_ETM_Q10_274069"/>
      <w:bookmarkEnd w:id="5828"/>
      <w:r>
        <w:rPr>
          <w:rtl/>
        </w:rPr>
        <w:t>חשוב</w:t>
      </w:r>
      <w:bookmarkStart w:id="5829" w:name="_ETM_Q10_274850"/>
      <w:bookmarkEnd w:id="5829"/>
      <w:r>
        <w:rPr>
          <w:rFonts w:hint="cs"/>
          <w:rtl/>
        </w:rPr>
        <w:t xml:space="preserve">, </w:t>
      </w:r>
      <w:r>
        <w:rPr>
          <w:rtl/>
        </w:rPr>
        <w:t xml:space="preserve">ללא </w:t>
      </w:r>
      <w:bookmarkStart w:id="5830" w:name="_ETM_Q10_275149"/>
      <w:bookmarkEnd w:id="5830"/>
      <w:r>
        <w:rPr>
          <w:rtl/>
        </w:rPr>
        <w:t>ספק</w:t>
      </w:r>
      <w:r>
        <w:rPr>
          <w:rFonts w:hint="cs"/>
          <w:rtl/>
        </w:rPr>
        <w:t>,</w:t>
      </w:r>
      <w:r>
        <w:rPr>
          <w:rtl/>
        </w:rPr>
        <w:t xml:space="preserve"> </w:t>
      </w:r>
      <w:bookmarkStart w:id="5831" w:name="_ETM_Q10_276450"/>
      <w:bookmarkEnd w:id="5831"/>
      <w:r>
        <w:rPr>
          <w:rtl/>
        </w:rPr>
        <w:t xml:space="preserve">אבל </w:t>
      </w:r>
      <w:bookmarkStart w:id="5832" w:name="_ETM_Q10_276750"/>
      <w:bookmarkEnd w:id="5832"/>
      <w:r>
        <w:rPr>
          <w:rtl/>
        </w:rPr>
        <w:t xml:space="preserve">798 </w:t>
      </w:r>
      <w:bookmarkStart w:id="5833" w:name="_ETM_Q10_278970"/>
      <w:bookmarkEnd w:id="5833"/>
      <w:r>
        <w:rPr>
          <w:rtl/>
        </w:rPr>
        <w:t xml:space="preserve">אזרחים </w:t>
      </w:r>
      <w:bookmarkStart w:id="5834" w:name="_ETM_Q10_280080"/>
      <w:bookmarkEnd w:id="5834"/>
      <w:r>
        <w:rPr>
          <w:rtl/>
        </w:rPr>
        <w:t>שנרצחו</w:t>
      </w:r>
      <w:r w:rsidR="00D05704">
        <w:rPr>
          <w:rFonts w:hint="cs"/>
          <w:rtl/>
        </w:rPr>
        <w:t xml:space="preserve"> –</w:t>
      </w:r>
      <w:r>
        <w:rPr>
          <w:rtl/>
        </w:rPr>
        <w:t xml:space="preserve"> </w:t>
      </w:r>
      <w:bookmarkStart w:id="5835" w:name="_ETM_Q10_282829"/>
      <w:bookmarkEnd w:id="5835"/>
      <w:r>
        <w:rPr>
          <w:rtl/>
        </w:rPr>
        <w:t xml:space="preserve">מישהו </w:t>
      </w:r>
      <w:bookmarkStart w:id="5836" w:name="_ETM_Q10_283189"/>
      <w:bookmarkEnd w:id="5836"/>
      <w:r>
        <w:rPr>
          <w:rtl/>
        </w:rPr>
        <w:t xml:space="preserve">מדבר </w:t>
      </w:r>
      <w:bookmarkStart w:id="5837" w:name="_ETM_Q10_283729"/>
      <w:bookmarkEnd w:id="5837"/>
      <w:r>
        <w:rPr>
          <w:rtl/>
        </w:rPr>
        <w:t>עליהם</w:t>
      </w:r>
      <w:r>
        <w:rPr>
          <w:rFonts w:hint="cs"/>
          <w:rtl/>
        </w:rPr>
        <w:t>?</w:t>
      </w:r>
      <w:r>
        <w:rPr>
          <w:rtl/>
        </w:rPr>
        <w:t xml:space="preserve"> </w:t>
      </w:r>
      <w:bookmarkStart w:id="5838" w:name="_ETM_Q10_284390"/>
      <w:bookmarkEnd w:id="5838"/>
      <w:r>
        <w:rPr>
          <w:rtl/>
        </w:rPr>
        <w:t xml:space="preserve">אנחנו </w:t>
      </w:r>
      <w:bookmarkStart w:id="5839" w:name="_ETM_Q10_284780"/>
      <w:bookmarkEnd w:id="5839"/>
      <w:r>
        <w:rPr>
          <w:rtl/>
        </w:rPr>
        <w:t xml:space="preserve">שומעים </w:t>
      </w:r>
      <w:bookmarkStart w:id="5840" w:name="_ETM_Q10_285170"/>
      <w:bookmarkEnd w:id="5840"/>
      <w:r>
        <w:rPr>
          <w:rFonts w:hint="cs"/>
          <w:rtl/>
        </w:rPr>
        <w:t>את ה</w:t>
      </w:r>
      <w:r>
        <w:rPr>
          <w:rtl/>
        </w:rPr>
        <w:t xml:space="preserve">סיפורים </w:t>
      </w:r>
      <w:bookmarkStart w:id="5841" w:name="_ETM_Q10_285799"/>
      <w:bookmarkEnd w:id="5841"/>
      <w:r>
        <w:rPr>
          <w:rtl/>
        </w:rPr>
        <w:t>שלהם</w:t>
      </w:r>
      <w:r>
        <w:rPr>
          <w:rFonts w:hint="cs"/>
          <w:rtl/>
        </w:rPr>
        <w:t>?</w:t>
      </w:r>
      <w:r>
        <w:rPr>
          <w:rtl/>
        </w:rPr>
        <w:t xml:space="preserve"> </w:t>
      </w:r>
      <w:bookmarkStart w:id="5842" w:name="_ETM_Q10_286640"/>
      <w:bookmarkEnd w:id="5842"/>
      <w:r>
        <w:rPr>
          <w:rtl/>
        </w:rPr>
        <w:t xml:space="preserve">כאילו </w:t>
      </w:r>
      <w:bookmarkStart w:id="5843" w:name="_ETM_Q10_286969"/>
      <w:bookmarkEnd w:id="5843"/>
      <w:r>
        <w:rPr>
          <w:rtl/>
        </w:rPr>
        <w:t xml:space="preserve">הם </w:t>
      </w:r>
      <w:bookmarkStart w:id="5844" w:name="_ETM_Q10_287060"/>
      <w:bookmarkEnd w:id="5844"/>
      <w:r>
        <w:rPr>
          <w:rtl/>
        </w:rPr>
        <w:t xml:space="preserve">לא </w:t>
      </w:r>
      <w:bookmarkStart w:id="5845" w:name="_ETM_Q10_287270"/>
      <w:bookmarkEnd w:id="5845"/>
      <w:r>
        <w:rPr>
          <w:rtl/>
        </w:rPr>
        <w:t xml:space="preserve">היו </w:t>
      </w:r>
      <w:bookmarkStart w:id="5846" w:name="_ETM_Q10_287509"/>
      <w:bookmarkEnd w:id="5846"/>
      <w:r>
        <w:rPr>
          <w:rtl/>
        </w:rPr>
        <w:t>פה</w:t>
      </w:r>
      <w:r>
        <w:rPr>
          <w:rFonts w:hint="cs"/>
          <w:rtl/>
        </w:rPr>
        <w:t>,</w:t>
      </w:r>
      <w:r>
        <w:rPr>
          <w:rtl/>
        </w:rPr>
        <w:t xml:space="preserve"> </w:t>
      </w:r>
      <w:bookmarkStart w:id="5847" w:name="_ETM_Q10_288259"/>
      <w:bookmarkEnd w:id="5847"/>
      <w:r>
        <w:rPr>
          <w:rtl/>
        </w:rPr>
        <w:t xml:space="preserve">כאילו </w:t>
      </w:r>
      <w:bookmarkStart w:id="5848" w:name="_ETM_Q10_288680"/>
      <w:bookmarkEnd w:id="5848"/>
      <w:r>
        <w:rPr>
          <w:rtl/>
        </w:rPr>
        <w:t>בל</w:t>
      </w:r>
      <w:r w:rsidR="00D05704">
        <w:rPr>
          <w:rFonts w:hint="cs"/>
          <w:rtl/>
        </w:rPr>
        <w:t>ע</w:t>
      </w:r>
      <w:r>
        <w:rPr>
          <w:rtl/>
        </w:rPr>
        <w:t xml:space="preserve">ה </w:t>
      </w:r>
      <w:bookmarkStart w:id="5849" w:name="_ETM_Q10_288979"/>
      <w:bookmarkEnd w:id="5849"/>
      <w:r>
        <w:rPr>
          <w:rtl/>
        </w:rPr>
        <w:t>אות</w:t>
      </w:r>
      <w:r>
        <w:rPr>
          <w:rFonts w:hint="cs"/>
          <w:rtl/>
        </w:rPr>
        <w:t>ם</w:t>
      </w:r>
      <w:r>
        <w:rPr>
          <w:rtl/>
        </w:rPr>
        <w:t xml:space="preserve"> </w:t>
      </w:r>
      <w:bookmarkStart w:id="5850" w:name="_ETM_Q10_289520"/>
      <w:bookmarkEnd w:id="5850"/>
      <w:r>
        <w:rPr>
          <w:rtl/>
        </w:rPr>
        <w:t>האדמה</w:t>
      </w:r>
      <w:r>
        <w:rPr>
          <w:rFonts w:hint="cs"/>
          <w:rtl/>
        </w:rPr>
        <w:t>.</w:t>
      </w:r>
      <w:r>
        <w:rPr>
          <w:rtl/>
        </w:rPr>
        <w:t xml:space="preserve"> </w:t>
      </w:r>
      <w:bookmarkStart w:id="5851" w:name="_ETM_Q10_290539"/>
      <w:bookmarkEnd w:id="5851"/>
      <w:r>
        <w:rPr>
          <w:rtl/>
        </w:rPr>
        <w:t>היו</w:t>
      </w:r>
      <w:bookmarkStart w:id="5852" w:name="_ETM_Q10_291390"/>
      <w:bookmarkEnd w:id="5852"/>
      <w:r>
        <w:rPr>
          <w:rFonts w:hint="cs"/>
          <w:rtl/>
        </w:rPr>
        <w:t xml:space="preserve"> –</w:t>
      </w:r>
      <w:r>
        <w:rPr>
          <w:rtl/>
        </w:rPr>
        <w:t xml:space="preserve"> </w:t>
      </w:r>
      <w:bookmarkStart w:id="5853" w:name="_ETM_Q10_291659"/>
      <w:bookmarkEnd w:id="5853"/>
      <w:r>
        <w:rPr>
          <w:rFonts w:hint="cs"/>
          <w:rtl/>
        </w:rPr>
        <w:t>ו</w:t>
      </w:r>
      <w:r>
        <w:rPr>
          <w:rtl/>
        </w:rPr>
        <w:t>נגמר</w:t>
      </w:r>
      <w:r>
        <w:rPr>
          <w:rFonts w:hint="cs"/>
          <w:rtl/>
        </w:rPr>
        <w:t>,</w:t>
      </w:r>
      <w:r>
        <w:rPr>
          <w:rtl/>
        </w:rPr>
        <w:t xml:space="preserve"> </w:t>
      </w:r>
      <w:bookmarkStart w:id="5854" w:name="_ETM_Q10_292259"/>
      <w:bookmarkEnd w:id="5854"/>
      <w:r>
        <w:rPr>
          <w:rtl/>
        </w:rPr>
        <w:t xml:space="preserve">לא </w:t>
      </w:r>
      <w:bookmarkStart w:id="5855" w:name="_ETM_Q10_292530"/>
      <w:bookmarkEnd w:id="5855"/>
      <w:r>
        <w:rPr>
          <w:rtl/>
        </w:rPr>
        <w:t>מעניין</w:t>
      </w:r>
      <w:r>
        <w:rPr>
          <w:rFonts w:hint="cs"/>
          <w:rtl/>
        </w:rPr>
        <w:t>.</w:t>
      </w:r>
      <w:r>
        <w:rPr>
          <w:rtl/>
        </w:rPr>
        <w:t xml:space="preserve"> </w:t>
      </w:r>
      <w:bookmarkStart w:id="5856" w:name="_ETM_Q10_293610"/>
      <w:bookmarkEnd w:id="5856"/>
      <w:r>
        <w:rPr>
          <w:rFonts w:hint="cs"/>
          <w:rtl/>
        </w:rPr>
        <w:t xml:space="preserve">לא, </w:t>
      </w:r>
      <w:r>
        <w:rPr>
          <w:rtl/>
        </w:rPr>
        <w:t>לא</w:t>
      </w:r>
      <w:r>
        <w:rPr>
          <w:rFonts w:hint="cs"/>
          <w:rtl/>
        </w:rPr>
        <w:t>,</w:t>
      </w:r>
      <w:r>
        <w:rPr>
          <w:rtl/>
        </w:rPr>
        <w:t xml:space="preserve"> </w:t>
      </w:r>
      <w:bookmarkStart w:id="5857" w:name="_ETM_Q10_294119"/>
      <w:bookmarkEnd w:id="5857"/>
      <w:r>
        <w:rPr>
          <w:rtl/>
        </w:rPr>
        <w:t xml:space="preserve">זה </w:t>
      </w:r>
      <w:bookmarkStart w:id="5858" w:name="_ETM_Q10_294329"/>
      <w:bookmarkEnd w:id="5858"/>
      <w:r>
        <w:rPr>
          <w:rtl/>
        </w:rPr>
        <w:t xml:space="preserve">מאוד </w:t>
      </w:r>
      <w:bookmarkStart w:id="5859" w:name="_ETM_Q10_294659"/>
      <w:bookmarkEnd w:id="5859"/>
      <w:r>
        <w:rPr>
          <w:rtl/>
        </w:rPr>
        <w:t>מעניין</w:t>
      </w:r>
      <w:r>
        <w:rPr>
          <w:rFonts w:hint="cs"/>
          <w:rtl/>
        </w:rPr>
        <w:t>,</w:t>
      </w:r>
      <w:r>
        <w:rPr>
          <w:rtl/>
        </w:rPr>
        <w:t xml:space="preserve"> </w:t>
      </w:r>
      <w:bookmarkStart w:id="5860" w:name="_ETM_Q10_295170"/>
      <w:bookmarkEnd w:id="5860"/>
      <w:r>
        <w:rPr>
          <w:rtl/>
        </w:rPr>
        <w:t xml:space="preserve">זה </w:t>
      </w:r>
      <w:bookmarkStart w:id="5861" w:name="_ETM_Q10_295320"/>
      <w:bookmarkEnd w:id="5861"/>
      <w:r>
        <w:rPr>
          <w:rtl/>
        </w:rPr>
        <w:t xml:space="preserve">מאוד </w:t>
      </w:r>
      <w:bookmarkStart w:id="5862" w:name="_ETM_Q10_295590"/>
      <w:bookmarkEnd w:id="5862"/>
      <w:r>
        <w:rPr>
          <w:rtl/>
        </w:rPr>
        <w:t>חשוב</w:t>
      </w:r>
      <w:r>
        <w:rPr>
          <w:rFonts w:hint="cs"/>
          <w:rtl/>
        </w:rPr>
        <w:t>.</w:t>
      </w:r>
      <w:r>
        <w:rPr>
          <w:rtl/>
        </w:rPr>
        <w:t xml:space="preserve"> </w:t>
      </w:r>
      <w:bookmarkStart w:id="5863" w:name="_ETM_Q10_296700"/>
      <w:bookmarkEnd w:id="5863"/>
      <w:r>
        <w:rPr>
          <w:rtl/>
        </w:rPr>
        <w:t xml:space="preserve">רק </w:t>
      </w:r>
      <w:bookmarkStart w:id="5864" w:name="_ETM_Q10_297060"/>
      <w:bookmarkEnd w:id="5864"/>
      <w:r>
        <w:rPr>
          <w:rtl/>
        </w:rPr>
        <w:t>במסיבות</w:t>
      </w:r>
      <w:r w:rsidR="00D05704">
        <w:rPr>
          <w:rFonts w:hint="cs"/>
          <w:rtl/>
        </w:rPr>
        <w:t xml:space="preserve"> –</w:t>
      </w:r>
      <w:r>
        <w:rPr>
          <w:rtl/>
        </w:rPr>
        <w:t xml:space="preserve"> </w:t>
      </w:r>
      <w:bookmarkStart w:id="5865" w:name="_ETM_Q10_298820"/>
      <w:bookmarkEnd w:id="5865"/>
      <w:r>
        <w:rPr>
          <w:rtl/>
        </w:rPr>
        <w:t xml:space="preserve">רק </w:t>
      </w:r>
      <w:bookmarkStart w:id="5866" w:name="_ETM_Q10_299119"/>
      <w:bookmarkEnd w:id="5866"/>
      <w:r>
        <w:rPr>
          <w:rtl/>
        </w:rPr>
        <w:t>ב</w:t>
      </w:r>
      <w:r>
        <w:rPr>
          <w:rFonts w:hint="cs"/>
          <w:rtl/>
        </w:rPr>
        <w:t>מ</w:t>
      </w:r>
      <w:r>
        <w:rPr>
          <w:rtl/>
        </w:rPr>
        <w:t xml:space="preserve">סיבות </w:t>
      </w:r>
      <w:bookmarkStart w:id="5867" w:name="_ETM_Q10_300590"/>
      <w:bookmarkEnd w:id="5867"/>
      <w:r>
        <w:rPr>
          <w:rtl/>
        </w:rPr>
        <w:t xml:space="preserve">זה </w:t>
      </w:r>
      <w:bookmarkStart w:id="5868" w:name="_ETM_Q10_300799"/>
      <w:bookmarkStart w:id="5869" w:name="_ETM_Q10_301250"/>
      <w:bookmarkEnd w:id="5868"/>
      <w:bookmarkEnd w:id="5869"/>
      <w:r>
        <w:rPr>
          <w:rtl/>
        </w:rPr>
        <w:t xml:space="preserve">400 </w:t>
      </w:r>
      <w:bookmarkStart w:id="5870" w:name="_ETM_Q10_301939"/>
      <w:bookmarkEnd w:id="5870"/>
      <w:r>
        <w:rPr>
          <w:rtl/>
        </w:rPr>
        <w:t>איש</w:t>
      </w:r>
      <w:r>
        <w:rPr>
          <w:rFonts w:hint="cs"/>
          <w:rtl/>
        </w:rPr>
        <w:t>,</w:t>
      </w:r>
      <w:r>
        <w:rPr>
          <w:rtl/>
        </w:rPr>
        <w:t xml:space="preserve"> </w:t>
      </w:r>
      <w:bookmarkStart w:id="5871" w:name="_ETM_Q10_303500"/>
      <w:bookmarkEnd w:id="5871"/>
      <w:r>
        <w:rPr>
          <w:rtl/>
        </w:rPr>
        <w:t xml:space="preserve">אתם </w:t>
      </w:r>
      <w:bookmarkStart w:id="5872" w:name="_ETM_Q10_303799"/>
      <w:bookmarkEnd w:id="5872"/>
      <w:r>
        <w:rPr>
          <w:rtl/>
        </w:rPr>
        <w:t xml:space="preserve">מבינים </w:t>
      </w:r>
      <w:bookmarkStart w:id="5873" w:name="_ETM_Q10_304219"/>
      <w:bookmarkEnd w:id="5873"/>
      <w:r>
        <w:rPr>
          <w:rtl/>
        </w:rPr>
        <w:t xml:space="preserve">מה </w:t>
      </w:r>
      <w:bookmarkStart w:id="5874" w:name="_ETM_Q10_304399"/>
      <w:bookmarkEnd w:id="5874"/>
      <w:r>
        <w:rPr>
          <w:rtl/>
        </w:rPr>
        <w:t>זה</w:t>
      </w:r>
      <w:r>
        <w:rPr>
          <w:rFonts w:hint="cs"/>
          <w:rtl/>
        </w:rPr>
        <w:t>?</w:t>
      </w:r>
      <w:r>
        <w:rPr>
          <w:rtl/>
        </w:rPr>
        <w:t xml:space="preserve"> </w:t>
      </w:r>
      <w:bookmarkStart w:id="5875" w:name="_ETM_Q10_304939"/>
      <w:bookmarkEnd w:id="5875"/>
      <w:r>
        <w:rPr>
          <w:rtl/>
        </w:rPr>
        <w:t xml:space="preserve">400 </w:t>
      </w:r>
      <w:bookmarkStart w:id="5876" w:name="_ETM_Q10_305779"/>
      <w:bookmarkEnd w:id="5876"/>
      <w:r>
        <w:rPr>
          <w:rtl/>
        </w:rPr>
        <w:t>איש</w:t>
      </w:r>
      <w:r>
        <w:rPr>
          <w:rFonts w:hint="cs"/>
          <w:rtl/>
        </w:rPr>
        <w:t>,</w:t>
      </w:r>
      <w:r>
        <w:rPr>
          <w:rtl/>
        </w:rPr>
        <w:t xml:space="preserve"> </w:t>
      </w:r>
      <w:bookmarkStart w:id="5877" w:name="_ETM_Q10_307760"/>
      <w:bookmarkEnd w:id="5877"/>
      <w:r>
        <w:rPr>
          <w:rtl/>
        </w:rPr>
        <w:t xml:space="preserve">רובם </w:t>
      </w:r>
      <w:bookmarkStart w:id="5878" w:name="_ETM_Q10_308419"/>
      <w:bookmarkEnd w:id="5878"/>
      <w:r>
        <w:rPr>
          <w:rtl/>
        </w:rPr>
        <w:t>צעירים</w:t>
      </w:r>
      <w:r>
        <w:rPr>
          <w:rFonts w:hint="cs"/>
          <w:rtl/>
        </w:rPr>
        <w:t>.</w:t>
      </w:r>
      <w:r>
        <w:rPr>
          <w:rtl/>
        </w:rPr>
        <w:t xml:space="preserve"> </w:t>
      </w:r>
      <w:bookmarkStart w:id="5879" w:name="_ETM_Q10_309980"/>
      <w:bookmarkEnd w:id="5879"/>
      <w:r>
        <w:rPr>
          <w:rtl/>
        </w:rPr>
        <w:t xml:space="preserve">נשארו </w:t>
      </w:r>
      <w:bookmarkStart w:id="5880" w:name="_ETM_Q10_310489"/>
      <w:bookmarkEnd w:id="5880"/>
      <w:r>
        <w:rPr>
          <w:rtl/>
        </w:rPr>
        <w:t xml:space="preserve">שם </w:t>
      </w:r>
      <w:bookmarkStart w:id="5881" w:name="_ETM_Q10_310879"/>
      <w:bookmarkEnd w:id="5881"/>
      <w:r>
        <w:rPr>
          <w:rtl/>
        </w:rPr>
        <w:t>הורים</w:t>
      </w:r>
      <w:r>
        <w:rPr>
          <w:rFonts w:hint="cs"/>
          <w:rtl/>
        </w:rPr>
        <w:t>,</w:t>
      </w:r>
      <w:r>
        <w:rPr>
          <w:rtl/>
        </w:rPr>
        <w:t xml:space="preserve"> </w:t>
      </w:r>
      <w:bookmarkStart w:id="5882" w:name="_ETM_Q10_311910"/>
      <w:bookmarkEnd w:id="5882"/>
      <w:r>
        <w:rPr>
          <w:rtl/>
        </w:rPr>
        <w:t>אחים</w:t>
      </w:r>
      <w:r>
        <w:rPr>
          <w:rFonts w:hint="cs"/>
          <w:rtl/>
        </w:rPr>
        <w:t>, סבתות וסבים</w:t>
      </w:r>
      <w:bookmarkStart w:id="5883" w:name="_ETM_Q10_309477"/>
      <w:bookmarkStart w:id="5884" w:name="_ETM_Q10_312690"/>
      <w:bookmarkStart w:id="5885" w:name="_ETM_Q10_313110"/>
      <w:bookmarkEnd w:id="5883"/>
      <w:bookmarkEnd w:id="5884"/>
      <w:bookmarkEnd w:id="5885"/>
      <w:r>
        <w:rPr>
          <w:rFonts w:hint="cs"/>
          <w:rtl/>
        </w:rPr>
        <w:t>, חברים. זה כאילו בל</w:t>
      </w:r>
      <w:r w:rsidR="00D05704">
        <w:rPr>
          <w:rFonts w:hint="cs"/>
          <w:rtl/>
        </w:rPr>
        <w:t>ע</w:t>
      </w:r>
      <w:r>
        <w:rPr>
          <w:rFonts w:hint="cs"/>
          <w:rtl/>
        </w:rPr>
        <w:t xml:space="preserve">ה </w:t>
      </w:r>
      <w:bookmarkStart w:id="5886" w:name="_ETM_Q10_313500"/>
      <w:bookmarkStart w:id="5887" w:name="_ETM_Q10_314010"/>
      <w:bookmarkStart w:id="5888" w:name="_ETM_Q10_316110"/>
      <w:bookmarkStart w:id="5889" w:name="_ETM_Q10_316319"/>
      <w:bookmarkStart w:id="5890" w:name="_ETM_Q10_316620"/>
      <w:bookmarkStart w:id="5891" w:name="_ETM_Q10_316950"/>
      <w:bookmarkEnd w:id="5886"/>
      <w:bookmarkEnd w:id="5887"/>
      <w:bookmarkEnd w:id="5888"/>
      <w:bookmarkEnd w:id="5889"/>
      <w:bookmarkEnd w:id="5890"/>
      <w:bookmarkEnd w:id="5891"/>
      <w:r>
        <w:rPr>
          <w:rtl/>
        </w:rPr>
        <w:t>אות</w:t>
      </w:r>
      <w:r>
        <w:rPr>
          <w:rFonts w:hint="cs"/>
          <w:rtl/>
        </w:rPr>
        <w:t>ם</w:t>
      </w:r>
      <w:r>
        <w:rPr>
          <w:rtl/>
        </w:rPr>
        <w:t xml:space="preserve"> </w:t>
      </w:r>
      <w:bookmarkStart w:id="5892" w:name="_ETM_Q10_317250"/>
      <w:bookmarkStart w:id="5893" w:name="_ETM_Q10_317700"/>
      <w:bookmarkEnd w:id="5892"/>
      <w:bookmarkEnd w:id="5893"/>
      <w:r>
        <w:rPr>
          <w:rtl/>
        </w:rPr>
        <w:t>האדמה</w:t>
      </w:r>
      <w:r>
        <w:rPr>
          <w:rFonts w:hint="cs"/>
          <w:rtl/>
        </w:rPr>
        <w:t>.</w:t>
      </w:r>
      <w:bookmarkStart w:id="5894" w:name="_ETM_Q10_317538"/>
      <w:bookmarkStart w:id="5895" w:name="_ETM_Q10_317619"/>
      <w:bookmarkStart w:id="5896" w:name="ET_speakercontinue_5552_22"/>
      <w:bookmarkEnd w:id="5894"/>
      <w:bookmarkEnd w:id="5895"/>
      <w:r>
        <w:rPr>
          <w:rtl/>
        </w:rPr>
        <w:t xml:space="preserve"> </w:t>
      </w:r>
      <w:bookmarkEnd w:id="5896"/>
    </w:p>
    <w:p w:rsidR="006413EE" w:rsidRDefault="006413EE" w:rsidP="00D01F10">
      <w:pPr>
        <w:rPr>
          <w:rtl/>
        </w:rPr>
      </w:pPr>
    </w:p>
    <w:p w:rsidR="006413EE" w:rsidRDefault="006413EE" w:rsidP="00D01F10">
      <w:pPr>
        <w:rPr>
          <w:rtl/>
        </w:rPr>
      </w:pPr>
      <w:bookmarkStart w:id="5897" w:name="_ETM_Q10_317285"/>
      <w:bookmarkEnd w:id="5897"/>
      <w:r>
        <w:rPr>
          <w:rFonts w:hint="cs"/>
          <w:rtl/>
        </w:rPr>
        <w:t xml:space="preserve">בלעה </w:t>
      </w:r>
      <w:bookmarkStart w:id="5898" w:name="_ETM_Q10_322445"/>
      <w:bookmarkEnd w:id="5898"/>
      <w:r>
        <w:rPr>
          <w:rFonts w:hint="cs"/>
          <w:rtl/>
        </w:rPr>
        <w:t xml:space="preserve">אותם האדמה, ואנחנו </w:t>
      </w:r>
      <w:bookmarkStart w:id="5899" w:name="_ETM_Q10_319889"/>
      <w:bookmarkStart w:id="5900" w:name="_ETM_Q10_320819"/>
      <w:bookmarkStart w:id="5901" w:name="_ETM_Q10_321060"/>
      <w:bookmarkStart w:id="5902" w:name="_ETM_Q10_321269"/>
      <w:bookmarkStart w:id="5903" w:name="_ETM_Q10_321599"/>
      <w:bookmarkStart w:id="5904" w:name="_ETM_Q10_321870"/>
      <w:bookmarkStart w:id="5905" w:name="_ETM_Q10_322049"/>
      <w:bookmarkStart w:id="5906" w:name="_ETM_Q10_322290"/>
      <w:bookmarkStart w:id="5907" w:name="_ETM_Q10_324209"/>
      <w:bookmarkStart w:id="5908" w:name="_ETM_Q10_324719"/>
      <w:bookmarkEnd w:id="5899"/>
      <w:bookmarkEnd w:id="5900"/>
      <w:bookmarkEnd w:id="5901"/>
      <w:bookmarkEnd w:id="5902"/>
      <w:bookmarkEnd w:id="5903"/>
      <w:bookmarkEnd w:id="5904"/>
      <w:bookmarkEnd w:id="5905"/>
      <w:bookmarkEnd w:id="5906"/>
      <w:bookmarkEnd w:id="5907"/>
      <w:bookmarkEnd w:id="5908"/>
      <w:r>
        <w:rPr>
          <w:rtl/>
        </w:rPr>
        <w:t>ממשיכים</w:t>
      </w:r>
      <w:r>
        <w:rPr>
          <w:rFonts w:hint="cs"/>
          <w:rtl/>
        </w:rPr>
        <w:t>,</w:t>
      </w:r>
      <w:r>
        <w:rPr>
          <w:rtl/>
        </w:rPr>
        <w:t xml:space="preserve"> </w:t>
      </w:r>
      <w:bookmarkStart w:id="5909" w:name="_ETM_Q10_325379"/>
      <w:bookmarkEnd w:id="5909"/>
      <w:r>
        <w:rPr>
          <w:rtl/>
        </w:rPr>
        <w:t xml:space="preserve">הרכבת </w:t>
      </w:r>
      <w:bookmarkStart w:id="5910" w:name="_ETM_Q10_325889"/>
      <w:bookmarkEnd w:id="5910"/>
      <w:r>
        <w:rPr>
          <w:rtl/>
        </w:rPr>
        <w:t>ממשיכה</w:t>
      </w:r>
      <w:r>
        <w:rPr>
          <w:rFonts w:hint="cs"/>
          <w:rtl/>
        </w:rPr>
        <w:t>.</w:t>
      </w:r>
      <w:r>
        <w:rPr>
          <w:rtl/>
        </w:rPr>
        <w:t xml:space="preserve"> </w:t>
      </w:r>
      <w:bookmarkStart w:id="5911" w:name="_ETM_Q10_327310"/>
      <w:bookmarkEnd w:id="5911"/>
      <w:r>
        <w:rPr>
          <w:rtl/>
        </w:rPr>
        <w:t xml:space="preserve">אני </w:t>
      </w:r>
      <w:bookmarkStart w:id="5912" w:name="_ETM_Q10_327610"/>
      <w:bookmarkEnd w:id="5912"/>
      <w:r>
        <w:rPr>
          <w:rtl/>
        </w:rPr>
        <w:t xml:space="preserve">לא </w:t>
      </w:r>
      <w:bookmarkStart w:id="5913" w:name="_ETM_Q10_327730"/>
      <w:bookmarkEnd w:id="5913"/>
      <w:r>
        <w:rPr>
          <w:rtl/>
        </w:rPr>
        <w:t>יכול</w:t>
      </w:r>
      <w:r>
        <w:rPr>
          <w:rFonts w:hint="cs"/>
          <w:rtl/>
        </w:rPr>
        <w:t>ה</w:t>
      </w:r>
      <w:r>
        <w:rPr>
          <w:rtl/>
        </w:rPr>
        <w:t xml:space="preserve"> </w:t>
      </w:r>
      <w:bookmarkStart w:id="5914" w:name="_ETM_Q10_328000"/>
      <w:bookmarkEnd w:id="5914"/>
      <w:r>
        <w:rPr>
          <w:rtl/>
        </w:rPr>
        <w:t xml:space="preserve">להשלים </w:t>
      </w:r>
      <w:bookmarkStart w:id="5915" w:name="_ETM_Q10_328480"/>
      <w:bookmarkEnd w:id="5915"/>
      <w:r>
        <w:rPr>
          <w:rtl/>
        </w:rPr>
        <w:t xml:space="preserve">עם </w:t>
      </w:r>
      <w:bookmarkStart w:id="5916" w:name="_ETM_Q10_328660"/>
      <w:bookmarkEnd w:id="5916"/>
      <w:r>
        <w:rPr>
          <w:rtl/>
        </w:rPr>
        <w:t>זה</w:t>
      </w:r>
      <w:r>
        <w:rPr>
          <w:rFonts w:hint="cs"/>
          <w:rtl/>
        </w:rPr>
        <w:t>.</w:t>
      </w:r>
      <w:r>
        <w:rPr>
          <w:rtl/>
        </w:rPr>
        <w:t xml:space="preserve"> </w:t>
      </w:r>
      <w:bookmarkStart w:id="5917" w:name="_ETM_Q10_329760"/>
      <w:bookmarkEnd w:id="5917"/>
      <w:r>
        <w:rPr>
          <w:rtl/>
        </w:rPr>
        <w:t xml:space="preserve">אני </w:t>
      </w:r>
      <w:bookmarkStart w:id="5918" w:name="_ETM_Q10_330090"/>
      <w:bookmarkEnd w:id="5918"/>
      <w:r>
        <w:rPr>
          <w:rtl/>
        </w:rPr>
        <w:t xml:space="preserve">לפעמים </w:t>
      </w:r>
      <w:bookmarkStart w:id="5919" w:name="_ETM_Q10_330540"/>
      <w:bookmarkEnd w:id="5919"/>
      <w:r>
        <w:rPr>
          <w:rtl/>
        </w:rPr>
        <w:t xml:space="preserve">אומרת </w:t>
      </w:r>
      <w:bookmarkStart w:id="5920" w:name="_ETM_Q10_331230"/>
      <w:bookmarkEnd w:id="5920"/>
      <w:r>
        <w:rPr>
          <w:rtl/>
        </w:rPr>
        <w:t>לעצמי</w:t>
      </w:r>
      <w:r>
        <w:rPr>
          <w:rFonts w:hint="cs"/>
          <w:rtl/>
        </w:rPr>
        <w:t>:</w:t>
      </w:r>
      <w:r>
        <w:rPr>
          <w:rtl/>
        </w:rPr>
        <w:t xml:space="preserve"> </w:t>
      </w:r>
      <w:bookmarkStart w:id="5921" w:name="_ETM_Q10_333460"/>
      <w:bookmarkEnd w:id="5921"/>
      <w:r>
        <w:rPr>
          <w:rtl/>
        </w:rPr>
        <w:t xml:space="preserve">תזכרי </w:t>
      </w:r>
      <w:bookmarkStart w:id="5922" w:name="_ETM_Q10_334180"/>
      <w:bookmarkEnd w:id="5922"/>
      <w:r>
        <w:rPr>
          <w:rtl/>
        </w:rPr>
        <w:t xml:space="preserve">מה </w:t>
      </w:r>
      <w:bookmarkStart w:id="5923" w:name="_ETM_Q10_336930"/>
      <w:bookmarkEnd w:id="5923"/>
      <w:r>
        <w:rPr>
          <w:rtl/>
        </w:rPr>
        <w:t xml:space="preserve">היה </w:t>
      </w:r>
      <w:bookmarkStart w:id="5924" w:name="_ETM_Q10_337260"/>
      <w:bookmarkEnd w:id="5924"/>
      <w:r>
        <w:rPr>
          <w:rtl/>
        </w:rPr>
        <w:t>פה</w:t>
      </w:r>
      <w:r>
        <w:rPr>
          <w:rFonts w:hint="cs"/>
          <w:rtl/>
        </w:rPr>
        <w:t xml:space="preserve"> </w:t>
      </w:r>
      <w:r>
        <w:rPr>
          <w:rtl/>
        </w:rPr>
        <w:t xml:space="preserve">באותם </w:t>
      </w:r>
      <w:bookmarkStart w:id="5925" w:name="_ETM_Q10_334660"/>
      <w:bookmarkEnd w:id="5925"/>
      <w:r>
        <w:rPr>
          <w:rtl/>
        </w:rPr>
        <w:t>ימים</w:t>
      </w:r>
      <w:r>
        <w:rPr>
          <w:rFonts w:hint="cs"/>
          <w:rtl/>
        </w:rPr>
        <w:t>,</w:t>
      </w:r>
      <w:r>
        <w:rPr>
          <w:rtl/>
        </w:rPr>
        <w:t xml:space="preserve"> </w:t>
      </w:r>
      <w:bookmarkStart w:id="5926" w:name="_ETM_Q10_336629"/>
      <w:bookmarkStart w:id="5927" w:name="_ETM_Q10_338500"/>
      <w:bookmarkEnd w:id="5926"/>
      <w:bookmarkEnd w:id="5927"/>
      <w:r>
        <w:rPr>
          <w:rtl/>
        </w:rPr>
        <w:t xml:space="preserve">איזה </w:t>
      </w:r>
      <w:bookmarkStart w:id="5928" w:name="_ETM_Q10_338800"/>
      <w:bookmarkEnd w:id="5928"/>
      <w:r>
        <w:rPr>
          <w:rtl/>
        </w:rPr>
        <w:t>פחד</w:t>
      </w:r>
      <w:r>
        <w:rPr>
          <w:rFonts w:hint="cs"/>
          <w:rtl/>
        </w:rPr>
        <w:t>,</w:t>
      </w:r>
      <w:r>
        <w:rPr>
          <w:rtl/>
        </w:rPr>
        <w:t xml:space="preserve"> </w:t>
      </w:r>
      <w:bookmarkStart w:id="5929" w:name="_ETM_Q10_340069"/>
      <w:bookmarkEnd w:id="5929"/>
      <w:r>
        <w:rPr>
          <w:rtl/>
        </w:rPr>
        <w:t>פחד</w:t>
      </w:r>
      <w:r>
        <w:rPr>
          <w:rFonts w:hint="cs"/>
          <w:rtl/>
        </w:rPr>
        <w:t>,</w:t>
      </w:r>
      <w:r>
        <w:rPr>
          <w:rtl/>
        </w:rPr>
        <w:t xml:space="preserve"> </w:t>
      </w:r>
      <w:bookmarkStart w:id="5930" w:name="_ETM_Q10_340579"/>
      <w:bookmarkEnd w:id="5930"/>
      <w:r>
        <w:rPr>
          <w:rtl/>
        </w:rPr>
        <w:t>פחדנו</w:t>
      </w:r>
      <w:r>
        <w:rPr>
          <w:rFonts w:hint="cs"/>
          <w:rtl/>
        </w:rPr>
        <w:t>.</w:t>
      </w:r>
      <w:r>
        <w:rPr>
          <w:rtl/>
        </w:rPr>
        <w:t xml:space="preserve"> </w:t>
      </w:r>
      <w:bookmarkStart w:id="5931" w:name="_ETM_Q10_341930"/>
      <w:bookmarkEnd w:id="5931"/>
      <w:r>
        <w:rPr>
          <w:rtl/>
        </w:rPr>
        <w:t xml:space="preserve">היה </w:t>
      </w:r>
      <w:bookmarkStart w:id="5932" w:name="_ETM_Q10_343250"/>
      <w:bookmarkEnd w:id="5932"/>
      <w:r>
        <w:rPr>
          <w:rtl/>
        </w:rPr>
        <w:t>פה</w:t>
      </w:r>
      <w:r>
        <w:rPr>
          <w:rFonts w:hint="cs"/>
          <w:rtl/>
        </w:rPr>
        <w:t xml:space="preserve"> </w:t>
      </w:r>
      <w:r>
        <w:rPr>
          <w:rtl/>
        </w:rPr>
        <w:t xml:space="preserve">פחד </w:t>
      </w:r>
      <w:bookmarkStart w:id="5933" w:name="_ETM_Q10_342349"/>
      <w:bookmarkEnd w:id="5933"/>
      <w:r>
        <w:rPr>
          <w:rtl/>
        </w:rPr>
        <w:t>קיומי</w:t>
      </w:r>
      <w:r>
        <w:rPr>
          <w:rFonts w:hint="cs"/>
          <w:rtl/>
        </w:rPr>
        <w:t>,</w:t>
      </w:r>
      <w:r>
        <w:rPr>
          <w:rtl/>
        </w:rPr>
        <w:t xml:space="preserve"> </w:t>
      </w:r>
      <w:bookmarkStart w:id="5934" w:name="_ETM_Q10_342889"/>
      <w:bookmarkStart w:id="5935" w:name="_ETM_Q10_344790"/>
      <w:bookmarkEnd w:id="5934"/>
      <w:bookmarkEnd w:id="5935"/>
      <w:r>
        <w:rPr>
          <w:rtl/>
        </w:rPr>
        <w:t xml:space="preserve">פחדנו </w:t>
      </w:r>
      <w:bookmarkStart w:id="5936" w:name="_ETM_Q10_345660"/>
      <w:bookmarkEnd w:id="5936"/>
      <w:r>
        <w:rPr>
          <w:rtl/>
        </w:rPr>
        <w:t xml:space="preserve">לצאת </w:t>
      </w:r>
      <w:bookmarkStart w:id="5937" w:name="_ETM_Q10_346110"/>
      <w:bookmarkEnd w:id="5937"/>
      <w:r>
        <w:rPr>
          <w:rtl/>
        </w:rPr>
        <w:t>מהבית</w:t>
      </w:r>
      <w:r>
        <w:rPr>
          <w:rFonts w:hint="cs"/>
          <w:rtl/>
        </w:rPr>
        <w:t>.</w:t>
      </w:r>
      <w:r>
        <w:rPr>
          <w:rtl/>
        </w:rPr>
        <w:t xml:space="preserve"> </w:t>
      </w:r>
      <w:bookmarkStart w:id="5938" w:name="_ETM_Q10_347590"/>
      <w:bookmarkEnd w:id="5938"/>
      <w:r>
        <w:rPr>
          <w:rtl/>
        </w:rPr>
        <w:t xml:space="preserve">כשהסתובבתי </w:t>
      </w:r>
      <w:bookmarkStart w:id="5939" w:name="_ETM_Q10_348370"/>
      <w:bookmarkEnd w:id="5939"/>
      <w:r>
        <w:rPr>
          <w:rtl/>
        </w:rPr>
        <w:t xml:space="preserve">בדרום </w:t>
      </w:r>
      <w:bookmarkStart w:id="5940" w:name="_ETM_Q10_349500"/>
      <w:bookmarkEnd w:id="5940"/>
      <w:r>
        <w:rPr>
          <w:rtl/>
        </w:rPr>
        <w:t>פחד</w:t>
      </w:r>
      <w:r>
        <w:rPr>
          <w:rFonts w:hint="cs"/>
          <w:rtl/>
        </w:rPr>
        <w:t>תי</w:t>
      </w:r>
      <w:bookmarkStart w:id="5941" w:name="_ETM_Q10_349889"/>
      <w:bookmarkEnd w:id="5941"/>
      <w:r>
        <w:rPr>
          <w:rtl/>
        </w:rPr>
        <w:t xml:space="preserve"> </w:t>
      </w:r>
      <w:bookmarkStart w:id="5942" w:name="_ETM_Q10_350129"/>
      <w:bookmarkEnd w:id="5942"/>
      <w:r>
        <w:rPr>
          <w:rFonts w:hint="cs"/>
          <w:rtl/>
        </w:rPr>
        <w:t>ב</w:t>
      </w:r>
      <w:r>
        <w:rPr>
          <w:rtl/>
        </w:rPr>
        <w:t>כבישים</w:t>
      </w:r>
      <w:r>
        <w:rPr>
          <w:rFonts w:hint="cs"/>
          <w:rtl/>
        </w:rPr>
        <w:t>,</w:t>
      </w:r>
      <w:r>
        <w:rPr>
          <w:rtl/>
        </w:rPr>
        <w:t xml:space="preserve"> </w:t>
      </w:r>
      <w:bookmarkStart w:id="5943" w:name="_ETM_Q10_351550"/>
      <w:bookmarkEnd w:id="5943"/>
      <w:r>
        <w:rPr>
          <w:rtl/>
        </w:rPr>
        <w:t xml:space="preserve">לא </w:t>
      </w:r>
      <w:bookmarkStart w:id="5944" w:name="_ETM_Q10_351760"/>
      <w:bookmarkEnd w:id="5944"/>
      <w:r>
        <w:rPr>
          <w:rtl/>
        </w:rPr>
        <w:t xml:space="preserve">נתתי </w:t>
      </w:r>
      <w:bookmarkStart w:id="5945" w:name="_ETM_Q10_352180"/>
      <w:bookmarkEnd w:id="5945"/>
      <w:r>
        <w:rPr>
          <w:rtl/>
        </w:rPr>
        <w:t xml:space="preserve">לילדים </w:t>
      </w:r>
      <w:bookmarkStart w:id="5946" w:name="_ETM_Q10_352720"/>
      <w:bookmarkEnd w:id="5946"/>
      <w:r>
        <w:rPr>
          <w:rtl/>
        </w:rPr>
        <w:t xml:space="preserve">לצאת </w:t>
      </w:r>
      <w:bookmarkStart w:id="5947" w:name="_ETM_Q10_353050"/>
      <w:bookmarkEnd w:id="5947"/>
      <w:r>
        <w:rPr>
          <w:rtl/>
        </w:rPr>
        <w:t>מהבית</w:t>
      </w:r>
      <w:r>
        <w:rPr>
          <w:rFonts w:hint="cs"/>
          <w:rtl/>
        </w:rPr>
        <w:t>.</w:t>
      </w:r>
      <w:bookmarkStart w:id="5948" w:name="_ETM_Q10_351849"/>
      <w:bookmarkStart w:id="5949" w:name="_ETM_Q10_351917"/>
      <w:bookmarkStart w:id="5950" w:name="_ETM_Q10_352360"/>
      <w:bookmarkStart w:id="5951" w:name="_ETM_Q10_352425"/>
      <w:bookmarkStart w:id="5952" w:name="_ETM_Q10_354040"/>
      <w:bookmarkEnd w:id="5948"/>
      <w:bookmarkEnd w:id="5949"/>
      <w:bookmarkEnd w:id="5950"/>
      <w:bookmarkEnd w:id="5951"/>
      <w:bookmarkEnd w:id="5952"/>
      <w:r>
        <w:rPr>
          <w:rFonts w:hint="cs"/>
          <w:rtl/>
        </w:rPr>
        <w:t xml:space="preserve"> </w:t>
      </w:r>
      <w:r>
        <w:rPr>
          <w:rtl/>
        </w:rPr>
        <w:t xml:space="preserve">אבל </w:t>
      </w:r>
      <w:bookmarkStart w:id="5953" w:name="_ETM_Q10_354669"/>
      <w:bookmarkEnd w:id="5953"/>
      <w:r>
        <w:rPr>
          <w:rtl/>
        </w:rPr>
        <w:t xml:space="preserve">798 </w:t>
      </w:r>
      <w:bookmarkStart w:id="5954" w:name="_ETM_Q10_356470"/>
      <w:bookmarkEnd w:id="5954"/>
      <w:r>
        <w:rPr>
          <w:rtl/>
        </w:rPr>
        <w:t xml:space="preserve">אזרחים </w:t>
      </w:r>
      <w:bookmarkStart w:id="5955" w:name="_ETM_Q10_357160"/>
      <w:bookmarkEnd w:id="5955"/>
      <w:r>
        <w:rPr>
          <w:rtl/>
        </w:rPr>
        <w:t>נרצ</w:t>
      </w:r>
      <w:r>
        <w:rPr>
          <w:rFonts w:hint="cs"/>
          <w:rtl/>
        </w:rPr>
        <w:t>חו</w:t>
      </w:r>
      <w:bookmarkStart w:id="5956" w:name="_ETM_Q10_358916"/>
      <w:bookmarkStart w:id="5957" w:name="_ETM_Q10_358986"/>
      <w:bookmarkStart w:id="5958" w:name="_ETM_Q10_359092"/>
      <w:bookmarkStart w:id="5959" w:name="_ETM_Q10_359152"/>
      <w:bookmarkStart w:id="5960" w:name="_ETM_Q10_358120"/>
      <w:bookmarkStart w:id="5961" w:name="_ETM_Q10_360530"/>
      <w:bookmarkEnd w:id="5956"/>
      <w:bookmarkEnd w:id="5957"/>
      <w:bookmarkEnd w:id="5958"/>
      <w:bookmarkEnd w:id="5959"/>
      <w:bookmarkEnd w:id="5960"/>
      <w:bookmarkEnd w:id="5961"/>
      <w:r>
        <w:rPr>
          <w:rFonts w:hint="cs"/>
          <w:rtl/>
        </w:rPr>
        <w:t xml:space="preserve">. </w:t>
      </w:r>
      <w:r>
        <w:rPr>
          <w:rtl/>
        </w:rPr>
        <w:t xml:space="preserve">אני </w:t>
      </w:r>
      <w:bookmarkStart w:id="5962" w:name="_ETM_Q10_361610"/>
      <w:bookmarkEnd w:id="5962"/>
      <w:r>
        <w:rPr>
          <w:rtl/>
        </w:rPr>
        <w:t xml:space="preserve">הכנתי </w:t>
      </w:r>
      <w:bookmarkStart w:id="5963" w:name="_ETM_Q10_362090"/>
      <w:bookmarkEnd w:id="5963"/>
      <w:r>
        <w:rPr>
          <w:rtl/>
        </w:rPr>
        <w:t xml:space="preserve">רשימה </w:t>
      </w:r>
      <w:bookmarkStart w:id="5964" w:name="_ETM_Q10_362569"/>
      <w:bookmarkEnd w:id="5964"/>
      <w:r>
        <w:rPr>
          <w:rtl/>
        </w:rPr>
        <w:t xml:space="preserve">של </w:t>
      </w:r>
      <w:bookmarkStart w:id="5965" w:name="_ETM_Q10_362780"/>
      <w:bookmarkEnd w:id="5965"/>
      <w:r>
        <w:rPr>
          <w:rtl/>
        </w:rPr>
        <w:t>שמות</w:t>
      </w:r>
      <w:r>
        <w:rPr>
          <w:rFonts w:hint="cs"/>
          <w:rtl/>
        </w:rPr>
        <w:t>,</w:t>
      </w:r>
      <w:r>
        <w:rPr>
          <w:rtl/>
        </w:rPr>
        <w:t xml:space="preserve"> </w:t>
      </w:r>
      <w:bookmarkStart w:id="5966" w:name="_ETM_Q10_364430"/>
      <w:bookmarkEnd w:id="5966"/>
      <w:r>
        <w:rPr>
          <w:rtl/>
        </w:rPr>
        <w:t xml:space="preserve">רציתי </w:t>
      </w:r>
      <w:bookmarkStart w:id="5967" w:name="_ETM_Q10_364999"/>
      <w:bookmarkEnd w:id="5967"/>
      <w:r>
        <w:rPr>
          <w:rtl/>
        </w:rPr>
        <w:t xml:space="preserve">להקריא </w:t>
      </w:r>
      <w:bookmarkStart w:id="5968" w:name="_ETM_Q10_365480"/>
      <w:bookmarkEnd w:id="5968"/>
      <w:r>
        <w:rPr>
          <w:rtl/>
        </w:rPr>
        <w:t>אותם</w:t>
      </w:r>
      <w:r w:rsidR="00F47D68">
        <w:rPr>
          <w:rFonts w:hint="cs"/>
          <w:rtl/>
        </w:rPr>
        <w:t xml:space="preserve"> </w:t>
      </w:r>
      <w:r w:rsidR="00D01F10">
        <w:rPr>
          <w:rFonts w:hint="cs"/>
          <w:rtl/>
        </w:rPr>
        <w:t>– – –</w:t>
      </w:r>
    </w:p>
    <w:p w:rsidR="006413EE" w:rsidRDefault="006413EE" w:rsidP="0064446A">
      <w:pPr>
        <w:rPr>
          <w:rtl/>
        </w:rPr>
      </w:pPr>
    </w:p>
    <w:p w:rsidR="006413EE" w:rsidRDefault="006413EE" w:rsidP="0064446A">
      <w:pPr>
        <w:pStyle w:val="af6"/>
        <w:keepNext/>
        <w:rPr>
          <w:rtl/>
        </w:rPr>
      </w:pPr>
      <w:bookmarkStart w:id="5969" w:name="ET_yor_6598_23"/>
      <w:r w:rsidRPr="00F16170">
        <w:rPr>
          <w:rStyle w:val="TagStyle"/>
          <w:rtl/>
        </w:rPr>
        <w:t xml:space="preserve"> &lt;&lt; יור &gt;&gt; </w:t>
      </w:r>
      <w:r>
        <w:rPr>
          <w:rtl/>
        </w:rPr>
        <w:t>היו"ר משה סולומון:</w:t>
      </w:r>
      <w:r w:rsidRPr="00F16170">
        <w:rPr>
          <w:rStyle w:val="TagStyle"/>
          <w:rtl/>
        </w:rPr>
        <w:t xml:space="preserve"> &lt;&lt; יור &gt;&gt;</w:t>
      </w:r>
      <w:r w:rsidR="00CF02C5">
        <w:rPr>
          <w:rtl/>
        </w:rPr>
        <w:t xml:space="preserve"> </w:t>
      </w:r>
      <w:bookmarkEnd w:id="5969"/>
    </w:p>
    <w:p w:rsidR="006413EE" w:rsidRDefault="006413EE" w:rsidP="0064446A">
      <w:pPr>
        <w:rPr>
          <w:rtl/>
        </w:rPr>
      </w:pPr>
    </w:p>
    <w:p w:rsidR="006413EE" w:rsidRDefault="006413EE" w:rsidP="0064446A">
      <w:pPr>
        <w:rPr>
          <w:rtl/>
        </w:rPr>
      </w:pPr>
      <w:bookmarkStart w:id="5970" w:name="_ETM_Q10_366918"/>
      <w:bookmarkStart w:id="5971" w:name="_ETM_Q10_366966"/>
      <w:bookmarkEnd w:id="5970"/>
      <w:bookmarkEnd w:id="5971"/>
      <w:r>
        <w:rPr>
          <w:rFonts w:hint="cs"/>
          <w:rtl/>
        </w:rPr>
        <w:t xml:space="preserve">תם הזמן. </w:t>
      </w:r>
    </w:p>
    <w:p w:rsidR="006413EE" w:rsidRDefault="006413EE" w:rsidP="0064446A">
      <w:pPr>
        <w:rPr>
          <w:rtl/>
        </w:rPr>
      </w:pPr>
      <w:bookmarkStart w:id="5972" w:name="_ETM_Q10_367831"/>
      <w:bookmarkStart w:id="5973" w:name="_ETM_Q10_367883"/>
      <w:bookmarkEnd w:id="5972"/>
      <w:bookmarkEnd w:id="5973"/>
    </w:p>
    <w:p w:rsidR="006413EE" w:rsidRDefault="006413EE" w:rsidP="0064446A">
      <w:pPr>
        <w:pStyle w:val="-"/>
        <w:keepNext/>
        <w:rPr>
          <w:rtl/>
        </w:rPr>
      </w:pPr>
      <w:bookmarkStart w:id="5974" w:name="ET_speakercontinue_5552_24"/>
      <w:r w:rsidRPr="00F16170">
        <w:rPr>
          <w:rStyle w:val="TagStyle"/>
          <w:rtl/>
        </w:rPr>
        <w:t xml:space="preserve"> &lt;&lt; דובר_המשך &gt;&gt; </w:t>
      </w:r>
      <w:r>
        <w:rPr>
          <w:rtl/>
        </w:rPr>
        <w:t>יוליה מלינובסקי (ישראל ביתנו):</w:t>
      </w:r>
      <w:r w:rsidRPr="00F16170">
        <w:rPr>
          <w:rStyle w:val="TagStyle"/>
          <w:rtl/>
        </w:rPr>
        <w:t xml:space="preserve"> &lt;&lt; דובר_המשך &gt;&gt;</w:t>
      </w:r>
      <w:r w:rsidR="00CF02C5">
        <w:rPr>
          <w:rtl/>
        </w:rPr>
        <w:t xml:space="preserve"> </w:t>
      </w:r>
      <w:bookmarkEnd w:id="5974"/>
    </w:p>
    <w:p w:rsidR="006413EE" w:rsidRDefault="006413EE" w:rsidP="00D01F10">
      <w:pPr>
        <w:rPr>
          <w:rtl/>
        </w:rPr>
      </w:pPr>
    </w:p>
    <w:p w:rsidR="006413EE" w:rsidRDefault="006413EE" w:rsidP="00D01F10">
      <w:pPr>
        <w:rPr>
          <w:rtl/>
        </w:rPr>
      </w:pPr>
      <w:bookmarkStart w:id="5975" w:name="_ETM_Q10_370193"/>
      <w:bookmarkStart w:id="5976" w:name="_ETM_Q10_365900"/>
      <w:bookmarkStart w:id="5977" w:name="_ETM_Q10_367219"/>
      <w:bookmarkEnd w:id="5975"/>
      <w:bookmarkEnd w:id="5976"/>
      <w:bookmarkEnd w:id="5977"/>
      <w:r>
        <w:rPr>
          <w:rtl/>
        </w:rPr>
        <w:t xml:space="preserve">רציתי </w:t>
      </w:r>
      <w:bookmarkStart w:id="5978" w:name="_ETM_Q10_367669"/>
      <w:bookmarkEnd w:id="5978"/>
      <w:r>
        <w:rPr>
          <w:rtl/>
        </w:rPr>
        <w:t xml:space="preserve">להקריא </w:t>
      </w:r>
      <w:bookmarkStart w:id="5979" w:name="_ETM_Q10_368150"/>
      <w:bookmarkEnd w:id="5979"/>
      <w:r>
        <w:rPr>
          <w:rtl/>
        </w:rPr>
        <w:t>אותם</w:t>
      </w:r>
      <w:r>
        <w:rPr>
          <w:rFonts w:hint="cs"/>
          <w:rtl/>
        </w:rPr>
        <w:t>.</w:t>
      </w:r>
      <w:r>
        <w:rPr>
          <w:rtl/>
        </w:rPr>
        <w:t xml:space="preserve"> </w:t>
      </w:r>
      <w:bookmarkStart w:id="5980" w:name="_ETM_Q10_371049"/>
      <w:bookmarkEnd w:id="5980"/>
      <w:r>
        <w:rPr>
          <w:rtl/>
        </w:rPr>
        <w:t xml:space="preserve">אני </w:t>
      </w:r>
      <w:bookmarkStart w:id="5981" w:name="_ETM_Q10_371379"/>
      <w:bookmarkEnd w:id="5981"/>
      <w:r>
        <w:rPr>
          <w:rtl/>
        </w:rPr>
        <w:t xml:space="preserve">חושבת </w:t>
      </w:r>
      <w:bookmarkStart w:id="5982" w:name="_ETM_Q10_371829"/>
      <w:bookmarkEnd w:id="5982"/>
      <w:r>
        <w:rPr>
          <w:rtl/>
        </w:rPr>
        <w:t xml:space="preserve">שאני </w:t>
      </w:r>
      <w:bookmarkStart w:id="5983" w:name="_ETM_Q10_372129"/>
      <w:bookmarkEnd w:id="5983"/>
      <w:r>
        <w:rPr>
          <w:rFonts w:hint="cs"/>
          <w:rtl/>
        </w:rPr>
        <w:t>אנצל את</w:t>
      </w:r>
      <w:r>
        <w:rPr>
          <w:rtl/>
        </w:rPr>
        <w:t xml:space="preserve"> </w:t>
      </w:r>
      <w:bookmarkStart w:id="5984" w:name="_ETM_Q10_372549"/>
      <w:bookmarkEnd w:id="5984"/>
      <w:r>
        <w:rPr>
          <w:rtl/>
        </w:rPr>
        <w:t>ה</w:t>
      </w:r>
      <w:r>
        <w:rPr>
          <w:rFonts w:hint="cs"/>
          <w:rtl/>
        </w:rPr>
        <w:t>ה</w:t>
      </w:r>
      <w:r>
        <w:rPr>
          <w:rtl/>
        </w:rPr>
        <w:t xml:space="preserve">זדמנות </w:t>
      </w:r>
      <w:bookmarkStart w:id="5985" w:name="_ETM_Q10_373060"/>
      <w:bookmarkEnd w:id="5985"/>
      <w:r>
        <w:rPr>
          <w:rtl/>
        </w:rPr>
        <w:t xml:space="preserve">שיושב </w:t>
      </w:r>
      <w:bookmarkStart w:id="5986" w:name="_ETM_Q10_373599"/>
      <w:bookmarkEnd w:id="5986"/>
      <w:r>
        <w:rPr>
          <w:rtl/>
        </w:rPr>
        <w:t xml:space="preserve">פה </w:t>
      </w:r>
      <w:bookmarkStart w:id="5987" w:name="_ETM_Q10_373750"/>
      <w:bookmarkEnd w:id="5987"/>
      <w:r>
        <w:rPr>
          <w:rtl/>
        </w:rPr>
        <w:t xml:space="preserve">שר </w:t>
      </w:r>
      <w:bookmarkStart w:id="5988" w:name="_ETM_Q10_374019"/>
      <w:bookmarkEnd w:id="5988"/>
      <w:r>
        <w:rPr>
          <w:rFonts w:hint="cs"/>
          <w:rtl/>
        </w:rPr>
        <w:t>ה</w:t>
      </w:r>
      <w:r>
        <w:rPr>
          <w:rtl/>
        </w:rPr>
        <w:t xml:space="preserve">תרבות </w:t>
      </w:r>
      <w:bookmarkStart w:id="5989" w:name="_ETM_Q10_374439"/>
      <w:bookmarkEnd w:id="5989"/>
      <w:r>
        <w:rPr>
          <w:rtl/>
        </w:rPr>
        <w:t>ו</w:t>
      </w:r>
      <w:r>
        <w:rPr>
          <w:rFonts w:hint="cs"/>
          <w:rtl/>
        </w:rPr>
        <w:t>ה</w:t>
      </w:r>
      <w:r>
        <w:rPr>
          <w:rtl/>
        </w:rPr>
        <w:t>ספורט</w:t>
      </w:r>
      <w:r>
        <w:rPr>
          <w:rFonts w:hint="cs"/>
          <w:rtl/>
        </w:rPr>
        <w:t>.</w:t>
      </w:r>
      <w:r>
        <w:rPr>
          <w:rtl/>
        </w:rPr>
        <w:t xml:space="preserve"> </w:t>
      </w:r>
      <w:bookmarkStart w:id="5990" w:name="_ETM_Q10_375680"/>
      <w:bookmarkEnd w:id="5990"/>
      <w:r>
        <w:rPr>
          <w:rtl/>
        </w:rPr>
        <w:t>מי</w:t>
      </w:r>
      <w:r>
        <w:rPr>
          <w:rFonts w:hint="cs"/>
          <w:rtl/>
        </w:rPr>
        <w:t xml:space="preserve">קי, </w:t>
      </w:r>
      <w:bookmarkStart w:id="5991" w:name="_ETM_Q10_375950"/>
      <w:bookmarkStart w:id="5992" w:name="_ETM_Q10_376760"/>
      <w:bookmarkStart w:id="5993" w:name="_ETM_Q10_376939"/>
      <w:bookmarkStart w:id="5994" w:name="_ETM_Q10_377299"/>
      <w:bookmarkEnd w:id="5991"/>
      <w:bookmarkEnd w:id="5992"/>
      <w:bookmarkEnd w:id="5993"/>
      <w:bookmarkEnd w:id="5994"/>
      <w:r>
        <w:rPr>
          <w:rFonts w:hint="cs"/>
          <w:rtl/>
        </w:rPr>
        <w:t xml:space="preserve">מיקי </w:t>
      </w:r>
      <w:r w:rsidR="00D01F10">
        <w:rPr>
          <w:rFonts w:hint="cs"/>
          <w:rtl/>
        </w:rPr>
        <w:t>– – –</w:t>
      </w:r>
    </w:p>
    <w:p w:rsidR="006413EE" w:rsidRDefault="006413EE" w:rsidP="0064446A">
      <w:pPr>
        <w:rPr>
          <w:rtl/>
        </w:rPr>
      </w:pPr>
    </w:p>
    <w:p w:rsidR="006413EE" w:rsidRDefault="006413EE" w:rsidP="0064446A">
      <w:pPr>
        <w:pStyle w:val="af6"/>
        <w:keepNext/>
        <w:rPr>
          <w:rtl/>
        </w:rPr>
      </w:pPr>
      <w:bookmarkStart w:id="5995" w:name="_ETM_Q10_375798"/>
      <w:bookmarkStart w:id="5996" w:name="_ETM_Q10_375885"/>
      <w:bookmarkEnd w:id="5995"/>
      <w:bookmarkEnd w:id="5996"/>
      <w:r w:rsidRPr="006D0065">
        <w:rPr>
          <w:rStyle w:val="TagStyle"/>
          <w:rtl/>
        </w:rPr>
        <w:t xml:space="preserve"> &lt;&lt; יור &gt;&gt; </w:t>
      </w:r>
      <w:r>
        <w:rPr>
          <w:rtl/>
        </w:rPr>
        <w:t>היו"ר משה סולומון:</w:t>
      </w:r>
      <w:r w:rsidRPr="006D0065">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bookmarkStart w:id="5997" w:name="_ETM_Q10_377422"/>
      <w:bookmarkEnd w:id="5997"/>
      <w:r>
        <w:rPr>
          <w:rFonts w:hint="cs"/>
          <w:rtl/>
        </w:rPr>
        <w:t xml:space="preserve">תם הזמן, תם הזמן. </w:t>
      </w:r>
      <w:bookmarkStart w:id="5998" w:name="_ETM_Q10_377540"/>
      <w:bookmarkStart w:id="5999" w:name="_ETM_Q10_377810"/>
      <w:bookmarkStart w:id="6000" w:name="_ETM_Q10_378079"/>
      <w:bookmarkStart w:id="6001" w:name="_ETM_Q10_378349"/>
      <w:bookmarkEnd w:id="5998"/>
      <w:bookmarkEnd w:id="5999"/>
      <w:bookmarkEnd w:id="6000"/>
      <w:bookmarkEnd w:id="6001"/>
    </w:p>
    <w:p w:rsidR="006413EE" w:rsidRDefault="006413EE" w:rsidP="0064446A">
      <w:pPr>
        <w:rPr>
          <w:rtl/>
        </w:rPr>
      </w:pPr>
    </w:p>
    <w:p w:rsidR="006413EE" w:rsidRDefault="006413EE" w:rsidP="0064446A">
      <w:pPr>
        <w:pStyle w:val="-"/>
        <w:keepNext/>
        <w:rPr>
          <w:rtl/>
        </w:rPr>
      </w:pPr>
      <w:bookmarkStart w:id="6002" w:name="ET_speakercontinue_5552_26"/>
      <w:r w:rsidRPr="006D0065">
        <w:rPr>
          <w:rStyle w:val="TagStyle"/>
          <w:rtl/>
        </w:rPr>
        <w:t xml:space="preserve"> &lt;&lt; דובר_המשך &gt;&gt; </w:t>
      </w:r>
      <w:r>
        <w:rPr>
          <w:rtl/>
        </w:rPr>
        <w:t>יוליה מלינובסקי (ישראל ביתנו):</w:t>
      </w:r>
      <w:r w:rsidRPr="006D0065">
        <w:rPr>
          <w:rStyle w:val="TagStyle"/>
          <w:rtl/>
        </w:rPr>
        <w:t xml:space="preserve"> &lt;&lt; דובר_המשך &gt;&gt;</w:t>
      </w:r>
      <w:r w:rsidR="00CF02C5">
        <w:rPr>
          <w:rtl/>
        </w:rPr>
        <w:t xml:space="preserve"> </w:t>
      </w:r>
      <w:bookmarkEnd w:id="6002"/>
    </w:p>
    <w:p w:rsidR="006413EE" w:rsidRDefault="006413EE" w:rsidP="00D01F10">
      <w:pPr>
        <w:rPr>
          <w:rtl/>
        </w:rPr>
      </w:pPr>
    </w:p>
    <w:p w:rsidR="006413EE" w:rsidRDefault="006413EE" w:rsidP="00D01F10">
      <w:pPr>
        <w:rPr>
          <w:rtl/>
        </w:rPr>
      </w:pPr>
      <w:bookmarkStart w:id="6003" w:name="_ETM_Q10_372721"/>
      <w:bookmarkEnd w:id="6003"/>
      <w:r>
        <w:rPr>
          <w:rtl/>
        </w:rPr>
        <w:t xml:space="preserve">אני </w:t>
      </w:r>
      <w:bookmarkStart w:id="6004" w:name="_ETM_Q10_378680"/>
      <w:bookmarkEnd w:id="6004"/>
      <w:r>
        <w:rPr>
          <w:rtl/>
        </w:rPr>
        <w:t xml:space="preserve">אסיים </w:t>
      </w:r>
      <w:bookmarkStart w:id="6005" w:name="_ETM_Q10_379099"/>
      <w:bookmarkEnd w:id="6005"/>
      <w:r>
        <w:rPr>
          <w:rtl/>
        </w:rPr>
        <w:t xml:space="preserve">את </w:t>
      </w:r>
      <w:bookmarkStart w:id="6006" w:name="_ETM_Q10_379219"/>
      <w:bookmarkEnd w:id="6006"/>
      <w:r>
        <w:rPr>
          <w:rtl/>
        </w:rPr>
        <w:t>המשפט</w:t>
      </w:r>
      <w:r>
        <w:rPr>
          <w:rFonts w:hint="cs"/>
          <w:rtl/>
        </w:rPr>
        <w:t>.</w:t>
      </w:r>
      <w:r>
        <w:rPr>
          <w:rtl/>
        </w:rPr>
        <w:t xml:space="preserve"> </w:t>
      </w:r>
      <w:bookmarkStart w:id="6007" w:name="_ETM_Q10_379639"/>
      <w:bookmarkStart w:id="6008" w:name="_ETM_Q10_380209"/>
      <w:bookmarkEnd w:id="6007"/>
      <w:bookmarkEnd w:id="6008"/>
      <w:r>
        <w:rPr>
          <w:rFonts w:hint="cs"/>
          <w:rtl/>
        </w:rPr>
        <w:t xml:space="preserve">השר, </w:t>
      </w:r>
      <w:r>
        <w:rPr>
          <w:rtl/>
        </w:rPr>
        <w:t xml:space="preserve">אדוני </w:t>
      </w:r>
      <w:bookmarkStart w:id="6009" w:name="_ETM_Q10_380569"/>
      <w:bookmarkEnd w:id="6009"/>
      <w:r>
        <w:rPr>
          <w:rtl/>
        </w:rPr>
        <w:t>השר</w:t>
      </w:r>
      <w:r>
        <w:rPr>
          <w:rFonts w:hint="cs"/>
          <w:rtl/>
        </w:rPr>
        <w:t>,</w:t>
      </w:r>
      <w:r>
        <w:rPr>
          <w:rtl/>
        </w:rPr>
        <w:t xml:space="preserve"> </w:t>
      </w:r>
      <w:bookmarkStart w:id="6010" w:name="_ETM_Q10_381620"/>
      <w:bookmarkEnd w:id="6010"/>
      <w:r>
        <w:rPr>
          <w:rtl/>
        </w:rPr>
        <w:t xml:space="preserve">אני </w:t>
      </w:r>
      <w:bookmarkStart w:id="6011" w:name="_ETM_Q10_381859"/>
      <w:bookmarkEnd w:id="6011"/>
      <w:r>
        <w:rPr>
          <w:rtl/>
        </w:rPr>
        <w:t xml:space="preserve">חושבת </w:t>
      </w:r>
      <w:bookmarkStart w:id="6012" w:name="_ETM_Q10_383130"/>
      <w:bookmarkEnd w:id="6012"/>
      <w:r>
        <w:rPr>
          <w:rtl/>
        </w:rPr>
        <w:t xml:space="preserve">שעלינו </w:t>
      </w:r>
      <w:bookmarkStart w:id="6013" w:name="_ETM_Q10_383820"/>
      <w:bookmarkEnd w:id="6013"/>
      <w:r>
        <w:rPr>
          <w:rtl/>
        </w:rPr>
        <w:t xml:space="preserve">להקים </w:t>
      </w:r>
      <w:bookmarkStart w:id="6014" w:name="_ETM_Q10_384570"/>
      <w:bookmarkEnd w:id="6014"/>
      <w:r>
        <w:rPr>
          <w:rtl/>
        </w:rPr>
        <w:t>מ</w:t>
      </w:r>
      <w:r>
        <w:rPr>
          <w:rFonts w:hint="cs"/>
          <w:rtl/>
        </w:rPr>
        <w:t>י</w:t>
      </w:r>
      <w:r>
        <w:rPr>
          <w:rtl/>
        </w:rPr>
        <w:t xml:space="preserve">ן </w:t>
      </w:r>
      <w:bookmarkStart w:id="6015" w:name="_ETM_Q10_386040"/>
      <w:bookmarkEnd w:id="6015"/>
      <w:r>
        <w:rPr>
          <w:rtl/>
        </w:rPr>
        <w:t xml:space="preserve">יד </w:t>
      </w:r>
      <w:bookmarkStart w:id="6016" w:name="_ETM_Q10_386340"/>
      <w:bookmarkEnd w:id="6016"/>
      <w:r>
        <w:rPr>
          <w:rtl/>
        </w:rPr>
        <w:t xml:space="preserve">ושם </w:t>
      </w:r>
      <w:bookmarkStart w:id="6017" w:name="_ETM_Q10_386970"/>
      <w:bookmarkEnd w:id="6017"/>
      <w:r>
        <w:rPr>
          <w:rtl/>
        </w:rPr>
        <w:t xml:space="preserve">ל-7 </w:t>
      </w:r>
      <w:bookmarkStart w:id="6018" w:name="_ETM_Q10_387450"/>
      <w:bookmarkEnd w:id="6018"/>
      <w:r>
        <w:rPr>
          <w:rFonts w:hint="cs"/>
          <w:rtl/>
        </w:rPr>
        <w:t>ב</w:t>
      </w:r>
      <w:r>
        <w:rPr>
          <w:rtl/>
        </w:rPr>
        <w:t>אוקטובר</w:t>
      </w:r>
      <w:r>
        <w:rPr>
          <w:rFonts w:hint="cs"/>
          <w:rtl/>
        </w:rPr>
        <w:t>,</w:t>
      </w:r>
      <w:r>
        <w:rPr>
          <w:rtl/>
        </w:rPr>
        <w:t xml:space="preserve"> </w:t>
      </w:r>
      <w:bookmarkStart w:id="6019" w:name="_ETM_Q10_388650"/>
      <w:bookmarkEnd w:id="6019"/>
      <w:r>
        <w:rPr>
          <w:rtl/>
        </w:rPr>
        <w:t>כ</w:t>
      </w:r>
      <w:r>
        <w:rPr>
          <w:rFonts w:hint="cs"/>
          <w:rtl/>
        </w:rPr>
        <w:t xml:space="preserve">י </w:t>
      </w:r>
      <w:r>
        <w:rPr>
          <w:rtl/>
        </w:rPr>
        <w:t xml:space="preserve">798 </w:t>
      </w:r>
      <w:bookmarkStart w:id="6020" w:name="_ETM_Q10_390930"/>
      <w:bookmarkEnd w:id="6020"/>
      <w:r>
        <w:rPr>
          <w:rtl/>
        </w:rPr>
        <w:t xml:space="preserve">אזרחים </w:t>
      </w:r>
      <w:bookmarkStart w:id="6021" w:name="_ETM_Q10_391739"/>
      <w:bookmarkEnd w:id="6021"/>
      <w:r>
        <w:rPr>
          <w:rtl/>
        </w:rPr>
        <w:t>נרצחו</w:t>
      </w:r>
      <w:r>
        <w:rPr>
          <w:rFonts w:hint="cs"/>
          <w:rtl/>
        </w:rPr>
        <w:t xml:space="preserve"> פה </w:t>
      </w:r>
      <w:r w:rsidR="00D01F10">
        <w:rPr>
          <w:rFonts w:hint="cs"/>
          <w:rtl/>
        </w:rPr>
        <w:t>– –</w:t>
      </w:r>
    </w:p>
    <w:p w:rsidR="006413EE" w:rsidRDefault="006413EE" w:rsidP="0064446A">
      <w:pPr>
        <w:rPr>
          <w:rtl/>
        </w:rPr>
      </w:pPr>
    </w:p>
    <w:p w:rsidR="006413EE" w:rsidRDefault="006413EE" w:rsidP="0064446A">
      <w:pPr>
        <w:pStyle w:val="af6"/>
        <w:keepNext/>
        <w:rPr>
          <w:rtl/>
        </w:rPr>
      </w:pPr>
      <w:r w:rsidRPr="006D0065">
        <w:rPr>
          <w:rStyle w:val="TagStyle"/>
          <w:rtl/>
        </w:rPr>
        <w:t xml:space="preserve"> &lt;&lt; יור &gt;&gt; </w:t>
      </w:r>
      <w:r>
        <w:rPr>
          <w:rtl/>
        </w:rPr>
        <w:t>היו"ר משה סולומון:</w:t>
      </w:r>
      <w:r w:rsidRPr="006D0065">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r>
        <w:rPr>
          <w:rFonts w:hint="cs"/>
          <w:rtl/>
        </w:rPr>
        <w:t>תודה רבה.</w:t>
      </w:r>
    </w:p>
    <w:p w:rsidR="006413EE" w:rsidRDefault="006413EE" w:rsidP="0064446A">
      <w:pPr>
        <w:rPr>
          <w:rtl/>
        </w:rPr>
      </w:pPr>
    </w:p>
    <w:p w:rsidR="006413EE" w:rsidRDefault="006413EE" w:rsidP="0064446A">
      <w:pPr>
        <w:pStyle w:val="-"/>
        <w:keepNext/>
        <w:rPr>
          <w:rtl/>
        </w:rPr>
      </w:pPr>
      <w:bookmarkStart w:id="6022" w:name="ET_speakercontinue_5552_28"/>
      <w:r w:rsidRPr="006D0065">
        <w:rPr>
          <w:rStyle w:val="TagStyle"/>
          <w:rtl/>
        </w:rPr>
        <w:t xml:space="preserve"> &lt;&lt; דובר_המשך &gt;&gt; </w:t>
      </w:r>
      <w:r>
        <w:rPr>
          <w:rtl/>
        </w:rPr>
        <w:t>יוליה מלינובסקי (ישראל ביתנו):</w:t>
      </w:r>
      <w:r w:rsidRPr="006D0065">
        <w:rPr>
          <w:rStyle w:val="TagStyle"/>
          <w:rtl/>
        </w:rPr>
        <w:t xml:space="preserve"> &lt;&lt; דובר_המשך &gt;&gt;</w:t>
      </w:r>
      <w:r w:rsidR="00CF02C5">
        <w:rPr>
          <w:rtl/>
        </w:rPr>
        <w:t xml:space="preserve"> </w:t>
      </w:r>
      <w:bookmarkEnd w:id="6022"/>
    </w:p>
    <w:p w:rsidR="006413EE" w:rsidRDefault="006413EE" w:rsidP="00D01F10">
      <w:pPr>
        <w:rPr>
          <w:rtl/>
        </w:rPr>
      </w:pPr>
    </w:p>
    <w:p w:rsidR="006413EE" w:rsidRDefault="00D01F10" w:rsidP="00D01F10">
      <w:pPr>
        <w:rPr>
          <w:rtl/>
        </w:rPr>
      </w:pPr>
      <w:bookmarkStart w:id="6023" w:name="_ETM_Q10_393089"/>
      <w:bookmarkEnd w:id="6023"/>
      <w:r>
        <w:rPr>
          <w:rFonts w:hint="cs"/>
          <w:rtl/>
        </w:rPr>
        <w:t>– –</w:t>
      </w:r>
      <w:r w:rsidR="006413EE">
        <w:rPr>
          <w:rFonts w:hint="cs"/>
          <w:rtl/>
        </w:rPr>
        <w:t xml:space="preserve"> </w:t>
      </w:r>
      <w:r w:rsidR="006413EE">
        <w:rPr>
          <w:rtl/>
        </w:rPr>
        <w:t xml:space="preserve">ואנחנו </w:t>
      </w:r>
      <w:bookmarkStart w:id="6024" w:name="_ETM_Q10_393569"/>
      <w:bookmarkEnd w:id="6024"/>
      <w:r w:rsidR="006413EE">
        <w:rPr>
          <w:rtl/>
        </w:rPr>
        <w:t xml:space="preserve">לא </w:t>
      </w:r>
      <w:bookmarkStart w:id="6025" w:name="_ETM_Q10_393689"/>
      <w:bookmarkEnd w:id="6025"/>
      <w:r w:rsidR="006413EE">
        <w:rPr>
          <w:rtl/>
        </w:rPr>
        <w:t>יודעים</w:t>
      </w:r>
      <w:r w:rsidR="006413EE">
        <w:rPr>
          <w:rFonts w:hint="cs"/>
          <w:rtl/>
        </w:rPr>
        <w:t xml:space="preserve"> מי הם, </w:t>
      </w:r>
      <w:bookmarkStart w:id="6026" w:name="_ETM_Q10_394840"/>
      <w:bookmarkEnd w:id="6026"/>
      <w:r w:rsidR="006413EE">
        <w:rPr>
          <w:rtl/>
        </w:rPr>
        <w:t xml:space="preserve">אין </w:t>
      </w:r>
      <w:bookmarkStart w:id="6027" w:name="_ETM_Q10_395140"/>
      <w:bookmarkEnd w:id="6027"/>
      <w:r w:rsidR="006413EE">
        <w:rPr>
          <w:rtl/>
        </w:rPr>
        <w:t xml:space="preserve">לנו </w:t>
      </w:r>
      <w:bookmarkStart w:id="6028" w:name="_ETM_Q10_395349"/>
      <w:bookmarkEnd w:id="6028"/>
      <w:r w:rsidR="006413EE">
        <w:rPr>
          <w:rtl/>
        </w:rPr>
        <w:t xml:space="preserve">סיפורים </w:t>
      </w:r>
      <w:bookmarkStart w:id="6029" w:name="_ETM_Q10_395980"/>
      <w:bookmarkEnd w:id="6029"/>
      <w:r w:rsidR="006413EE">
        <w:rPr>
          <w:rtl/>
        </w:rPr>
        <w:t xml:space="preserve">ואין </w:t>
      </w:r>
      <w:bookmarkStart w:id="6030" w:name="_ETM_Q10_396310"/>
      <w:bookmarkEnd w:id="6030"/>
      <w:r w:rsidR="006413EE">
        <w:rPr>
          <w:rtl/>
        </w:rPr>
        <w:t xml:space="preserve">לנו </w:t>
      </w:r>
      <w:bookmarkStart w:id="6031" w:name="_ETM_Q10_396939"/>
      <w:bookmarkEnd w:id="6031"/>
      <w:r w:rsidR="006413EE">
        <w:rPr>
          <w:rtl/>
        </w:rPr>
        <w:t>ז</w:t>
      </w:r>
      <w:r w:rsidR="006413EE">
        <w:rPr>
          <w:rFonts w:hint="cs"/>
          <w:rtl/>
        </w:rPr>
        <w:t>י</w:t>
      </w:r>
      <w:r w:rsidR="006413EE">
        <w:rPr>
          <w:rtl/>
        </w:rPr>
        <w:t>כרונות</w:t>
      </w:r>
      <w:r w:rsidR="006413EE">
        <w:rPr>
          <w:rFonts w:hint="cs"/>
          <w:rtl/>
        </w:rPr>
        <w:t>.</w:t>
      </w:r>
      <w:r w:rsidR="006413EE">
        <w:rPr>
          <w:rtl/>
        </w:rPr>
        <w:t xml:space="preserve"> </w:t>
      </w:r>
      <w:bookmarkStart w:id="6032" w:name="_ETM_Q10_398040"/>
      <w:bookmarkEnd w:id="6032"/>
      <w:r w:rsidR="006413EE">
        <w:rPr>
          <w:rtl/>
        </w:rPr>
        <w:t xml:space="preserve">ראוי </w:t>
      </w:r>
      <w:bookmarkStart w:id="6033" w:name="_ETM_Q10_398639"/>
      <w:bookmarkEnd w:id="6033"/>
      <w:r w:rsidR="006413EE">
        <w:rPr>
          <w:rtl/>
        </w:rPr>
        <w:t>ש</w:t>
      </w:r>
      <w:bookmarkStart w:id="6034" w:name="_ETM_Q10_399870"/>
      <w:bookmarkEnd w:id="6034"/>
      <w:r w:rsidR="006413EE">
        <w:rPr>
          <w:rtl/>
        </w:rPr>
        <w:t xml:space="preserve">ניזכר </w:t>
      </w:r>
      <w:bookmarkStart w:id="6035" w:name="_ETM_Q10_400409"/>
      <w:bookmarkEnd w:id="6035"/>
      <w:r w:rsidR="006413EE">
        <w:rPr>
          <w:rtl/>
        </w:rPr>
        <w:t xml:space="preserve">בכל </w:t>
      </w:r>
      <w:bookmarkStart w:id="6036" w:name="_ETM_Q10_400799"/>
      <w:bookmarkStart w:id="6037" w:name="_ETM_Q10_401129"/>
      <w:bookmarkEnd w:id="6036"/>
      <w:bookmarkEnd w:id="6037"/>
      <w:r w:rsidR="006413EE">
        <w:rPr>
          <w:rFonts w:hint="cs"/>
          <w:rtl/>
        </w:rPr>
        <w:t>אחד ואחד</w:t>
      </w:r>
      <w:r w:rsidR="006413EE">
        <w:rPr>
          <w:rtl/>
        </w:rPr>
        <w:t xml:space="preserve"> </w:t>
      </w:r>
      <w:bookmarkStart w:id="6038" w:name="_ETM_Q10_402029"/>
      <w:bookmarkEnd w:id="6038"/>
      <w:r w:rsidR="006413EE">
        <w:rPr>
          <w:rtl/>
        </w:rPr>
        <w:t xml:space="preserve">ונשמע </w:t>
      </w:r>
      <w:bookmarkStart w:id="6039" w:name="_ETM_Q10_402569"/>
      <w:bookmarkEnd w:id="6039"/>
      <w:r w:rsidR="006413EE">
        <w:rPr>
          <w:rtl/>
        </w:rPr>
        <w:t xml:space="preserve">את </w:t>
      </w:r>
      <w:bookmarkStart w:id="6040" w:name="_ETM_Q10_402689"/>
      <w:bookmarkEnd w:id="6040"/>
      <w:r w:rsidR="006413EE">
        <w:rPr>
          <w:rtl/>
        </w:rPr>
        <w:t xml:space="preserve">הסיפורים </w:t>
      </w:r>
      <w:bookmarkStart w:id="6041" w:name="_ETM_Q10_403230"/>
      <w:bookmarkEnd w:id="6041"/>
      <w:r w:rsidR="006413EE">
        <w:rPr>
          <w:rtl/>
        </w:rPr>
        <w:t>שלהם</w:t>
      </w:r>
      <w:r w:rsidR="006413EE">
        <w:rPr>
          <w:rFonts w:hint="cs"/>
          <w:rtl/>
        </w:rPr>
        <w:t>.</w:t>
      </w:r>
      <w:r w:rsidR="006413EE">
        <w:rPr>
          <w:rtl/>
        </w:rPr>
        <w:t xml:space="preserve"> המשרד </w:t>
      </w:r>
      <w:bookmarkStart w:id="6042" w:name="_ETM_Q10_404849"/>
      <w:bookmarkEnd w:id="6042"/>
      <w:r w:rsidR="006413EE">
        <w:rPr>
          <w:rtl/>
        </w:rPr>
        <w:t xml:space="preserve">שלך </w:t>
      </w:r>
      <w:bookmarkStart w:id="6043" w:name="_ETM_Q10_405209"/>
      <w:bookmarkEnd w:id="6043"/>
      <w:r w:rsidR="006413EE">
        <w:rPr>
          <w:rFonts w:hint="cs"/>
          <w:rtl/>
        </w:rPr>
        <w:t>א</w:t>
      </w:r>
      <w:r w:rsidR="006413EE">
        <w:rPr>
          <w:rtl/>
        </w:rPr>
        <w:t>מו</w:t>
      </w:r>
      <w:r w:rsidR="006413EE">
        <w:rPr>
          <w:rFonts w:hint="cs"/>
          <w:rtl/>
        </w:rPr>
        <w:t>ן על זה</w:t>
      </w:r>
      <w:bookmarkStart w:id="6044" w:name="_ETM_Q10_405599"/>
      <w:bookmarkStart w:id="6045" w:name="_ETM_Q10_405870"/>
      <w:bookmarkStart w:id="6046" w:name="_ETM_Q10_406079"/>
      <w:bookmarkEnd w:id="6044"/>
      <w:bookmarkEnd w:id="6045"/>
      <w:bookmarkEnd w:id="6046"/>
      <w:r w:rsidR="006413EE">
        <w:rPr>
          <w:rFonts w:hint="cs"/>
          <w:rtl/>
        </w:rPr>
        <w:t>. תודה.</w:t>
      </w:r>
      <w:r w:rsidR="00CF02C5">
        <w:rPr>
          <w:rFonts w:hint="cs"/>
          <w:rtl/>
        </w:rPr>
        <w:t xml:space="preserve"> </w:t>
      </w:r>
      <w:bookmarkStart w:id="6047" w:name="_ETM_Q10_406379"/>
      <w:bookmarkEnd w:id="6047"/>
    </w:p>
    <w:p w:rsidR="006413EE" w:rsidRDefault="006413EE" w:rsidP="0064446A">
      <w:pPr>
        <w:rPr>
          <w:rtl/>
        </w:rPr>
      </w:pPr>
      <w:bookmarkStart w:id="6048" w:name="_ETM_Q10_902054"/>
      <w:bookmarkStart w:id="6049" w:name="_ETM_Q10_902133"/>
      <w:bookmarkEnd w:id="6048"/>
      <w:bookmarkEnd w:id="6049"/>
    </w:p>
    <w:p w:rsidR="006413EE" w:rsidRDefault="006413EE" w:rsidP="0064446A">
      <w:pPr>
        <w:pStyle w:val="af6"/>
        <w:keepNext/>
        <w:rPr>
          <w:rtl/>
        </w:rPr>
      </w:pPr>
      <w:r w:rsidRPr="00E339CB">
        <w:rPr>
          <w:rStyle w:val="TagStyle"/>
          <w:rtl/>
        </w:rPr>
        <w:t xml:space="preserve"> &lt;&lt; יור &gt;&gt; </w:t>
      </w:r>
      <w:r>
        <w:rPr>
          <w:rtl/>
        </w:rPr>
        <w:t>היו"ר משה סולומון:</w:t>
      </w:r>
      <w:r w:rsidRPr="00E339CB">
        <w:rPr>
          <w:rStyle w:val="TagStyle"/>
          <w:rtl/>
        </w:rPr>
        <w:t xml:space="preserve"> &lt;&lt; יור &gt;&gt;</w:t>
      </w:r>
      <w:r w:rsidR="00CF02C5">
        <w:rPr>
          <w:rtl/>
        </w:rPr>
        <w:t xml:space="preserve"> </w:t>
      </w:r>
    </w:p>
    <w:p w:rsidR="006413EE" w:rsidRDefault="006413EE" w:rsidP="00D01F10">
      <w:pPr>
        <w:rPr>
          <w:rtl/>
        </w:rPr>
      </w:pPr>
    </w:p>
    <w:p w:rsidR="006413EE" w:rsidRDefault="006413EE" w:rsidP="00F47D68">
      <w:pPr>
        <w:rPr>
          <w:rtl/>
        </w:rPr>
      </w:pPr>
      <w:bookmarkStart w:id="6050" w:name="_ETM_Q10_903781"/>
      <w:bookmarkEnd w:id="6050"/>
      <w:r>
        <w:rPr>
          <w:rFonts w:hint="cs"/>
          <w:rtl/>
        </w:rPr>
        <w:t>תודה רבה. ה</w:t>
      </w:r>
      <w:r>
        <w:rPr>
          <w:rtl/>
        </w:rPr>
        <w:t xml:space="preserve">דובר </w:t>
      </w:r>
      <w:bookmarkStart w:id="6051" w:name="_ETM_Q10_406739"/>
      <w:bookmarkEnd w:id="6051"/>
      <w:r>
        <w:rPr>
          <w:rtl/>
        </w:rPr>
        <w:t>הבא</w:t>
      </w:r>
      <w:r w:rsidR="00F47D68">
        <w:rPr>
          <w:rFonts w:hint="cs"/>
          <w:rtl/>
        </w:rPr>
        <w:t>,</w:t>
      </w:r>
      <w:bookmarkStart w:id="6052" w:name="_ETM_Q10_407040"/>
      <w:bookmarkEnd w:id="6052"/>
      <w:r>
        <w:rPr>
          <w:rFonts w:hint="cs"/>
          <w:rtl/>
        </w:rPr>
        <w:t xml:space="preserve"> </w:t>
      </w:r>
      <w:r>
        <w:rPr>
          <w:rtl/>
        </w:rPr>
        <w:t xml:space="preserve">חבר </w:t>
      </w:r>
      <w:bookmarkStart w:id="6053" w:name="_ETM_Q10_407310"/>
      <w:bookmarkEnd w:id="6053"/>
      <w:r>
        <w:rPr>
          <w:rtl/>
        </w:rPr>
        <w:t xml:space="preserve">הכנסת </w:t>
      </w:r>
      <w:bookmarkStart w:id="6054" w:name="_ETM_Q10_407579"/>
      <w:bookmarkEnd w:id="6054"/>
      <w:r>
        <w:rPr>
          <w:rtl/>
        </w:rPr>
        <w:t xml:space="preserve">רון </w:t>
      </w:r>
      <w:bookmarkStart w:id="6055" w:name="_ETM_Q10_407760"/>
      <w:bookmarkEnd w:id="6055"/>
      <w:r>
        <w:rPr>
          <w:rtl/>
        </w:rPr>
        <w:t>כץ</w:t>
      </w:r>
      <w:r>
        <w:rPr>
          <w:rFonts w:hint="cs"/>
          <w:rtl/>
        </w:rPr>
        <w:t>,</w:t>
      </w:r>
      <w:r>
        <w:rPr>
          <w:rtl/>
        </w:rPr>
        <w:t xml:space="preserve"> </w:t>
      </w:r>
      <w:bookmarkStart w:id="6056" w:name="_ETM_Q10_408450"/>
      <w:bookmarkStart w:id="6057" w:name="_ETM_Q10_433089"/>
      <w:bookmarkEnd w:id="6056"/>
      <w:bookmarkEnd w:id="6057"/>
      <w:r>
        <w:rPr>
          <w:rFonts w:hint="cs"/>
          <w:rtl/>
        </w:rPr>
        <w:t>ב</w:t>
      </w:r>
      <w:r>
        <w:rPr>
          <w:rtl/>
        </w:rPr>
        <w:t>בקשה</w:t>
      </w:r>
      <w:r>
        <w:rPr>
          <w:rFonts w:hint="cs"/>
          <w:rtl/>
        </w:rPr>
        <w:t>.</w:t>
      </w:r>
      <w:r>
        <w:rPr>
          <w:rtl/>
        </w:rPr>
        <w:t xml:space="preserve"> </w:t>
      </w:r>
      <w:bookmarkStart w:id="6058" w:name="_ETM_Q10_433569"/>
      <w:bookmarkEnd w:id="6058"/>
      <w:r>
        <w:rPr>
          <w:rtl/>
        </w:rPr>
        <w:t xml:space="preserve">לרשותך </w:t>
      </w:r>
      <w:bookmarkStart w:id="6059" w:name="_ETM_Q10_433989"/>
      <w:bookmarkEnd w:id="6059"/>
      <w:r>
        <w:rPr>
          <w:rFonts w:hint="cs"/>
          <w:rtl/>
        </w:rPr>
        <w:t>שלוש</w:t>
      </w:r>
      <w:r>
        <w:rPr>
          <w:rtl/>
        </w:rPr>
        <w:t xml:space="preserve"> </w:t>
      </w:r>
      <w:bookmarkStart w:id="6060" w:name="_ETM_Q10_434229"/>
      <w:bookmarkEnd w:id="6060"/>
      <w:r>
        <w:rPr>
          <w:rtl/>
        </w:rPr>
        <w:t>דקות</w:t>
      </w:r>
      <w:r>
        <w:rPr>
          <w:rFonts w:hint="cs"/>
          <w:rtl/>
        </w:rPr>
        <w:t>.</w:t>
      </w:r>
    </w:p>
    <w:p w:rsidR="006413EE" w:rsidRDefault="006413EE" w:rsidP="0064446A">
      <w:pPr>
        <w:rPr>
          <w:rtl/>
        </w:rPr>
      </w:pPr>
      <w:bookmarkStart w:id="6061" w:name="_ETM_Q10_925269"/>
      <w:bookmarkStart w:id="6062" w:name="_ETM_Q10_925352"/>
      <w:bookmarkEnd w:id="6061"/>
      <w:bookmarkEnd w:id="6062"/>
    </w:p>
    <w:p w:rsidR="006413EE" w:rsidRDefault="006413EE" w:rsidP="0064446A">
      <w:pPr>
        <w:pStyle w:val="a4"/>
        <w:keepNext/>
        <w:rPr>
          <w:rtl/>
        </w:rPr>
      </w:pPr>
      <w:bookmarkStart w:id="6063" w:name="ET_speaker_6151_8"/>
      <w:r w:rsidRPr="00E339CB">
        <w:rPr>
          <w:rStyle w:val="TagStyle"/>
          <w:rtl/>
        </w:rPr>
        <w:t xml:space="preserve"> &lt;&lt; דובר &gt;&gt; </w:t>
      </w:r>
      <w:bookmarkStart w:id="6064" w:name="_Toc160477431"/>
      <w:bookmarkStart w:id="6065" w:name="_Toc160479224"/>
      <w:bookmarkStart w:id="6066" w:name="_Toc160483473"/>
      <w:bookmarkStart w:id="6067" w:name="_Toc160484167"/>
      <w:bookmarkStart w:id="6068" w:name="_Toc160484452"/>
      <w:bookmarkStart w:id="6069" w:name="_Toc160484864"/>
      <w:r>
        <w:rPr>
          <w:rtl/>
        </w:rPr>
        <w:t>רון כץ (יש עתיד):</w:t>
      </w:r>
      <w:bookmarkEnd w:id="6064"/>
      <w:bookmarkEnd w:id="6065"/>
      <w:bookmarkEnd w:id="6066"/>
      <w:bookmarkEnd w:id="6067"/>
      <w:bookmarkEnd w:id="6068"/>
      <w:bookmarkEnd w:id="6069"/>
      <w:r w:rsidRPr="00E339CB">
        <w:rPr>
          <w:rStyle w:val="TagStyle"/>
          <w:rtl/>
        </w:rPr>
        <w:t xml:space="preserve"> &lt;&lt; דובר &gt;&gt;</w:t>
      </w:r>
      <w:r w:rsidR="00CF02C5">
        <w:rPr>
          <w:rtl/>
        </w:rPr>
        <w:t xml:space="preserve"> </w:t>
      </w:r>
      <w:bookmarkEnd w:id="6063"/>
    </w:p>
    <w:p w:rsidR="006413EE" w:rsidRDefault="006413EE" w:rsidP="00D01F10">
      <w:pPr>
        <w:rPr>
          <w:rtl/>
        </w:rPr>
      </w:pPr>
    </w:p>
    <w:p w:rsidR="006413EE" w:rsidRDefault="006413EE" w:rsidP="00D01F10">
      <w:pPr>
        <w:rPr>
          <w:rtl/>
        </w:rPr>
      </w:pPr>
      <w:bookmarkStart w:id="6070" w:name="_ETM_Q10_929925"/>
      <w:bookmarkStart w:id="6071" w:name="_ETM_Q10_435519"/>
      <w:bookmarkEnd w:id="6070"/>
      <w:bookmarkEnd w:id="6071"/>
      <w:r>
        <w:rPr>
          <w:rtl/>
        </w:rPr>
        <w:t xml:space="preserve">תודה </w:t>
      </w:r>
      <w:bookmarkStart w:id="6072" w:name="_ETM_Q10_435790"/>
      <w:bookmarkEnd w:id="6072"/>
      <w:r>
        <w:rPr>
          <w:rtl/>
        </w:rPr>
        <w:t>רבה</w:t>
      </w:r>
      <w:r>
        <w:rPr>
          <w:rFonts w:hint="cs"/>
          <w:rtl/>
        </w:rPr>
        <w:t>,</w:t>
      </w:r>
      <w:r>
        <w:rPr>
          <w:rtl/>
        </w:rPr>
        <w:t xml:space="preserve"> </w:t>
      </w:r>
      <w:bookmarkStart w:id="6073" w:name="_ETM_Q10_436060"/>
      <w:bookmarkEnd w:id="6073"/>
      <w:r>
        <w:rPr>
          <w:rtl/>
        </w:rPr>
        <w:t xml:space="preserve">אדוני </w:t>
      </w:r>
      <w:bookmarkStart w:id="6074" w:name="_ETM_Q10_436750"/>
      <w:bookmarkEnd w:id="6074"/>
      <w:r w:rsidR="00BD7E16">
        <w:rPr>
          <w:rFonts w:hint="cs"/>
          <w:rtl/>
        </w:rPr>
        <w:t>ה</w:t>
      </w:r>
      <w:r>
        <w:rPr>
          <w:rtl/>
        </w:rPr>
        <w:t>יושב-ראש</w:t>
      </w:r>
      <w:r>
        <w:rPr>
          <w:rFonts w:hint="cs"/>
          <w:rtl/>
        </w:rPr>
        <w:t>.</w:t>
      </w:r>
      <w:r>
        <w:rPr>
          <w:rtl/>
        </w:rPr>
        <w:t xml:space="preserve"> </w:t>
      </w:r>
      <w:bookmarkStart w:id="6075" w:name="_ETM_Q10_437979"/>
      <w:bookmarkEnd w:id="6075"/>
      <w:r>
        <w:rPr>
          <w:rtl/>
        </w:rPr>
        <w:t xml:space="preserve">אדוני </w:t>
      </w:r>
      <w:bookmarkStart w:id="6076" w:name="_ETM_Q10_438279"/>
      <w:bookmarkEnd w:id="6076"/>
      <w:r>
        <w:rPr>
          <w:rtl/>
        </w:rPr>
        <w:t>השר</w:t>
      </w:r>
      <w:r>
        <w:rPr>
          <w:rFonts w:hint="cs"/>
          <w:rtl/>
        </w:rPr>
        <w:t>,</w:t>
      </w:r>
      <w:r>
        <w:rPr>
          <w:rtl/>
        </w:rPr>
        <w:t xml:space="preserve"> </w:t>
      </w:r>
      <w:bookmarkStart w:id="6077" w:name="_ETM_Q10_438639"/>
      <w:bookmarkEnd w:id="6077"/>
      <w:r>
        <w:rPr>
          <w:rtl/>
        </w:rPr>
        <w:t>חברי</w:t>
      </w:r>
      <w:r>
        <w:rPr>
          <w:rFonts w:hint="cs"/>
          <w:rtl/>
        </w:rPr>
        <w:t>י</w:t>
      </w:r>
      <w:r>
        <w:rPr>
          <w:rtl/>
        </w:rPr>
        <w:t xml:space="preserve"> </w:t>
      </w:r>
      <w:bookmarkStart w:id="6078" w:name="_ETM_Q10_439000"/>
      <w:bookmarkEnd w:id="6078"/>
      <w:r>
        <w:rPr>
          <w:rtl/>
        </w:rPr>
        <w:t>הנכבדים</w:t>
      </w:r>
      <w:r>
        <w:rPr>
          <w:rFonts w:hint="cs"/>
          <w:rtl/>
        </w:rPr>
        <w:t>,</w:t>
      </w:r>
      <w:r>
        <w:rPr>
          <w:rtl/>
        </w:rPr>
        <w:t xml:space="preserve"> </w:t>
      </w:r>
      <w:bookmarkStart w:id="6079" w:name="_ETM_Q10_439570"/>
      <w:bookmarkEnd w:id="6079"/>
      <w:r>
        <w:rPr>
          <w:rtl/>
        </w:rPr>
        <w:t xml:space="preserve">ראשית </w:t>
      </w:r>
      <w:bookmarkStart w:id="6080" w:name="_ETM_Q10_439839"/>
      <w:bookmarkEnd w:id="6080"/>
      <w:r>
        <w:rPr>
          <w:rtl/>
        </w:rPr>
        <w:t xml:space="preserve">אני </w:t>
      </w:r>
      <w:bookmarkStart w:id="6081" w:name="_ETM_Q10_439990"/>
      <w:bookmarkEnd w:id="6081"/>
      <w:r>
        <w:rPr>
          <w:rtl/>
        </w:rPr>
        <w:t xml:space="preserve">רוצה </w:t>
      </w:r>
      <w:bookmarkStart w:id="6082" w:name="_ETM_Q10_440860"/>
      <w:bookmarkEnd w:id="6082"/>
      <w:r>
        <w:rPr>
          <w:rtl/>
        </w:rPr>
        <w:t>לאחל</w:t>
      </w:r>
      <w:r>
        <w:rPr>
          <w:rFonts w:hint="cs"/>
          <w:rtl/>
        </w:rPr>
        <w:t xml:space="preserve"> </w:t>
      </w:r>
      <w:r>
        <w:rPr>
          <w:rtl/>
        </w:rPr>
        <w:t>לר</w:t>
      </w:r>
      <w:r>
        <w:rPr>
          <w:rFonts w:hint="cs"/>
          <w:rtl/>
        </w:rPr>
        <w:t>אש הממשלה</w:t>
      </w:r>
      <w:r>
        <w:rPr>
          <w:rtl/>
        </w:rPr>
        <w:t xml:space="preserve"> </w:t>
      </w:r>
      <w:bookmarkStart w:id="6083" w:name="_ETM_Q10_441250"/>
      <w:bookmarkEnd w:id="6083"/>
      <w:r>
        <w:rPr>
          <w:rtl/>
        </w:rPr>
        <w:t xml:space="preserve">החלמה </w:t>
      </w:r>
      <w:bookmarkStart w:id="6084" w:name="_ETM_Q10_441639"/>
      <w:bookmarkEnd w:id="6084"/>
      <w:r>
        <w:rPr>
          <w:rtl/>
        </w:rPr>
        <w:t xml:space="preserve">מהירה </w:t>
      </w:r>
      <w:bookmarkStart w:id="6085" w:name="_ETM_Q10_441970"/>
      <w:bookmarkStart w:id="6086" w:name="_ETM_Q10_442900"/>
      <w:bookmarkEnd w:id="6085"/>
      <w:bookmarkEnd w:id="6086"/>
      <w:r>
        <w:rPr>
          <w:rtl/>
        </w:rPr>
        <w:t xml:space="preserve">מהשפעת </w:t>
      </w:r>
      <w:bookmarkStart w:id="6087" w:name="_ETM_Q10_443620"/>
      <w:bookmarkEnd w:id="6087"/>
      <w:r>
        <w:rPr>
          <w:rtl/>
        </w:rPr>
        <w:t xml:space="preserve">המסתורית </w:t>
      </w:r>
      <w:bookmarkStart w:id="6088" w:name="_ETM_Q10_444279"/>
      <w:bookmarkEnd w:id="6088"/>
      <w:r>
        <w:rPr>
          <w:rtl/>
        </w:rPr>
        <w:t>בעולם</w:t>
      </w:r>
      <w:r>
        <w:rPr>
          <w:rFonts w:hint="cs"/>
          <w:rtl/>
        </w:rPr>
        <w:t>.</w:t>
      </w:r>
      <w:bookmarkStart w:id="6089" w:name="_ETM_Q10_964358"/>
      <w:bookmarkStart w:id="6090" w:name="_ETM_Q10_964447"/>
      <w:bookmarkEnd w:id="6089"/>
      <w:bookmarkEnd w:id="6090"/>
      <w:r>
        <w:rPr>
          <w:rFonts w:hint="cs"/>
          <w:rtl/>
        </w:rPr>
        <w:t xml:space="preserve"> </w:t>
      </w:r>
      <w:r>
        <w:rPr>
          <w:rtl/>
        </w:rPr>
        <w:t xml:space="preserve">ובהמשך </w:t>
      </w:r>
      <w:bookmarkStart w:id="6091" w:name="_ETM_Q10_446279"/>
      <w:bookmarkEnd w:id="6091"/>
      <w:r>
        <w:rPr>
          <w:rtl/>
        </w:rPr>
        <w:t xml:space="preserve">למסורת </w:t>
      </w:r>
      <w:bookmarkStart w:id="6092" w:name="_ETM_Q10_447620"/>
      <w:bookmarkEnd w:id="6092"/>
      <w:r w:rsidR="00D01F10">
        <w:rPr>
          <w:rFonts w:hint="cs"/>
          <w:rtl/>
        </w:rPr>
        <w:t>– –</w:t>
      </w:r>
      <w:r>
        <w:rPr>
          <w:rFonts w:hint="cs"/>
          <w:rtl/>
        </w:rPr>
        <w:t xml:space="preserve"> </w:t>
      </w:r>
    </w:p>
    <w:p w:rsidR="006413EE" w:rsidRDefault="006413EE" w:rsidP="0064446A">
      <w:pPr>
        <w:rPr>
          <w:rtl/>
        </w:rPr>
      </w:pPr>
    </w:p>
    <w:p w:rsidR="006413EE" w:rsidRDefault="006413EE" w:rsidP="0064446A">
      <w:pPr>
        <w:pStyle w:val="af5"/>
        <w:keepNext/>
        <w:rPr>
          <w:rtl/>
        </w:rPr>
      </w:pPr>
      <w:bookmarkStart w:id="6093" w:name="ET_interruption_6357_9"/>
      <w:r w:rsidRPr="00E339CB">
        <w:rPr>
          <w:rStyle w:val="TagStyle"/>
          <w:rtl/>
        </w:rPr>
        <w:t xml:space="preserve"> &lt;&lt; קריאה &gt;&gt; </w:t>
      </w:r>
      <w:r>
        <w:rPr>
          <w:rtl/>
        </w:rPr>
        <w:t>משה סעדה (הליכוד):</w:t>
      </w:r>
      <w:r w:rsidRPr="00E339CB">
        <w:rPr>
          <w:rStyle w:val="TagStyle"/>
          <w:rtl/>
        </w:rPr>
        <w:t xml:space="preserve"> &lt;&lt; קריאה &gt;&gt;</w:t>
      </w:r>
      <w:r w:rsidR="00CF02C5">
        <w:rPr>
          <w:rtl/>
        </w:rPr>
        <w:t xml:space="preserve"> </w:t>
      </w:r>
      <w:bookmarkEnd w:id="6093"/>
    </w:p>
    <w:p w:rsidR="006413EE" w:rsidRDefault="006413EE" w:rsidP="00D01F10">
      <w:pPr>
        <w:rPr>
          <w:rtl/>
        </w:rPr>
      </w:pPr>
    </w:p>
    <w:p w:rsidR="006413EE" w:rsidRDefault="00D01F10" w:rsidP="00D01F10">
      <w:pPr>
        <w:rPr>
          <w:rtl/>
        </w:rPr>
      </w:pPr>
      <w:bookmarkStart w:id="6094" w:name="_ETM_Q10_451470"/>
      <w:bookmarkStart w:id="6095" w:name="_ETM_Q10_451549"/>
      <w:bookmarkEnd w:id="6094"/>
      <w:bookmarkEnd w:id="6095"/>
      <w:r>
        <w:rPr>
          <w:rFonts w:hint="cs"/>
          <w:rtl/>
        </w:rPr>
        <w:t>– – –</w:t>
      </w:r>
      <w:r w:rsidR="006413EE">
        <w:rPr>
          <w:rFonts w:hint="cs"/>
          <w:rtl/>
        </w:rPr>
        <w:t xml:space="preserve"> </w:t>
      </w:r>
      <w:bookmarkStart w:id="6096" w:name="_ETM_Q10_445710"/>
      <w:bookmarkEnd w:id="6096"/>
    </w:p>
    <w:p w:rsidR="006413EE" w:rsidRDefault="006413EE" w:rsidP="00D01F10">
      <w:pPr>
        <w:rPr>
          <w:rtl/>
        </w:rPr>
      </w:pPr>
    </w:p>
    <w:p w:rsidR="006413EE" w:rsidRDefault="006413EE" w:rsidP="0064446A">
      <w:pPr>
        <w:pStyle w:val="-"/>
        <w:keepNext/>
        <w:rPr>
          <w:rtl/>
        </w:rPr>
      </w:pPr>
      <w:bookmarkStart w:id="6097" w:name="ET_speakercontinue_6151_10"/>
      <w:r w:rsidRPr="00E339CB">
        <w:rPr>
          <w:rStyle w:val="TagStyle"/>
          <w:rtl/>
        </w:rPr>
        <w:t xml:space="preserve">&lt;&lt; דובר_המשך &gt;&gt; </w:t>
      </w:r>
      <w:r>
        <w:rPr>
          <w:rtl/>
        </w:rPr>
        <w:t>רון כץ (יש עתיד):</w:t>
      </w:r>
      <w:r w:rsidRPr="00E339CB">
        <w:rPr>
          <w:rStyle w:val="TagStyle"/>
          <w:rtl/>
        </w:rPr>
        <w:t xml:space="preserve"> &lt;&lt; דובר_המשך &gt;&gt;</w:t>
      </w:r>
      <w:r w:rsidR="00CF02C5">
        <w:rPr>
          <w:rtl/>
        </w:rPr>
        <w:t xml:space="preserve"> </w:t>
      </w:r>
      <w:bookmarkEnd w:id="6097"/>
    </w:p>
    <w:p w:rsidR="006413EE" w:rsidRDefault="006413EE" w:rsidP="0064446A">
      <w:pPr>
        <w:rPr>
          <w:rtl/>
        </w:rPr>
      </w:pPr>
    </w:p>
    <w:p w:rsidR="006413EE" w:rsidRDefault="00D01F10" w:rsidP="00D01F10">
      <w:pPr>
        <w:rPr>
          <w:rtl/>
        </w:rPr>
      </w:pPr>
      <w:r>
        <w:rPr>
          <w:rFonts w:hint="cs"/>
          <w:rtl/>
        </w:rPr>
        <w:t>– –</w:t>
      </w:r>
      <w:r w:rsidR="006413EE">
        <w:rPr>
          <w:rFonts w:hint="cs"/>
          <w:rtl/>
        </w:rPr>
        <w:t xml:space="preserve"> </w:t>
      </w:r>
      <w:r w:rsidR="006413EE">
        <w:rPr>
          <w:rtl/>
        </w:rPr>
        <w:t xml:space="preserve">כמו </w:t>
      </w:r>
      <w:bookmarkStart w:id="6098" w:name="_ETM_Q10_447919"/>
      <w:bookmarkEnd w:id="6098"/>
      <w:r w:rsidR="006413EE">
        <w:rPr>
          <w:rtl/>
        </w:rPr>
        <w:t>שהתחייבתי</w:t>
      </w:r>
      <w:r w:rsidR="006413EE">
        <w:rPr>
          <w:rFonts w:hint="cs"/>
          <w:rtl/>
        </w:rPr>
        <w:t>,</w:t>
      </w:r>
      <w:r w:rsidR="006413EE">
        <w:rPr>
          <w:rtl/>
        </w:rPr>
        <w:t xml:space="preserve"> </w:t>
      </w:r>
      <w:bookmarkStart w:id="6099" w:name="_ETM_Q10_449000"/>
      <w:bookmarkEnd w:id="6099"/>
      <w:r w:rsidR="006413EE">
        <w:rPr>
          <w:rtl/>
        </w:rPr>
        <w:t xml:space="preserve">גם </w:t>
      </w:r>
      <w:bookmarkStart w:id="6100" w:name="_ETM_Q10_449300"/>
      <w:bookmarkEnd w:id="6100"/>
      <w:r w:rsidR="006413EE">
        <w:rPr>
          <w:rtl/>
        </w:rPr>
        <w:t>היום</w:t>
      </w:r>
      <w:r w:rsidR="006413EE">
        <w:rPr>
          <w:rFonts w:hint="cs"/>
          <w:rtl/>
        </w:rPr>
        <w:t>:</w:t>
      </w:r>
      <w:r w:rsidR="006413EE">
        <w:rPr>
          <w:rtl/>
        </w:rPr>
        <w:t xml:space="preserve"> </w:t>
      </w:r>
      <w:bookmarkStart w:id="6101" w:name="_ETM_Q10_449810"/>
      <w:bookmarkEnd w:id="6101"/>
      <w:proofErr w:type="spellStart"/>
      <w:r w:rsidR="006413EE">
        <w:rPr>
          <w:rFonts w:hint="cs"/>
          <w:rtl/>
        </w:rPr>
        <w:t>ה</w:t>
      </w:r>
      <w:r w:rsidR="006413EE">
        <w:rPr>
          <w:rtl/>
        </w:rPr>
        <w:t>נתניהו</w:t>
      </w:r>
      <w:proofErr w:type="spellEnd"/>
      <w:r w:rsidR="006413EE">
        <w:rPr>
          <w:rtl/>
        </w:rPr>
        <w:t xml:space="preserve"> </w:t>
      </w:r>
      <w:bookmarkStart w:id="6102" w:name="_ETM_Q10_450410"/>
      <w:bookmarkEnd w:id="6102"/>
      <w:r w:rsidR="006413EE">
        <w:rPr>
          <w:rtl/>
        </w:rPr>
        <w:t>השבו</w:t>
      </w:r>
      <w:r w:rsidR="006413EE">
        <w:rPr>
          <w:rFonts w:hint="cs"/>
          <w:rtl/>
        </w:rPr>
        <w:t xml:space="preserve">עי – </w:t>
      </w:r>
      <w:bookmarkStart w:id="6103" w:name="_ETM_Q10_451009"/>
      <w:bookmarkEnd w:id="6103"/>
      <w:r w:rsidR="006413EE">
        <w:rPr>
          <w:rFonts w:hint="cs"/>
          <w:rtl/>
        </w:rPr>
        <w:t>ה</w:t>
      </w:r>
      <w:r w:rsidR="006413EE">
        <w:rPr>
          <w:rtl/>
        </w:rPr>
        <w:t xml:space="preserve">הבטחות </w:t>
      </w:r>
      <w:bookmarkStart w:id="6104" w:name="_ETM_Q10_452110"/>
      <w:bookmarkEnd w:id="6104"/>
      <w:r w:rsidR="006413EE">
        <w:rPr>
          <w:rtl/>
        </w:rPr>
        <w:t xml:space="preserve">שלעולם </w:t>
      </w:r>
      <w:bookmarkStart w:id="6105" w:name="_ETM_Q10_453010"/>
      <w:bookmarkEnd w:id="6105"/>
      <w:r w:rsidR="006413EE">
        <w:rPr>
          <w:rtl/>
        </w:rPr>
        <w:t xml:space="preserve">לא </w:t>
      </w:r>
      <w:bookmarkStart w:id="6106" w:name="_ETM_Q10_453220"/>
      <w:bookmarkEnd w:id="6106"/>
      <w:r w:rsidR="006413EE">
        <w:rPr>
          <w:rtl/>
        </w:rPr>
        <w:t>יקרו</w:t>
      </w:r>
      <w:r w:rsidR="006413EE">
        <w:rPr>
          <w:rFonts w:hint="cs"/>
          <w:rtl/>
        </w:rPr>
        <w:t>,</w:t>
      </w:r>
      <w:r w:rsidR="006413EE">
        <w:rPr>
          <w:rtl/>
        </w:rPr>
        <w:t xml:space="preserve"> </w:t>
      </w:r>
      <w:bookmarkStart w:id="6107" w:name="_ETM_Q10_454360"/>
      <w:bookmarkEnd w:id="6107"/>
      <w:r w:rsidR="006413EE">
        <w:rPr>
          <w:rtl/>
        </w:rPr>
        <w:t xml:space="preserve">לצערם </w:t>
      </w:r>
      <w:bookmarkStart w:id="6108" w:name="_ETM_Q10_455409"/>
      <w:bookmarkEnd w:id="6108"/>
      <w:r w:rsidR="006413EE">
        <w:rPr>
          <w:rtl/>
        </w:rPr>
        <w:t xml:space="preserve">של </w:t>
      </w:r>
      <w:bookmarkStart w:id="6109" w:name="_ETM_Q10_455620"/>
      <w:bookmarkEnd w:id="6109"/>
      <w:r w:rsidR="006413EE">
        <w:rPr>
          <w:rtl/>
        </w:rPr>
        <w:t xml:space="preserve">אזרחי </w:t>
      </w:r>
      <w:bookmarkStart w:id="6110" w:name="_ETM_Q10_456009"/>
      <w:bookmarkEnd w:id="6110"/>
      <w:r w:rsidR="006413EE">
        <w:rPr>
          <w:rtl/>
        </w:rPr>
        <w:t xml:space="preserve">מדינת </w:t>
      </w:r>
      <w:bookmarkStart w:id="6111" w:name="_ETM_Q10_456400"/>
      <w:bookmarkEnd w:id="6111"/>
      <w:r w:rsidR="006413EE">
        <w:rPr>
          <w:rtl/>
        </w:rPr>
        <w:t>ישראל</w:t>
      </w:r>
      <w:r w:rsidR="006413EE">
        <w:rPr>
          <w:rFonts w:hint="cs"/>
          <w:rtl/>
        </w:rPr>
        <w:t>.</w:t>
      </w:r>
    </w:p>
    <w:p w:rsidR="006413EE" w:rsidRDefault="006413EE" w:rsidP="0064446A">
      <w:pPr>
        <w:rPr>
          <w:rtl/>
        </w:rPr>
      </w:pPr>
      <w:bookmarkStart w:id="6112" w:name="_ETM_Q10_456747"/>
      <w:bookmarkStart w:id="6113" w:name="_ETM_Q10_456828"/>
      <w:bookmarkEnd w:id="6112"/>
      <w:bookmarkEnd w:id="6113"/>
    </w:p>
    <w:p w:rsidR="006413EE" w:rsidRDefault="006413EE" w:rsidP="0064446A">
      <w:pPr>
        <w:pStyle w:val="af5"/>
        <w:keepNext/>
        <w:rPr>
          <w:rtl/>
        </w:rPr>
      </w:pPr>
      <w:bookmarkStart w:id="6114" w:name="ET_interruption_6357_31"/>
      <w:r w:rsidRPr="00723676">
        <w:rPr>
          <w:rStyle w:val="TagStyle"/>
          <w:rtl/>
        </w:rPr>
        <w:t xml:space="preserve"> &lt;&lt; קריאה &gt;&gt; </w:t>
      </w:r>
      <w:r>
        <w:rPr>
          <w:rtl/>
        </w:rPr>
        <w:t>משה סעדה (הליכוד):</w:t>
      </w:r>
      <w:r w:rsidRPr="00723676">
        <w:rPr>
          <w:rStyle w:val="TagStyle"/>
          <w:rtl/>
        </w:rPr>
        <w:t xml:space="preserve"> &lt;&lt; קריאה &gt;&gt;</w:t>
      </w:r>
      <w:r w:rsidR="00CF02C5">
        <w:rPr>
          <w:rtl/>
        </w:rPr>
        <w:t xml:space="preserve"> </w:t>
      </w:r>
      <w:bookmarkEnd w:id="6114"/>
    </w:p>
    <w:p w:rsidR="006413EE" w:rsidRDefault="006413EE" w:rsidP="00D01F10">
      <w:pPr>
        <w:rPr>
          <w:rtl/>
        </w:rPr>
      </w:pPr>
    </w:p>
    <w:p w:rsidR="006413EE" w:rsidRDefault="006413EE" w:rsidP="00D01F10">
      <w:pPr>
        <w:rPr>
          <w:rtl/>
        </w:rPr>
      </w:pPr>
      <w:r>
        <w:rPr>
          <w:rFonts w:hint="cs"/>
          <w:rtl/>
        </w:rPr>
        <w:t xml:space="preserve">בוא אני רק אתקן </w:t>
      </w:r>
      <w:bookmarkStart w:id="6115" w:name="_ETM_Q10_452607"/>
      <w:bookmarkEnd w:id="6115"/>
      <w:r>
        <w:rPr>
          <w:rFonts w:hint="cs"/>
          <w:rtl/>
        </w:rPr>
        <w:t xml:space="preserve">אותך בעניין </w:t>
      </w:r>
      <w:bookmarkStart w:id="6116" w:name="_ETM_Q10_457639"/>
      <w:bookmarkStart w:id="6117" w:name="_ETM_Q10_458000"/>
      <w:bookmarkEnd w:id="6116"/>
      <w:bookmarkEnd w:id="6117"/>
      <w:r>
        <w:rPr>
          <w:rtl/>
        </w:rPr>
        <w:t>השפעת</w:t>
      </w:r>
      <w:r>
        <w:rPr>
          <w:rFonts w:hint="cs"/>
          <w:rtl/>
        </w:rPr>
        <w:t>:</w:t>
      </w:r>
      <w:r>
        <w:rPr>
          <w:rtl/>
        </w:rPr>
        <w:t xml:space="preserve"> </w:t>
      </w:r>
      <w:bookmarkStart w:id="6118" w:name="_ETM_Q10_458839"/>
      <w:bookmarkEnd w:id="6118"/>
      <w:r>
        <w:rPr>
          <w:rFonts w:hint="cs"/>
          <w:rtl/>
        </w:rPr>
        <w:t xml:space="preserve">זה לא מסתורי </w:t>
      </w:r>
      <w:bookmarkStart w:id="6119" w:name="_ETM_Q10_459169"/>
      <w:bookmarkEnd w:id="6119"/>
      <w:r>
        <w:rPr>
          <w:rtl/>
        </w:rPr>
        <w:t xml:space="preserve">בחורף </w:t>
      </w:r>
      <w:bookmarkStart w:id="6120" w:name="_ETM_Q10_459620"/>
      <w:bookmarkEnd w:id="6120"/>
      <w:r>
        <w:rPr>
          <w:rtl/>
        </w:rPr>
        <w:t>הזה</w:t>
      </w:r>
      <w:r>
        <w:rPr>
          <w:rFonts w:hint="cs"/>
          <w:rtl/>
        </w:rPr>
        <w:t>.</w:t>
      </w:r>
      <w:r>
        <w:rPr>
          <w:rtl/>
        </w:rPr>
        <w:t xml:space="preserve"> </w:t>
      </w:r>
      <w:bookmarkStart w:id="6121" w:name="_ETM_Q10_459949"/>
      <w:bookmarkEnd w:id="6121"/>
      <w:r>
        <w:rPr>
          <w:rtl/>
        </w:rPr>
        <w:t xml:space="preserve">אם </w:t>
      </w:r>
      <w:bookmarkStart w:id="6122" w:name="_ETM_Q10_460069"/>
      <w:bookmarkEnd w:id="6122"/>
      <w:r>
        <w:rPr>
          <w:rtl/>
        </w:rPr>
        <w:t xml:space="preserve">אתה </w:t>
      </w:r>
      <w:bookmarkStart w:id="6123" w:name="_ETM_Q10_460250"/>
      <w:bookmarkEnd w:id="6123"/>
      <w:r>
        <w:rPr>
          <w:rtl/>
        </w:rPr>
        <w:t xml:space="preserve">לא </w:t>
      </w:r>
      <w:bookmarkStart w:id="6124" w:name="_ETM_Q10_460339"/>
      <w:bookmarkEnd w:id="6124"/>
      <w:r>
        <w:rPr>
          <w:rtl/>
        </w:rPr>
        <w:t>מכיר</w:t>
      </w:r>
      <w:r>
        <w:rPr>
          <w:rFonts w:hint="cs"/>
          <w:rtl/>
        </w:rPr>
        <w:t xml:space="preserve"> </w:t>
      </w:r>
      <w:r w:rsidR="00D01F10">
        <w:rPr>
          <w:rFonts w:hint="cs"/>
          <w:rtl/>
        </w:rPr>
        <w:t>– – –</w:t>
      </w:r>
    </w:p>
    <w:p w:rsidR="006413EE" w:rsidRDefault="006413EE" w:rsidP="0064446A">
      <w:pPr>
        <w:rPr>
          <w:rtl/>
        </w:rPr>
      </w:pPr>
      <w:bookmarkStart w:id="6125" w:name="_ETM_Q10_456160"/>
      <w:bookmarkStart w:id="6126" w:name="_ETM_Q10_456252"/>
      <w:bookmarkEnd w:id="6125"/>
      <w:bookmarkEnd w:id="6126"/>
    </w:p>
    <w:p w:rsidR="006413EE" w:rsidRDefault="006413EE" w:rsidP="0064446A">
      <w:pPr>
        <w:pStyle w:val="-"/>
        <w:keepNext/>
        <w:rPr>
          <w:rtl/>
        </w:rPr>
      </w:pPr>
      <w:bookmarkStart w:id="6127" w:name="ET_speakercontinue_6151_32"/>
      <w:r w:rsidRPr="00723676">
        <w:rPr>
          <w:rStyle w:val="TagStyle"/>
          <w:rtl/>
        </w:rPr>
        <w:t xml:space="preserve"> &lt;&lt; דובר_המשך &gt;&gt; </w:t>
      </w:r>
      <w:r>
        <w:rPr>
          <w:rtl/>
        </w:rPr>
        <w:t>רון כץ (יש עתיד):</w:t>
      </w:r>
      <w:r w:rsidRPr="00723676">
        <w:rPr>
          <w:rStyle w:val="TagStyle"/>
          <w:rtl/>
        </w:rPr>
        <w:t xml:space="preserve"> &lt;&lt; דובר_המשך &gt;&gt;</w:t>
      </w:r>
      <w:r w:rsidR="00CF02C5">
        <w:rPr>
          <w:rtl/>
        </w:rPr>
        <w:t xml:space="preserve"> </w:t>
      </w:r>
      <w:bookmarkEnd w:id="6127"/>
    </w:p>
    <w:p w:rsidR="006413EE" w:rsidRDefault="006413EE" w:rsidP="00D01F10">
      <w:pPr>
        <w:rPr>
          <w:rtl/>
        </w:rPr>
      </w:pPr>
    </w:p>
    <w:p w:rsidR="006413EE" w:rsidRDefault="006413EE" w:rsidP="00D01F10">
      <w:pPr>
        <w:rPr>
          <w:rtl/>
        </w:rPr>
      </w:pPr>
      <w:r>
        <w:rPr>
          <w:rtl/>
        </w:rPr>
        <w:t xml:space="preserve"> </w:t>
      </w:r>
      <w:bookmarkStart w:id="6128" w:name="_ETM_Q10_460879"/>
      <w:bookmarkEnd w:id="6128"/>
      <w:r>
        <w:rPr>
          <w:rtl/>
        </w:rPr>
        <w:t xml:space="preserve">אני </w:t>
      </w:r>
      <w:bookmarkStart w:id="6129" w:name="_ETM_Q10_461060"/>
      <w:bookmarkEnd w:id="6129"/>
      <w:r>
        <w:rPr>
          <w:rtl/>
        </w:rPr>
        <w:t xml:space="preserve">חושב </w:t>
      </w:r>
      <w:bookmarkStart w:id="6130" w:name="_ETM_Q10_461330"/>
      <w:bookmarkEnd w:id="6130"/>
      <w:r>
        <w:rPr>
          <w:rtl/>
        </w:rPr>
        <w:t xml:space="preserve">שראש </w:t>
      </w:r>
      <w:bookmarkStart w:id="6131" w:name="_ETM_Q10_461599"/>
      <w:bookmarkEnd w:id="6131"/>
      <w:r>
        <w:rPr>
          <w:rtl/>
        </w:rPr>
        <w:t xml:space="preserve">הממשלה </w:t>
      </w:r>
      <w:bookmarkStart w:id="6132" w:name="_ETM_Q10_461990"/>
      <w:bookmarkEnd w:id="6132"/>
      <w:r>
        <w:rPr>
          <w:rtl/>
        </w:rPr>
        <w:t xml:space="preserve">צריך </w:t>
      </w:r>
      <w:bookmarkStart w:id="6133" w:name="_ETM_Q10_462169"/>
      <w:bookmarkEnd w:id="6133"/>
      <w:r>
        <w:rPr>
          <w:rtl/>
        </w:rPr>
        <w:t xml:space="preserve">לפרסם </w:t>
      </w:r>
      <w:bookmarkStart w:id="6134" w:name="_ETM_Q10_462680"/>
      <w:bookmarkEnd w:id="6134"/>
      <w:r>
        <w:rPr>
          <w:rtl/>
        </w:rPr>
        <w:t xml:space="preserve">דוח </w:t>
      </w:r>
      <w:bookmarkStart w:id="6135" w:name="_ETM_Q10_462919"/>
      <w:bookmarkEnd w:id="6135"/>
      <w:r>
        <w:rPr>
          <w:rtl/>
        </w:rPr>
        <w:t xml:space="preserve">רפואי </w:t>
      </w:r>
      <w:bookmarkStart w:id="6136" w:name="_ETM_Q10_463310"/>
      <w:bookmarkEnd w:id="6136"/>
      <w:r>
        <w:rPr>
          <w:rtl/>
        </w:rPr>
        <w:t xml:space="preserve">על </w:t>
      </w:r>
      <w:bookmarkStart w:id="6137" w:name="_ETM_Q10_463400"/>
      <w:bookmarkEnd w:id="6137"/>
      <w:r>
        <w:rPr>
          <w:rtl/>
        </w:rPr>
        <w:t>מצבו</w:t>
      </w:r>
      <w:r>
        <w:rPr>
          <w:rFonts w:hint="cs"/>
          <w:rtl/>
        </w:rPr>
        <w:t>,</w:t>
      </w:r>
      <w:r>
        <w:rPr>
          <w:rtl/>
        </w:rPr>
        <w:t xml:space="preserve"> </w:t>
      </w:r>
      <w:bookmarkStart w:id="6138" w:name="_ETM_Q10_463819"/>
      <w:bookmarkEnd w:id="6138"/>
      <w:r>
        <w:rPr>
          <w:rtl/>
        </w:rPr>
        <w:t>אבל</w:t>
      </w:r>
      <w:r>
        <w:rPr>
          <w:rFonts w:hint="cs"/>
          <w:rtl/>
        </w:rPr>
        <w:t xml:space="preserve"> אתה יודע </w:t>
      </w:r>
      <w:r w:rsidR="00D01F10">
        <w:rPr>
          <w:rFonts w:hint="cs"/>
          <w:rtl/>
        </w:rPr>
        <w:t>– –</w:t>
      </w:r>
      <w:r>
        <w:rPr>
          <w:rFonts w:hint="cs"/>
          <w:rtl/>
        </w:rPr>
        <w:t xml:space="preserve"> </w:t>
      </w:r>
    </w:p>
    <w:p w:rsidR="006413EE" w:rsidRDefault="006413EE" w:rsidP="0064446A">
      <w:pPr>
        <w:rPr>
          <w:rtl/>
        </w:rPr>
      </w:pPr>
    </w:p>
    <w:p w:rsidR="006413EE" w:rsidRDefault="006413EE" w:rsidP="0064446A">
      <w:pPr>
        <w:pStyle w:val="af5"/>
        <w:keepNext/>
        <w:rPr>
          <w:rtl/>
        </w:rPr>
      </w:pPr>
      <w:r w:rsidRPr="00723676">
        <w:rPr>
          <w:rStyle w:val="TagStyle"/>
          <w:rtl/>
        </w:rPr>
        <w:t xml:space="preserve">&lt;&lt; קריאה &gt;&gt; </w:t>
      </w:r>
      <w:r>
        <w:rPr>
          <w:rtl/>
        </w:rPr>
        <w:t>משה סעדה (הליכוד):</w:t>
      </w:r>
      <w:r w:rsidRPr="00723676">
        <w:rPr>
          <w:rStyle w:val="TagStyle"/>
          <w:rtl/>
        </w:rPr>
        <w:t xml:space="preserve"> &lt;&lt; קריאה &gt;&gt;</w:t>
      </w:r>
      <w:r w:rsidR="00CF02C5">
        <w:rPr>
          <w:rtl/>
        </w:rPr>
        <w:t xml:space="preserve"> </w:t>
      </w:r>
    </w:p>
    <w:p w:rsidR="006413EE" w:rsidRDefault="006413EE" w:rsidP="00D01F10">
      <w:pPr>
        <w:rPr>
          <w:rtl/>
        </w:rPr>
      </w:pPr>
    </w:p>
    <w:p w:rsidR="006413EE" w:rsidRDefault="006413EE" w:rsidP="00301C79">
      <w:pPr>
        <w:rPr>
          <w:rtl/>
        </w:rPr>
      </w:pPr>
      <w:r>
        <w:rPr>
          <w:rFonts w:hint="cs"/>
          <w:rtl/>
        </w:rPr>
        <w:t>גם על שפעת</w:t>
      </w:r>
      <w:r w:rsidR="00301C79">
        <w:rPr>
          <w:rFonts w:hint="cs"/>
          <w:rtl/>
        </w:rPr>
        <w:t>?</w:t>
      </w:r>
      <w:r>
        <w:rPr>
          <w:rFonts w:hint="cs"/>
          <w:rtl/>
        </w:rPr>
        <w:t xml:space="preserve"> גם על שפעת?</w:t>
      </w:r>
      <w:r w:rsidR="00CF02C5">
        <w:rPr>
          <w:rFonts w:hint="cs"/>
          <w:rtl/>
        </w:rPr>
        <w:t xml:space="preserve"> </w:t>
      </w:r>
    </w:p>
    <w:p w:rsidR="006413EE" w:rsidRPr="00723676" w:rsidRDefault="006413EE" w:rsidP="0064446A">
      <w:pPr>
        <w:rPr>
          <w:rtl/>
        </w:rPr>
      </w:pPr>
      <w:bookmarkStart w:id="6139" w:name="_ETM_Q10_466311"/>
      <w:bookmarkStart w:id="6140" w:name="_ETM_Q10_466410"/>
      <w:bookmarkEnd w:id="6139"/>
      <w:bookmarkEnd w:id="6140"/>
    </w:p>
    <w:p w:rsidR="006413EE" w:rsidRDefault="006413EE" w:rsidP="0064446A">
      <w:pPr>
        <w:pStyle w:val="-"/>
        <w:keepNext/>
        <w:rPr>
          <w:rtl/>
        </w:rPr>
      </w:pPr>
      <w:r w:rsidRPr="00723676">
        <w:rPr>
          <w:rStyle w:val="TagStyle"/>
          <w:rtl/>
        </w:rPr>
        <w:t xml:space="preserve"> &lt;&lt; דובר_המשך &gt;&gt; </w:t>
      </w:r>
      <w:r>
        <w:rPr>
          <w:rtl/>
        </w:rPr>
        <w:t>רון כץ (יש עתיד):</w:t>
      </w:r>
      <w:r w:rsidRPr="00723676">
        <w:rPr>
          <w:rStyle w:val="TagStyle"/>
          <w:rtl/>
        </w:rPr>
        <w:t xml:space="preserve"> &lt;&lt; דובר_המשך &gt;&gt;</w:t>
      </w:r>
      <w:r w:rsidR="00CF02C5">
        <w:rPr>
          <w:rtl/>
        </w:rPr>
        <w:t xml:space="preserve"> </w:t>
      </w:r>
    </w:p>
    <w:p w:rsidR="006413EE" w:rsidRDefault="006413EE" w:rsidP="0064446A">
      <w:pPr>
        <w:rPr>
          <w:rtl/>
        </w:rPr>
      </w:pPr>
    </w:p>
    <w:p w:rsidR="006413EE" w:rsidRDefault="00D01F10" w:rsidP="00D01F10">
      <w:pPr>
        <w:rPr>
          <w:rtl/>
        </w:rPr>
      </w:pPr>
      <w:bookmarkStart w:id="6141" w:name="_ETM_Q10_464409"/>
      <w:bookmarkStart w:id="6142" w:name="_ETM_Q10_464487"/>
      <w:bookmarkEnd w:id="6141"/>
      <w:bookmarkEnd w:id="6142"/>
      <w:r>
        <w:rPr>
          <w:rFonts w:hint="cs"/>
          <w:rtl/>
        </w:rPr>
        <w:t>– –</w:t>
      </w:r>
      <w:r w:rsidR="006413EE">
        <w:rPr>
          <w:rFonts w:hint="cs"/>
          <w:rtl/>
        </w:rPr>
        <w:t xml:space="preserve"> זה רק </w:t>
      </w:r>
      <w:r w:rsidR="006413EE">
        <w:rPr>
          <w:rtl/>
        </w:rPr>
        <w:t xml:space="preserve">עניין </w:t>
      </w:r>
      <w:bookmarkStart w:id="6143" w:name="_ETM_Q10_466720"/>
      <w:bookmarkEnd w:id="6143"/>
      <w:r w:rsidR="006413EE">
        <w:rPr>
          <w:rtl/>
        </w:rPr>
        <w:t>חוקי</w:t>
      </w:r>
      <w:r w:rsidR="006413EE">
        <w:rPr>
          <w:rFonts w:hint="cs"/>
          <w:rtl/>
        </w:rPr>
        <w:t xml:space="preserve"> כזה, </w:t>
      </w:r>
      <w:bookmarkStart w:id="6144" w:name="_ETM_Q10_467230"/>
      <w:bookmarkStart w:id="6145" w:name="_ETM_Q10_467320"/>
      <w:bookmarkEnd w:id="6144"/>
      <w:bookmarkEnd w:id="6145"/>
      <w:r w:rsidR="006413EE">
        <w:rPr>
          <w:rtl/>
        </w:rPr>
        <w:t xml:space="preserve">לא </w:t>
      </w:r>
      <w:bookmarkStart w:id="6146" w:name="_ETM_Q10_467410"/>
      <w:bookmarkEnd w:id="6146"/>
      <w:r w:rsidR="006413EE">
        <w:rPr>
          <w:rtl/>
        </w:rPr>
        <w:t xml:space="preserve">משהו </w:t>
      </w:r>
      <w:bookmarkStart w:id="6147" w:name="_ETM_Q10_467650"/>
      <w:bookmarkEnd w:id="6147"/>
      <w:r w:rsidR="006413EE">
        <w:rPr>
          <w:rtl/>
        </w:rPr>
        <w:t>קריטי</w:t>
      </w:r>
      <w:r w:rsidR="006413EE">
        <w:rPr>
          <w:rFonts w:hint="cs"/>
          <w:rtl/>
        </w:rPr>
        <w:t>.</w:t>
      </w:r>
      <w:r w:rsidR="006413EE">
        <w:rPr>
          <w:rtl/>
        </w:rPr>
        <w:t xml:space="preserve"> </w:t>
      </w:r>
      <w:bookmarkStart w:id="6148" w:name="_ETM_Q10_468440"/>
      <w:bookmarkEnd w:id="6148"/>
    </w:p>
    <w:p w:rsidR="006413EE" w:rsidRDefault="006413EE" w:rsidP="0064446A">
      <w:pPr>
        <w:rPr>
          <w:rtl/>
        </w:rPr>
      </w:pPr>
    </w:p>
    <w:p w:rsidR="006413EE" w:rsidRDefault="006413EE" w:rsidP="0064446A">
      <w:pPr>
        <w:rPr>
          <w:rtl/>
        </w:rPr>
      </w:pPr>
      <w:r>
        <w:rPr>
          <w:rFonts w:hint="cs"/>
          <w:rtl/>
        </w:rPr>
        <w:t xml:space="preserve">אבל </w:t>
      </w:r>
      <w:bookmarkStart w:id="6149" w:name="_ETM_Q10_470264"/>
      <w:bookmarkEnd w:id="6149"/>
      <w:r>
        <w:rPr>
          <w:rFonts w:hint="cs"/>
          <w:rtl/>
        </w:rPr>
        <w:t xml:space="preserve">אני </w:t>
      </w:r>
      <w:bookmarkStart w:id="6150" w:name="_ETM_Q10_468620"/>
      <w:bookmarkStart w:id="6151" w:name="_ETM_Q10_468740"/>
      <w:bookmarkEnd w:id="6150"/>
      <w:bookmarkEnd w:id="6151"/>
      <w:r>
        <w:rPr>
          <w:rtl/>
        </w:rPr>
        <w:t>אחזור</w:t>
      </w:r>
      <w:r>
        <w:rPr>
          <w:rFonts w:hint="cs"/>
          <w:rtl/>
        </w:rPr>
        <w:t>.</w:t>
      </w:r>
      <w:r>
        <w:rPr>
          <w:rtl/>
        </w:rPr>
        <w:t xml:space="preserve"> </w:t>
      </w:r>
      <w:bookmarkStart w:id="6152" w:name="_ETM_Q10_470060"/>
      <w:bookmarkEnd w:id="6152"/>
      <w:r>
        <w:rPr>
          <w:rtl/>
        </w:rPr>
        <w:t xml:space="preserve">אז </w:t>
      </w:r>
      <w:bookmarkStart w:id="6153" w:name="_ETM_Q10_470210"/>
      <w:bookmarkEnd w:id="6153"/>
      <w:r>
        <w:rPr>
          <w:rtl/>
        </w:rPr>
        <w:t xml:space="preserve">כמו </w:t>
      </w:r>
      <w:bookmarkStart w:id="6154" w:name="_ETM_Q10_470419"/>
      <w:bookmarkEnd w:id="6154"/>
      <w:r>
        <w:rPr>
          <w:rtl/>
        </w:rPr>
        <w:t>שאמרתי</w:t>
      </w:r>
      <w:r>
        <w:rPr>
          <w:rFonts w:hint="cs"/>
          <w:rtl/>
        </w:rPr>
        <w:t>,</w:t>
      </w:r>
      <w:r>
        <w:rPr>
          <w:rtl/>
        </w:rPr>
        <w:t xml:space="preserve"> </w:t>
      </w:r>
      <w:bookmarkStart w:id="6155" w:name="_ETM_Q10_471190"/>
      <w:bookmarkEnd w:id="6155"/>
      <w:r>
        <w:rPr>
          <w:rtl/>
        </w:rPr>
        <w:t xml:space="preserve">בהמשך </w:t>
      </w:r>
      <w:bookmarkStart w:id="6156" w:name="_ETM_Q10_471580"/>
      <w:bookmarkEnd w:id="6156"/>
      <w:r>
        <w:rPr>
          <w:rtl/>
        </w:rPr>
        <w:t>למסורת</w:t>
      </w:r>
      <w:r>
        <w:rPr>
          <w:rFonts w:hint="cs"/>
          <w:rtl/>
        </w:rPr>
        <w:t>,</w:t>
      </w:r>
      <w:r>
        <w:rPr>
          <w:rtl/>
        </w:rPr>
        <w:t xml:space="preserve"> </w:t>
      </w:r>
      <w:bookmarkStart w:id="6157" w:name="_ETM_Q10_472180"/>
      <w:bookmarkEnd w:id="6157"/>
      <w:r>
        <w:rPr>
          <w:rtl/>
        </w:rPr>
        <w:t xml:space="preserve">כפי </w:t>
      </w:r>
      <w:bookmarkStart w:id="6158" w:name="_ETM_Q10_472330"/>
      <w:bookmarkEnd w:id="6158"/>
      <w:r>
        <w:rPr>
          <w:rtl/>
        </w:rPr>
        <w:t>שהתחייבתי</w:t>
      </w:r>
      <w:r>
        <w:rPr>
          <w:rFonts w:hint="cs"/>
          <w:rtl/>
        </w:rPr>
        <w:t>,</w:t>
      </w:r>
      <w:r>
        <w:rPr>
          <w:rtl/>
        </w:rPr>
        <w:t xml:space="preserve"> </w:t>
      </w:r>
      <w:bookmarkStart w:id="6159" w:name="_ETM_Q10_472930"/>
      <w:bookmarkEnd w:id="6159"/>
      <w:r>
        <w:rPr>
          <w:rtl/>
        </w:rPr>
        <w:t xml:space="preserve">גם </w:t>
      </w:r>
      <w:bookmarkStart w:id="6160" w:name="_ETM_Q10_473230"/>
      <w:bookmarkEnd w:id="6160"/>
      <w:r>
        <w:rPr>
          <w:rtl/>
        </w:rPr>
        <w:t>היום</w:t>
      </w:r>
      <w:bookmarkStart w:id="6161" w:name="_ETM_Q10_473770"/>
      <w:bookmarkStart w:id="6162" w:name="_ETM_Q10_473920"/>
      <w:bookmarkEnd w:id="6161"/>
      <w:bookmarkEnd w:id="6162"/>
      <w:r>
        <w:rPr>
          <w:rFonts w:hint="cs"/>
          <w:rtl/>
        </w:rPr>
        <w:t xml:space="preserve"> </w:t>
      </w:r>
      <w:proofErr w:type="spellStart"/>
      <w:r>
        <w:rPr>
          <w:rFonts w:hint="cs"/>
          <w:rtl/>
        </w:rPr>
        <w:t>ה</w:t>
      </w:r>
      <w:r>
        <w:rPr>
          <w:rtl/>
        </w:rPr>
        <w:t>נתניהו</w:t>
      </w:r>
      <w:proofErr w:type="spellEnd"/>
      <w:r>
        <w:rPr>
          <w:rtl/>
        </w:rPr>
        <w:t xml:space="preserve"> </w:t>
      </w:r>
      <w:bookmarkStart w:id="6163" w:name="_ETM_Q10_474400"/>
      <w:bookmarkEnd w:id="6163"/>
      <w:r>
        <w:rPr>
          <w:rtl/>
        </w:rPr>
        <w:t>השבועי</w:t>
      </w:r>
      <w:r>
        <w:rPr>
          <w:rFonts w:hint="cs"/>
          <w:rtl/>
        </w:rPr>
        <w:t xml:space="preserve"> –</w:t>
      </w:r>
      <w:r>
        <w:rPr>
          <w:rtl/>
        </w:rPr>
        <w:t xml:space="preserve"> </w:t>
      </w:r>
      <w:bookmarkStart w:id="6164" w:name="_ETM_Q10_474850"/>
      <w:bookmarkEnd w:id="6164"/>
      <w:r>
        <w:rPr>
          <w:rtl/>
        </w:rPr>
        <w:t xml:space="preserve">הבטחות </w:t>
      </w:r>
      <w:bookmarkStart w:id="6165" w:name="_ETM_Q10_475330"/>
      <w:bookmarkEnd w:id="6165"/>
      <w:r>
        <w:rPr>
          <w:rtl/>
        </w:rPr>
        <w:t xml:space="preserve">שלעולם </w:t>
      </w:r>
      <w:bookmarkStart w:id="6166" w:name="_ETM_Q10_475870"/>
      <w:bookmarkEnd w:id="6166"/>
      <w:r>
        <w:rPr>
          <w:rtl/>
        </w:rPr>
        <w:t xml:space="preserve">לא </w:t>
      </w:r>
      <w:bookmarkStart w:id="6167" w:name="_ETM_Q10_475990"/>
      <w:bookmarkEnd w:id="6167"/>
      <w:r>
        <w:rPr>
          <w:rtl/>
        </w:rPr>
        <w:t>יקרו</w:t>
      </w:r>
      <w:r>
        <w:rPr>
          <w:rFonts w:hint="cs"/>
          <w:rtl/>
        </w:rPr>
        <w:t>,</w:t>
      </w:r>
      <w:r>
        <w:rPr>
          <w:rtl/>
        </w:rPr>
        <w:t xml:space="preserve"> </w:t>
      </w:r>
      <w:bookmarkStart w:id="6168" w:name="_ETM_Q10_476529"/>
      <w:bookmarkEnd w:id="6168"/>
      <w:r>
        <w:rPr>
          <w:rtl/>
        </w:rPr>
        <w:t xml:space="preserve">לצערם </w:t>
      </w:r>
      <w:bookmarkStart w:id="6169" w:name="_ETM_Q10_477070"/>
      <w:bookmarkEnd w:id="6169"/>
      <w:r>
        <w:rPr>
          <w:rtl/>
        </w:rPr>
        <w:t xml:space="preserve">של </w:t>
      </w:r>
      <w:bookmarkStart w:id="6170" w:name="_ETM_Q10_477430"/>
      <w:bookmarkEnd w:id="6170"/>
      <w:r>
        <w:rPr>
          <w:rtl/>
        </w:rPr>
        <w:t xml:space="preserve">אזרחי </w:t>
      </w:r>
      <w:bookmarkStart w:id="6171" w:name="_ETM_Q10_478120"/>
      <w:bookmarkEnd w:id="6171"/>
      <w:r>
        <w:rPr>
          <w:rtl/>
        </w:rPr>
        <w:t xml:space="preserve">מדינת </w:t>
      </w:r>
      <w:bookmarkStart w:id="6172" w:name="_ETM_Q10_478540"/>
      <w:bookmarkEnd w:id="6172"/>
      <w:r>
        <w:rPr>
          <w:rtl/>
        </w:rPr>
        <w:t>ישראל</w:t>
      </w:r>
      <w:r>
        <w:rPr>
          <w:rFonts w:hint="cs"/>
          <w:rtl/>
        </w:rPr>
        <w:t>.</w:t>
      </w:r>
      <w:r>
        <w:rPr>
          <w:rtl/>
        </w:rPr>
        <w:t xml:space="preserve"> </w:t>
      </w:r>
      <w:bookmarkStart w:id="6173" w:name="_ETM_Q10_479469"/>
      <w:bookmarkEnd w:id="6173"/>
      <w:r w:rsidR="007F0D6B">
        <w:rPr>
          <w:rFonts w:hint="cs"/>
          <w:rtl/>
        </w:rPr>
        <w:t>ראש</w:t>
      </w:r>
      <w:r>
        <w:rPr>
          <w:rFonts w:hint="cs"/>
          <w:rtl/>
        </w:rPr>
        <w:t xml:space="preserve"> </w:t>
      </w:r>
      <w:bookmarkStart w:id="6174" w:name="_ETM_Q10_479710"/>
      <w:bookmarkEnd w:id="6174"/>
      <w:r>
        <w:rPr>
          <w:rtl/>
        </w:rPr>
        <w:t xml:space="preserve">האופוזיציה </w:t>
      </w:r>
      <w:bookmarkStart w:id="6175" w:name="_ETM_Q10_480219"/>
      <w:bookmarkEnd w:id="6175"/>
      <w:r>
        <w:rPr>
          <w:rtl/>
        </w:rPr>
        <w:t xml:space="preserve">בשנת </w:t>
      </w:r>
      <w:bookmarkStart w:id="6176" w:name="_ETM_Q10_480550"/>
      <w:bookmarkEnd w:id="6176"/>
      <w:r>
        <w:rPr>
          <w:rtl/>
        </w:rPr>
        <w:t>2006</w:t>
      </w:r>
      <w:bookmarkStart w:id="6177" w:name="_ETM_Q10_481820"/>
      <w:bookmarkEnd w:id="6177"/>
      <w:r>
        <w:rPr>
          <w:rFonts w:hint="cs"/>
          <w:rtl/>
        </w:rPr>
        <w:t xml:space="preserve">, </w:t>
      </w:r>
      <w:r>
        <w:rPr>
          <w:rtl/>
        </w:rPr>
        <w:t xml:space="preserve">ראש </w:t>
      </w:r>
      <w:bookmarkStart w:id="6178" w:name="_ETM_Q10_482029"/>
      <w:bookmarkEnd w:id="6178"/>
      <w:r>
        <w:rPr>
          <w:rtl/>
        </w:rPr>
        <w:t>ממשלת</w:t>
      </w:r>
      <w:r>
        <w:rPr>
          <w:rFonts w:hint="cs"/>
          <w:rtl/>
        </w:rPr>
        <w:t xml:space="preserve"> ישראל </w:t>
      </w:r>
      <w:proofErr w:type="spellStart"/>
      <w:r w:rsidR="00F47D68">
        <w:rPr>
          <w:rFonts w:hint="cs"/>
          <w:rtl/>
        </w:rPr>
        <w:t>ד</w:t>
      </w:r>
      <w:r>
        <w:rPr>
          <w:rFonts w:hint="cs"/>
          <w:rtl/>
        </w:rPr>
        <w:t>היום</w:t>
      </w:r>
      <w:proofErr w:type="spellEnd"/>
      <w:r>
        <w:rPr>
          <w:rFonts w:hint="cs"/>
          <w:rtl/>
        </w:rPr>
        <w:t xml:space="preserve"> בנימין נתניהו, </w:t>
      </w:r>
      <w:bookmarkStart w:id="6179" w:name="_ETM_Q10_480000"/>
      <w:bookmarkStart w:id="6180" w:name="_ETM_Q10_481230"/>
      <w:bookmarkStart w:id="6181" w:name="_ETM_Q10_481439"/>
      <w:bookmarkStart w:id="6182" w:name="_ETM_Q10_481860"/>
      <w:bookmarkStart w:id="6183" w:name="_ETM_Q10_482250"/>
      <w:bookmarkStart w:id="6184" w:name="_ETM_Q10_482580"/>
      <w:bookmarkStart w:id="6185" w:name="_ETM_Q10_483000"/>
      <w:bookmarkStart w:id="6186" w:name="_ETM_Q10_483449"/>
      <w:bookmarkStart w:id="6187" w:name="_ETM_Q10_483689"/>
      <w:bookmarkStart w:id="6188" w:name="_ETM_Q10_484589"/>
      <w:bookmarkEnd w:id="6179"/>
      <w:bookmarkEnd w:id="6180"/>
      <w:bookmarkEnd w:id="6181"/>
      <w:bookmarkEnd w:id="6182"/>
      <w:bookmarkEnd w:id="6183"/>
      <w:bookmarkEnd w:id="6184"/>
      <w:bookmarkEnd w:id="6185"/>
      <w:bookmarkEnd w:id="6186"/>
      <w:bookmarkEnd w:id="6187"/>
      <w:bookmarkEnd w:id="6188"/>
      <w:r>
        <w:rPr>
          <w:rFonts w:hint="cs"/>
          <w:rtl/>
        </w:rPr>
        <w:t>ראש ממשלת ה</w:t>
      </w:r>
      <w:r>
        <w:rPr>
          <w:rtl/>
        </w:rPr>
        <w:t xml:space="preserve">ימין </w:t>
      </w:r>
      <w:bookmarkStart w:id="6189" w:name="_ETM_Q10_484980"/>
      <w:bookmarkEnd w:id="6189"/>
      <w:r>
        <w:rPr>
          <w:rtl/>
        </w:rPr>
        <w:t xml:space="preserve">מלא </w:t>
      </w:r>
      <w:bookmarkStart w:id="6190" w:name="_ETM_Q10_485220"/>
      <w:bookmarkEnd w:id="6190"/>
      <w:proofErr w:type="spellStart"/>
      <w:r>
        <w:rPr>
          <w:rtl/>
        </w:rPr>
        <w:t>מלא</w:t>
      </w:r>
      <w:proofErr w:type="spellEnd"/>
      <w:r>
        <w:rPr>
          <w:rFonts w:hint="cs"/>
          <w:rtl/>
        </w:rPr>
        <w:t>,</w:t>
      </w:r>
      <w:r>
        <w:rPr>
          <w:rtl/>
        </w:rPr>
        <w:t xml:space="preserve"> </w:t>
      </w:r>
      <w:bookmarkStart w:id="6191" w:name="_ETM_Q10_486420"/>
      <w:bookmarkEnd w:id="6191"/>
      <w:r>
        <w:rPr>
          <w:rtl/>
        </w:rPr>
        <w:t>הצהיר</w:t>
      </w:r>
      <w:r>
        <w:rPr>
          <w:rFonts w:hint="cs"/>
          <w:rtl/>
        </w:rPr>
        <w:t>:</w:t>
      </w:r>
      <w:r>
        <w:rPr>
          <w:rtl/>
        </w:rPr>
        <w:t xml:space="preserve"> </w:t>
      </w:r>
      <w:bookmarkStart w:id="6192" w:name="_ETM_Q10_487230"/>
      <w:bookmarkEnd w:id="6192"/>
      <w:r>
        <w:rPr>
          <w:rtl/>
        </w:rPr>
        <w:t xml:space="preserve">אני </w:t>
      </w:r>
      <w:bookmarkStart w:id="6193" w:name="_ETM_Q10_487470"/>
      <w:bookmarkEnd w:id="6193"/>
      <w:r>
        <w:rPr>
          <w:rtl/>
        </w:rPr>
        <w:t xml:space="preserve">דוגל </w:t>
      </w:r>
      <w:bookmarkStart w:id="6194" w:name="_ETM_Q10_487950"/>
      <w:bookmarkEnd w:id="6194"/>
      <w:r>
        <w:rPr>
          <w:rtl/>
        </w:rPr>
        <w:t xml:space="preserve">קודם </w:t>
      </w:r>
      <w:bookmarkStart w:id="6195" w:name="_ETM_Q10_488279"/>
      <w:bookmarkEnd w:id="6195"/>
      <w:r>
        <w:rPr>
          <w:rtl/>
        </w:rPr>
        <w:t>כ</w:t>
      </w:r>
      <w:r>
        <w:rPr>
          <w:rFonts w:hint="cs"/>
          <w:rtl/>
        </w:rPr>
        <w:t>ו</w:t>
      </w:r>
      <w:r>
        <w:rPr>
          <w:rtl/>
        </w:rPr>
        <w:t xml:space="preserve">ל </w:t>
      </w:r>
      <w:bookmarkStart w:id="6196" w:name="_ETM_Q10_488639"/>
      <w:bookmarkEnd w:id="6196"/>
      <w:r>
        <w:rPr>
          <w:rtl/>
        </w:rPr>
        <w:t xml:space="preserve">בהפסקת </w:t>
      </w:r>
      <w:bookmarkStart w:id="6197" w:name="_ETM_Q10_489269"/>
      <w:bookmarkEnd w:id="6197"/>
      <w:r>
        <w:rPr>
          <w:rtl/>
        </w:rPr>
        <w:t xml:space="preserve">העברת </w:t>
      </w:r>
      <w:bookmarkStart w:id="6198" w:name="_ETM_Q10_490139"/>
      <w:bookmarkEnd w:id="6198"/>
      <w:r>
        <w:rPr>
          <w:rtl/>
        </w:rPr>
        <w:t xml:space="preserve">הכספים </w:t>
      </w:r>
      <w:bookmarkStart w:id="6199" w:name="_ETM_Q10_491250"/>
      <w:bookmarkEnd w:id="6199"/>
      <w:r>
        <w:rPr>
          <w:rtl/>
        </w:rPr>
        <w:t>לחמאס</w:t>
      </w:r>
      <w:r w:rsidR="00F47D68">
        <w:rPr>
          <w:rFonts w:hint="cs"/>
          <w:rtl/>
        </w:rPr>
        <w:t>.</w:t>
      </w:r>
      <w:r>
        <w:rPr>
          <w:rtl/>
        </w:rPr>
        <w:t xml:space="preserve"> </w:t>
      </w:r>
      <w:bookmarkStart w:id="6200" w:name="_ETM_Q10_492060"/>
      <w:bookmarkEnd w:id="6200"/>
      <w:r>
        <w:rPr>
          <w:rtl/>
        </w:rPr>
        <w:t>שקל</w:t>
      </w:r>
      <w:bookmarkStart w:id="6201" w:name="_ETM_Q10_492420"/>
      <w:bookmarkEnd w:id="6201"/>
      <w:r>
        <w:rPr>
          <w:rFonts w:hint="cs"/>
          <w:rtl/>
        </w:rPr>
        <w:t xml:space="preserve"> אחד</w:t>
      </w:r>
      <w:r>
        <w:rPr>
          <w:rtl/>
        </w:rPr>
        <w:t xml:space="preserve"> </w:t>
      </w:r>
      <w:bookmarkStart w:id="6202" w:name="_ETM_Q10_492720"/>
      <w:bookmarkEnd w:id="6202"/>
      <w:r>
        <w:rPr>
          <w:rtl/>
        </w:rPr>
        <w:t xml:space="preserve">לא </w:t>
      </w:r>
      <w:bookmarkStart w:id="6203" w:name="_ETM_Q10_492839"/>
      <w:bookmarkEnd w:id="6203"/>
      <w:r>
        <w:rPr>
          <w:rtl/>
        </w:rPr>
        <w:t xml:space="preserve">יעבור </w:t>
      </w:r>
      <w:bookmarkStart w:id="6204" w:name="_ETM_Q10_494099"/>
      <w:bookmarkEnd w:id="6204"/>
      <w:r>
        <w:rPr>
          <w:rtl/>
        </w:rPr>
        <w:t xml:space="preserve">בקדנציה </w:t>
      </w:r>
      <w:bookmarkStart w:id="6205" w:name="_ETM_Q10_494789"/>
      <w:bookmarkEnd w:id="6205"/>
      <w:r>
        <w:rPr>
          <w:rtl/>
        </w:rPr>
        <w:t>שלי</w:t>
      </w:r>
      <w:r>
        <w:rPr>
          <w:rFonts w:hint="cs"/>
          <w:rtl/>
        </w:rPr>
        <w:t>.</w:t>
      </w:r>
      <w:r>
        <w:rPr>
          <w:rtl/>
        </w:rPr>
        <w:t xml:space="preserve"> </w:t>
      </w:r>
      <w:bookmarkStart w:id="6206" w:name="_ETM_Q10_495829"/>
      <w:bookmarkEnd w:id="6206"/>
      <w:r>
        <w:rPr>
          <w:rFonts w:hint="cs"/>
          <w:rtl/>
        </w:rPr>
        <w:t>אם תהיתם,</w:t>
      </w:r>
      <w:r>
        <w:rPr>
          <w:rtl/>
        </w:rPr>
        <w:t xml:space="preserve"> המענק </w:t>
      </w:r>
      <w:bookmarkStart w:id="6207" w:name="_ETM_Q10_496220"/>
      <w:bookmarkEnd w:id="6207"/>
      <w:r>
        <w:rPr>
          <w:rtl/>
        </w:rPr>
        <w:t xml:space="preserve">החודשי </w:t>
      </w:r>
      <w:bookmarkStart w:id="6208" w:name="_ETM_Q10_496699"/>
      <w:bookmarkEnd w:id="6208"/>
      <w:r>
        <w:rPr>
          <w:rtl/>
        </w:rPr>
        <w:t>ל</w:t>
      </w:r>
      <w:r>
        <w:rPr>
          <w:rFonts w:hint="cs"/>
          <w:rtl/>
        </w:rPr>
        <w:t xml:space="preserve">חמאס החל </w:t>
      </w:r>
      <w:bookmarkStart w:id="6209" w:name="_ETM_Q10_496970"/>
      <w:bookmarkStart w:id="6210" w:name="_ETM_Q10_497449"/>
      <w:bookmarkStart w:id="6211" w:name="_ETM_Q10_497539"/>
      <w:bookmarkStart w:id="6212" w:name="_ETM_Q10_497900"/>
      <w:bookmarkStart w:id="6213" w:name="_ETM_Q10_498470"/>
      <w:bookmarkEnd w:id="6209"/>
      <w:bookmarkEnd w:id="6210"/>
      <w:bookmarkEnd w:id="6211"/>
      <w:bookmarkEnd w:id="6212"/>
      <w:bookmarkEnd w:id="6213"/>
      <w:r>
        <w:rPr>
          <w:rtl/>
        </w:rPr>
        <w:t xml:space="preserve">בממשלת </w:t>
      </w:r>
      <w:bookmarkStart w:id="6214" w:name="_ETM_Q10_499339"/>
      <w:bookmarkEnd w:id="6214"/>
      <w:r>
        <w:rPr>
          <w:rtl/>
        </w:rPr>
        <w:t xml:space="preserve">נתניהו </w:t>
      </w:r>
      <w:bookmarkStart w:id="6215" w:name="_ETM_Q10_500370"/>
      <w:bookmarkEnd w:id="6215"/>
      <w:r>
        <w:rPr>
          <w:rtl/>
        </w:rPr>
        <w:t>הרביעית</w:t>
      </w:r>
      <w:r>
        <w:rPr>
          <w:rFonts w:hint="cs"/>
          <w:rtl/>
        </w:rPr>
        <w:t>.</w:t>
      </w:r>
      <w:r>
        <w:rPr>
          <w:rtl/>
        </w:rPr>
        <w:t xml:space="preserve"> </w:t>
      </w:r>
      <w:bookmarkStart w:id="6216" w:name="_ETM_Q10_501950"/>
      <w:bookmarkEnd w:id="6216"/>
      <w:r>
        <w:rPr>
          <w:rtl/>
        </w:rPr>
        <w:t xml:space="preserve">הראשון </w:t>
      </w:r>
      <w:bookmarkStart w:id="6217" w:name="_ETM_Q10_502460"/>
      <w:bookmarkEnd w:id="6217"/>
      <w:r>
        <w:rPr>
          <w:rtl/>
        </w:rPr>
        <w:t xml:space="preserve">להעביר </w:t>
      </w:r>
      <w:bookmarkStart w:id="6218" w:name="_ETM_Q10_502820"/>
      <w:bookmarkEnd w:id="6218"/>
      <w:r>
        <w:rPr>
          <w:rtl/>
        </w:rPr>
        <w:t xml:space="preserve">כספים </w:t>
      </w:r>
      <w:bookmarkStart w:id="6219" w:name="_ETM_Q10_503270"/>
      <w:bookmarkEnd w:id="6219"/>
      <w:r>
        <w:rPr>
          <w:rtl/>
        </w:rPr>
        <w:t>לטרור</w:t>
      </w:r>
      <w:r>
        <w:rPr>
          <w:rFonts w:hint="cs"/>
          <w:rtl/>
        </w:rPr>
        <w:t xml:space="preserve"> </w:t>
      </w:r>
      <w:bookmarkStart w:id="6220" w:name="_ETM_Q10_504140"/>
      <w:bookmarkEnd w:id="6220"/>
      <w:r>
        <w:rPr>
          <w:rtl/>
        </w:rPr>
        <w:t>ה</w:t>
      </w:r>
      <w:bookmarkStart w:id="6221" w:name="_ETM_Q10_504320"/>
      <w:bookmarkEnd w:id="6221"/>
      <w:r>
        <w:rPr>
          <w:rFonts w:hint="cs"/>
          <w:rtl/>
        </w:rPr>
        <w:t xml:space="preserve">וא </w:t>
      </w:r>
      <w:r>
        <w:rPr>
          <w:rtl/>
        </w:rPr>
        <w:t xml:space="preserve">ראש </w:t>
      </w:r>
      <w:bookmarkStart w:id="6222" w:name="_ETM_Q10_504830"/>
      <w:bookmarkEnd w:id="6222"/>
      <w:r>
        <w:rPr>
          <w:rtl/>
        </w:rPr>
        <w:t xml:space="preserve">ממשלת </w:t>
      </w:r>
      <w:bookmarkStart w:id="6223" w:name="_ETM_Q10_505339"/>
      <w:bookmarkEnd w:id="6223"/>
      <w:r>
        <w:rPr>
          <w:rtl/>
        </w:rPr>
        <w:t xml:space="preserve">ישראל </w:t>
      </w:r>
      <w:bookmarkStart w:id="6224" w:name="_ETM_Q10_506300"/>
      <w:bookmarkEnd w:id="6224"/>
      <w:r>
        <w:rPr>
          <w:rtl/>
        </w:rPr>
        <w:t xml:space="preserve">בנימין </w:t>
      </w:r>
      <w:bookmarkStart w:id="6225" w:name="_ETM_Q10_506839"/>
      <w:bookmarkEnd w:id="6225"/>
      <w:r>
        <w:rPr>
          <w:rtl/>
        </w:rPr>
        <w:t>נתניהו</w:t>
      </w:r>
      <w:r>
        <w:rPr>
          <w:rFonts w:hint="cs"/>
          <w:rtl/>
        </w:rPr>
        <w:t xml:space="preserve"> –</w:t>
      </w:r>
      <w:r>
        <w:rPr>
          <w:rtl/>
        </w:rPr>
        <w:t xml:space="preserve"> </w:t>
      </w:r>
      <w:bookmarkStart w:id="6226" w:name="_ETM_Q10_507710"/>
      <w:bookmarkStart w:id="6227" w:name="_ETM_Q10_508430"/>
      <w:bookmarkEnd w:id="6226"/>
      <w:bookmarkEnd w:id="6227"/>
      <w:r>
        <w:rPr>
          <w:rFonts w:hint="cs"/>
          <w:rtl/>
        </w:rPr>
        <w:t xml:space="preserve">30 מיליון </w:t>
      </w:r>
      <w:r>
        <w:rPr>
          <w:rtl/>
        </w:rPr>
        <w:t xml:space="preserve">דולר </w:t>
      </w:r>
      <w:bookmarkStart w:id="6228" w:name="_ETM_Q10_508700"/>
      <w:bookmarkEnd w:id="6228"/>
      <w:r>
        <w:rPr>
          <w:rtl/>
        </w:rPr>
        <w:t xml:space="preserve">בכל </w:t>
      </w:r>
      <w:bookmarkStart w:id="6229" w:name="_ETM_Q10_509089"/>
      <w:bookmarkEnd w:id="6229"/>
      <w:r>
        <w:rPr>
          <w:rtl/>
        </w:rPr>
        <w:t>חודש</w:t>
      </w:r>
      <w:r>
        <w:rPr>
          <w:rFonts w:hint="cs"/>
          <w:rtl/>
        </w:rPr>
        <w:t>,</w:t>
      </w:r>
      <w:r>
        <w:rPr>
          <w:rtl/>
        </w:rPr>
        <w:t xml:space="preserve"> </w:t>
      </w:r>
      <w:bookmarkStart w:id="6230" w:name="_ETM_Q10_509600"/>
      <w:bookmarkEnd w:id="6230"/>
      <w:r>
        <w:rPr>
          <w:rtl/>
        </w:rPr>
        <w:t xml:space="preserve">כמו </w:t>
      </w:r>
      <w:bookmarkStart w:id="6231" w:name="_ETM_Q10_509869"/>
      <w:bookmarkEnd w:id="6231"/>
      <w:r>
        <w:rPr>
          <w:rtl/>
        </w:rPr>
        <w:t>שעון</w:t>
      </w:r>
      <w:r>
        <w:rPr>
          <w:rFonts w:hint="cs"/>
          <w:rtl/>
        </w:rPr>
        <w:t>,</w:t>
      </w:r>
      <w:r>
        <w:rPr>
          <w:rtl/>
        </w:rPr>
        <w:t xml:space="preserve"> </w:t>
      </w:r>
      <w:bookmarkStart w:id="6232" w:name="_ETM_Q10_510320"/>
      <w:bookmarkEnd w:id="6232"/>
      <w:r>
        <w:rPr>
          <w:rtl/>
        </w:rPr>
        <w:t xml:space="preserve">פרוטקשן </w:t>
      </w:r>
      <w:bookmarkStart w:id="6233" w:name="_ETM_Q10_511550"/>
      <w:bookmarkEnd w:id="6233"/>
      <w:r>
        <w:rPr>
          <w:rtl/>
        </w:rPr>
        <w:t>מל</w:t>
      </w:r>
      <w:r>
        <w:rPr>
          <w:rFonts w:hint="cs"/>
          <w:rtl/>
        </w:rPr>
        <w:t xml:space="preserve">א </w:t>
      </w:r>
      <w:bookmarkStart w:id="6234" w:name="_ETM_Q10_511880"/>
      <w:bookmarkEnd w:id="6234"/>
      <w:proofErr w:type="spellStart"/>
      <w:r>
        <w:rPr>
          <w:rtl/>
        </w:rPr>
        <w:t>מל</w:t>
      </w:r>
      <w:r>
        <w:rPr>
          <w:rFonts w:hint="cs"/>
          <w:rtl/>
        </w:rPr>
        <w:t>א</w:t>
      </w:r>
      <w:proofErr w:type="spellEnd"/>
      <w:r>
        <w:rPr>
          <w:rFonts w:hint="cs"/>
          <w:rtl/>
        </w:rPr>
        <w:t xml:space="preserve">. </w:t>
      </w:r>
    </w:p>
    <w:p w:rsidR="006413EE" w:rsidRDefault="006413EE" w:rsidP="0064446A">
      <w:pPr>
        <w:rPr>
          <w:rtl/>
        </w:rPr>
      </w:pPr>
      <w:bookmarkStart w:id="6235" w:name="_ETM_Q10_508381"/>
      <w:bookmarkEnd w:id="6235"/>
    </w:p>
    <w:p w:rsidR="006413EE" w:rsidRDefault="006413EE" w:rsidP="0064446A">
      <w:pPr>
        <w:pStyle w:val="af5"/>
        <w:keepNext/>
        <w:rPr>
          <w:rtl/>
        </w:rPr>
      </w:pPr>
      <w:bookmarkStart w:id="6236" w:name="ET_interruption_5084_35"/>
      <w:r w:rsidRPr="00723676">
        <w:rPr>
          <w:rStyle w:val="TagStyle"/>
          <w:rtl/>
        </w:rPr>
        <w:t xml:space="preserve"> &lt;&lt; קריאה &gt;&gt; </w:t>
      </w:r>
      <w:r>
        <w:rPr>
          <w:rtl/>
        </w:rPr>
        <w:t>מיקי לוי (יש עתיד):</w:t>
      </w:r>
      <w:r w:rsidRPr="00723676">
        <w:rPr>
          <w:rStyle w:val="TagStyle"/>
          <w:rtl/>
        </w:rPr>
        <w:t xml:space="preserve"> &lt;&lt; קריאה &gt;&gt;</w:t>
      </w:r>
      <w:r w:rsidR="00CF02C5">
        <w:rPr>
          <w:rtl/>
        </w:rPr>
        <w:t xml:space="preserve"> </w:t>
      </w:r>
      <w:bookmarkEnd w:id="6236"/>
    </w:p>
    <w:p w:rsidR="006413EE" w:rsidRDefault="006413EE" w:rsidP="00D01F10">
      <w:pPr>
        <w:rPr>
          <w:rtl/>
        </w:rPr>
      </w:pPr>
    </w:p>
    <w:p w:rsidR="006413EE" w:rsidRDefault="006413EE" w:rsidP="0064446A">
      <w:pPr>
        <w:rPr>
          <w:rtl/>
        </w:rPr>
      </w:pPr>
      <w:bookmarkStart w:id="6237" w:name="_ETM_Q10_513295"/>
      <w:bookmarkStart w:id="6238" w:name="_ETM_Q10_513200"/>
      <w:bookmarkStart w:id="6239" w:name="_ETM_Q10_481191"/>
      <w:bookmarkStart w:id="6240" w:name="_ETM_Q10_481269"/>
      <w:bookmarkEnd w:id="6237"/>
      <w:bookmarkEnd w:id="6238"/>
      <w:bookmarkEnd w:id="6239"/>
      <w:bookmarkEnd w:id="6240"/>
      <w:r>
        <w:rPr>
          <w:rFonts w:hint="cs"/>
          <w:rtl/>
        </w:rPr>
        <w:t xml:space="preserve">זה גדל ל-50. </w:t>
      </w:r>
    </w:p>
    <w:p w:rsidR="006413EE" w:rsidRDefault="006413EE" w:rsidP="0064446A">
      <w:pPr>
        <w:rPr>
          <w:rtl/>
        </w:rPr>
      </w:pPr>
    </w:p>
    <w:p w:rsidR="006413EE" w:rsidRDefault="006413EE" w:rsidP="0064446A">
      <w:pPr>
        <w:pStyle w:val="-"/>
        <w:keepNext/>
        <w:rPr>
          <w:rtl/>
        </w:rPr>
      </w:pPr>
      <w:bookmarkStart w:id="6241" w:name="ET_speakercontinue_6151_36"/>
      <w:r w:rsidRPr="00723676">
        <w:rPr>
          <w:rStyle w:val="TagStyle"/>
          <w:rtl/>
        </w:rPr>
        <w:t xml:space="preserve"> &lt;&lt; דובר_המשך &gt;&gt; </w:t>
      </w:r>
      <w:r>
        <w:rPr>
          <w:rtl/>
        </w:rPr>
        <w:t>רון כץ (יש עתיד):</w:t>
      </w:r>
      <w:r w:rsidRPr="00723676">
        <w:rPr>
          <w:rStyle w:val="TagStyle"/>
          <w:rtl/>
        </w:rPr>
        <w:t xml:space="preserve"> &lt;&lt; דובר_המשך &gt;&gt;</w:t>
      </w:r>
      <w:r w:rsidR="00CF02C5">
        <w:rPr>
          <w:rtl/>
        </w:rPr>
        <w:t xml:space="preserve"> </w:t>
      </w:r>
      <w:bookmarkEnd w:id="6241"/>
    </w:p>
    <w:p w:rsidR="006413EE" w:rsidRDefault="006413EE" w:rsidP="00D01F10">
      <w:pPr>
        <w:rPr>
          <w:rtl/>
        </w:rPr>
      </w:pPr>
    </w:p>
    <w:p w:rsidR="006413EE" w:rsidRDefault="006413EE" w:rsidP="00F47D68">
      <w:pPr>
        <w:rPr>
          <w:rtl/>
        </w:rPr>
      </w:pPr>
      <w:bookmarkStart w:id="6242" w:name="_ETM_Q10_516553"/>
      <w:bookmarkStart w:id="6243" w:name="_ETM_Q10_515820"/>
      <w:bookmarkEnd w:id="6242"/>
      <w:bookmarkEnd w:id="6243"/>
      <w:r>
        <w:rPr>
          <w:rtl/>
        </w:rPr>
        <w:t xml:space="preserve">שנה </w:t>
      </w:r>
      <w:bookmarkStart w:id="6244" w:name="_ETM_Q10_516180"/>
      <w:bookmarkEnd w:id="6244"/>
      <w:r>
        <w:rPr>
          <w:rtl/>
        </w:rPr>
        <w:t xml:space="preserve">לפני </w:t>
      </w:r>
      <w:bookmarkStart w:id="6245" w:name="_ETM_Q10_516450"/>
      <w:bookmarkEnd w:id="6245"/>
      <w:r>
        <w:rPr>
          <w:rtl/>
        </w:rPr>
        <w:t xml:space="preserve">השבת </w:t>
      </w:r>
      <w:bookmarkStart w:id="6246" w:name="_ETM_Q10_516839"/>
      <w:bookmarkEnd w:id="6246"/>
      <w:r>
        <w:rPr>
          <w:rtl/>
        </w:rPr>
        <w:t>השחורה</w:t>
      </w:r>
      <w:r>
        <w:rPr>
          <w:rFonts w:hint="cs"/>
          <w:rtl/>
        </w:rPr>
        <w:t>,</w:t>
      </w:r>
      <w:r>
        <w:rPr>
          <w:rtl/>
        </w:rPr>
        <w:t xml:space="preserve"> </w:t>
      </w:r>
      <w:bookmarkStart w:id="6247" w:name="_ETM_Q10_517320"/>
      <w:bookmarkEnd w:id="6247"/>
      <w:r>
        <w:rPr>
          <w:rtl/>
        </w:rPr>
        <w:t>ב-2022</w:t>
      </w:r>
      <w:bookmarkStart w:id="6248" w:name="_ETM_Q10_518670"/>
      <w:bookmarkEnd w:id="6248"/>
      <w:r>
        <w:rPr>
          <w:rFonts w:hint="cs"/>
          <w:rtl/>
        </w:rPr>
        <w:t xml:space="preserve">, </w:t>
      </w:r>
      <w:r>
        <w:rPr>
          <w:rtl/>
        </w:rPr>
        <w:t xml:space="preserve">מר </w:t>
      </w:r>
      <w:bookmarkStart w:id="6249" w:name="_ETM_Q10_513559"/>
      <w:bookmarkEnd w:id="6249"/>
      <w:r>
        <w:rPr>
          <w:rtl/>
        </w:rPr>
        <w:t>ביטחון טען</w:t>
      </w:r>
      <w:r>
        <w:rPr>
          <w:rFonts w:hint="cs"/>
          <w:rtl/>
        </w:rPr>
        <w:t>:</w:t>
      </w:r>
      <w:r>
        <w:rPr>
          <w:rtl/>
        </w:rPr>
        <w:t xml:space="preserve"> </w:t>
      </w:r>
      <w:bookmarkStart w:id="6250" w:name="_ETM_Q10_519180"/>
      <w:bookmarkEnd w:id="6250"/>
      <w:r>
        <w:rPr>
          <w:rtl/>
        </w:rPr>
        <w:t xml:space="preserve">העם </w:t>
      </w:r>
      <w:bookmarkStart w:id="6251" w:name="_ETM_Q10_519720"/>
      <w:bookmarkEnd w:id="6251"/>
      <w:r>
        <w:rPr>
          <w:rtl/>
        </w:rPr>
        <w:t xml:space="preserve">היהודי </w:t>
      </w:r>
      <w:bookmarkStart w:id="6252" w:name="_ETM_Q10_520770"/>
      <w:bookmarkEnd w:id="6252"/>
      <w:r>
        <w:rPr>
          <w:rtl/>
        </w:rPr>
        <w:t xml:space="preserve">לא </w:t>
      </w:r>
      <w:bookmarkStart w:id="6253" w:name="_ETM_Q10_521390"/>
      <w:bookmarkEnd w:id="6253"/>
      <w:r>
        <w:rPr>
          <w:rtl/>
        </w:rPr>
        <w:t xml:space="preserve">הצטיין </w:t>
      </w:r>
      <w:bookmarkStart w:id="6254" w:name="_ETM_Q10_522200"/>
      <w:bookmarkEnd w:id="6254"/>
      <w:r>
        <w:rPr>
          <w:rtl/>
        </w:rPr>
        <w:t xml:space="preserve">מעולם </w:t>
      </w:r>
      <w:bookmarkStart w:id="6255" w:name="_ETM_Q10_522739"/>
      <w:bookmarkEnd w:id="6255"/>
      <w:r>
        <w:rPr>
          <w:rtl/>
        </w:rPr>
        <w:t xml:space="preserve">בראיית </w:t>
      </w:r>
      <w:bookmarkStart w:id="6256" w:name="_ETM_Q10_523279"/>
      <w:bookmarkEnd w:id="6256"/>
      <w:r>
        <w:rPr>
          <w:rtl/>
        </w:rPr>
        <w:t xml:space="preserve">סכנות </w:t>
      </w:r>
      <w:bookmarkStart w:id="6257" w:name="_ETM_Q10_523790"/>
      <w:bookmarkEnd w:id="6257"/>
      <w:r>
        <w:rPr>
          <w:rtl/>
        </w:rPr>
        <w:t>בזמן</w:t>
      </w:r>
      <w:r>
        <w:rPr>
          <w:rFonts w:hint="cs"/>
          <w:rtl/>
        </w:rPr>
        <w:t>.</w:t>
      </w:r>
      <w:r>
        <w:rPr>
          <w:rtl/>
        </w:rPr>
        <w:t xml:space="preserve"> </w:t>
      </w:r>
      <w:bookmarkStart w:id="6258" w:name="_ETM_Q10_524559"/>
      <w:bookmarkEnd w:id="6258"/>
      <w:r>
        <w:rPr>
          <w:rtl/>
        </w:rPr>
        <w:t xml:space="preserve">פעם </w:t>
      </w:r>
      <w:bookmarkStart w:id="6259" w:name="_ETM_Q10_525069"/>
      <w:bookmarkEnd w:id="6259"/>
      <w:r>
        <w:rPr>
          <w:rtl/>
        </w:rPr>
        <w:t xml:space="preserve">אחר </w:t>
      </w:r>
      <w:bookmarkStart w:id="6260" w:name="_ETM_Q10_525339"/>
      <w:bookmarkEnd w:id="6260"/>
      <w:r>
        <w:rPr>
          <w:rtl/>
        </w:rPr>
        <w:t xml:space="preserve">פעם </w:t>
      </w:r>
      <w:bookmarkStart w:id="6261" w:name="_ETM_Q10_525670"/>
      <w:bookmarkEnd w:id="6261"/>
      <w:r>
        <w:rPr>
          <w:rtl/>
        </w:rPr>
        <w:t>הפתיע</w:t>
      </w:r>
      <w:r>
        <w:rPr>
          <w:rFonts w:hint="cs"/>
          <w:rtl/>
        </w:rPr>
        <w:t>ו</w:t>
      </w:r>
      <w:r>
        <w:rPr>
          <w:rtl/>
        </w:rPr>
        <w:t xml:space="preserve"> </w:t>
      </w:r>
      <w:bookmarkStart w:id="6262" w:name="_ETM_Q10_526089"/>
      <w:bookmarkEnd w:id="6262"/>
      <w:r>
        <w:rPr>
          <w:rtl/>
        </w:rPr>
        <w:t>אותנו</w:t>
      </w:r>
      <w:r>
        <w:rPr>
          <w:rFonts w:hint="cs"/>
          <w:rtl/>
        </w:rPr>
        <w:t>,</w:t>
      </w:r>
      <w:r>
        <w:rPr>
          <w:rtl/>
        </w:rPr>
        <w:t xml:space="preserve"> </w:t>
      </w:r>
      <w:bookmarkStart w:id="6263" w:name="_ETM_Q10_526809"/>
      <w:bookmarkEnd w:id="6263"/>
      <w:r>
        <w:rPr>
          <w:rtl/>
        </w:rPr>
        <w:t xml:space="preserve">ובפעם </w:t>
      </w:r>
      <w:bookmarkStart w:id="6264" w:name="_ETM_Q10_527440"/>
      <w:bookmarkEnd w:id="6264"/>
      <w:r>
        <w:rPr>
          <w:rtl/>
        </w:rPr>
        <w:t xml:space="preserve">האחרונה </w:t>
      </w:r>
      <w:bookmarkStart w:id="6265" w:name="_ETM_Q10_528680"/>
      <w:bookmarkEnd w:id="6265"/>
      <w:r>
        <w:rPr>
          <w:rFonts w:hint="cs"/>
          <w:rtl/>
        </w:rPr>
        <w:t xml:space="preserve">– </w:t>
      </w:r>
      <w:r>
        <w:rPr>
          <w:rtl/>
        </w:rPr>
        <w:t xml:space="preserve">בצורה </w:t>
      </w:r>
      <w:bookmarkStart w:id="6266" w:name="_ETM_Q10_529250"/>
      <w:bookmarkEnd w:id="6266"/>
      <w:r>
        <w:rPr>
          <w:rtl/>
        </w:rPr>
        <w:t xml:space="preserve">נוראית </w:t>
      </w:r>
      <w:bookmarkStart w:id="6267" w:name="_ETM_Q10_529670"/>
      <w:bookmarkEnd w:id="6267"/>
      <w:r>
        <w:rPr>
          <w:rtl/>
        </w:rPr>
        <w:t>ביותר</w:t>
      </w:r>
      <w:r>
        <w:rPr>
          <w:rFonts w:hint="cs"/>
          <w:rtl/>
        </w:rPr>
        <w:t>.</w:t>
      </w:r>
      <w:r>
        <w:rPr>
          <w:rtl/>
        </w:rPr>
        <w:t xml:space="preserve"> </w:t>
      </w:r>
      <w:bookmarkStart w:id="6268" w:name="_ETM_Q10_530699"/>
      <w:bookmarkEnd w:id="6268"/>
      <w:r>
        <w:rPr>
          <w:rtl/>
        </w:rPr>
        <w:t xml:space="preserve">זה </w:t>
      </w:r>
      <w:bookmarkStart w:id="6269" w:name="_ETM_Q10_530910"/>
      <w:bookmarkEnd w:id="6269"/>
      <w:r>
        <w:rPr>
          <w:rtl/>
        </w:rPr>
        <w:t xml:space="preserve">לא </w:t>
      </w:r>
      <w:bookmarkStart w:id="6270" w:name="_ETM_Q10_531029"/>
      <w:bookmarkEnd w:id="6270"/>
      <w:r>
        <w:rPr>
          <w:rtl/>
        </w:rPr>
        <w:t xml:space="preserve">יקרה </w:t>
      </w:r>
      <w:bookmarkStart w:id="6271" w:name="_ETM_Q10_532079"/>
      <w:bookmarkEnd w:id="6271"/>
      <w:r>
        <w:rPr>
          <w:rtl/>
        </w:rPr>
        <w:t xml:space="preserve">תחת </w:t>
      </w:r>
      <w:bookmarkStart w:id="6272" w:name="_ETM_Q10_532920"/>
      <w:bookmarkEnd w:id="6272"/>
      <w:r>
        <w:rPr>
          <w:rtl/>
        </w:rPr>
        <w:t xml:space="preserve">ההנהגה </w:t>
      </w:r>
      <w:bookmarkStart w:id="6273" w:name="_ETM_Q10_533489"/>
      <w:bookmarkEnd w:id="6273"/>
      <w:r>
        <w:rPr>
          <w:rtl/>
        </w:rPr>
        <w:t>שלי</w:t>
      </w:r>
      <w:r>
        <w:rPr>
          <w:rFonts w:hint="cs"/>
          <w:rtl/>
        </w:rPr>
        <w:t>.</w:t>
      </w:r>
      <w:r>
        <w:rPr>
          <w:rtl/>
        </w:rPr>
        <w:t xml:space="preserve"> </w:t>
      </w:r>
      <w:bookmarkStart w:id="6274" w:name="_ETM_Q10_535979"/>
      <w:bookmarkEnd w:id="6274"/>
      <w:r>
        <w:rPr>
          <w:rtl/>
        </w:rPr>
        <w:t xml:space="preserve">אני </w:t>
      </w:r>
      <w:bookmarkStart w:id="6275" w:name="_ETM_Q10_536190"/>
      <w:bookmarkEnd w:id="6275"/>
      <w:r>
        <w:rPr>
          <w:rtl/>
        </w:rPr>
        <w:t xml:space="preserve">רואה </w:t>
      </w:r>
      <w:bookmarkStart w:id="6276" w:name="_ETM_Q10_536370"/>
      <w:bookmarkEnd w:id="6276"/>
      <w:r>
        <w:rPr>
          <w:rtl/>
        </w:rPr>
        <w:t xml:space="preserve">סכנה </w:t>
      </w:r>
      <w:bookmarkStart w:id="6277" w:name="_ETM_Q10_536909"/>
      <w:bookmarkEnd w:id="6277"/>
      <w:r>
        <w:rPr>
          <w:rtl/>
        </w:rPr>
        <w:t xml:space="preserve">לקיומה </w:t>
      </w:r>
      <w:bookmarkStart w:id="6278" w:name="_ETM_Q10_537420"/>
      <w:bookmarkEnd w:id="6278"/>
      <w:r>
        <w:rPr>
          <w:rtl/>
        </w:rPr>
        <w:t xml:space="preserve">של </w:t>
      </w:r>
      <w:bookmarkStart w:id="6279" w:name="_ETM_Q10_537569"/>
      <w:bookmarkEnd w:id="6279"/>
      <w:r>
        <w:rPr>
          <w:rtl/>
        </w:rPr>
        <w:t xml:space="preserve">מדינת </w:t>
      </w:r>
      <w:bookmarkStart w:id="6280" w:name="_ETM_Q10_538019"/>
      <w:bookmarkEnd w:id="6280"/>
      <w:r>
        <w:rPr>
          <w:rtl/>
        </w:rPr>
        <w:t>היהודים</w:t>
      </w:r>
      <w:r>
        <w:rPr>
          <w:rFonts w:hint="cs"/>
          <w:rtl/>
        </w:rPr>
        <w:t>,</w:t>
      </w:r>
      <w:r>
        <w:rPr>
          <w:rtl/>
        </w:rPr>
        <w:t xml:space="preserve"> </w:t>
      </w:r>
      <w:bookmarkStart w:id="6281" w:name="_ETM_Q10_538979"/>
      <w:bookmarkEnd w:id="6281"/>
      <w:r>
        <w:rPr>
          <w:rtl/>
        </w:rPr>
        <w:t xml:space="preserve">אני </w:t>
      </w:r>
      <w:bookmarkStart w:id="6282" w:name="_ETM_Q10_539249"/>
      <w:bookmarkEnd w:id="6282"/>
      <w:r>
        <w:rPr>
          <w:rtl/>
        </w:rPr>
        <w:t xml:space="preserve">מתארגן </w:t>
      </w:r>
      <w:bookmarkStart w:id="6283" w:name="_ETM_Q10_539909"/>
      <w:bookmarkEnd w:id="6283"/>
      <w:r>
        <w:rPr>
          <w:rtl/>
        </w:rPr>
        <w:t xml:space="preserve">להדוף </w:t>
      </w:r>
      <w:bookmarkStart w:id="6284" w:name="_ETM_Q10_540720"/>
      <w:bookmarkEnd w:id="6284"/>
      <w:r>
        <w:rPr>
          <w:rtl/>
        </w:rPr>
        <w:t xml:space="preserve">את </w:t>
      </w:r>
      <w:bookmarkStart w:id="6285" w:name="_ETM_Q10_541050"/>
      <w:bookmarkEnd w:id="6285"/>
      <w:r>
        <w:rPr>
          <w:rtl/>
        </w:rPr>
        <w:t>הסכנה</w:t>
      </w:r>
      <w:r>
        <w:rPr>
          <w:rFonts w:hint="cs"/>
          <w:rtl/>
        </w:rPr>
        <w:t>.</w:t>
      </w:r>
      <w:r>
        <w:rPr>
          <w:rtl/>
        </w:rPr>
        <w:t xml:space="preserve"> </w:t>
      </w:r>
      <w:bookmarkStart w:id="6286" w:name="_ETM_Q10_543070"/>
      <w:bookmarkEnd w:id="6286"/>
      <w:r>
        <w:rPr>
          <w:rtl/>
        </w:rPr>
        <w:t xml:space="preserve">איך </w:t>
      </w:r>
      <w:bookmarkStart w:id="6287" w:name="_ETM_Q10_543279"/>
      <w:bookmarkEnd w:id="6287"/>
      <w:r>
        <w:rPr>
          <w:rtl/>
        </w:rPr>
        <w:t>לומר</w:t>
      </w:r>
      <w:r>
        <w:rPr>
          <w:rFonts w:hint="cs"/>
          <w:rtl/>
        </w:rPr>
        <w:t xml:space="preserve"> –</w:t>
      </w:r>
      <w:r>
        <w:rPr>
          <w:rtl/>
        </w:rPr>
        <w:t xml:space="preserve"> </w:t>
      </w:r>
      <w:bookmarkStart w:id="6288" w:name="_ETM_Q10_544570"/>
      <w:bookmarkEnd w:id="6288"/>
      <w:r>
        <w:rPr>
          <w:rtl/>
        </w:rPr>
        <w:t>ובש</w:t>
      </w:r>
      <w:r>
        <w:rPr>
          <w:rFonts w:hint="cs"/>
          <w:rtl/>
        </w:rPr>
        <w:t xml:space="preserve">יברון </w:t>
      </w:r>
      <w:bookmarkStart w:id="6289" w:name="_ETM_Q10_545350"/>
      <w:bookmarkEnd w:id="6289"/>
      <w:r>
        <w:rPr>
          <w:rtl/>
        </w:rPr>
        <w:t xml:space="preserve">לב </w:t>
      </w:r>
      <w:bookmarkStart w:id="6290" w:name="_ETM_Q10_545560"/>
      <w:bookmarkEnd w:id="6290"/>
      <w:r>
        <w:rPr>
          <w:rtl/>
        </w:rPr>
        <w:t>עמוק</w:t>
      </w:r>
      <w:r>
        <w:rPr>
          <w:rFonts w:hint="cs"/>
          <w:rtl/>
        </w:rPr>
        <w:t xml:space="preserve"> –</w:t>
      </w:r>
      <w:r>
        <w:rPr>
          <w:rtl/>
        </w:rPr>
        <w:t xml:space="preserve"> </w:t>
      </w:r>
      <w:bookmarkStart w:id="6291" w:name="_ETM_Q10_547049"/>
      <w:bookmarkEnd w:id="6291"/>
      <w:r>
        <w:rPr>
          <w:rtl/>
        </w:rPr>
        <w:t xml:space="preserve">אדוני </w:t>
      </w:r>
      <w:bookmarkStart w:id="6292" w:name="_ETM_Q10_547380"/>
      <w:bookmarkEnd w:id="6292"/>
      <w:r>
        <w:rPr>
          <w:rtl/>
        </w:rPr>
        <w:t xml:space="preserve">ראש </w:t>
      </w:r>
      <w:bookmarkStart w:id="6293" w:name="_ETM_Q10_547560"/>
      <w:bookmarkEnd w:id="6293"/>
      <w:r>
        <w:rPr>
          <w:rtl/>
        </w:rPr>
        <w:t>הממשלה</w:t>
      </w:r>
      <w:r>
        <w:rPr>
          <w:rFonts w:hint="cs"/>
          <w:rtl/>
        </w:rPr>
        <w:t>,</w:t>
      </w:r>
      <w:r>
        <w:rPr>
          <w:rtl/>
        </w:rPr>
        <w:t xml:space="preserve"> </w:t>
      </w:r>
      <w:bookmarkStart w:id="6294" w:name="_ETM_Q10_548400"/>
      <w:bookmarkEnd w:id="6294"/>
      <w:r>
        <w:rPr>
          <w:rtl/>
        </w:rPr>
        <w:t xml:space="preserve">גם </w:t>
      </w:r>
      <w:bookmarkStart w:id="6295" w:name="_ETM_Q10_548700"/>
      <w:bookmarkEnd w:id="6295"/>
      <w:r>
        <w:rPr>
          <w:rtl/>
        </w:rPr>
        <w:t xml:space="preserve">פה </w:t>
      </w:r>
      <w:bookmarkStart w:id="6296" w:name="_ETM_Q10_549479"/>
      <w:bookmarkEnd w:id="6296"/>
      <w:r>
        <w:rPr>
          <w:rtl/>
        </w:rPr>
        <w:t xml:space="preserve">יש </w:t>
      </w:r>
      <w:bookmarkStart w:id="6297" w:name="_ETM_Q10_549750"/>
      <w:bookmarkEnd w:id="6297"/>
      <w:r>
        <w:rPr>
          <w:rtl/>
        </w:rPr>
        <w:t xml:space="preserve">יותר </w:t>
      </w:r>
      <w:bookmarkStart w:id="6298" w:name="_ETM_Q10_550409"/>
      <w:bookmarkEnd w:id="6298"/>
      <w:r>
        <w:rPr>
          <w:rtl/>
        </w:rPr>
        <w:t>מ-1</w:t>
      </w:r>
      <w:r>
        <w:rPr>
          <w:rFonts w:hint="cs"/>
          <w:rtl/>
        </w:rPr>
        <w:t>,500</w:t>
      </w:r>
      <w:r>
        <w:rPr>
          <w:rtl/>
        </w:rPr>
        <w:t xml:space="preserve"> </w:t>
      </w:r>
      <w:bookmarkStart w:id="6299" w:name="_ETM_Q10_551880"/>
      <w:bookmarkEnd w:id="6299"/>
      <w:r>
        <w:rPr>
          <w:rtl/>
        </w:rPr>
        <w:t xml:space="preserve">משפחות </w:t>
      </w:r>
      <w:bookmarkStart w:id="6300" w:name="_ETM_Q10_552909"/>
      <w:bookmarkEnd w:id="6300"/>
      <w:r>
        <w:rPr>
          <w:rtl/>
        </w:rPr>
        <w:t xml:space="preserve">שהצטרפו </w:t>
      </w:r>
      <w:bookmarkStart w:id="6301" w:name="_ETM_Q10_553540"/>
      <w:bookmarkEnd w:id="6301"/>
      <w:r>
        <w:rPr>
          <w:rtl/>
        </w:rPr>
        <w:t xml:space="preserve">למעגל </w:t>
      </w:r>
      <w:bookmarkStart w:id="6302" w:name="_ETM_Q10_554049"/>
      <w:bookmarkEnd w:id="6302"/>
      <w:r>
        <w:rPr>
          <w:rtl/>
        </w:rPr>
        <w:t>הש</w:t>
      </w:r>
      <w:r>
        <w:rPr>
          <w:rFonts w:hint="cs"/>
          <w:rtl/>
        </w:rPr>
        <w:t>כול</w:t>
      </w:r>
      <w:r>
        <w:rPr>
          <w:rtl/>
        </w:rPr>
        <w:t xml:space="preserve"> </w:t>
      </w:r>
      <w:bookmarkStart w:id="6303" w:name="_ETM_Q10_554439"/>
      <w:bookmarkEnd w:id="6303"/>
      <w:r>
        <w:rPr>
          <w:rtl/>
        </w:rPr>
        <w:t>הנוראי</w:t>
      </w:r>
      <w:r>
        <w:rPr>
          <w:rFonts w:hint="cs"/>
          <w:rtl/>
        </w:rPr>
        <w:t>.</w:t>
      </w:r>
      <w:r>
        <w:rPr>
          <w:rtl/>
        </w:rPr>
        <w:t xml:space="preserve"> </w:t>
      </w:r>
      <w:bookmarkStart w:id="6304" w:name="_ETM_Q10_555369"/>
      <w:bookmarkEnd w:id="6304"/>
      <w:r>
        <w:rPr>
          <w:rtl/>
        </w:rPr>
        <w:t xml:space="preserve">134 </w:t>
      </w:r>
      <w:bookmarkStart w:id="6305" w:name="_ETM_Q10_556570"/>
      <w:bookmarkEnd w:id="6305"/>
      <w:r>
        <w:rPr>
          <w:rtl/>
        </w:rPr>
        <w:t xml:space="preserve">משפחות </w:t>
      </w:r>
      <w:bookmarkStart w:id="6306" w:name="_ETM_Q10_557049"/>
      <w:bookmarkEnd w:id="6306"/>
      <w:r>
        <w:rPr>
          <w:rtl/>
        </w:rPr>
        <w:t xml:space="preserve">של </w:t>
      </w:r>
      <w:bookmarkStart w:id="6307" w:name="_ETM_Q10_557170"/>
      <w:bookmarkEnd w:id="6307"/>
      <w:r>
        <w:rPr>
          <w:rtl/>
        </w:rPr>
        <w:t xml:space="preserve">חטופים </w:t>
      </w:r>
      <w:bookmarkStart w:id="6308" w:name="_ETM_Q10_558100"/>
      <w:bookmarkEnd w:id="6308"/>
      <w:r>
        <w:rPr>
          <w:rtl/>
        </w:rPr>
        <w:t xml:space="preserve">שעדיין </w:t>
      </w:r>
      <w:bookmarkStart w:id="6309" w:name="_ETM_Q10_559000"/>
      <w:bookmarkEnd w:id="6309"/>
      <w:r>
        <w:rPr>
          <w:rtl/>
        </w:rPr>
        <w:t xml:space="preserve">נמצאים </w:t>
      </w:r>
      <w:bookmarkStart w:id="6310" w:name="_ETM_Q10_559479"/>
      <w:bookmarkEnd w:id="6310"/>
      <w:r>
        <w:rPr>
          <w:rtl/>
        </w:rPr>
        <w:t xml:space="preserve">בשבי </w:t>
      </w:r>
      <w:bookmarkStart w:id="6311" w:name="_ETM_Q10_559930"/>
      <w:bookmarkEnd w:id="6311"/>
      <w:r>
        <w:rPr>
          <w:rtl/>
        </w:rPr>
        <w:t>החמאס</w:t>
      </w:r>
      <w:bookmarkStart w:id="6312" w:name="_ETM_Q10_561596"/>
      <w:bookmarkStart w:id="6313" w:name="_ETM_Q10_561679"/>
      <w:bookmarkStart w:id="6314" w:name="_ETM_Q10_562058"/>
      <w:bookmarkStart w:id="6315" w:name="_ETM_Q10_562129"/>
      <w:bookmarkStart w:id="6316" w:name="_ETM_Q10_561480"/>
      <w:bookmarkEnd w:id="6312"/>
      <w:bookmarkEnd w:id="6313"/>
      <w:bookmarkEnd w:id="6314"/>
      <w:bookmarkEnd w:id="6315"/>
      <w:bookmarkEnd w:id="6316"/>
      <w:r>
        <w:rPr>
          <w:rFonts w:hint="cs"/>
          <w:rtl/>
        </w:rPr>
        <w:t xml:space="preserve"> – </w:t>
      </w:r>
      <w:r>
        <w:rPr>
          <w:rtl/>
        </w:rPr>
        <w:t xml:space="preserve">הבטחת </w:t>
      </w:r>
      <w:bookmarkStart w:id="6317" w:name="_ETM_Q10_562080"/>
      <w:bookmarkEnd w:id="6317"/>
      <w:r>
        <w:rPr>
          <w:rtl/>
        </w:rPr>
        <w:t>לה</w:t>
      </w:r>
      <w:r w:rsidR="00F47D68">
        <w:rPr>
          <w:rFonts w:hint="cs"/>
          <w:rtl/>
        </w:rPr>
        <w:t>ן</w:t>
      </w:r>
      <w:r>
        <w:rPr>
          <w:rFonts w:hint="cs"/>
          <w:rtl/>
        </w:rPr>
        <w:t>,</w:t>
      </w:r>
      <w:r>
        <w:rPr>
          <w:rtl/>
        </w:rPr>
        <w:t xml:space="preserve"> </w:t>
      </w:r>
      <w:bookmarkStart w:id="6318" w:name="_ETM_Q10_562620"/>
      <w:bookmarkEnd w:id="6318"/>
      <w:r>
        <w:rPr>
          <w:rtl/>
        </w:rPr>
        <w:t>ש</w:t>
      </w:r>
      <w:r>
        <w:rPr>
          <w:rFonts w:hint="cs"/>
          <w:rtl/>
        </w:rPr>
        <w:t>יקרת</w:t>
      </w:r>
      <w:bookmarkStart w:id="6319" w:name="_ETM_Q10_558786"/>
      <w:bookmarkEnd w:id="6319"/>
      <w:r>
        <w:rPr>
          <w:rFonts w:hint="cs"/>
          <w:rtl/>
        </w:rPr>
        <w:t>,</w:t>
      </w:r>
      <w:r>
        <w:rPr>
          <w:rtl/>
        </w:rPr>
        <w:t xml:space="preserve"> </w:t>
      </w:r>
      <w:bookmarkStart w:id="6320" w:name="_ETM_Q10_563880"/>
      <w:bookmarkEnd w:id="6320"/>
      <w:r>
        <w:rPr>
          <w:rtl/>
        </w:rPr>
        <w:t xml:space="preserve">הפקרת </w:t>
      </w:r>
      <w:bookmarkStart w:id="6321" w:name="_ETM_Q10_564570"/>
      <w:bookmarkEnd w:id="6321"/>
      <w:r>
        <w:rPr>
          <w:rtl/>
        </w:rPr>
        <w:t xml:space="preserve">אותם </w:t>
      </w:r>
      <w:bookmarkStart w:id="6322" w:name="_ETM_Q10_565200"/>
      <w:bookmarkEnd w:id="6322"/>
      <w:r>
        <w:rPr>
          <w:rtl/>
        </w:rPr>
        <w:t xml:space="preserve">ואת </w:t>
      </w:r>
      <w:bookmarkStart w:id="6323" w:name="_ETM_Q10_565470"/>
      <w:bookmarkEnd w:id="6323"/>
      <w:r>
        <w:rPr>
          <w:rtl/>
        </w:rPr>
        <w:t xml:space="preserve">ביטחון </w:t>
      </w:r>
      <w:bookmarkStart w:id="6324" w:name="_ETM_Q10_566330"/>
      <w:bookmarkEnd w:id="6324"/>
      <w:r>
        <w:rPr>
          <w:rtl/>
        </w:rPr>
        <w:t xml:space="preserve">אזרחי </w:t>
      </w:r>
      <w:bookmarkStart w:id="6325" w:name="_ETM_Q10_566750"/>
      <w:bookmarkEnd w:id="6325"/>
      <w:r>
        <w:rPr>
          <w:rtl/>
        </w:rPr>
        <w:t xml:space="preserve">מדינת </w:t>
      </w:r>
      <w:bookmarkStart w:id="6326" w:name="_ETM_Q10_567140"/>
      <w:bookmarkEnd w:id="6326"/>
      <w:r>
        <w:rPr>
          <w:rtl/>
        </w:rPr>
        <w:t>ישראל</w:t>
      </w:r>
      <w:r>
        <w:rPr>
          <w:rFonts w:hint="cs"/>
          <w:rtl/>
        </w:rPr>
        <w:t>.</w:t>
      </w:r>
    </w:p>
    <w:p w:rsidR="006413EE" w:rsidRDefault="006413EE" w:rsidP="0064446A">
      <w:pPr>
        <w:rPr>
          <w:rtl/>
        </w:rPr>
      </w:pPr>
    </w:p>
    <w:p w:rsidR="006413EE" w:rsidRDefault="006413EE" w:rsidP="00F47D68">
      <w:pPr>
        <w:rPr>
          <w:rtl/>
        </w:rPr>
      </w:pPr>
      <w:bookmarkStart w:id="6327" w:name="_ETM_Q10_569119"/>
      <w:bookmarkEnd w:id="6327"/>
      <w:r>
        <w:rPr>
          <w:rtl/>
        </w:rPr>
        <w:t xml:space="preserve">ושימו </w:t>
      </w:r>
      <w:bookmarkStart w:id="6328" w:name="_ETM_Q10_569569"/>
      <w:bookmarkEnd w:id="6328"/>
      <w:r>
        <w:rPr>
          <w:rtl/>
        </w:rPr>
        <w:t xml:space="preserve">לב </w:t>
      </w:r>
      <w:bookmarkStart w:id="6329" w:name="_ETM_Q10_569719"/>
      <w:bookmarkEnd w:id="6329"/>
      <w:r>
        <w:rPr>
          <w:rtl/>
        </w:rPr>
        <w:t>לזה</w:t>
      </w:r>
      <w:r w:rsidR="00F47D68">
        <w:rPr>
          <w:rFonts w:hint="cs"/>
          <w:rtl/>
        </w:rPr>
        <w:t xml:space="preserve"> –</w:t>
      </w:r>
      <w:r>
        <w:rPr>
          <w:rtl/>
        </w:rPr>
        <w:t xml:space="preserve"> </w:t>
      </w:r>
      <w:bookmarkStart w:id="6330" w:name="_ETM_Q10_571140"/>
      <w:bookmarkEnd w:id="6330"/>
      <w:r>
        <w:rPr>
          <w:rtl/>
        </w:rPr>
        <w:t>זוכרים</w:t>
      </w:r>
      <w:r w:rsidR="00F47D68">
        <w:rPr>
          <w:rFonts w:hint="cs"/>
          <w:rtl/>
        </w:rPr>
        <w:t>?</w:t>
      </w:r>
      <w:r>
        <w:rPr>
          <w:rtl/>
        </w:rPr>
        <w:t xml:space="preserve"> </w:t>
      </w:r>
      <w:bookmarkStart w:id="6331" w:name="_ETM_Q10_572250"/>
      <w:bookmarkEnd w:id="6331"/>
      <w:r>
        <w:rPr>
          <w:rtl/>
        </w:rPr>
        <w:t>חיילים</w:t>
      </w:r>
      <w:r>
        <w:rPr>
          <w:rFonts w:hint="cs"/>
          <w:rtl/>
        </w:rPr>
        <w:t>,</w:t>
      </w:r>
      <w:r>
        <w:rPr>
          <w:rtl/>
        </w:rPr>
        <w:t xml:space="preserve"> </w:t>
      </w:r>
      <w:bookmarkStart w:id="6332" w:name="_ETM_Q10_573330"/>
      <w:bookmarkEnd w:id="6332"/>
      <w:r>
        <w:rPr>
          <w:rtl/>
        </w:rPr>
        <w:t>לוחמים</w:t>
      </w:r>
      <w:r>
        <w:rPr>
          <w:rFonts w:hint="cs"/>
          <w:rtl/>
        </w:rPr>
        <w:t xml:space="preserve">, ראש הממשלה </w:t>
      </w:r>
      <w:bookmarkStart w:id="6333" w:name="_ETM_Q10_574830"/>
      <w:bookmarkStart w:id="6334" w:name="_ETM_Q10_576330"/>
      <w:bookmarkEnd w:id="6333"/>
      <w:bookmarkEnd w:id="6334"/>
      <w:r>
        <w:rPr>
          <w:rtl/>
        </w:rPr>
        <w:t>הצ</w:t>
      </w:r>
      <w:r>
        <w:rPr>
          <w:rFonts w:hint="cs"/>
          <w:rtl/>
        </w:rPr>
        <w:t>ד</w:t>
      </w:r>
      <w:r>
        <w:rPr>
          <w:rtl/>
        </w:rPr>
        <w:t xml:space="preserve">יע </w:t>
      </w:r>
      <w:bookmarkStart w:id="6335" w:name="_ETM_Q10_576779"/>
      <w:bookmarkEnd w:id="6335"/>
      <w:r>
        <w:rPr>
          <w:rtl/>
        </w:rPr>
        <w:t xml:space="preserve">לכם </w:t>
      </w:r>
      <w:bookmarkStart w:id="6336" w:name="_ETM_Q10_577200"/>
      <w:bookmarkEnd w:id="6336"/>
      <w:r>
        <w:rPr>
          <w:rtl/>
        </w:rPr>
        <w:t>ב-2010</w:t>
      </w:r>
      <w:r>
        <w:rPr>
          <w:rFonts w:hint="cs"/>
          <w:rtl/>
        </w:rPr>
        <w:t>.</w:t>
      </w:r>
      <w:r>
        <w:rPr>
          <w:rtl/>
        </w:rPr>
        <w:t xml:space="preserve"> </w:t>
      </w:r>
      <w:bookmarkStart w:id="6337" w:name="_ETM_Q10_578339"/>
      <w:bookmarkEnd w:id="6337"/>
      <w:r>
        <w:rPr>
          <w:rtl/>
        </w:rPr>
        <w:t xml:space="preserve">הוא </w:t>
      </w:r>
      <w:bookmarkStart w:id="6338" w:name="_ETM_Q10_578490"/>
      <w:bookmarkEnd w:id="6338"/>
      <w:r>
        <w:rPr>
          <w:rtl/>
        </w:rPr>
        <w:t xml:space="preserve">אמר </w:t>
      </w:r>
      <w:bookmarkStart w:id="6339" w:name="_ETM_Q10_578730"/>
      <w:bookmarkEnd w:id="6339"/>
      <w:r>
        <w:rPr>
          <w:rtl/>
        </w:rPr>
        <w:t>כך</w:t>
      </w:r>
      <w:r>
        <w:rPr>
          <w:rFonts w:hint="cs"/>
          <w:rtl/>
        </w:rPr>
        <w:t>:</w:t>
      </w:r>
      <w:r>
        <w:rPr>
          <w:rtl/>
        </w:rPr>
        <w:t xml:space="preserve"> </w:t>
      </w:r>
      <w:bookmarkStart w:id="6340" w:name="_ETM_Q10_579859"/>
      <w:bookmarkEnd w:id="6340"/>
      <w:r>
        <w:rPr>
          <w:rtl/>
        </w:rPr>
        <w:t xml:space="preserve">כל </w:t>
      </w:r>
      <w:bookmarkStart w:id="6341" w:name="_ETM_Q10_580069"/>
      <w:bookmarkEnd w:id="6341"/>
      <w:r>
        <w:rPr>
          <w:rtl/>
        </w:rPr>
        <w:t xml:space="preserve">לוחם </w:t>
      </w:r>
      <w:bookmarkStart w:id="6342" w:name="_ETM_Q10_580429"/>
      <w:bookmarkEnd w:id="6342"/>
      <w:r>
        <w:rPr>
          <w:rtl/>
        </w:rPr>
        <w:t xml:space="preserve">קרבי </w:t>
      </w:r>
      <w:bookmarkStart w:id="6343" w:name="_ETM_Q10_581029"/>
      <w:bookmarkEnd w:id="6343"/>
      <w:r>
        <w:rPr>
          <w:rtl/>
        </w:rPr>
        <w:t xml:space="preserve">יקבל </w:t>
      </w:r>
      <w:bookmarkStart w:id="6344" w:name="_ETM_Q10_581599"/>
      <w:bookmarkEnd w:id="6344"/>
      <w:r>
        <w:rPr>
          <w:rtl/>
        </w:rPr>
        <w:t xml:space="preserve">רבע </w:t>
      </w:r>
      <w:bookmarkStart w:id="6345" w:name="_ETM_Q10_582049"/>
      <w:bookmarkEnd w:id="6345"/>
      <w:r>
        <w:rPr>
          <w:rtl/>
        </w:rPr>
        <w:t xml:space="preserve">דונם </w:t>
      </w:r>
      <w:bookmarkStart w:id="6346" w:name="_ETM_Q10_582439"/>
      <w:bookmarkEnd w:id="6346"/>
      <w:r>
        <w:rPr>
          <w:rtl/>
        </w:rPr>
        <w:t xml:space="preserve">בגליל </w:t>
      </w:r>
      <w:bookmarkStart w:id="6347" w:name="_ETM_Q10_583189"/>
      <w:bookmarkEnd w:id="6347"/>
      <w:r>
        <w:rPr>
          <w:rFonts w:hint="cs"/>
          <w:rtl/>
        </w:rPr>
        <w:t xml:space="preserve">או </w:t>
      </w:r>
      <w:r>
        <w:rPr>
          <w:rtl/>
        </w:rPr>
        <w:t>בנגב</w:t>
      </w:r>
      <w:r>
        <w:rPr>
          <w:rFonts w:hint="cs"/>
          <w:rtl/>
        </w:rPr>
        <w:t>.</w:t>
      </w:r>
      <w:r>
        <w:rPr>
          <w:rtl/>
        </w:rPr>
        <w:t xml:space="preserve"> </w:t>
      </w:r>
      <w:bookmarkStart w:id="6348" w:name="_ETM_Q10_585260"/>
      <w:bookmarkEnd w:id="6348"/>
      <w:r>
        <w:rPr>
          <w:rtl/>
        </w:rPr>
        <w:t xml:space="preserve">לא </w:t>
      </w:r>
      <w:bookmarkStart w:id="6349" w:name="_ETM_Q10_585440"/>
      <w:bookmarkEnd w:id="6349"/>
      <w:r>
        <w:rPr>
          <w:rtl/>
        </w:rPr>
        <w:t>קיבלתם</w:t>
      </w:r>
      <w:r>
        <w:rPr>
          <w:rFonts w:hint="cs"/>
          <w:rtl/>
        </w:rPr>
        <w:t>?</w:t>
      </w:r>
      <w:r>
        <w:rPr>
          <w:rtl/>
        </w:rPr>
        <w:t xml:space="preserve"> </w:t>
      </w:r>
      <w:bookmarkStart w:id="6350" w:name="_ETM_Q10_586620"/>
      <w:bookmarkEnd w:id="6350"/>
      <w:r>
        <w:rPr>
          <w:rtl/>
        </w:rPr>
        <w:t xml:space="preserve">ברור </w:t>
      </w:r>
      <w:bookmarkStart w:id="6351" w:name="_ETM_Q10_586979"/>
      <w:bookmarkEnd w:id="6351"/>
      <w:r>
        <w:rPr>
          <w:rtl/>
        </w:rPr>
        <w:t xml:space="preserve">שלא </w:t>
      </w:r>
      <w:bookmarkStart w:id="6352" w:name="_ETM_Q10_587220"/>
      <w:bookmarkEnd w:id="6352"/>
      <w:r>
        <w:rPr>
          <w:rtl/>
        </w:rPr>
        <w:t>קיבלתם</w:t>
      </w:r>
      <w:r>
        <w:rPr>
          <w:rFonts w:hint="cs"/>
          <w:rtl/>
        </w:rPr>
        <w:t>.</w:t>
      </w:r>
      <w:r>
        <w:rPr>
          <w:rtl/>
        </w:rPr>
        <w:t xml:space="preserve"> </w:t>
      </w:r>
      <w:bookmarkStart w:id="6353" w:name="_ETM_Q10_588319"/>
      <w:bookmarkEnd w:id="6353"/>
      <w:r>
        <w:rPr>
          <w:rtl/>
        </w:rPr>
        <w:t xml:space="preserve">הוא </w:t>
      </w:r>
      <w:bookmarkStart w:id="6354" w:name="_ETM_Q10_588439"/>
      <w:bookmarkEnd w:id="6354"/>
      <w:r>
        <w:rPr>
          <w:rtl/>
        </w:rPr>
        <w:t xml:space="preserve">בטח </w:t>
      </w:r>
      <w:bookmarkStart w:id="6355" w:name="_ETM_Q10_588709"/>
      <w:bookmarkEnd w:id="6355"/>
      <w:r>
        <w:rPr>
          <w:rtl/>
        </w:rPr>
        <w:t>התבלבל</w:t>
      </w:r>
      <w:r>
        <w:rPr>
          <w:rFonts w:hint="cs"/>
          <w:rtl/>
        </w:rPr>
        <w:t>,</w:t>
      </w:r>
      <w:r>
        <w:rPr>
          <w:rtl/>
        </w:rPr>
        <w:t xml:space="preserve"> </w:t>
      </w:r>
      <w:bookmarkStart w:id="6356" w:name="_ETM_Q10_589759"/>
      <w:bookmarkEnd w:id="6356"/>
      <w:r>
        <w:rPr>
          <w:rtl/>
        </w:rPr>
        <w:t xml:space="preserve">כי </w:t>
      </w:r>
      <w:bookmarkStart w:id="6357" w:name="_ETM_Q10_589909"/>
      <w:bookmarkEnd w:id="6357"/>
      <w:r>
        <w:rPr>
          <w:rtl/>
        </w:rPr>
        <w:t xml:space="preserve">ההבטחה </w:t>
      </w:r>
      <w:bookmarkStart w:id="6358" w:name="_ETM_Q10_590389"/>
      <w:bookmarkEnd w:id="6358"/>
      <w:r>
        <w:rPr>
          <w:rtl/>
        </w:rPr>
        <w:t xml:space="preserve">הזו </w:t>
      </w:r>
      <w:bookmarkStart w:id="6359" w:name="_ETM_Q10_590779"/>
      <w:bookmarkEnd w:id="6359"/>
      <w:r>
        <w:rPr>
          <w:rtl/>
        </w:rPr>
        <w:t xml:space="preserve">הייתה </w:t>
      </w:r>
      <w:bookmarkStart w:id="6360" w:name="_ETM_Q10_591169"/>
      <w:bookmarkEnd w:id="6360"/>
      <w:r>
        <w:rPr>
          <w:rtl/>
        </w:rPr>
        <w:t xml:space="preserve">בסמוך </w:t>
      </w:r>
      <w:bookmarkStart w:id="6361" w:name="_ETM_Q10_591770"/>
      <w:bookmarkEnd w:id="6361"/>
      <w:r>
        <w:rPr>
          <w:rtl/>
        </w:rPr>
        <w:t xml:space="preserve">למועד </w:t>
      </w:r>
      <w:bookmarkStart w:id="6362" w:name="_ETM_Q10_592130"/>
      <w:bookmarkEnd w:id="6362"/>
      <w:r>
        <w:rPr>
          <w:rtl/>
        </w:rPr>
        <w:t>הבחירות</w:t>
      </w:r>
      <w:r>
        <w:rPr>
          <w:rFonts w:hint="cs"/>
          <w:rtl/>
        </w:rPr>
        <w:t>.</w:t>
      </w:r>
      <w:r>
        <w:rPr>
          <w:rtl/>
        </w:rPr>
        <w:t xml:space="preserve"> </w:t>
      </w:r>
      <w:bookmarkStart w:id="6363" w:name="_ETM_Q10_596300"/>
      <w:bookmarkEnd w:id="6363"/>
    </w:p>
    <w:p w:rsidR="006413EE" w:rsidRDefault="006413EE" w:rsidP="0064446A">
      <w:pPr>
        <w:rPr>
          <w:rtl/>
        </w:rPr>
      </w:pPr>
    </w:p>
    <w:p w:rsidR="006413EE" w:rsidRDefault="006413EE" w:rsidP="0064446A">
      <w:pPr>
        <w:pStyle w:val="af5"/>
        <w:keepNext/>
        <w:rPr>
          <w:rtl/>
        </w:rPr>
      </w:pPr>
      <w:bookmarkStart w:id="6364" w:name="ET_interruption_6359_37"/>
      <w:r w:rsidRPr="000D4938">
        <w:rPr>
          <w:rStyle w:val="TagStyle"/>
          <w:rtl/>
        </w:rPr>
        <w:t xml:space="preserve"> &lt;&lt; קריאה &gt;&gt; </w:t>
      </w:r>
      <w:r>
        <w:rPr>
          <w:rtl/>
        </w:rPr>
        <w:t>מטי צרפתי הרכבי (יש עתיד):</w:t>
      </w:r>
      <w:r w:rsidRPr="000D4938">
        <w:rPr>
          <w:rStyle w:val="TagStyle"/>
          <w:rtl/>
        </w:rPr>
        <w:t xml:space="preserve"> &lt;&lt; קריאה &gt;&gt;</w:t>
      </w:r>
      <w:r w:rsidR="00CF02C5">
        <w:rPr>
          <w:rtl/>
        </w:rPr>
        <w:t xml:space="preserve"> </w:t>
      </w:r>
      <w:bookmarkEnd w:id="6364"/>
    </w:p>
    <w:p w:rsidR="006413EE" w:rsidRDefault="006413EE" w:rsidP="00D01F10">
      <w:pPr>
        <w:rPr>
          <w:rtl/>
        </w:rPr>
      </w:pPr>
    </w:p>
    <w:p w:rsidR="006413EE" w:rsidRDefault="006413EE" w:rsidP="0064446A">
      <w:pPr>
        <w:rPr>
          <w:rtl/>
        </w:rPr>
      </w:pPr>
      <w:r>
        <w:rPr>
          <w:rFonts w:hint="cs"/>
          <w:rtl/>
        </w:rPr>
        <w:t>גם עכשיו הם מבטיחים.</w:t>
      </w:r>
      <w:r w:rsidR="00CF02C5">
        <w:rPr>
          <w:rFonts w:hint="cs"/>
          <w:rtl/>
        </w:rPr>
        <w:t xml:space="preserve"> </w:t>
      </w:r>
      <w:bookmarkStart w:id="6365" w:name="_ETM_Q10_677554"/>
      <w:bookmarkEnd w:id="6365"/>
    </w:p>
    <w:p w:rsidR="006413EE" w:rsidRDefault="006413EE" w:rsidP="0064446A">
      <w:pPr>
        <w:rPr>
          <w:rtl/>
        </w:rPr>
      </w:pPr>
    </w:p>
    <w:p w:rsidR="006413EE" w:rsidRDefault="006413EE" w:rsidP="0064446A">
      <w:pPr>
        <w:pStyle w:val="-"/>
        <w:keepNext/>
        <w:rPr>
          <w:rtl/>
        </w:rPr>
      </w:pPr>
      <w:bookmarkStart w:id="6366" w:name="ET_speakercontinue_6151_38"/>
      <w:r w:rsidRPr="000D4938">
        <w:rPr>
          <w:rStyle w:val="TagStyle"/>
          <w:rtl/>
        </w:rPr>
        <w:t xml:space="preserve"> &lt;&lt; דובר_המשך &gt;&gt; </w:t>
      </w:r>
      <w:r>
        <w:rPr>
          <w:rtl/>
        </w:rPr>
        <w:t>רון כץ (יש עתיד):</w:t>
      </w:r>
      <w:r w:rsidRPr="000D4938">
        <w:rPr>
          <w:rStyle w:val="TagStyle"/>
          <w:rtl/>
        </w:rPr>
        <w:t xml:space="preserve"> &lt;&lt; דובר_המשך &gt;&gt;</w:t>
      </w:r>
      <w:r w:rsidR="00CF02C5">
        <w:rPr>
          <w:rtl/>
        </w:rPr>
        <w:t xml:space="preserve"> </w:t>
      </w:r>
      <w:bookmarkEnd w:id="6366"/>
    </w:p>
    <w:p w:rsidR="006413EE" w:rsidRDefault="006413EE" w:rsidP="00D01F10">
      <w:pPr>
        <w:rPr>
          <w:rtl/>
        </w:rPr>
      </w:pPr>
    </w:p>
    <w:p w:rsidR="006413EE" w:rsidRDefault="006413EE" w:rsidP="00F47D68">
      <w:pPr>
        <w:rPr>
          <w:rtl/>
        </w:rPr>
      </w:pPr>
      <w:bookmarkStart w:id="6367" w:name="_ETM_Q10_591424"/>
      <w:bookmarkEnd w:id="6367"/>
      <w:r>
        <w:rPr>
          <w:rtl/>
        </w:rPr>
        <w:t xml:space="preserve">ואני </w:t>
      </w:r>
      <w:bookmarkStart w:id="6368" w:name="_ETM_Q10_596660"/>
      <w:bookmarkEnd w:id="6368"/>
      <w:r>
        <w:rPr>
          <w:rtl/>
        </w:rPr>
        <w:t xml:space="preserve">יכול </w:t>
      </w:r>
      <w:bookmarkStart w:id="6369" w:name="_ETM_Q10_598669"/>
      <w:bookmarkEnd w:id="6369"/>
      <w:proofErr w:type="spellStart"/>
      <w:r>
        <w:rPr>
          <w:rtl/>
        </w:rPr>
        <w:t>לתזכר</w:t>
      </w:r>
      <w:proofErr w:type="spellEnd"/>
      <w:r>
        <w:rPr>
          <w:rtl/>
        </w:rPr>
        <w:t xml:space="preserve"> </w:t>
      </w:r>
      <w:bookmarkStart w:id="6370" w:name="_ETM_Q10_599389"/>
      <w:bookmarkEnd w:id="6370"/>
      <w:r>
        <w:rPr>
          <w:rtl/>
        </w:rPr>
        <w:t xml:space="preserve">אתכם </w:t>
      </w:r>
      <w:bookmarkStart w:id="6371" w:name="_ETM_Q10_600409"/>
      <w:bookmarkEnd w:id="6371"/>
      <w:r>
        <w:rPr>
          <w:rtl/>
        </w:rPr>
        <w:t>ב</w:t>
      </w:r>
      <w:r>
        <w:rPr>
          <w:rFonts w:hint="cs"/>
          <w:rtl/>
        </w:rPr>
        <w:t>ה</w:t>
      </w:r>
      <w:r>
        <w:rPr>
          <w:rtl/>
        </w:rPr>
        <w:t xml:space="preserve">בטחה </w:t>
      </w:r>
      <w:bookmarkStart w:id="6372" w:name="_ETM_Q10_602539"/>
      <w:bookmarkStart w:id="6373" w:name="_ETM_Q10_603079"/>
      <w:bookmarkEnd w:id="6372"/>
      <w:bookmarkEnd w:id="6373"/>
      <w:r>
        <w:rPr>
          <w:rtl/>
        </w:rPr>
        <w:t>ש</w:t>
      </w:r>
      <w:r>
        <w:rPr>
          <w:rFonts w:hint="cs"/>
          <w:rtl/>
        </w:rPr>
        <w:t xml:space="preserve">ל </w:t>
      </w:r>
      <w:r>
        <w:rPr>
          <w:rtl/>
        </w:rPr>
        <w:t xml:space="preserve">ראש </w:t>
      </w:r>
      <w:bookmarkStart w:id="6374" w:name="_ETM_Q10_603350"/>
      <w:bookmarkEnd w:id="6374"/>
      <w:r>
        <w:rPr>
          <w:rtl/>
        </w:rPr>
        <w:t xml:space="preserve">ממשלת </w:t>
      </w:r>
      <w:bookmarkStart w:id="6375" w:name="_ETM_Q10_603770"/>
      <w:bookmarkEnd w:id="6375"/>
      <w:r>
        <w:rPr>
          <w:rtl/>
        </w:rPr>
        <w:t>נתניהו</w:t>
      </w:r>
      <w:r w:rsidRPr="002841F7">
        <w:rPr>
          <w:rtl/>
        </w:rPr>
        <w:t xml:space="preserve"> </w:t>
      </w:r>
      <w:r>
        <w:rPr>
          <w:rtl/>
        </w:rPr>
        <w:t xml:space="preserve">לא </w:t>
      </w:r>
      <w:bookmarkStart w:id="6376" w:name="_ETM_Q10_602719"/>
      <w:bookmarkEnd w:id="6376"/>
      <w:r>
        <w:rPr>
          <w:rtl/>
        </w:rPr>
        <w:t xml:space="preserve">מזמן </w:t>
      </w:r>
      <w:bookmarkStart w:id="6377" w:name="_ETM_Q10_604869"/>
      <w:bookmarkEnd w:id="6377"/>
      <w:r>
        <w:rPr>
          <w:rtl/>
        </w:rPr>
        <w:t xml:space="preserve">בנושא </w:t>
      </w:r>
      <w:bookmarkStart w:id="6378" w:name="_ETM_Q10_605319"/>
      <w:bookmarkEnd w:id="6378"/>
      <w:r>
        <w:rPr>
          <w:rtl/>
        </w:rPr>
        <w:t xml:space="preserve">הגיל </w:t>
      </w:r>
      <w:bookmarkStart w:id="6379" w:name="_ETM_Q10_605589"/>
      <w:bookmarkEnd w:id="6379"/>
      <w:r>
        <w:rPr>
          <w:rtl/>
        </w:rPr>
        <w:t>הרך</w:t>
      </w:r>
      <w:r>
        <w:rPr>
          <w:rFonts w:hint="cs"/>
          <w:rtl/>
        </w:rPr>
        <w:t>.</w:t>
      </w:r>
      <w:r>
        <w:rPr>
          <w:rtl/>
        </w:rPr>
        <w:t xml:space="preserve"> </w:t>
      </w:r>
      <w:bookmarkStart w:id="6380" w:name="_ETM_Q10_606550"/>
      <w:bookmarkEnd w:id="6380"/>
      <w:r>
        <w:rPr>
          <w:rtl/>
        </w:rPr>
        <w:t>ר</w:t>
      </w:r>
      <w:r>
        <w:rPr>
          <w:rFonts w:hint="cs"/>
          <w:rtl/>
        </w:rPr>
        <w:t xml:space="preserve">אש הממשלה חיבק </w:t>
      </w:r>
      <w:bookmarkStart w:id="6381" w:name="_ETM_Q10_607950"/>
      <w:bookmarkStart w:id="6382" w:name="_ETM_Q10_608790"/>
      <w:bookmarkEnd w:id="6381"/>
      <w:bookmarkEnd w:id="6382"/>
      <w:r>
        <w:rPr>
          <w:rtl/>
        </w:rPr>
        <w:t xml:space="preserve">תינוק </w:t>
      </w:r>
      <w:bookmarkStart w:id="6383" w:name="_ETM_Q10_609120"/>
      <w:bookmarkEnd w:id="6383"/>
      <w:r>
        <w:rPr>
          <w:rtl/>
        </w:rPr>
        <w:t xml:space="preserve">קטן </w:t>
      </w:r>
      <w:bookmarkStart w:id="6384" w:name="_ETM_Q10_609420"/>
      <w:bookmarkEnd w:id="6384"/>
      <w:r>
        <w:rPr>
          <w:rtl/>
        </w:rPr>
        <w:t xml:space="preserve">בעגלה </w:t>
      </w:r>
      <w:bookmarkStart w:id="6385" w:name="_ETM_Q10_609900"/>
      <w:bookmarkEnd w:id="6385"/>
      <w:r>
        <w:rPr>
          <w:rtl/>
        </w:rPr>
        <w:t xml:space="preserve">ואמר </w:t>
      </w:r>
      <w:bookmarkStart w:id="6386" w:name="_ETM_Q10_610260"/>
      <w:bookmarkEnd w:id="6386"/>
      <w:r>
        <w:rPr>
          <w:rtl/>
        </w:rPr>
        <w:t>לאימא</w:t>
      </w:r>
      <w:r w:rsidR="00F47D68">
        <w:rPr>
          <w:rFonts w:hint="cs"/>
          <w:rtl/>
        </w:rPr>
        <w:t>:</w:t>
      </w:r>
      <w:r>
        <w:rPr>
          <w:rtl/>
        </w:rPr>
        <w:t xml:space="preserve"> </w:t>
      </w:r>
      <w:bookmarkStart w:id="6387" w:name="_ETM_Q10_610590"/>
      <w:bookmarkEnd w:id="6387"/>
      <w:r>
        <w:rPr>
          <w:rtl/>
        </w:rPr>
        <w:t xml:space="preserve">אל </w:t>
      </w:r>
      <w:bookmarkStart w:id="6388" w:name="_ETM_Q10_610680"/>
      <w:bookmarkEnd w:id="6388"/>
      <w:r>
        <w:rPr>
          <w:rtl/>
        </w:rPr>
        <w:t>תדאגי</w:t>
      </w:r>
      <w:r>
        <w:rPr>
          <w:rFonts w:hint="cs"/>
          <w:rtl/>
        </w:rPr>
        <w:t>,</w:t>
      </w:r>
      <w:r>
        <w:rPr>
          <w:rtl/>
        </w:rPr>
        <w:t xml:space="preserve"> </w:t>
      </w:r>
      <w:bookmarkStart w:id="6389" w:name="_ETM_Q10_611610"/>
      <w:bookmarkEnd w:id="6389"/>
      <w:r>
        <w:rPr>
          <w:rtl/>
        </w:rPr>
        <w:t xml:space="preserve">כמה </w:t>
      </w:r>
      <w:bookmarkStart w:id="6390" w:name="_ETM_Q10_611909"/>
      <w:bookmarkEnd w:id="6390"/>
      <w:r>
        <w:rPr>
          <w:rtl/>
        </w:rPr>
        <w:t xml:space="preserve">עולה </w:t>
      </w:r>
      <w:bookmarkStart w:id="6391" w:name="_ETM_Q10_612090"/>
      <w:bookmarkEnd w:id="6391"/>
      <w:r>
        <w:rPr>
          <w:rtl/>
        </w:rPr>
        <w:t>גן</w:t>
      </w:r>
      <w:r>
        <w:rPr>
          <w:rFonts w:hint="cs"/>
          <w:rtl/>
        </w:rPr>
        <w:t>?</w:t>
      </w:r>
      <w:r>
        <w:rPr>
          <w:rtl/>
        </w:rPr>
        <w:t xml:space="preserve"> </w:t>
      </w:r>
      <w:bookmarkStart w:id="6392" w:name="_ETM_Q10_613349"/>
      <w:bookmarkEnd w:id="6392"/>
      <w:r>
        <w:rPr>
          <w:rtl/>
        </w:rPr>
        <w:t xml:space="preserve">אני </w:t>
      </w:r>
      <w:bookmarkStart w:id="6393" w:name="_ETM_Q10_613590"/>
      <w:bookmarkEnd w:id="6393"/>
      <w:r>
        <w:rPr>
          <w:rtl/>
        </w:rPr>
        <w:t xml:space="preserve">מוחק </w:t>
      </w:r>
      <w:bookmarkStart w:id="6394" w:name="_ETM_Q10_613950"/>
      <w:bookmarkEnd w:id="6394"/>
      <w:r>
        <w:rPr>
          <w:rtl/>
        </w:rPr>
        <w:t xml:space="preserve">את </w:t>
      </w:r>
      <w:bookmarkStart w:id="6395" w:name="_ETM_Q10_614069"/>
      <w:bookmarkEnd w:id="6395"/>
      <w:r>
        <w:rPr>
          <w:rtl/>
        </w:rPr>
        <w:t>זה</w:t>
      </w:r>
      <w:r>
        <w:rPr>
          <w:rFonts w:hint="cs"/>
          <w:rtl/>
        </w:rPr>
        <w:t>,</w:t>
      </w:r>
      <w:r>
        <w:rPr>
          <w:rtl/>
        </w:rPr>
        <w:t xml:space="preserve"> </w:t>
      </w:r>
      <w:bookmarkStart w:id="6396" w:name="_ETM_Q10_614189"/>
      <w:bookmarkEnd w:id="6396"/>
      <w:r>
        <w:rPr>
          <w:rtl/>
        </w:rPr>
        <w:t xml:space="preserve">לא </w:t>
      </w:r>
      <w:bookmarkStart w:id="6397" w:name="_ETM_Q10_614340"/>
      <w:bookmarkEnd w:id="6397"/>
      <w:r>
        <w:rPr>
          <w:rtl/>
        </w:rPr>
        <w:t xml:space="preserve">יהיה </w:t>
      </w:r>
      <w:bookmarkStart w:id="6398" w:name="_ETM_Q10_614549"/>
      <w:bookmarkEnd w:id="6398"/>
      <w:r>
        <w:rPr>
          <w:rtl/>
        </w:rPr>
        <w:t xml:space="preserve">את </w:t>
      </w:r>
      <w:bookmarkStart w:id="6399" w:name="_ETM_Q10_614640"/>
      <w:bookmarkEnd w:id="6399"/>
      <w:r>
        <w:rPr>
          <w:rtl/>
        </w:rPr>
        <w:t xml:space="preserve">זה </w:t>
      </w:r>
      <w:bookmarkStart w:id="6400" w:name="_ETM_Q10_614760"/>
      <w:bookmarkEnd w:id="6400"/>
      <w:r>
        <w:rPr>
          <w:rtl/>
        </w:rPr>
        <w:t>יותר</w:t>
      </w:r>
      <w:r>
        <w:rPr>
          <w:rFonts w:hint="cs"/>
          <w:rtl/>
        </w:rPr>
        <w:t>.</w:t>
      </w:r>
      <w:r>
        <w:rPr>
          <w:rtl/>
        </w:rPr>
        <w:t xml:space="preserve"> </w:t>
      </w:r>
      <w:bookmarkStart w:id="6401" w:name="_ETM_Q10_615870"/>
      <w:bookmarkEnd w:id="6401"/>
      <w:r>
        <w:rPr>
          <w:rtl/>
        </w:rPr>
        <w:t xml:space="preserve">השבוע </w:t>
      </w:r>
      <w:bookmarkStart w:id="6402" w:name="_ETM_Q10_616409"/>
      <w:bookmarkEnd w:id="6402"/>
      <w:r>
        <w:rPr>
          <w:rtl/>
        </w:rPr>
        <w:t xml:space="preserve">בוועדת </w:t>
      </w:r>
      <w:bookmarkStart w:id="6403" w:name="_ETM_Q10_616799"/>
      <w:bookmarkEnd w:id="6403"/>
      <w:r>
        <w:rPr>
          <w:rFonts w:hint="cs"/>
          <w:rtl/>
        </w:rPr>
        <w:t>ה</w:t>
      </w:r>
      <w:r>
        <w:rPr>
          <w:rtl/>
        </w:rPr>
        <w:t xml:space="preserve">כספים </w:t>
      </w:r>
      <w:bookmarkStart w:id="6404" w:name="_ETM_Q10_617219"/>
      <w:bookmarkEnd w:id="6404"/>
      <w:r>
        <w:rPr>
          <w:rtl/>
        </w:rPr>
        <w:t xml:space="preserve">אנחנו </w:t>
      </w:r>
      <w:bookmarkStart w:id="6405" w:name="_ETM_Q10_617489"/>
      <w:bookmarkEnd w:id="6405"/>
      <w:r>
        <w:rPr>
          <w:rtl/>
        </w:rPr>
        <w:t xml:space="preserve">נקצץ </w:t>
      </w:r>
      <w:bookmarkStart w:id="6406" w:name="_ETM_Q10_618150"/>
      <w:bookmarkStart w:id="6407" w:name="_ETM_Q10_618900"/>
      <w:bookmarkEnd w:id="6406"/>
      <w:bookmarkEnd w:id="6407"/>
      <w:r>
        <w:rPr>
          <w:rFonts w:hint="cs"/>
          <w:rtl/>
        </w:rPr>
        <w:t xml:space="preserve">200 מיליון </w:t>
      </w:r>
      <w:r>
        <w:rPr>
          <w:rtl/>
        </w:rPr>
        <w:t xml:space="preserve">שקלים </w:t>
      </w:r>
      <w:bookmarkStart w:id="6408" w:name="_ETM_Q10_620140"/>
      <w:bookmarkEnd w:id="6408"/>
      <w:r>
        <w:rPr>
          <w:rtl/>
        </w:rPr>
        <w:t xml:space="preserve">מתקציב </w:t>
      </w:r>
      <w:bookmarkStart w:id="6409" w:name="_ETM_Q10_621220"/>
      <w:bookmarkEnd w:id="6409"/>
      <w:r>
        <w:rPr>
          <w:rtl/>
        </w:rPr>
        <w:t xml:space="preserve">הגיל </w:t>
      </w:r>
      <w:bookmarkStart w:id="6410" w:name="_ETM_Q10_621580"/>
      <w:bookmarkEnd w:id="6410"/>
      <w:r>
        <w:rPr>
          <w:rtl/>
        </w:rPr>
        <w:t>הרך</w:t>
      </w:r>
      <w:r>
        <w:rPr>
          <w:rFonts w:hint="cs"/>
          <w:rtl/>
        </w:rPr>
        <w:t>.</w:t>
      </w:r>
      <w:r>
        <w:rPr>
          <w:rtl/>
        </w:rPr>
        <w:t xml:space="preserve"> </w:t>
      </w:r>
      <w:bookmarkStart w:id="6411" w:name="_ETM_Q10_622480"/>
      <w:bookmarkEnd w:id="6411"/>
      <w:r>
        <w:rPr>
          <w:rtl/>
        </w:rPr>
        <w:t>נתניהו</w:t>
      </w:r>
      <w:r w:rsidR="00F47D68">
        <w:rPr>
          <w:rFonts w:hint="cs"/>
          <w:rtl/>
        </w:rPr>
        <w:t>,</w:t>
      </w:r>
      <w:r>
        <w:rPr>
          <w:rtl/>
        </w:rPr>
        <w:t xml:space="preserve"> </w:t>
      </w:r>
      <w:bookmarkStart w:id="6412" w:name="_ETM_Q10_623049"/>
      <w:bookmarkEnd w:id="6412"/>
      <w:r>
        <w:rPr>
          <w:rtl/>
        </w:rPr>
        <w:t xml:space="preserve">במסורת </w:t>
      </w:r>
      <w:bookmarkStart w:id="6413" w:name="_ETM_Q10_623680"/>
      <w:bookmarkEnd w:id="6413"/>
      <w:r w:rsidR="00F47D68">
        <w:rPr>
          <w:rFonts w:hint="cs"/>
          <w:rtl/>
        </w:rPr>
        <w:t>"</w:t>
      </w:r>
      <w:r>
        <w:rPr>
          <w:rtl/>
        </w:rPr>
        <w:t xml:space="preserve">הבטחות </w:t>
      </w:r>
      <w:bookmarkStart w:id="6414" w:name="_ETM_Q10_624129"/>
      <w:bookmarkEnd w:id="6414"/>
      <w:r>
        <w:rPr>
          <w:rtl/>
        </w:rPr>
        <w:t xml:space="preserve">נאמרות </w:t>
      </w:r>
      <w:bookmarkStart w:id="6415" w:name="_ETM_Q10_624639"/>
      <w:bookmarkEnd w:id="6415"/>
      <w:r>
        <w:rPr>
          <w:rtl/>
        </w:rPr>
        <w:t xml:space="preserve">בשביל </w:t>
      </w:r>
      <w:bookmarkStart w:id="6416" w:name="_ETM_Q10_624939"/>
      <w:bookmarkEnd w:id="6416"/>
      <w:r>
        <w:rPr>
          <w:rtl/>
        </w:rPr>
        <w:t>להיאמר</w:t>
      </w:r>
      <w:r w:rsidR="00F47D68">
        <w:rPr>
          <w:rFonts w:hint="cs"/>
          <w:rtl/>
        </w:rPr>
        <w:t>"</w:t>
      </w:r>
      <w:r>
        <w:rPr>
          <w:rFonts w:hint="cs"/>
          <w:rtl/>
        </w:rPr>
        <w:t>,</w:t>
      </w:r>
      <w:r>
        <w:rPr>
          <w:rtl/>
        </w:rPr>
        <w:t xml:space="preserve"> </w:t>
      </w:r>
      <w:bookmarkStart w:id="6417" w:name="_ETM_Q10_625749"/>
      <w:bookmarkEnd w:id="6417"/>
      <w:r>
        <w:rPr>
          <w:rtl/>
        </w:rPr>
        <w:t xml:space="preserve">משקר </w:t>
      </w:r>
      <w:bookmarkStart w:id="6418" w:name="_ETM_Q10_626290"/>
      <w:bookmarkEnd w:id="6418"/>
      <w:r>
        <w:rPr>
          <w:rtl/>
        </w:rPr>
        <w:t xml:space="preserve">לאזרחי </w:t>
      </w:r>
      <w:bookmarkStart w:id="6419" w:name="_ETM_Q10_626829"/>
      <w:bookmarkEnd w:id="6419"/>
      <w:r>
        <w:rPr>
          <w:rtl/>
        </w:rPr>
        <w:t xml:space="preserve">ישראל </w:t>
      </w:r>
      <w:bookmarkStart w:id="6420" w:name="_ETM_Q10_627249"/>
      <w:bookmarkEnd w:id="6420"/>
      <w:r>
        <w:rPr>
          <w:rtl/>
        </w:rPr>
        <w:t xml:space="preserve">פעם </w:t>
      </w:r>
      <w:bookmarkStart w:id="6421" w:name="_ETM_Q10_627549"/>
      <w:bookmarkEnd w:id="6421"/>
      <w:r>
        <w:rPr>
          <w:rtl/>
        </w:rPr>
        <w:t xml:space="preserve">אחר </w:t>
      </w:r>
      <w:bookmarkStart w:id="6422" w:name="_ETM_Q10_627819"/>
      <w:bookmarkEnd w:id="6422"/>
      <w:r>
        <w:rPr>
          <w:rtl/>
        </w:rPr>
        <w:t>פעם</w:t>
      </w:r>
      <w:r>
        <w:rPr>
          <w:rFonts w:hint="cs"/>
          <w:rtl/>
        </w:rPr>
        <w:t>.</w:t>
      </w:r>
      <w:r>
        <w:rPr>
          <w:rtl/>
        </w:rPr>
        <w:t xml:space="preserve"> </w:t>
      </w:r>
      <w:bookmarkStart w:id="6423" w:name="_ETM_Q10_628599"/>
      <w:bookmarkEnd w:id="6423"/>
      <w:r>
        <w:rPr>
          <w:rtl/>
        </w:rPr>
        <w:t xml:space="preserve">אני </w:t>
      </w:r>
      <w:bookmarkStart w:id="6424" w:name="_ETM_Q10_628809"/>
      <w:bookmarkEnd w:id="6424"/>
      <w:r>
        <w:rPr>
          <w:rtl/>
        </w:rPr>
        <w:t xml:space="preserve">ממשיך </w:t>
      </w:r>
      <w:bookmarkStart w:id="6425" w:name="_ETM_Q10_629169"/>
      <w:bookmarkEnd w:id="6425"/>
      <w:r>
        <w:rPr>
          <w:rtl/>
        </w:rPr>
        <w:t xml:space="preserve">להמליץ </w:t>
      </w:r>
      <w:bookmarkStart w:id="6426" w:name="_ETM_Q10_629919"/>
      <w:bookmarkEnd w:id="6426"/>
      <w:r>
        <w:rPr>
          <w:rtl/>
        </w:rPr>
        <w:t xml:space="preserve">לראש </w:t>
      </w:r>
      <w:bookmarkStart w:id="6427" w:name="_ETM_Q10_630249"/>
      <w:bookmarkEnd w:id="6427"/>
      <w:r>
        <w:rPr>
          <w:rtl/>
        </w:rPr>
        <w:t>הממשלה</w:t>
      </w:r>
      <w:r>
        <w:rPr>
          <w:rFonts w:hint="cs"/>
          <w:rtl/>
        </w:rPr>
        <w:t>:</w:t>
      </w:r>
      <w:r>
        <w:rPr>
          <w:rtl/>
        </w:rPr>
        <w:t xml:space="preserve"> </w:t>
      </w:r>
      <w:bookmarkStart w:id="6428" w:name="_ETM_Q10_631239"/>
      <w:bookmarkEnd w:id="6428"/>
      <w:r>
        <w:rPr>
          <w:rtl/>
        </w:rPr>
        <w:t xml:space="preserve">או </w:t>
      </w:r>
      <w:bookmarkStart w:id="6429" w:name="_ETM_Q10_631389"/>
      <w:bookmarkEnd w:id="6429"/>
      <w:r>
        <w:rPr>
          <w:rtl/>
        </w:rPr>
        <w:t xml:space="preserve">שתפסיק </w:t>
      </w:r>
      <w:bookmarkStart w:id="6430" w:name="_ETM_Q10_631930"/>
      <w:bookmarkEnd w:id="6430"/>
      <w:r>
        <w:rPr>
          <w:rtl/>
        </w:rPr>
        <w:t>להבטיח</w:t>
      </w:r>
      <w:r>
        <w:rPr>
          <w:rFonts w:hint="cs"/>
          <w:rtl/>
        </w:rPr>
        <w:t>,</w:t>
      </w:r>
      <w:r>
        <w:rPr>
          <w:rtl/>
        </w:rPr>
        <w:t xml:space="preserve"> </w:t>
      </w:r>
      <w:bookmarkStart w:id="6431" w:name="_ETM_Q10_632859"/>
      <w:bookmarkEnd w:id="6431"/>
      <w:r>
        <w:rPr>
          <w:rtl/>
        </w:rPr>
        <w:t xml:space="preserve">או </w:t>
      </w:r>
      <w:bookmarkStart w:id="6432" w:name="_ETM_Q10_633309"/>
      <w:bookmarkEnd w:id="6432"/>
      <w:r>
        <w:rPr>
          <w:rtl/>
        </w:rPr>
        <w:t xml:space="preserve">שתתחיל </w:t>
      </w:r>
      <w:bookmarkStart w:id="6433" w:name="_ETM_Q10_633879"/>
      <w:bookmarkEnd w:id="6433"/>
      <w:r>
        <w:rPr>
          <w:rtl/>
        </w:rPr>
        <w:t>לקיים</w:t>
      </w:r>
      <w:r>
        <w:rPr>
          <w:rFonts w:hint="cs"/>
          <w:rtl/>
        </w:rPr>
        <w:t>.</w:t>
      </w:r>
    </w:p>
    <w:p w:rsidR="006413EE" w:rsidRDefault="006413EE" w:rsidP="0064446A">
      <w:pPr>
        <w:rPr>
          <w:rtl/>
        </w:rPr>
      </w:pPr>
    </w:p>
    <w:p w:rsidR="006413EE" w:rsidRDefault="006413EE" w:rsidP="0064446A">
      <w:pPr>
        <w:pStyle w:val="af6"/>
        <w:keepNext/>
        <w:rPr>
          <w:rtl/>
        </w:rPr>
      </w:pPr>
      <w:r w:rsidRPr="00E338A2">
        <w:rPr>
          <w:rStyle w:val="TagStyle"/>
          <w:rtl/>
        </w:rPr>
        <w:t xml:space="preserve"> &lt;&lt; יור &gt;&gt; </w:t>
      </w:r>
      <w:r>
        <w:rPr>
          <w:rtl/>
        </w:rPr>
        <w:t>היו"ר משה סולומון:</w:t>
      </w:r>
      <w:r w:rsidRPr="00E338A2">
        <w:rPr>
          <w:rStyle w:val="TagStyle"/>
          <w:rtl/>
        </w:rPr>
        <w:t xml:space="preserve"> &lt;&lt; יור &gt;&gt;</w:t>
      </w:r>
      <w:r w:rsidR="00CF02C5">
        <w:rPr>
          <w:rtl/>
        </w:rPr>
        <w:t xml:space="preserve"> </w:t>
      </w:r>
    </w:p>
    <w:p w:rsidR="006413EE" w:rsidRDefault="006413EE" w:rsidP="00D01F10">
      <w:pPr>
        <w:rPr>
          <w:rtl/>
        </w:rPr>
      </w:pPr>
    </w:p>
    <w:p w:rsidR="006413EE" w:rsidRDefault="006413EE" w:rsidP="0064446A">
      <w:pPr>
        <w:rPr>
          <w:rtl/>
        </w:rPr>
      </w:pPr>
      <w:bookmarkStart w:id="6434" w:name="_ETM_Q10_634359"/>
      <w:bookmarkEnd w:id="6434"/>
      <w:r>
        <w:rPr>
          <w:rtl/>
        </w:rPr>
        <w:t>תודה</w:t>
      </w:r>
      <w:r>
        <w:rPr>
          <w:rFonts w:hint="cs"/>
          <w:rtl/>
        </w:rPr>
        <w:t xml:space="preserve"> רבה. </w:t>
      </w:r>
    </w:p>
    <w:p w:rsidR="006413EE" w:rsidRDefault="006413EE" w:rsidP="0064446A">
      <w:pPr>
        <w:rPr>
          <w:rtl/>
        </w:rPr>
      </w:pPr>
    </w:p>
    <w:p w:rsidR="006413EE" w:rsidRDefault="006413EE" w:rsidP="0064446A">
      <w:pPr>
        <w:pStyle w:val="-"/>
        <w:keepNext/>
        <w:rPr>
          <w:rtl/>
        </w:rPr>
      </w:pPr>
      <w:bookmarkStart w:id="6435" w:name="ET_speakercontinue_6151_40"/>
      <w:r w:rsidRPr="00E338A2">
        <w:rPr>
          <w:rStyle w:val="TagStyle"/>
          <w:rtl/>
        </w:rPr>
        <w:t xml:space="preserve"> &lt;&lt; דובר_המשך &gt;&gt; </w:t>
      </w:r>
      <w:r>
        <w:rPr>
          <w:rtl/>
        </w:rPr>
        <w:t>רון כץ (יש עתיד):</w:t>
      </w:r>
      <w:r w:rsidRPr="00E338A2">
        <w:rPr>
          <w:rStyle w:val="TagStyle"/>
          <w:rtl/>
        </w:rPr>
        <w:t xml:space="preserve"> &lt;&lt; דובר_המשך &gt;&gt;</w:t>
      </w:r>
      <w:r w:rsidR="00CF02C5">
        <w:rPr>
          <w:rtl/>
        </w:rPr>
        <w:t xml:space="preserve"> </w:t>
      </w:r>
      <w:bookmarkEnd w:id="6435"/>
    </w:p>
    <w:p w:rsidR="006413EE" w:rsidRDefault="006413EE" w:rsidP="00D01F10">
      <w:pPr>
        <w:rPr>
          <w:rtl/>
        </w:rPr>
      </w:pPr>
    </w:p>
    <w:p w:rsidR="006413EE" w:rsidRDefault="006413EE" w:rsidP="0064446A">
      <w:pPr>
        <w:rPr>
          <w:rtl/>
        </w:rPr>
      </w:pPr>
      <w:bookmarkStart w:id="6436" w:name="_ETM_Q10_634809"/>
      <w:bookmarkEnd w:id="6436"/>
      <w:r>
        <w:rPr>
          <w:rtl/>
        </w:rPr>
        <w:t xml:space="preserve">הבטחות </w:t>
      </w:r>
      <w:bookmarkStart w:id="6437" w:name="_ETM_Q10_635810"/>
      <w:bookmarkEnd w:id="6437"/>
      <w:r>
        <w:rPr>
          <w:rtl/>
        </w:rPr>
        <w:t xml:space="preserve">צריך </w:t>
      </w:r>
      <w:bookmarkStart w:id="6438" w:name="_ETM_Q10_636469"/>
      <w:bookmarkEnd w:id="6438"/>
      <w:r>
        <w:rPr>
          <w:rtl/>
        </w:rPr>
        <w:t>לקיים</w:t>
      </w:r>
      <w:r>
        <w:rPr>
          <w:rFonts w:hint="cs"/>
          <w:rtl/>
        </w:rPr>
        <w:t>.</w:t>
      </w:r>
      <w:r>
        <w:rPr>
          <w:rtl/>
        </w:rPr>
        <w:t xml:space="preserve"> </w:t>
      </w:r>
      <w:bookmarkStart w:id="6439" w:name="_ETM_Q10_637129"/>
      <w:bookmarkEnd w:id="6439"/>
      <w:r>
        <w:rPr>
          <w:rtl/>
        </w:rPr>
        <w:t>תודה</w:t>
      </w:r>
      <w:bookmarkStart w:id="6440" w:name="_ETM_Q10_637430"/>
      <w:bookmarkEnd w:id="6440"/>
      <w:r>
        <w:rPr>
          <w:rFonts w:hint="cs"/>
          <w:rtl/>
        </w:rPr>
        <w:t xml:space="preserve"> רבה.</w:t>
      </w:r>
    </w:p>
    <w:p w:rsidR="006413EE" w:rsidRDefault="006413EE" w:rsidP="0064446A">
      <w:pPr>
        <w:rPr>
          <w:rtl/>
        </w:rPr>
      </w:pPr>
      <w:bookmarkStart w:id="6441" w:name="_ETM_Q10_629992"/>
      <w:bookmarkEnd w:id="6441"/>
    </w:p>
    <w:p w:rsidR="006413EE" w:rsidRDefault="006413EE" w:rsidP="0064446A">
      <w:pPr>
        <w:pStyle w:val="af6"/>
        <w:keepNext/>
        <w:rPr>
          <w:rtl/>
        </w:rPr>
      </w:pPr>
      <w:r w:rsidRPr="00E339CB">
        <w:rPr>
          <w:rStyle w:val="TagStyle"/>
          <w:rtl/>
        </w:rPr>
        <w:t xml:space="preserve"> &lt;&lt; יור &gt;&gt; </w:t>
      </w:r>
      <w:r>
        <w:rPr>
          <w:rtl/>
        </w:rPr>
        <w:t>היו"ר משה סולומון:</w:t>
      </w:r>
      <w:r w:rsidRPr="00E339CB">
        <w:rPr>
          <w:rStyle w:val="TagStyle"/>
          <w:rtl/>
        </w:rPr>
        <w:t xml:space="preserve"> &lt;&lt; יור &gt;&gt;</w:t>
      </w:r>
      <w:r w:rsidR="00CF02C5">
        <w:rPr>
          <w:rtl/>
        </w:rPr>
        <w:t xml:space="preserve"> </w:t>
      </w:r>
    </w:p>
    <w:p w:rsidR="006413EE" w:rsidRDefault="006413EE" w:rsidP="00D01F10">
      <w:pPr>
        <w:rPr>
          <w:rtl/>
        </w:rPr>
      </w:pPr>
    </w:p>
    <w:p w:rsidR="006413EE" w:rsidRDefault="006413EE" w:rsidP="00F47D68">
      <w:pPr>
        <w:rPr>
          <w:rtl/>
        </w:rPr>
      </w:pPr>
      <w:r>
        <w:rPr>
          <w:rtl/>
        </w:rPr>
        <w:t xml:space="preserve">תודה </w:t>
      </w:r>
      <w:bookmarkStart w:id="6442" w:name="_ETM_Q10_637819"/>
      <w:bookmarkEnd w:id="6442"/>
      <w:r>
        <w:rPr>
          <w:rtl/>
        </w:rPr>
        <w:t>רבה</w:t>
      </w:r>
      <w:r>
        <w:rPr>
          <w:rFonts w:hint="cs"/>
          <w:rtl/>
        </w:rPr>
        <w:t xml:space="preserve">. </w:t>
      </w:r>
      <w:bookmarkStart w:id="6443" w:name="_ETM_Q10_638209"/>
      <w:bookmarkStart w:id="6444" w:name="_ETM_Q10_638510"/>
      <w:bookmarkStart w:id="6445" w:name="_ETM_Q10_638810"/>
      <w:bookmarkStart w:id="6446" w:name="_ETM_Q10_639230"/>
      <w:bookmarkStart w:id="6447" w:name="_ETM_Q10_639530"/>
      <w:bookmarkStart w:id="6448" w:name="_ETM_Q10_639620"/>
      <w:bookmarkStart w:id="6449" w:name="_ETM_Q10_639889"/>
      <w:bookmarkStart w:id="6450" w:name="_ETM_Q10_640099"/>
      <w:bookmarkEnd w:id="6443"/>
      <w:bookmarkEnd w:id="6444"/>
      <w:bookmarkEnd w:id="6445"/>
      <w:bookmarkEnd w:id="6446"/>
      <w:bookmarkEnd w:id="6447"/>
      <w:bookmarkEnd w:id="6448"/>
      <w:bookmarkEnd w:id="6449"/>
      <w:bookmarkEnd w:id="6450"/>
      <w:r>
        <w:rPr>
          <w:rFonts w:hint="cs"/>
          <w:rtl/>
        </w:rPr>
        <w:t>כעת לדובר הבא</w:t>
      </w:r>
      <w:r w:rsidR="00F47D68">
        <w:rPr>
          <w:rFonts w:hint="cs"/>
          <w:rtl/>
        </w:rPr>
        <w:t>,</w:t>
      </w:r>
      <w:r>
        <w:rPr>
          <w:rFonts w:hint="cs"/>
          <w:rtl/>
        </w:rPr>
        <w:t xml:space="preserve"> חבר הכנסת יאסר חוג'יראת, </w:t>
      </w:r>
      <w:bookmarkStart w:id="6451" w:name="_ETM_Q10_641190"/>
      <w:bookmarkEnd w:id="6451"/>
      <w:r>
        <w:rPr>
          <w:rtl/>
        </w:rPr>
        <w:t>בבקשה</w:t>
      </w:r>
      <w:r>
        <w:rPr>
          <w:rFonts w:hint="cs"/>
          <w:rtl/>
        </w:rPr>
        <w:t>.</w:t>
      </w:r>
      <w:r>
        <w:rPr>
          <w:rtl/>
        </w:rPr>
        <w:t xml:space="preserve"> </w:t>
      </w:r>
      <w:bookmarkStart w:id="6452" w:name="_ETM_Q10_652670"/>
      <w:bookmarkEnd w:id="6452"/>
      <w:r>
        <w:rPr>
          <w:rtl/>
        </w:rPr>
        <w:t>בבקשה</w:t>
      </w:r>
      <w:r>
        <w:rPr>
          <w:rFonts w:hint="cs"/>
          <w:rtl/>
        </w:rPr>
        <w:t>,</w:t>
      </w:r>
      <w:r>
        <w:rPr>
          <w:rtl/>
        </w:rPr>
        <w:t xml:space="preserve"> </w:t>
      </w:r>
      <w:bookmarkStart w:id="6453" w:name="_ETM_Q10_653930"/>
      <w:bookmarkStart w:id="6454" w:name="_ETM_Q10_654200"/>
      <w:bookmarkStart w:id="6455" w:name="_ETM_Q10_655920"/>
      <w:bookmarkEnd w:id="6453"/>
      <w:bookmarkEnd w:id="6454"/>
      <w:bookmarkEnd w:id="6455"/>
      <w:r>
        <w:rPr>
          <w:rFonts w:hint="cs"/>
          <w:rtl/>
        </w:rPr>
        <w:t xml:space="preserve">לרשותך </w:t>
      </w:r>
      <w:bookmarkStart w:id="6456" w:name="_ETM_Q10_656519"/>
      <w:bookmarkEnd w:id="6456"/>
      <w:r>
        <w:rPr>
          <w:rFonts w:hint="cs"/>
          <w:rtl/>
        </w:rPr>
        <w:t xml:space="preserve">שלוש </w:t>
      </w:r>
      <w:r>
        <w:rPr>
          <w:rtl/>
        </w:rPr>
        <w:t>דקות</w:t>
      </w:r>
      <w:r>
        <w:rPr>
          <w:rFonts w:hint="cs"/>
          <w:rtl/>
        </w:rPr>
        <w:t>.</w:t>
      </w:r>
    </w:p>
    <w:p w:rsidR="006413EE" w:rsidRDefault="006413EE" w:rsidP="0064446A">
      <w:pPr>
        <w:rPr>
          <w:rtl/>
        </w:rPr>
      </w:pPr>
      <w:bookmarkStart w:id="6457" w:name="_ETM_Q10_828518"/>
      <w:bookmarkStart w:id="6458" w:name="_ETM_Q10_828621"/>
      <w:bookmarkEnd w:id="6457"/>
      <w:bookmarkEnd w:id="6458"/>
    </w:p>
    <w:p w:rsidR="006413EE" w:rsidRDefault="006413EE" w:rsidP="0064446A">
      <w:pPr>
        <w:pStyle w:val="a4"/>
        <w:keepNext/>
        <w:rPr>
          <w:rtl/>
        </w:rPr>
      </w:pPr>
      <w:bookmarkStart w:id="6459" w:name="_ETM_Q10_828933"/>
      <w:bookmarkStart w:id="6460" w:name="_ETM_Q10_829040"/>
      <w:bookmarkStart w:id="6461" w:name="ET_speaker_6350_6"/>
      <w:bookmarkEnd w:id="6459"/>
      <w:bookmarkEnd w:id="6460"/>
      <w:r w:rsidRPr="00E339CB">
        <w:rPr>
          <w:rStyle w:val="TagStyle"/>
          <w:rtl/>
        </w:rPr>
        <w:t xml:space="preserve"> &lt;&lt; דובר &gt;&gt; </w:t>
      </w:r>
      <w:bookmarkStart w:id="6462" w:name="_Toc160477432"/>
      <w:bookmarkStart w:id="6463" w:name="_Toc160479225"/>
      <w:bookmarkStart w:id="6464" w:name="_Toc160483474"/>
      <w:bookmarkStart w:id="6465" w:name="_Toc160484168"/>
      <w:bookmarkStart w:id="6466" w:name="_Toc160484453"/>
      <w:bookmarkStart w:id="6467" w:name="_Toc160484865"/>
      <w:r>
        <w:rPr>
          <w:rtl/>
        </w:rPr>
        <w:t>יאסר חוג'יראת (רע"מ – הרשימה הערבית המאוחדת):</w:t>
      </w:r>
      <w:bookmarkEnd w:id="6462"/>
      <w:bookmarkEnd w:id="6463"/>
      <w:bookmarkEnd w:id="6464"/>
      <w:bookmarkEnd w:id="6465"/>
      <w:bookmarkEnd w:id="6466"/>
      <w:bookmarkEnd w:id="6467"/>
      <w:r w:rsidRPr="00E339CB">
        <w:rPr>
          <w:rStyle w:val="TagStyle"/>
          <w:rtl/>
        </w:rPr>
        <w:t xml:space="preserve"> &lt;&lt; דובר &gt;&gt;</w:t>
      </w:r>
      <w:r w:rsidR="00CF02C5">
        <w:rPr>
          <w:rtl/>
        </w:rPr>
        <w:t xml:space="preserve"> </w:t>
      </w:r>
      <w:bookmarkEnd w:id="6461"/>
    </w:p>
    <w:p w:rsidR="006413EE" w:rsidRDefault="006413EE" w:rsidP="00D01F10">
      <w:pPr>
        <w:rPr>
          <w:rtl/>
        </w:rPr>
      </w:pPr>
    </w:p>
    <w:p w:rsidR="006413EE" w:rsidRDefault="006413EE" w:rsidP="0064446A">
      <w:pPr>
        <w:rPr>
          <w:rtl/>
        </w:rPr>
      </w:pPr>
      <w:bookmarkStart w:id="6468" w:name="_ETM_Q10_844032"/>
      <w:bookmarkStart w:id="6469" w:name="_ETM_Q10_657239"/>
      <w:bookmarkStart w:id="6470" w:name="_ETM_Q10_658370"/>
      <w:bookmarkEnd w:id="6468"/>
      <w:bookmarkEnd w:id="6469"/>
      <w:bookmarkEnd w:id="6470"/>
      <w:r>
        <w:rPr>
          <w:rtl/>
        </w:rPr>
        <w:t>כבוד</w:t>
      </w:r>
      <w:bookmarkStart w:id="6471" w:name="_ETM_Q10_658730"/>
      <w:bookmarkEnd w:id="6471"/>
      <w:r>
        <w:rPr>
          <w:rFonts w:hint="cs"/>
          <w:rtl/>
        </w:rPr>
        <w:t xml:space="preserve"> ה</w:t>
      </w:r>
      <w:r>
        <w:rPr>
          <w:rtl/>
        </w:rPr>
        <w:t>יושב-ראש</w:t>
      </w:r>
      <w:r>
        <w:rPr>
          <w:rFonts w:hint="cs"/>
          <w:rtl/>
        </w:rPr>
        <w:t>,</w:t>
      </w:r>
      <w:r>
        <w:rPr>
          <w:rtl/>
        </w:rPr>
        <w:t xml:space="preserve"> </w:t>
      </w:r>
      <w:bookmarkStart w:id="6472" w:name="_ETM_Q10_659900"/>
      <w:bookmarkEnd w:id="6472"/>
      <w:r>
        <w:rPr>
          <w:rtl/>
        </w:rPr>
        <w:t xml:space="preserve">חבריי </w:t>
      </w:r>
      <w:bookmarkStart w:id="6473" w:name="_ETM_Q10_660319"/>
      <w:bookmarkEnd w:id="6473"/>
      <w:r>
        <w:rPr>
          <w:rtl/>
        </w:rPr>
        <w:t xml:space="preserve">חברי </w:t>
      </w:r>
      <w:bookmarkStart w:id="6474" w:name="_ETM_Q10_660530"/>
      <w:bookmarkEnd w:id="6474"/>
      <w:r>
        <w:rPr>
          <w:rtl/>
        </w:rPr>
        <w:t>הכנסת</w:t>
      </w:r>
      <w:r>
        <w:rPr>
          <w:rFonts w:hint="cs"/>
          <w:rtl/>
        </w:rPr>
        <w:t>,</w:t>
      </w:r>
      <w:r>
        <w:rPr>
          <w:rtl/>
        </w:rPr>
        <w:t xml:space="preserve"> </w:t>
      </w:r>
      <w:bookmarkStart w:id="6475" w:name="_ETM_Q10_662500"/>
      <w:bookmarkStart w:id="6476" w:name="_ETM_Q10_663610"/>
      <w:bookmarkEnd w:id="6475"/>
      <w:bookmarkEnd w:id="6476"/>
      <w:r>
        <w:rPr>
          <w:rtl/>
        </w:rPr>
        <w:t xml:space="preserve">אני </w:t>
      </w:r>
      <w:bookmarkStart w:id="6477" w:name="_ETM_Q10_663819"/>
      <w:bookmarkEnd w:id="6477"/>
      <w:r>
        <w:rPr>
          <w:rtl/>
        </w:rPr>
        <w:t xml:space="preserve">רוצה </w:t>
      </w:r>
      <w:bookmarkStart w:id="6478" w:name="_ETM_Q10_664060"/>
      <w:bookmarkEnd w:id="6478"/>
      <w:r>
        <w:rPr>
          <w:rtl/>
        </w:rPr>
        <w:t xml:space="preserve">להגיד </w:t>
      </w:r>
      <w:bookmarkStart w:id="6479" w:name="_ETM_Q10_664390"/>
      <w:bookmarkEnd w:id="6479"/>
      <w:r>
        <w:rPr>
          <w:rtl/>
        </w:rPr>
        <w:t>כ</w:t>
      </w:r>
      <w:r>
        <w:rPr>
          <w:rFonts w:hint="cs"/>
          <w:rtl/>
        </w:rPr>
        <w:t>א</w:t>
      </w:r>
      <w:r>
        <w:rPr>
          <w:rtl/>
        </w:rPr>
        <w:t xml:space="preserve">ן </w:t>
      </w:r>
      <w:bookmarkStart w:id="6480" w:name="_ETM_Q10_665370"/>
      <w:bookmarkEnd w:id="6480"/>
      <w:r>
        <w:rPr>
          <w:rtl/>
        </w:rPr>
        <w:t xml:space="preserve">שהחברה </w:t>
      </w:r>
      <w:bookmarkStart w:id="6481" w:name="_ETM_Q10_665790"/>
      <w:bookmarkEnd w:id="6481"/>
      <w:r>
        <w:rPr>
          <w:rtl/>
        </w:rPr>
        <w:t xml:space="preserve">הערבית </w:t>
      </w:r>
      <w:bookmarkStart w:id="6482" w:name="_ETM_Q10_666150"/>
      <w:bookmarkEnd w:id="6482"/>
      <w:r>
        <w:rPr>
          <w:rtl/>
        </w:rPr>
        <w:t xml:space="preserve">נמצאת </w:t>
      </w:r>
      <w:bookmarkStart w:id="6483" w:name="_ETM_Q10_666450"/>
      <w:bookmarkEnd w:id="6483"/>
      <w:r>
        <w:rPr>
          <w:rtl/>
        </w:rPr>
        <w:t>במלחמה</w:t>
      </w:r>
      <w:r>
        <w:rPr>
          <w:rFonts w:hint="cs"/>
          <w:rtl/>
        </w:rPr>
        <w:t>.</w:t>
      </w:r>
      <w:r>
        <w:rPr>
          <w:rtl/>
        </w:rPr>
        <w:t xml:space="preserve"> </w:t>
      </w:r>
      <w:bookmarkStart w:id="6484" w:name="_ETM_Q10_668410"/>
      <w:bookmarkEnd w:id="6484"/>
      <w:r>
        <w:rPr>
          <w:rtl/>
        </w:rPr>
        <w:t xml:space="preserve">ב-2023 </w:t>
      </w:r>
      <w:bookmarkStart w:id="6485" w:name="_ETM_Q10_670000"/>
      <w:bookmarkEnd w:id="6485"/>
      <w:r>
        <w:rPr>
          <w:rtl/>
        </w:rPr>
        <w:t xml:space="preserve">נרצחו </w:t>
      </w:r>
      <w:bookmarkStart w:id="6486" w:name="_ETM_Q10_670480"/>
      <w:bookmarkEnd w:id="6486"/>
      <w:r>
        <w:rPr>
          <w:rtl/>
        </w:rPr>
        <w:t xml:space="preserve">244 </w:t>
      </w:r>
      <w:bookmarkStart w:id="6487" w:name="_ETM_Q10_671650"/>
      <w:bookmarkEnd w:id="6487"/>
      <w:r>
        <w:rPr>
          <w:rtl/>
        </w:rPr>
        <w:t>אנשים</w:t>
      </w:r>
      <w:r>
        <w:rPr>
          <w:rFonts w:hint="cs"/>
          <w:rtl/>
        </w:rPr>
        <w:t>.</w:t>
      </w:r>
      <w:r>
        <w:rPr>
          <w:rtl/>
        </w:rPr>
        <w:t xml:space="preserve"> </w:t>
      </w:r>
      <w:bookmarkStart w:id="6488" w:name="_ETM_Q10_673640"/>
      <w:bookmarkEnd w:id="6488"/>
      <w:r>
        <w:rPr>
          <w:rtl/>
        </w:rPr>
        <w:t xml:space="preserve">כמה </w:t>
      </w:r>
      <w:bookmarkStart w:id="6489" w:name="_ETM_Q10_673910"/>
      <w:bookmarkStart w:id="6490" w:name="_ETM_Q10_674270"/>
      <w:bookmarkStart w:id="6491" w:name="_ETM_Q10_674450"/>
      <w:bookmarkStart w:id="6492" w:name="_ETM_Q10_674840"/>
      <w:bookmarkStart w:id="6493" w:name="_ETM_Q10_675050"/>
      <w:bookmarkStart w:id="6494" w:name="_ETM_Q10_675290"/>
      <w:bookmarkEnd w:id="6489"/>
      <w:bookmarkEnd w:id="6490"/>
      <w:bookmarkEnd w:id="6491"/>
      <w:bookmarkEnd w:id="6492"/>
      <w:bookmarkEnd w:id="6493"/>
      <w:bookmarkEnd w:id="6494"/>
      <w:r>
        <w:rPr>
          <w:rFonts w:hint="cs"/>
          <w:rtl/>
        </w:rPr>
        <w:t>מ</w:t>
      </w:r>
      <w:r>
        <w:rPr>
          <w:rtl/>
        </w:rPr>
        <w:t>מקר</w:t>
      </w:r>
      <w:r>
        <w:rPr>
          <w:rFonts w:hint="cs"/>
          <w:rtl/>
        </w:rPr>
        <w:t xml:space="preserve">י </w:t>
      </w:r>
      <w:bookmarkStart w:id="6495" w:name="_ETM_Q10_675650"/>
      <w:bookmarkEnd w:id="6495"/>
      <w:r>
        <w:rPr>
          <w:rtl/>
        </w:rPr>
        <w:t>הרצח</w:t>
      </w:r>
      <w:r>
        <w:rPr>
          <w:rFonts w:hint="cs"/>
          <w:rtl/>
        </w:rPr>
        <w:t xml:space="preserve"> פוענחו?</w:t>
      </w:r>
      <w:r>
        <w:rPr>
          <w:rtl/>
        </w:rPr>
        <w:t xml:space="preserve"> </w:t>
      </w:r>
      <w:bookmarkStart w:id="6496" w:name="_ETM_Q10_677430"/>
      <w:bookmarkEnd w:id="6496"/>
      <w:r>
        <w:rPr>
          <w:rtl/>
        </w:rPr>
        <w:t xml:space="preserve">מעט </w:t>
      </w:r>
      <w:bookmarkStart w:id="6497" w:name="_ETM_Q10_677939"/>
      <w:bookmarkEnd w:id="6497"/>
      <w:r>
        <w:rPr>
          <w:rtl/>
        </w:rPr>
        <w:t>מאוד</w:t>
      </w:r>
      <w:r>
        <w:rPr>
          <w:rFonts w:hint="cs"/>
          <w:rtl/>
        </w:rPr>
        <w:t xml:space="preserve">. </w:t>
      </w:r>
    </w:p>
    <w:p w:rsidR="006413EE" w:rsidRDefault="006413EE" w:rsidP="0064446A">
      <w:pPr>
        <w:rPr>
          <w:rtl/>
        </w:rPr>
      </w:pPr>
      <w:bookmarkStart w:id="6498" w:name="_ETM_Q10_677303"/>
      <w:bookmarkStart w:id="6499" w:name="_ETM_Q10_677368"/>
      <w:bookmarkStart w:id="6500" w:name="_ETM_Q10_677864"/>
      <w:bookmarkStart w:id="6501" w:name="_ETM_Q10_677922"/>
      <w:bookmarkEnd w:id="6498"/>
      <w:bookmarkEnd w:id="6499"/>
      <w:bookmarkEnd w:id="6500"/>
      <w:bookmarkEnd w:id="6501"/>
    </w:p>
    <w:p w:rsidR="006413EE" w:rsidRDefault="006413EE" w:rsidP="0064446A">
      <w:pPr>
        <w:pStyle w:val="af5"/>
        <w:keepNext/>
        <w:rPr>
          <w:rtl/>
        </w:rPr>
      </w:pPr>
      <w:bookmarkStart w:id="6502" w:name="ET_interruption_6357_42"/>
      <w:r w:rsidRPr="006553B9">
        <w:rPr>
          <w:rStyle w:val="TagStyle"/>
          <w:rtl/>
        </w:rPr>
        <w:t xml:space="preserve"> &lt;&lt; קריאה &gt;&gt; </w:t>
      </w:r>
      <w:r>
        <w:rPr>
          <w:rtl/>
        </w:rPr>
        <w:t>משה סעדה (הליכוד):</w:t>
      </w:r>
      <w:r w:rsidRPr="006553B9">
        <w:rPr>
          <w:rStyle w:val="TagStyle"/>
          <w:rtl/>
        </w:rPr>
        <w:t xml:space="preserve"> &lt;&lt; קריאה &gt;&gt;</w:t>
      </w:r>
      <w:r w:rsidR="00CF02C5">
        <w:rPr>
          <w:rtl/>
        </w:rPr>
        <w:t xml:space="preserve"> </w:t>
      </w:r>
      <w:bookmarkEnd w:id="6502"/>
    </w:p>
    <w:p w:rsidR="006413EE" w:rsidRDefault="006413EE" w:rsidP="00D01F10">
      <w:pPr>
        <w:rPr>
          <w:rtl/>
        </w:rPr>
      </w:pPr>
    </w:p>
    <w:p w:rsidR="006413EE" w:rsidRDefault="006413EE" w:rsidP="0064446A">
      <w:pPr>
        <w:rPr>
          <w:rtl/>
        </w:rPr>
      </w:pPr>
      <w:r>
        <w:rPr>
          <w:rFonts w:hint="cs"/>
          <w:rtl/>
        </w:rPr>
        <w:t xml:space="preserve">8%. </w:t>
      </w:r>
    </w:p>
    <w:p w:rsidR="006413EE" w:rsidRPr="006553B9" w:rsidRDefault="006413EE" w:rsidP="0064446A">
      <w:pPr>
        <w:rPr>
          <w:rtl/>
        </w:rPr>
      </w:pPr>
    </w:p>
    <w:p w:rsidR="006413EE" w:rsidRDefault="006413EE" w:rsidP="0064446A">
      <w:pPr>
        <w:pStyle w:val="-"/>
        <w:keepNext/>
        <w:rPr>
          <w:rtl/>
        </w:rPr>
      </w:pPr>
      <w:bookmarkStart w:id="6503" w:name="ET_speakercontinue_6350_41"/>
      <w:r w:rsidRPr="006553B9">
        <w:rPr>
          <w:rStyle w:val="TagStyle"/>
          <w:rtl/>
        </w:rPr>
        <w:t xml:space="preserve"> &lt;&lt; דובר_המשך &gt;&gt; </w:t>
      </w:r>
      <w:r>
        <w:rPr>
          <w:rtl/>
        </w:rPr>
        <w:t>יאסר חוג'יראת (רע"מ – הרשימה הערבית המאוחדת):</w:t>
      </w:r>
      <w:r w:rsidRPr="006553B9">
        <w:rPr>
          <w:rStyle w:val="TagStyle"/>
          <w:rtl/>
        </w:rPr>
        <w:t xml:space="preserve"> &lt;&lt; דובר_המשך &gt;&gt;</w:t>
      </w:r>
      <w:r w:rsidR="00CF02C5">
        <w:rPr>
          <w:rtl/>
        </w:rPr>
        <w:t xml:space="preserve"> </w:t>
      </w:r>
      <w:bookmarkEnd w:id="6503"/>
    </w:p>
    <w:p w:rsidR="006413EE" w:rsidRDefault="006413EE" w:rsidP="00D01F10">
      <w:pPr>
        <w:rPr>
          <w:rtl/>
        </w:rPr>
      </w:pPr>
    </w:p>
    <w:p w:rsidR="006413EE" w:rsidRDefault="006413EE" w:rsidP="0064446A">
      <w:pPr>
        <w:rPr>
          <w:rtl/>
        </w:rPr>
      </w:pPr>
      <w:bookmarkStart w:id="6504" w:name="_ETM_Q10_680760"/>
      <w:bookmarkStart w:id="6505" w:name="_ETM_Q10_682970"/>
      <w:bookmarkEnd w:id="6504"/>
      <w:bookmarkEnd w:id="6505"/>
      <w:r>
        <w:rPr>
          <w:rtl/>
        </w:rPr>
        <w:t xml:space="preserve">מתחילת </w:t>
      </w:r>
      <w:bookmarkStart w:id="6506" w:name="_ETM_Q10_683450"/>
      <w:bookmarkEnd w:id="6506"/>
      <w:r>
        <w:rPr>
          <w:rtl/>
        </w:rPr>
        <w:t>השנה</w:t>
      </w:r>
      <w:r>
        <w:rPr>
          <w:rFonts w:hint="cs"/>
          <w:rtl/>
        </w:rPr>
        <w:t xml:space="preserve">, </w:t>
      </w:r>
      <w:r>
        <w:rPr>
          <w:rtl/>
        </w:rPr>
        <w:t xml:space="preserve">שנת </w:t>
      </w:r>
      <w:bookmarkStart w:id="6507" w:name="_ETM_Q10_682010"/>
      <w:bookmarkEnd w:id="6507"/>
      <w:r>
        <w:rPr>
          <w:rFonts w:hint="cs"/>
          <w:rtl/>
        </w:rPr>
        <w:t>2024</w:t>
      </w:r>
      <w:bookmarkStart w:id="6508" w:name="_ETM_Q10_683870"/>
      <w:bookmarkEnd w:id="6508"/>
      <w:r>
        <w:rPr>
          <w:rFonts w:hint="cs"/>
          <w:rtl/>
        </w:rPr>
        <w:t xml:space="preserve">, </w:t>
      </w:r>
      <w:r>
        <w:rPr>
          <w:rtl/>
        </w:rPr>
        <w:t xml:space="preserve">נרצחו </w:t>
      </w:r>
      <w:bookmarkStart w:id="6509" w:name="_ETM_Q10_684230"/>
      <w:bookmarkEnd w:id="6509"/>
      <w:r>
        <w:rPr>
          <w:rtl/>
        </w:rPr>
        <w:t xml:space="preserve">31 </w:t>
      </w:r>
      <w:bookmarkStart w:id="6510" w:name="_ETM_Q10_685610"/>
      <w:bookmarkEnd w:id="6510"/>
      <w:r>
        <w:rPr>
          <w:rtl/>
        </w:rPr>
        <w:t>אנשים</w:t>
      </w:r>
      <w:r>
        <w:rPr>
          <w:rFonts w:hint="cs"/>
          <w:rtl/>
        </w:rPr>
        <w:t>;</w:t>
      </w:r>
      <w:r>
        <w:rPr>
          <w:rtl/>
        </w:rPr>
        <w:t xml:space="preserve"> </w:t>
      </w:r>
      <w:bookmarkStart w:id="6511" w:name="_ETM_Q10_687740"/>
      <w:bookmarkEnd w:id="6511"/>
      <w:r>
        <w:rPr>
          <w:rtl/>
        </w:rPr>
        <w:t xml:space="preserve">מתחילת </w:t>
      </w:r>
      <w:bookmarkStart w:id="6512" w:name="_ETM_Q10_688400"/>
      <w:bookmarkEnd w:id="6512"/>
      <w:r>
        <w:rPr>
          <w:rtl/>
        </w:rPr>
        <w:t>מרץ</w:t>
      </w:r>
      <w:bookmarkStart w:id="6513" w:name="_ETM_Q10_689900"/>
      <w:bookmarkStart w:id="6514" w:name="_ETM_Q10_690349"/>
      <w:bookmarkEnd w:id="6513"/>
      <w:bookmarkEnd w:id="6514"/>
      <w:r>
        <w:rPr>
          <w:rFonts w:hint="cs"/>
          <w:rtl/>
        </w:rPr>
        <w:t xml:space="preserve"> נרצחו</w:t>
      </w:r>
      <w:r>
        <w:rPr>
          <w:rtl/>
        </w:rPr>
        <w:t xml:space="preserve"> </w:t>
      </w:r>
      <w:bookmarkStart w:id="6515" w:name="_ETM_Q10_690650"/>
      <w:bookmarkEnd w:id="6515"/>
      <w:r>
        <w:rPr>
          <w:rFonts w:hint="cs"/>
          <w:rtl/>
        </w:rPr>
        <w:t>שלושה</w:t>
      </w:r>
      <w:r>
        <w:rPr>
          <w:rtl/>
        </w:rPr>
        <w:t xml:space="preserve"> </w:t>
      </w:r>
      <w:bookmarkStart w:id="6516" w:name="_ETM_Q10_691040"/>
      <w:bookmarkEnd w:id="6516"/>
      <w:r>
        <w:rPr>
          <w:rtl/>
        </w:rPr>
        <w:t>אנשים</w:t>
      </w:r>
      <w:r>
        <w:rPr>
          <w:rFonts w:hint="cs"/>
          <w:rtl/>
        </w:rPr>
        <w:t xml:space="preserve">. לצערי, אתמול היה רצח </w:t>
      </w:r>
      <w:bookmarkStart w:id="6517" w:name="_ETM_Q10_692420"/>
      <w:bookmarkStart w:id="6518" w:name="_ETM_Q10_692630"/>
      <w:bookmarkStart w:id="6519" w:name="_ETM_Q10_693080"/>
      <w:bookmarkStart w:id="6520" w:name="_ETM_Q10_694379"/>
      <w:bookmarkStart w:id="6521" w:name="_ETM_Q10_694769"/>
      <w:bookmarkStart w:id="6522" w:name="_ETM_Q10_695809"/>
      <w:bookmarkEnd w:id="6517"/>
      <w:bookmarkEnd w:id="6518"/>
      <w:bookmarkEnd w:id="6519"/>
      <w:bookmarkEnd w:id="6520"/>
      <w:bookmarkEnd w:id="6521"/>
      <w:bookmarkEnd w:id="6522"/>
      <w:r>
        <w:rPr>
          <w:rtl/>
        </w:rPr>
        <w:t xml:space="preserve">אכזרי </w:t>
      </w:r>
      <w:bookmarkStart w:id="6523" w:name="_ETM_Q10_697000"/>
      <w:bookmarkEnd w:id="6523"/>
      <w:r>
        <w:rPr>
          <w:rtl/>
        </w:rPr>
        <w:t xml:space="preserve">בכפר </w:t>
      </w:r>
      <w:bookmarkStart w:id="6524" w:name="_ETM_Q10_697569"/>
      <w:bookmarkEnd w:id="6524"/>
      <w:proofErr w:type="spellStart"/>
      <w:r w:rsidRPr="00B32EC1">
        <w:rPr>
          <w:rtl/>
        </w:rPr>
        <w:t>אעבלין</w:t>
      </w:r>
      <w:proofErr w:type="spellEnd"/>
      <w:r>
        <w:rPr>
          <w:rFonts w:hint="cs"/>
          <w:rtl/>
        </w:rPr>
        <w:t xml:space="preserve"> –</w:t>
      </w:r>
      <w:r>
        <w:rPr>
          <w:rtl/>
        </w:rPr>
        <w:t xml:space="preserve"> </w:t>
      </w:r>
      <w:bookmarkStart w:id="6525" w:name="_ETM_Q10_698620"/>
      <w:bookmarkEnd w:id="6525"/>
      <w:r>
        <w:rPr>
          <w:rtl/>
        </w:rPr>
        <w:t>א</w:t>
      </w:r>
      <w:r>
        <w:rPr>
          <w:rFonts w:hint="cs"/>
          <w:rtl/>
        </w:rPr>
        <w:t>ב</w:t>
      </w:r>
      <w:r>
        <w:rPr>
          <w:rtl/>
        </w:rPr>
        <w:t xml:space="preserve"> </w:t>
      </w:r>
      <w:bookmarkStart w:id="6526" w:name="_ETM_Q10_700059"/>
      <w:bookmarkEnd w:id="6526"/>
      <w:r>
        <w:rPr>
          <w:rtl/>
        </w:rPr>
        <w:t xml:space="preserve">נכנס </w:t>
      </w:r>
      <w:bookmarkStart w:id="6527" w:name="_ETM_Q10_700670"/>
      <w:bookmarkStart w:id="6528" w:name="_ETM_Q10_701059"/>
      <w:bookmarkEnd w:id="6527"/>
      <w:bookmarkEnd w:id="6528"/>
      <w:r>
        <w:rPr>
          <w:rtl/>
        </w:rPr>
        <w:t xml:space="preserve">לחנות </w:t>
      </w:r>
      <w:bookmarkStart w:id="6529" w:name="_ETM_Q10_701959"/>
      <w:bookmarkEnd w:id="6529"/>
      <w:r>
        <w:rPr>
          <w:rtl/>
        </w:rPr>
        <w:t xml:space="preserve">ונרצח </w:t>
      </w:r>
      <w:bookmarkStart w:id="6530" w:name="_ETM_Q10_702559"/>
      <w:bookmarkEnd w:id="6530"/>
      <w:r>
        <w:rPr>
          <w:rtl/>
        </w:rPr>
        <w:t xml:space="preserve">מול </w:t>
      </w:r>
      <w:bookmarkStart w:id="6531" w:name="_ETM_Q10_702800"/>
      <w:bookmarkEnd w:id="6531"/>
      <w:r>
        <w:rPr>
          <w:rtl/>
        </w:rPr>
        <w:t>ילדיו</w:t>
      </w:r>
      <w:r>
        <w:rPr>
          <w:rFonts w:hint="cs"/>
          <w:rtl/>
        </w:rPr>
        <w:t>.</w:t>
      </w:r>
      <w:r>
        <w:rPr>
          <w:rtl/>
        </w:rPr>
        <w:t xml:space="preserve"> </w:t>
      </w:r>
      <w:bookmarkStart w:id="6532" w:name="_ETM_Q10_704700"/>
      <w:bookmarkEnd w:id="6532"/>
      <w:r>
        <w:rPr>
          <w:rtl/>
        </w:rPr>
        <w:t>גם היום</w:t>
      </w:r>
      <w:r>
        <w:rPr>
          <w:rFonts w:hint="cs"/>
          <w:rtl/>
        </w:rPr>
        <w:t xml:space="preserve"> </w:t>
      </w:r>
      <w:r>
        <w:rPr>
          <w:rtl/>
        </w:rPr>
        <w:t xml:space="preserve">על </w:t>
      </w:r>
      <w:bookmarkStart w:id="6533" w:name="_ETM_Q10_706920"/>
      <w:bookmarkEnd w:id="6533"/>
      <w:r>
        <w:rPr>
          <w:rtl/>
        </w:rPr>
        <w:t>הבוקר</w:t>
      </w:r>
      <w:r>
        <w:rPr>
          <w:rFonts w:hint="cs"/>
          <w:rtl/>
        </w:rPr>
        <w:t xml:space="preserve"> –</w:t>
      </w:r>
      <w:r>
        <w:rPr>
          <w:rtl/>
        </w:rPr>
        <w:t xml:space="preserve"> </w:t>
      </w:r>
      <w:bookmarkStart w:id="6534" w:name="_ETM_Q10_705270"/>
      <w:bookmarkStart w:id="6535" w:name="_ETM_Q10_705870"/>
      <w:bookmarkEnd w:id="6534"/>
      <w:bookmarkEnd w:id="6535"/>
      <w:r>
        <w:rPr>
          <w:rtl/>
        </w:rPr>
        <w:t xml:space="preserve">עוד </w:t>
      </w:r>
      <w:bookmarkStart w:id="6536" w:name="_ETM_Q10_706170"/>
      <w:bookmarkEnd w:id="6536"/>
      <w:r>
        <w:rPr>
          <w:rtl/>
        </w:rPr>
        <w:t xml:space="preserve">רצח </w:t>
      </w:r>
      <w:bookmarkStart w:id="6537" w:name="_ETM_Q10_706740"/>
      <w:bookmarkStart w:id="6538" w:name="_ETM_Q10_707880"/>
      <w:bookmarkEnd w:id="6537"/>
      <w:bookmarkEnd w:id="6538"/>
      <w:r>
        <w:rPr>
          <w:rtl/>
        </w:rPr>
        <w:t xml:space="preserve">בכפר </w:t>
      </w:r>
      <w:bookmarkStart w:id="6539" w:name="_ETM_Q10_708330"/>
      <w:bookmarkStart w:id="6540" w:name="_ETM_Q10_708660"/>
      <w:bookmarkStart w:id="6541" w:name="_ETM_Q10_710540"/>
      <w:bookmarkEnd w:id="6539"/>
      <w:bookmarkEnd w:id="6540"/>
      <w:bookmarkEnd w:id="6541"/>
      <w:proofErr w:type="spellStart"/>
      <w:r w:rsidRPr="00B32EC1">
        <w:rPr>
          <w:rtl/>
        </w:rPr>
        <w:t>ג'דיידה</w:t>
      </w:r>
      <w:proofErr w:type="spellEnd"/>
      <w:r>
        <w:rPr>
          <w:rFonts w:hint="cs"/>
          <w:rtl/>
        </w:rPr>
        <w:t>-</w:t>
      </w:r>
      <w:r w:rsidRPr="00B32EC1">
        <w:rPr>
          <w:rtl/>
        </w:rPr>
        <w:t>מכר</w:t>
      </w:r>
      <w:r>
        <w:rPr>
          <w:rFonts w:hint="cs"/>
          <w:rtl/>
        </w:rPr>
        <w:t xml:space="preserve">. המצב הוא מאוד מאוד קשה. </w:t>
      </w:r>
    </w:p>
    <w:p w:rsidR="006413EE" w:rsidRDefault="006413EE" w:rsidP="0064446A">
      <w:pPr>
        <w:rPr>
          <w:rtl/>
        </w:rPr>
      </w:pPr>
      <w:bookmarkStart w:id="6542" w:name="_ETM_Q10_710597"/>
      <w:bookmarkStart w:id="6543" w:name="_ETM_Q10_710647"/>
      <w:bookmarkEnd w:id="6542"/>
      <w:bookmarkEnd w:id="6543"/>
    </w:p>
    <w:p w:rsidR="006413EE" w:rsidRDefault="006413EE" w:rsidP="0064446A">
      <w:pPr>
        <w:pStyle w:val="af5"/>
        <w:keepNext/>
        <w:rPr>
          <w:rtl/>
        </w:rPr>
      </w:pPr>
      <w:bookmarkStart w:id="6544" w:name="ET_interruption_6357_43"/>
      <w:r w:rsidRPr="00B32EC1">
        <w:rPr>
          <w:rStyle w:val="TagStyle"/>
          <w:rtl/>
        </w:rPr>
        <w:t xml:space="preserve"> &lt;&lt; קריאה &gt;&gt; </w:t>
      </w:r>
      <w:r>
        <w:rPr>
          <w:rtl/>
        </w:rPr>
        <w:t>משה סעדה (הליכוד):</w:t>
      </w:r>
      <w:r w:rsidRPr="00B32EC1">
        <w:rPr>
          <w:rStyle w:val="TagStyle"/>
          <w:rtl/>
        </w:rPr>
        <w:t xml:space="preserve"> &lt;&lt; קריאה &gt;&gt;</w:t>
      </w:r>
      <w:r w:rsidR="00CF02C5">
        <w:rPr>
          <w:rtl/>
        </w:rPr>
        <w:t xml:space="preserve"> </w:t>
      </w:r>
      <w:bookmarkEnd w:id="6544"/>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למה אתם לא רוצים </w:t>
      </w:r>
      <w:bookmarkStart w:id="6545" w:name="_ETM_Q10_706543"/>
      <w:bookmarkEnd w:id="6545"/>
      <w:r>
        <w:rPr>
          <w:rFonts w:hint="cs"/>
          <w:rtl/>
          <w:lang w:eastAsia="he-IL"/>
        </w:rPr>
        <w:t>להילחם בארגוני פשיעה</w:t>
      </w:r>
      <w:bookmarkStart w:id="6546" w:name="_ETM_Q10_710041"/>
      <w:bookmarkEnd w:id="6546"/>
      <w:r>
        <w:rPr>
          <w:rFonts w:hint="cs"/>
          <w:rtl/>
          <w:lang w:eastAsia="he-IL"/>
        </w:rPr>
        <w:t xml:space="preserve">? </w:t>
      </w:r>
      <w:bookmarkStart w:id="6547" w:name="ET_speakercontinue_6350_45"/>
      <w:r>
        <w:rPr>
          <w:rFonts w:hint="cs"/>
          <w:rtl/>
          <w:lang w:eastAsia="he-IL"/>
        </w:rPr>
        <w:t>למה אתם לא רוצים להילחם בארגוני פשיעה?</w:t>
      </w:r>
    </w:p>
    <w:p w:rsidR="006413EE" w:rsidRPr="00980EA9" w:rsidRDefault="006413EE" w:rsidP="0064446A">
      <w:pPr>
        <w:rPr>
          <w:rtl/>
          <w:lang w:eastAsia="he-IL"/>
        </w:rPr>
      </w:pPr>
      <w:bookmarkStart w:id="6548" w:name="_ETM_Q10_708780"/>
      <w:bookmarkEnd w:id="6548"/>
    </w:p>
    <w:p w:rsidR="006413EE" w:rsidRDefault="006413EE" w:rsidP="0064446A">
      <w:pPr>
        <w:pStyle w:val="-"/>
        <w:keepNext/>
        <w:rPr>
          <w:rtl/>
        </w:rPr>
      </w:pPr>
      <w:r w:rsidRPr="00B32EC1">
        <w:rPr>
          <w:rStyle w:val="TagStyle"/>
          <w:rtl/>
        </w:rPr>
        <w:t xml:space="preserve"> &lt;&lt; דובר_המשך &gt;&gt; </w:t>
      </w:r>
      <w:r>
        <w:rPr>
          <w:rtl/>
        </w:rPr>
        <w:t>יאסר חוג'יראת (רע"מ – הרשימה הערבית המאוחדת):</w:t>
      </w:r>
      <w:r w:rsidRPr="00B32EC1">
        <w:rPr>
          <w:rStyle w:val="TagStyle"/>
          <w:rtl/>
        </w:rPr>
        <w:t xml:space="preserve"> &lt;&lt; דובר_המשך &gt;&gt;</w:t>
      </w:r>
      <w:r w:rsidR="00CF02C5">
        <w:rPr>
          <w:rtl/>
        </w:rPr>
        <w:t xml:space="preserve"> </w:t>
      </w:r>
      <w:bookmarkEnd w:id="6547"/>
    </w:p>
    <w:p w:rsidR="006413EE" w:rsidRDefault="006413EE" w:rsidP="00D01F10">
      <w:pPr>
        <w:rPr>
          <w:rtl/>
        </w:rPr>
      </w:pPr>
    </w:p>
    <w:p w:rsidR="006413EE" w:rsidRDefault="006413EE" w:rsidP="0064446A">
      <w:pPr>
        <w:rPr>
          <w:rtl/>
        </w:rPr>
      </w:pPr>
      <w:bookmarkStart w:id="6549" w:name="_ETM_Q10_716986"/>
      <w:bookmarkStart w:id="6550" w:name="_ETM_Q10_717037"/>
      <w:bookmarkEnd w:id="6549"/>
      <w:bookmarkEnd w:id="6550"/>
      <w:r>
        <w:rPr>
          <w:rtl/>
        </w:rPr>
        <w:t>ל</w:t>
      </w:r>
      <w:r>
        <w:rPr>
          <w:rFonts w:hint="cs"/>
          <w:rtl/>
        </w:rPr>
        <w:t>ו</w:t>
      </w:r>
      <w:r>
        <w:rPr>
          <w:rtl/>
        </w:rPr>
        <w:t xml:space="preserve"> </w:t>
      </w:r>
      <w:bookmarkStart w:id="6551" w:name="_ETM_Q10_714689"/>
      <w:bookmarkEnd w:id="6551"/>
      <w:r>
        <w:rPr>
          <w:rtl/>
        </w:rPr>
        <w:t>ה</w:t>
      </w:r>
      <w:bookmarkStart w:id="6552" w:name="_ETM_Q10_714840"/>
      <w:bookmarkEnd w:id="6552"/>
      <w:r>
        <w:rPr>
          <w:rFonts w:hint="cs"/>
          <w:rtl/>
        </w:rPr>
        <w:t>נ</w:t>
      </w:r>
      <w:r>
        <w:rPr>
          <w:rtl/>
        </w:rPr>
        <w:t xml:space="preserve">רצח </w:t>
      </w:r>
      <w:bookmarkStart w:id="6553" w:name="_ETM_Q10_715349"/>
      <w:bookmarkStart w:id="6554" w:name="_ETM_Q10_716069"/>
      <w:bookmarkStart w:id="6555" w:name="_ETM_Q10_716250"/>
      <w:bookmarkStart w:id="6556" w:name="_ETM_Q10_716790"/>
      <w:bookmarkEnd w:id="6553"/>
      <w:bookmarkEnd w:id="6554"/>
      <w:bookmarkEnd w:id="6555"/>
      <w:bookmarkEnd w:id="6556"/>
      <w:r>
        <w:rPr>
          <w:rtl/>
        </w:rPr>
        <w:t xml:space="preserve">היה </w:t>
      </w:r>
      <w:bookmarkStart w:id="6557" w:name="_ETM_Q10_717209"/>
      <w:bookmarkEnd w:id="6557"/>
      <w:r>
        <w:rPr>
          <w:rtl/>
        </w:rPr>
        <w:t>יהודי</w:t>
      </w:r>
      <w:r>
        <w:rPr>
          <w:rFonts w:hint="cs"/>
          <w:rtl/>
        </w:rPr>
        <w:t>,</w:t>
      </w:r>
      <w:r>
        <w:rPr>
          <w:rtl/>
        </w:rPr>
        <w:t xml:space="preserve"> </w:t>
      </w:r>
      <w:bookmarkStart w:id="6558" w:name="_ETM_Q10_718019"/>
      <w:bookmarkEnd w:id="6558"/>
      <w:r>
        <w:rPr>
          <w:rtl/>
        </w:rPr>
        <w:t xml:space="preserve">אני </w:t>
      </w:r>
      <w:bookmarkStart w:id="6559" w:name="_ETM_Q10_718260"/>
      <w:bookmarkEnd w:id="6559"/>
      <w:r>
        <w:rPr>
          <w:rtl/>
        </w:rPr>
        <w:t xml:space="preserve">בטוח </w:t>
      </w:r>
      <w:bookmarkStart w:id="6560" w:name="_ETM_Q10_718620"/>
      <w:bookmarkEnd w:id="6560"/>
      <w:r>
        <w:rPr>
          <w:rFonts w:hint="cs"/>
          <w:rtl/>
        </w:rPr>
        <w:t xml:space="preserve">שבתוך </w:t>
      </w:r>
      <w:bookmarkStart w:id="6561" w:name="_ETM_Q10_719189"/>
      <w:bookmarkStart w:id="6562" w:name="_ETM_Q10_719670"/>
      <w:bookmarkEnd w:id="6561"/>
      <w:bookmarkEnd w:id="6562"/>
      <w:r>
        <w:rPr>
          <w:rtl/>
        </w:rPr>
        <w:t xml:space="preserve">24 </w:t>
      </w:r>
      <w:bookmarkStart w:id="6563" w:name="_ETM_Q10_720239"/>
      <w:bookmarkEnd w:id="6563"/>
      <w:r>
        <w:rPr>
          <w:rtl/>
        </w:rPr>
        <w:t xml:space="preserve">שעות </w:t>
      </w:r>
      <w:bookmarkStart w:id="6564" w:name="_ETM_Q10_721050"/>
      <w:bookmarkEnd w:id="6564"/>
      <w:r>
        <w:rPr>
          <w:rtl/>
        </w:rPr>
        <w:t xml:space="preserve">היו </w:t>
      </w:r>
      <w:bookmarkStart w:id="6565" w:name="_ETM_Q10_721500"/>
      <w:bookmarkEnd w:id="6565"/>
      <w:r>
        <w:rPr>
          <w:rtl/>
        </w:rPr>
        <w:t xml:space="preserve">תופסים </w:t>
      </w:r>
      <w:bookmarkStart w:id="6566" w:name="_ETM_Q10_722190"/>
      <w:bookmarkEnd w:id="6566"/>
      <w:r>
        <w:rPr>
          <w:rtl/>
        </w:rPr>
        <w:t xml:space="preserve">את </w:t>
      </w:r>
      <w:bookmarkStart w:id="6567" w:name="_ETM_Q10_722370"/>
      <w:bookmarkEnd w:id="6567"/>
      <w:r>
        <w:rPr>
          <w:rtl/>
        </w:rPr>
        <w:t>הרוצחים</w:t>
      </w:r>
      <w:bookmarkStart w:id="6568" w:name="_ETM_Q10_723829"/>
      <w:bookmarkEnd w:id="6568"/>
      <w:r>
        <w:rPr>
          <w:rFonts w:hint="cs"/>
          <w:rtl/>
        </w:rPr>
        <w:t xml:space="preserve">. </w:t>
      </w:r>
    </w:p>
    <w:p w:rsidR="006413EE" w:rsidRDefault="006413EE" w:rsidP="0064446A">
      <w:pPr>
        <w:pStyle w:val="a4"/>
        <w:keepNext/>
        <w:rPr>
          <w:rtl/>
        </w:rPr>
      </w:pPr>
    </w:p>
    <w:p w:rsidR="006413EE" w:rsidRDefault="006413EE" w:rsidP="00D01F10">
      <w:pPr>
        <w:rPr>
          <w:rtl/>
          <w:lang w:eastAsia="he-IL"/>
        </w:rPr>
      </w:pPr>
      <w:bookmarkStart w:id="6569" w:name="TOR_Q11"/>
      <w:bookmarkEnd w:id="6569"/>
      <w:r>
        <w:rPr>
          <w:rFonts w:hint="cs"/>
          <w:rtl/>
          <w:lang w:eastAsia="he-IL"/>
        </w:rPr>
        <w:t>ואני אומר כאן, הגיע הזמן לטפל בתופעה הזאת. הגיע הזמן לתת ביטחון אישי לחברה הערבית. מקרי הרצח רק עולים</w:t>
      </w:r>
      <w:r w:rsidR="00F47D68">
        <w:rPr>
          <w:rFonts w:hint="cs"/>
          <w:rtl/>
          <w:lang w:eastAsia="he-IL"/>
        </w:rPr>
        <w:t>,</w:t>
      </w:r>
      <w:r>
        <w:rPr>
          <w:rFonts w:hint="cs"/>
          <w:rtl/>
          <w:lang w:eastAsia="he-IL"/>
        </w:rPr>
        <w:t xml:space="preserve"> ואין ביטחון אישי לאנשים</w:t>
      </w:r>
      <w:r w:rsidR="00F47D68">
        <w:rPr>
          <w:rFonts w:hint="cs"/>
          <w:rtl/>
          <w:lang w:eastAsia="he-IL"/>
        </w:rPr>
        <w:t xml:space="preserve"> –</w:t>
      </w:r>
      <w:r>
        <w:rPr>
          <w:rFonts w:hint="cs"/>
          <w:rtl/>
          <w:lang w:eastAsia="he-IL"/>
        </w:rPr>
        <w:t xml:space="preserve"> לא ביישובים, לא בכפרים ולא באף </w:t>
      </w:r>
      <w:r w:rsidR="00F47D68">
        <w:rPr>
          <w:rFonts w:hint="cs"/>
          <w:rtl/>
          <w:lang w:eastAsia="he-IL"/>
        </w:rPr>
        <w:t>מקום. אנחנו פנינו</w:t>
      </w:r>
      <w:r>
        <w:rPr>
          <w:rFonts w:hint="cs"/>
          <w:rtl/>
          <w:lang w:eastAsia="he-IL"/>
        </w:rPr>
        <w:t xml:space="preserve"> ונמשיך לזעוק את זעקתם. האנשים – </w:t>
      </w:r>
      <w:bookmarkStart w:id="6570" w:name="_ETM_Q11_149000"/>
      <w:bookmarkEnd w:id="6570"/>
      <w:r>
        <w:rPr>
          <w:rFonts w:hint="cs"/>
          <w:rtl/>
          <w:lang w:eastAsia="he-IL"/>
        </w:rPr>
        <w:t>זה לא רק הנרצח עצמו, אלו משפחות שלמות</w:t>
      </w:r>
      <w:r w:rsidR="00F47D68">
        <w:rPr>
          <w:rFonts w:hint="cs"/>
          <w:rtl/>
          <w:lang w:eastAsia="he-IL"/>
        </w:rPr>
        <w:t>;</w:t>
      </w:r>
      <w:r>
        <w:rPr>
          <w:rFonts w:hint="cs"/>
          <w:rtl/>
          <w:lang w:eastAsia="he-IL"/>
        </w:rPr>
        <w:t xml:space="preserve"> אלו הילדים היתומים, האלמנות, האימהות, המשפחות, שבעצם סובלים מהכאב. </w:t>
      </w:r>
    </w:p>
    <w:p w:rsidR="006413EE" w:rsidRDefault="006413EE" w:rsidP="00D01F10">
      <w:pPr>
        <w:rPr>
          <w:rtl/>
          <w:lang w:eastAsia="he-IL"/>
        </w:rPr>
      </w:pPr>
    </w:p>
    <w:p w:rsidR="006413EE" w:rsidRDefault="006413EE" w:rsidP="00D01F10">
      <w:pPr>
        <w:rPr>
          <w:rtl/>
          <w:lang w:eastAsia="he-IL"/>
        </w:rPr>
      </w:pPr>
      <w:bookmarkStart w:id="6571" w:name="_ETM_Q11_156000"/>
      <w:bookmarkEnd w:id="6571"/>
      <w:r>
        <w:rPr>
          <w:rFonts w:hint="cs"/>
          <w:rtl/>
          <w:lang w:eastAsia="he-IL"/>
        </w:rPr>
        <w:t xml:space="preserve">ובנוסף לכול, עם </w:t>
      </w:r>
      <w:bookmarkStart w:id="6572" w:name="_ETM_Q11_165000"/>
      <w:bookmarkEnd w:id="6572"/>
      <w:r>
        <w:rPr>
          <w:rFonts w:hint="cs"/>
          <w:rtl/>
          <w:lang w:eastAsia="he-IL"/>
        </w:rPr>
        <w:t xml:space="preserve">כל הכאב של הרצח, אנחנו רואים שעד שחרורי הגופות מהמכון הפתולוגי באבו כביר </w:t>
      </w:r>
      <w:r w:rsidR="00F47D68">
        <w:rPr>
          <w:rFonts w:hint="cs"/>
          <w:rtl/>
          <w:lang w:eastAsia="he-IL"/>
        </w:rPr>
        <w:t>לוקח זמן.</w:t>
      </w:r>
      <w:r>
        <w:rPr>
          <w:rFonts w:hint="cs"/>
          <w:rtl/>
          <w:lang w:eastAsia="he-IL"/>
        </w:rPr>
        <w:t xml:space="preserve"> לוקח לפחות יומיים עד שמשחררים את הגופה לקבורה. זה </w:t>
      </w:r>
      <w:bookmarkStart w:id="6573" w:name="_ETM_Q11_174000"/>
      <w:bookmarkEnd w:id="6573"/>
      <w:r>
        <w:rPr>
          <w:rFonts w:hint="cs"/>
          <w:rtl/>
          <w:lang w:eastAsia="he-IL"/>
        </w:rPr>
        <w:t xml:space="preserve">מוסיף עוד על הכאב של אותם אנשים, של אותן משפחות הכואבות את הרצח, </w:t>
      </w:r>
      <w:bookmarkStart w:id="6574" w:name="_ETM_Q11_184000"/>
      <w:bookmarkEnd w:id="6574"/>
      <w:r>
        <w:rPr>
          <w:rFonts w:hint="cs"/>
          <w:rtl/>
          <w:lang w:eastAsia="he-IL"/>
        </w:rPr>
        <w:t xml:space="preserve">והן ממשיכות לכאוב גם – לחכות לקבל את הגופה. הגיע הזמן לתת פתרון גם לסוגיה הזאת של המכון באבו כביר. </w:t>
      </w:r>
    </w:p>
    <w:p w:rsidR="006413EE" w:rsidRDefault="006413EE" w:rsidP="00D01F10">
      <w:pPr>
        <w:rPr>
          <w:rtl/>
          <w:lang w:eastAsia="he-IL"/>
        </w:rPr>
      </w:pPr>
    </w:p>
    <w:p w:rsidR="006413EE" w:rsidRDefault="006413EE" w:rsidP="00D01F10">
      <w:pPr>
        <w:rPr>
          <w:rtl/>
          <w:lang w:eastAsia="he-IL"/>
        </w:rPr>
      </w:pPr>
      <w:bookmarkStart w:id="6575" w:name="_ETM_Q11_200000"/>
      <w:bookmarkEnd w:id="6575"/>
      <w:r>
        <w:rPr>
          <w:rFonts w:hint="cs"/>
          <w:rtl/>
          <w:lang w:eastAsia="he-IL"/>
        </w:rPr>
        <w:t xml:space="preserve">אני אומר כאן, הגיע הזמן לטפל בסוגיה </w:t>
      </w:r>
      <w:bookmarkStart w:id="6576" w:name="_ETM_Q11_194000"/>
      <w:bookmarkEnd w:id="6576"/>
      <w:r>
        <w:rPr>
          <w:rFonts w:hint="cs"/>
          <w:rtl/>
          <w:lang w:eastAsia="he-IL"/>
        </w:rPr>
        <w:t>הזאת של הטיפול ברצח. אולי אנחנו איבדנו את התקווה מהממשלה הנוכחית.</w:t>
      </w:r>
      <w:bookmarkStart w:id="6577" w:name="_ETM_Q11_216261"/>
      <w:bookmarkEnd w:id="6577"/>
      <w:r>
        <w:rPr>
          <w:rFonts w:hint="cs"/>
          <w:rtl/>
          <w:lang w:eastAsia="he-IL"/>
        </w:rPr>
        <w:t xml:space="preserve"> (אומר דברים בשפה הערבית, להלן תרגומם</w:t>
      </w:r>
      <w:r w:rsidR="00B303BF">
        <w:rPr>
          <w:rFonts w:hint="cs"/>
          <w:rtl/>
          <w:lang w:eastAsia="he-IL"/>
        </w:rPr>
        <w:t xml:space="preserve">: </w:t>
      </w:r>
      <w:r w:rsidR="00B303BF" w:rsidRPr="007D45E5">
        <w:rPr>
          <w:rtl/>
          <w:lang w:eastAsia="he-IL"/>
        </w:rPr>
        <w:t>אני פונה לכל בני החברה הערבית</w:t>
      </w:r>
      <w:r w:rsidR="007D45E5" w:rsidRPr="007D45E5">
        <w:rPr>
          <w:rFonts w:hint="cs"/>
          <w:rtl/>
          <w:lang w:eastAsia="he-IL"/>
        </w:rPr>
        <w:t>:</w:t>
      </w:r>
      <w:r w:rsidR="00B303BF" w:rsidRPr="007D45E5">
        <w:rPr>
          <w:rtl/>
          <w:lang w:eastAsia="he-IL"/>
        </w:rPr>
        <w:t xml:space="preserve"> כן, אנחנו נמצאים במלחמה</w:t>
      </w:r>
      <w:r w:rsidR="007D45E5" w:rsidRPr="007D45E5">
        <w:rPr>
          <w:rFonts w:hint="cs"/>
          <w:rtl/>
          <w:lang w:eastAsia="he-IL"/>
        </w:rPr>
        <w:t>,</w:t>
      </w:r>
      <w:r w:rsidR="00B303BF" w:rsidRPr="007D45E5">
        <w:rPr>
          <w:rtl/>
          <w:lang w:eastAsia="he-IL"/>
        </w:rPr>
        <w:t xml:space="preserve"> לצערי, מלחמת הפשיעה והרצח בחברה הערבית שלנו. בתור חברה עלינו להילחם בתופעה הז</w:t>
      </w:r>
      <w:r w:rsidR="007D45E5" w:rsidRPr="007D45E5">
        <w:rPr>
          <w:rFonts w:hint="cs"/>
          <w:rtl/>
          <w:lang w:eastAsia="he-IL"/>
        </w:rPr>
        <w:t>את</w:t>
      </w:r>
      <w:r w:rsidR="00B303BF" w:rsidRPr="007D45E5">
        <w:rPr>
          <w:rtl/>
          <w:lang w:eastAsia="he-IL"/>
        </w:rPr>
        <w:t xml:space="preserve">, משום שאנו רואים שהמדינה, ולצערי גם הממשלה, לא </w:t>
      </w:r>
      <w:r w:rsidR="007D45E5" w:rsidRPr="007D45E5">
        <w:rPr>
          <w:rFonts w:hint="cs"/>
          <w:rtl/>
          <w:lang w:eastAsia="he-IL"/>
        </w:rPr>
        <w:t xml:space="preserve">מייחסת </w:t>
      </w:r>
      <w:r w:rsidR="00B303BF" w:rsidRPr="007D45E5">
        <w:rPr>
          <w:rtl/>
          <w:lang w:eastAsia="he-IL"/>
        </w:rPr>
        <w:t>חשיבות למאבק בפשיעה ובאלימות בחברה הערבית</w:t>
      </w:r>
      <w:r w:rsidR="00F47D68">
        <w:rPr>
          <w:rFonts w:hint="cs"/>
          <w:rtl/>
          <w:lang w:eastAsia="he-IL"/>
        </w:rPr>
        <w:t>.</w:t>
      </w:r>
      <w:r w:rsidR="00B303BF" w:rsidRPr="007D45E5">
        <w:rPr>
          <w:rtl/>
          <w:lang w:eastAsia="he-IL"/>
        </w:rPr>
        <w:t xml:space="preserve"> לכן עלינו </w:t>
      </w:r>
      <w:r w:rsidR="00F47D68">
        <w:rPr>
          <w:rFonts w:hint="cs"/>
          <w:rtl/>
          <w:lang w:eastAsia="he-IL"/>
        </w:rPr>
        <w:t>כ</w:t>
      </w:r>
      <w:r w:rsidR="00B303BF" w:rsidRPr="007D45E5">
        <w:rPr>
          <w:rtl/>
          <w:lang w:eastAsia="he-IL"/>
        </w:rPr>
        <w:t xml:space="preserve">חברה </w:t>
      </w:r>
      <w:r w:rsidR="00F47D68">
        <w:rPr>
          <w:rFonts w:hint="cs"/>
          <w:rtl/>
          <w:lang w:eastAsia="he-IL"/>
        </w:rPr>
        <w:t>ה</w:t>
      </w:r>
      <w:r w:rsidR="00B303BF" w:rsidRPr="007D45E5">
        <w:rPr>
          <w:rtl/>
          <w:lang w:eastAsia="he-IL"/>
        </w:rPr>
        <w:t>ערבית לשאת באחריות ולטפל בעניין במו ידינו. תודה לכם.</w:t>
      </w:r>
      <w:r>
        <w:rPr>
          <w:rFonts w:hint="cs"/>
          <w:rtl/>
          <w:lang w:eastAsia="he-IL"/>
        </w:rPr>
        <w:t>) תודה.</w:t>
      </w:r>
    </w:p>
    <w:p w:rsidR="006413EE" w:rsidRDefault="006413EE" w:rsidP="00D01F10">
      <w:pPr>
        <w:rPr>
          <w:rtl/>
          <w:lang w:eastAsia="he-IL"/>
        </w:rPr>
      </w:pPr>
    </w:p>
    <w:p w:rsidR="006413EE" w:rsidRDefault="006413EE" w:rsidP="0064446A">
      <w:pPr>
        <w:pStyle w:val="af6"/>
        <w:keepNext/>
        <w:rPr>
          <w:rtl/>
        </w:rPr>
      </w:pPr>
      <w:r w:rsidRPr="006625C0">
        <w:rPr>
          <w:rStyle w:val="TagStyle"/>
          <w:rtl/>
        </w:rPr>
        <w:t xml:space="preserve"> &lt;&lt; יור &gt;&gt; </w:t>
      </w:r>
      <w:r>
        <w:rPr>
          <w:rtl/>
        </w:rPr>
        <w:t>היו"ר משה סולומון:</w:t>
      </w:r>
      <w:r w:rsidRPr="006625C0">
        <w:rPr>
          <w:rStyle w:val="TagStyle"/>
          <w:rtl/>
        </w:rPr>
        <w:t xml:space="preserve"> &lt;&lt; יור &gt;&gt;</w:t>
      </w:r>
      <w:r>
        <w:rPr>
          <w:rtl/>
        </w:rPr>
        <w:t xml:space="preserve"> </w:t>
      </w:r>
    </w:p>
    <w:p w:rsidR="006413EE" w:rsidRDefault="006413EE" w:rsidP="00D01F10">
      <w:pPr>
        <w:rPr>
          <w:rtl/>
          <w:lang w:eastAsia="he-IL"/>
        </w:rPr>
      </w:pPr>
    </w:p>
    <w:p w:rsidR="006413EE" w:rsidRDefault="006413EE" w:rsidP="0064446A">
      <w:pPr>
        <w:rPr>
          <w:rtl/>
        </w:rPr>
      </w:pPr>
      <w:r>
        <w:rPr>
          <w:rFonts w:hint="cs"/>
          <w:rtl/>
        </w:rPr>
        <w:t>תודה רבה. הדוברת הבאה, חברת הכנסת מ</w:t>
      </w:r>
      <w:r w:rsidRPr="000F5F36">
        <w:rPr>
          <w:rFonts w:hint="cs"/>
          <w:rtl/>
        </w:rPr>
        <w:t xml:space="preserve">רב מיכאלי </w:t>
      </w:r>
      <w:r w:rsidRPr="000F5F36">
        <w:rPr>
          <w:rtl/>
        </w:rPr>
        <w:t>–</w:t>
      </w:r>
      <w:r w:rsidRPr="000F5F36">
        <w:rPr>
          <w:rFonts w:hint="cs"/>
          <w:rtl/>
        </w:rPr>
        <w:t xml:space="preserve"> אינה נוכחת</w:t>
      </w:r>
      <w:r>
        <w:rPr>
          <w:rFonts w:hint="cs"/>
          <w:rtl/>
        </w:rPr>
        <w:t>.</w:t>
      </w:r>
      <w:r w:rsidRPr="000F5F36">
        <w:rPr>
          <w:rFonts w:hint="cs"/>
          <w:rtl/>
        </w:rPr>
        <w:t xml:space="preserve"> </w:t>
      </w:r>
      <w:r>
        <w:rPr>
          <w:rFonts w:hint="cs"/>
          <w:rtl/>
        </w:rPr>
        <w:t xml:space="preserve">חברת הכנסת </w:t>
      </w:r>
      <w:bookmarkStart w:id="6578" w:name="_ETM_Q11_241000"/>
      <w:bookmarkEnd w:id="6578"/>
      <w:r w:rsidRPr="000F5F36">
        <w:rPr>
          <w:rFonts w:hint="cs"/>
          <w:rtl/>
        </w:rPr>
        <w:t>מטי צרפתי הרכבי</w:t>
      </w:r>
      <w:r>
        <w:rPr>
          <w:rFonts w:hint="cs"/>
          <w:rtl/>
        </w:rPr>
        <w:t>,</w:t>
      </w:r>
      <w:r w:rsidRPr="000F5F36">
        <w:rPr>
          <w:rFonts w:hint="cs"/>
          <w:rtl/>
        </w:rPr>
        <w:t xml:space="preserve"> </w:t>
      </w:r>
      <w:bookmarkStart w:id="6579" w:name="_ETM_Q11_233339"/>
      <w:bookmarkStart w:id="6580" w:name="_ETM_Q11_242210"/>
      <w:bookmarkStart w:id="6581" w:name="_ETM_Q11_265000"/>
      <w:bookmarkEnd w:id="6579"/>
      <w:bookmarkEnd w:id="6580"/>
      <w:bookmarkEnd w:id="6581"/>
      <w:r w:rsidRPr="00F05CE3">
        <w:rPr>
          <w:rtl/>
        </w:rPr>
        <w:t xml:space="preserve">לרשותך </w:t>
      </w:r>
      <w:bookmarkStart w:id="6582" w:name="_ETM_Q11_265659"/>
      <w:bookmarkStart w:id="6583" w:name="_ETM_Q11_265959"/>
      <w:bookmarkEnd w:id="6582"/>
      <w:bookmarkEnd w:id="6583"/>
      <w:r>
        <w:rPr>
          <w:rFonts w:hint="cs"/>
          <w:rtl/>
        </w:rPr>
        <w:t xml:space="preserve">שלוש </w:t>
      </w:r>
      <w:r w:rsidRPr="00F05CE3">
        <w:rPr>
          <w:rtl/>
        </w:rPr>
        <w:t>דקות</w:t>
      </w:r>
      <w:r>
        <w:rPr>
          <w:rFonts w:hint="cs"/>
          <w:rtl/>
        </w:rPr>
        <w:t>,</w:t>
      </w:r>
      <w:r w:rsidRPr="00F05CE3">
        <w:rPr>
          <w:rtl/>
        </w:rPr>
        <w:t xml:space="preserve"> </w:t>
      </w:r>
      <w:bookmarkStart w:id="6584" w:name="_ETM_Q11_266590"/>
      <w:bookmarkEnd w:id="6584"/>
      <w:r w:rsidRPr="00F05CE3">
        <w:rPr>
          <w:rtl/>
        </w:rPr>
        <w:t>בבקשה</w:t>
      </w:r>
      <w:bookmarkStart w:id="6585" w:name="_ETM_Q11_267490"/>
      <w:bookmarkEnd w:id="6585"/>
      <w:r>
        <w:rPr>
          <w:rFonts w:hint="cs"/>
          <w:rtl/>
        </w:rPr>
        <w:t>.</w:t>
      </w:r>
    </w:p>
    <w:p w:rsidR="006413EE" w:rsidRDefault="006413EE" w:rsidP="0064446A">
      <w:pPr>
        <w:rPr>
          <w:rtl/>
          <w:lang w:eastAsia="he-IL"/>
        </w:rPr>
      </w:pPr>
    </w:p>
    <w:p w:rsidR="006413EE" w:rsidRDefault="006413EE" w:rsidP="0064446A">
      <w:pPr>
        <w:pStyle w:val="a4"/>
        <w:keepNext/>
        <w:rPr>
          <w:rtl/>
        </w:rPr>
      </w:pPr>
      <w:bookmarkStart w:id="6586" w:name="ET_speaker_6359_5"/>
      <w:r w:rsidRPr="006625C0">
        <w:rPr>
          <w:rStyle w:val="TagStyle"/>
          <w:rtl/>
        </w:rPr>
        <w:t xml:space="preserve"> &lt;&lt; דובר &gt;&gt; </w:t>
      </w:r>
      <w:bookmarkStart w:id="6587" w:name="_Toc160477433"/>
      <w:bookmarkStart w:id="6588" w:name="_Toc160479226"/>
      <w:bookmarkStart w:id="6589" w:name="_Toc160483475"/>
      <w:bookmarkStart w:id="6590" w:name="_Toc160484169"/>
      <w:bookmarkStart w:id="6591" w:name="_Toc160484454"/>
      <w:bookmarkStart w:id="6592" w:name="_Toc160484866"/>
      <w:r>
        <w:rPr>
          <w:rtl/>
        </w:rPr>
        <w:t>מטי צרפתי הרכבי (יש עתיד):</w:t>
      </w:r>
      <w:bookmarkEnd w:id="6587"/>
      <w:bookmarkEnd w:id="6588"/>
      <w:bookmarkEnd w:id="6589"/>
      <w:bookmarkEnd w:id="6590"/>
      <w:bookmarkEnd w:id="6591"/>
      <w:bookmarkEnd w:id="6592"/>
      <w:r w:rsidRPr="006625C0">
        <w:rPr>
          <w:rStyle w:val="TagStyle"/>
          <w:rtl/>
        </w:rPr>
        <w:t xml:space="preserve"> &lt;&lt; דובר &gt;&gt;</w:t>
      </w:r>
      <w:r>
        <w:rPr>
          <w:rtl/>
        </w:rPr>
        <w:t xml:space="preserve"> </w:t>
      </w:r>
      <w:bookmarkEnd w:id="6586"/>
    </w:p>
    <w:p w:rsidR="006413EE" w:rsidRDefault="006413EE" w:rsidP="0064446A">
      <w:pPr>
        <w:rPr>
          <w:rtl/>
        </w:rPr>
      </w:pPr>
    </w:p>
    <w:p w:rsidR="006413EE" w:rsidRDefault="006413EE" w:rsidP="00D01F10">
      <w:pPr>
        <w:rPr>
          <w:rtl/>
        </w:rPr>
      </w:pPr>
      <w:r w:rsidRPr="00F05CE3">
        <w:rPr>
          <w:rtl/>
        </w:rPr>
        <w:t xml:space="preserve">אדוני </w:t>
      </w:r>
      <w:bookmarkStart w:id="6593" w:name="_ETM_Q11_267850"/>
      <w:bookmarkEnd w:id="6593"/>
      <w:r>
        <w:rPr>
          <w:rFonts w:hint="cs"/>
          <w:rtl/>
        </w:rPr>
        <w:t>ה</w:t>
      </w:r>
      <w:r w:rsidRPr="00F05CE3">
        <w:rPr>
          <w:rtl/>
        </w:rPr>
        <w:t>יושב</w:t>
      </w:r>
      <w:bookmarkStart w:id="6594" w:name="_ETM_Q11_268180"/>
      <w:bookmarkEnd w:id="6594"/>
      <w:r>
        <w:rPr>
          <w:rFonts w:hint="cs"/>
          <w:rtl/>
        </w:rPr>
        <w:t>-</w:t>
      </w:r>
      <w:r w:rsidRPr="00F05CE3">
        <w:rPr>
          <w:rtl/>
        </w:rPr>
        <w:t>ראש</w:t>
      </w:r>
      <w:r>
        <w:rPr>
          <w:rFonts w:hint="cs"/>
          <w:rtl/>
        </w:rPr>
        <w:t>,</w:t>
      </w:r>
      <w:r w:rsidRPr="00F05CE3">
        <w:rPr>
          <w:rtl/>
        </w:rPr>
        <w:t xml:space="preserve"> </w:t>
      </w:r>
      <w:bookmarkStart w:id="6595" w:name="_ETM_Q11_268600"/>
      <w:bookmarkEnd w:id="6595"/>
      <w:r w:rsidRPr="00F05CE3">
        <w:rPr>
          <w:rtl/>
        </w:rPr>
        <w:t xml:space="preserve">כנסת </w:t>
      </w:r>
      <w:bookmarkStart w:id="6596" w:name="_ETM_Q11_269050"/>
      <w:bookmarkEnd w:id="6596"/>
      <w:r w:rsidRPr="00F05CE3">
        <w:rPr>
          <w:rtl/>
        </w:rPr>
        <w:t>נכבדה</w:t>
      </w:r>
      <w:r>
        <w:rPr>
          <w:rFonts w:hint="cs"/>
          <w:rtl/>
        </w:rPr>
        <w:t>,</w:t>
      </w:r>
      <w:r w:rsidRPr="00F05CE3">
        <w:rPr>
          <w:rtl/>
        </w:rPr>
        <w:t xml:space="preserve"> </w:t>
      </w:r>
      <w:bookmarkStart w:id="6597" w:name="_ETM_Q11_270209"/>
      <w:bookmarkEnd w:id="6597"/>
      <w:r w:rsidRPr="00F05CE3">
        <w:rPr>
          <w:rtl/>
        </w:rPr>
        <w:t xml:space="preserve">היום </w:t>
      </w:r>
      <w:bookmarkStart w:id="6598" w:name="_ETM_Q11_270659"/>
      <w:bookmarkEnd w:id="6598"/>
      <w:r>
        <w:rPr>
          <w:rFonts w:hint="cs"/>
          <w:rtl/>
        </w:rPr>
        <w:t xml:space="preserve">הוא </w:t>
      </w:r>
      <w:r w:rsidRPr="00F05CE3">
        <w:rPr>
          <w:rtl/>
        </w:rPr>
        <w:t xml:space="preserve">היום </w:t>
      </w:r>
      <w:bookmarkStart w:id="6599" w:name="_ETM_Q11_271229"/>
      <w:bookmarkEnd w:id="6599"/>
      <w:r w:rsidRPr="00F05CE3">
        <w:rPr>
          <w:rtl/>
        </w:rPr>
        <w:t xml:space="preserve">ה-150 </w:t>
      </w:r>
      <w:bookmarkStart w:id="6600" w:name="_ETM_Q11_272220"/>
      <w:bookmarkEnd w:id="6600"/>
      <w:r w:rsidRPr="00F05CE3">
        <w:rPr>
          <w:rtl/>
        </w:rPr>
        <w:t>למלחמה</w:t>
      </w:r>
      <w:r>
        <w:rPr>
          <w:rFonts w:hint="cs"/>
          <w:rtl/>
        </w:rPr>
        <w:t>.</w:t>
      </w:r>
      <w:r w:rsidRPr="00F05CE3">
        <w:rPr>
          <w:rtl/>
        </w:rPr>
        <w:t xml:space="preserve"> </w:t>
      </w:r>
      <w:bookmarkStart w:id="6601" w:name="_ETM_Q11_273520"/>
      <w:bookmarkEnd w:id="6601"/>
      <w:r w:rsidRPr="00F05CE3">
        <w:rPr>
          <w:rtl/>
        </w:rPr>
        <w:t xml:space="preserve">134 </w:t>
      </w:r>
      <w:bookmarkStart w:id="6602" w:name="_ETM_Q11_275110"/>
      <w:bookmarkEnd w:id="6602"/>
      <w:r w:rsidRPr="00F05CE3">
        <w:rPr>
          <w:rtl/>
        </w:rPr>
        <w:t xml:space="preserve">חטופות </w:t>
      </w:r>
      <w:bookmarkStart w:id="6603" w:name="_ETM_Q11_275770"/>
      <w:bookmarkEnd w:id="6603"/>
      <w:r w:rsidRPr="00F05CE3">
        <w:rPr>
          <w:rtl/>
        </w:rPr>
        <w:t xml:space="preserve">וחטופים </w:t>
      </w:r>
      <w:bookmarkStart w:id="6604" w:name="_ETM_Q11_276819"/>
      <w:bookmarkEnd w:id="6604"/>
      <w:r w:rsidRPr="00F05CE3">
        <w:rPr>
          <w:rtl/>
        </w:rPr>
        <w:t xml:space="preserve">עדיין </w:t>
      </w:r>
      <w:bookmarkStart w:id="6605" w:name="_ETM_Q11_277330"/>
      <w:bookmarkEnd w:id="6605"/>
      <w:r w:rsidRPr="00F05CE3">
        <w:rPr>
          <w:rtl/>
        </w:rPr>
        <w:t xml:space="preserve">נמצאים </w:t>
      </w:r>
      <w:bookmarkStart w:id="6606" w:name="_ETM_Q11_277780"/>
      <w:bookmarkEnd w:id="6606"/>
      <w:r w:rsidRPr="00F05CE3">
        <w:rPr>
          <w:rtl/>
        </w:rPr>
        <w:t xml:space="preserve">בשבי </w:t>
      </w:r>
      <w:bookmarkStart w:id="6607" w:name="_ETM_Q11_278200"/>
      <w:bookmarkEnd w:id="6607"/>
      <w:r w:rsidRPr="00F05CE3">
        <w:rPr>
          <w:rtl/>
        </w:rPr>
        <w:t>חמאס</w:t>
      </w:r>
      <w:r>
        <w:rPr>
          <w:rFonts w:hint="cs"/>
          <w:rtl/>
        </w:rPr>
        <w:t>.</w:t>
      </w:r>
      <w:r w:rsidRPr="00F05CE3">
        <w:rPr>
          <w:rtl/>
        </w:rPr>
        <w:t xml:space="preserve"> </w:t>
      </w:r>
      <w:bookmarkStart w:id="6608" w:name="_ETM_Q11_279850"/>
      <w:bookmarkEnd w:id="6608"/>
      <w:r w:rsidRPr="00F05CE3">
        <w:rPr>
          <w:rtl/>
        </w:rPr>
        <w:t xml:space="preserve">אין </w:t>
      </w:r>
      <w:bookmarkStart w:id="6609" w:name="_ETM_Q11_280060"/>
      <w:bookmarkEnd w:id="6609"/>
      <w:r w:rsidRPr="00F05CE3">
        <w:rPr>
          <w:rtl/>
        </w:rPr>
        <w:t>ל</w:t>
      </w:r>
      <w:bookmarkStart w:id="6610" w:name="_ETM_Q11_280119"/>
      <w:bookmarkEnd w:id="6610"/>
      <w:r w:rsidRPr="00F05CE3">
        <w:rPr>
          <w:rtl/>
        </w:rPr>
        <w:t xml:space="preserve">חטופים </w:t>
      </w:r>
      <w:bookmarkStart w:id="6611" w:name="_ETM_Q11_280630"/>
      <w:bookmarkEnd w:id="6611"/>
      <w:r w:rsidRPr="00F05CE3">
        <w:rPr>
          <w:rtl/>
        </w:rPr>
        <w:t>זמן</w:t>
      </w:r>
      <w:r>
        <w:rPr>
          <w:rFonts w:hint="cs"/>
          <w:rtl/>
        </w:rPr>
        <w:t>.</w:t>
      </w:r>
      <w:r w:rsidRPr="00F05CE3">
        <w:rPr>
          <w:rtl/>
        </w:rPr>
        <w:t xml:space="preserve"> </w:t>
      </w:r>
      <w:bookmarkStart w:id="6612" w:name="_ETM_Q11_283549"/>
      <w:bookmarkEnd w:id="6612"/>
      <w:r w:rsidRPr="00F05CE3">
        <w:rPr>
          <w:rtl/>
        </w:rPr>
        <w:t xml:space="preserve">גם </w:t>
      </w:r>
      <w:bookmarkStart w:id="6613" w:name="_ETM_Q11_283880"/>
      <w:bookmarkEnd w:id="6613"/>
      <w:r w:rsidRPr="00F05CE3">
        <w:rPr>
          <w:rtl/>
        </w:rPr>
        <w:t xml:space="preserve">לבני </w:t>
      </w:r>
      <w:bookmarkStart w:id="6614" w:name="_ETM_Q11_284209"/>
      <w:bookmarkEnd w:id="6614"/>
      <w:r w:rsidRPr="00F05CE3">
        <w:rPr>
          <w:rtl/>
        </w:rPr>
        <w:t xml:space="preserve">משפחותיהם </w:t>
      </w:r>
      <w:bookmarkStart w:id="6615" w:name="_ETM_Q11_284899"/>
      <w:bookmarkEnd w:id="6615"/>
      <w:r w:rsidRPr="00F05CE3">
        <w:rPr>
          <w:rtl/>
        </w:rPr>
        <w:t xml:space="preserve">אין </w:t>
      </w:r>
      <w:bookmarkStart w:id="6616" w:name="_ETM_Q11_285020"/>
      <w:bookmarkEnd w:id="6616"/>
      <w:r w:rsidRPr="00F05CE3">
        <w:rPr>
          <w:rtl/>
        </w:rPr>
        <w:t xml:space="preserve">יותר </w:t>
      </w:r>
      <w:bookmarkStart w:id="6617" w:name="_ETM_Q11_285350"/>
      <w:bookmarkEnd w:id="6617"/>
      <w:r w:rsidRPr="00F05CE3">
        <w:rPr>
          <w:rtl/>
        </w:rPr>
        <w:t>זמן</w:t>
      </w:r>
      <w:r>
        <w:rPr>
          <w:rFonts w:hint="cs"/>
          <w:rtl/>
        </w:rPr>
        <w:t>.</w:t>
      </w:r>
      <w:r w:rsidRPr="00F05CE3">
        <w:rPr>
          <w:rtl/>
        </w:rPr>
        <w:t xml:space="preserve"> </w:t>
      </w:r>
      <w:bookmarkStart w:id="6618" w:name="_ETM_Q11_286450"/>
      <w:bookmarkEnd w:id="6618"/>
      <w:r w:rsidRPr="00F05CE3">
        <w:rPr>
          <w:rtl/>
        </w:rPr>
        <w:t xml:space="preserve">כל </w:t>
      </w:r>
      <w:bookmarkStart w:id="6619" w:name="_ETM_Q11_286659"/>
      <w:bookmarkEnd w:id="6619"/>
      <w:r w:rsidRPr="00F05CE3">
        <w:rPr>
          <w:rtl/>
        </w:rPr>
        <w:t xml:space="preserve">מי </w:t>
      </w:r>
      <w:bookmarkStart w:id="6620" w:name="_ETM_Q11_286779"/>
      <w:bookmarkEnd w:id="6620"/>
      <w:r w:rsidRPr="00F05CE3">
        <w:rPr>
          <w:rtl/>
        </w:rPr>
        <w:t xml:space="preserve">שנכח </w:t>
      </w:r>
      <w:bookmarkStart w:id="6621" w:name="_ETM_Q11_287259"/>
      <w:bookmarkEnd w:id="6621"/>
      <w:r w:rsidRPr="00F05CE3">
        <w:rPr>
          <w:rtl/>
        </w:rPr>
        <w:t xml:space="preserve">היום </w:t>
      </w:r>
      <w:bookmarkStart w:id="6622" w:name="_ETM_Q11_287590"/>
      <w:bookmarkEnd w:id="6622"/>
      <w:r>
        <w:rPr>
          <w:rFonts w:hint="cs"/>
          <w:rtl/>
        </w:rPr>
        <w:t>או</w:t>
      </w:r>
      <w:r w:rsidRPr="00F05CE3">
        <w:rPr>
          <w:rtl/>
        </w:rPr>
        <w:t xml:space="preserve"> </w:t>
      </w:r>
      <w:bookmarkStart w:id="6623" w:name="_ETM_Q11_287679"/>
      <w:bookmarkEnd w:id="6623"/>
      <w:r w:rsidRPr="00F05CE3">
        <w:rPr>
          <w:rtl/>
        </w:rPr>
        <w:t xml:space="preserve">צפה </w:t>
      </w:r>
      <w:bookmarkStart w:id="6624" w:name="_ETM_Q11_288039"/>
      <w:bookmarkEnd w:id="6624"/>
      <w:r w:rsidRPr="00F05CE3">
        <w:rPr>
          <w:rtl/>
        </w:rPr>
        <w:t xml:space="preserve">היום </w:t>
      </w:r>
      <w:bookmarkStart w:id="6625" w:name="_ETM_Q11_288369"/>
      <w:bookmarkEnd w:id="6625"/>
      <w:r w:rsidRPr="00F05CE3">
        <w:rPr>
          <w:rtl/>
        </w:rPr>
        <w:t xml:space="preserve">בדיון </w:t>
      </w:r>
      <w:bookmarkStart w:id="6626" w:name="_ETM_Q11_288759"/>
      <w:bookmarkEnd w:id="6626"/>
      <w:r w:rsidRPr="00F05CE3">
        <w:rPr>
          <w:rtl/>
        </w:rPr>
        <w:t xml:space="preserve">המטלטל </w:t>
      </w:r>
      <w:bookmarkStart w:id="6627" w:name="_ETM_Q11_289329"/>
      <w:bookmarkEnd w:id="6627"/>
      <w:r w:rsidRPr="00F05CE3">
        <w:rPr>
          <w:rtl/>
        </w:rPr>
        <w:t xml:space="preserve">בוועדת </w:t>
      </w:r>
      <w:bookmarkStart w:id="6628" w:name="_ETM_Q11_289869"/>
      <w:bookmarkEnd w:id="6628"/>
      <w:r w:rsidRPr="00F05CE3">
        <w:rPr>
          <w:rtl/>
        </w:rPr>
        <w:t>הבריאות</w:t>
      </w:r>
      <w:r w:rsidR="00F47D68">
        <w:rPr>
          <w:rFonts w:hint="cs"/>
          <w:rtl/>
        </w:rPr>
        <w:t>,</w:t>
      </w:r>
      <w:r w:rsidRPr="00F05CE3">
        <w:rPr>
          <w:rtl/>
        </w:rPr>
        <w:t xml:space="preserve"> </w:t>
      </w:r>
      <w:bookmarkStart w:id="6629" w:name="_ETM_Q11_291090"/>
      <w:bookmarkEnd w:id="6629"/>
      <w:r w:rsidRPr="00F05CE3">
        <w:rPr>
          <w:rtl/>
        </w:rPr>
        <w:t xml:space="preserve">שעסק </w:t>
      </w:r>
      <w:bookmarkStart w:id="6630" w:name="_ETM_Q11_291539"/>
      <w:bookmarkEnd w:id="6630"/>
      <w:r>
        <w:rPr>
          <w:rtl/>
        </w:rPr>
        <w:t>במצב</w:t>
      </w:r>
      <w:r>
        <w:rPr>
          <w:rFonts w:hint="cs"/>
          <w:rtl/>
        </w:rPr>
        <w:t>ם</w:t>
      </w:r>
      <w:r w:rsidRPr="00F05CE3">
        <w:rPr>
          <w:rtl/>
        </w:rPr>
        <w:t xml:space="preserve"> </w:t>
      </w:r>
      <w:bookmarkStart w:id="6631" w:name="_ETM_Q11_292079"/>
      <w:bookmarkEnd w:id="6631"/>
      <w:r w:rsidRPr="00F05CE3">
        <w:rPr>
          <w:rtl/>
        </w:rPr>
        <w:t xml:space="preserve">הבריאותי </w:t>
      </w:r>
      <w:bookmarkStart w:id="6632" w:name="_ETM_Q11_292649"/>
      <w:bookmarkEnd w:id="6632"/>
      <w:r w:rsidRPr="00F05CE3">
        <w:rPr>
          <w:rtl/>
        </w:rPr>
        <w:t xml:space="preserve">והנפשי </w:t>
      </w:r>
      <w:bookmarkStart w:id="6633" w:name="_ETM_Q11_293219"/>
      <w:bookmarkEnd w:id="6633"/>
      <w:r w:rsidRPr="00F05CE3">
        <w:rPr>
          <w:rtl/>
        </w:rPr>
        <w:t xml:space="preserve">של </w:t>
      </w:r>
      <w:bookmarkStart w:id="6634" w:name="_ETM_Q11_293429"/>
      <w:bookmarkEnd w:id="6634"/>
      <w:r w:rsidRPr="00F05CE3">
        <w:rPr>
          <w:rtl/>
        </w:rPr>
        <w:t xml:space="preserve">בני </w:t>
      </w:r>
      <w:bookmarkStart w:id="6635" w:name="_ETM_Q11_293639"/>
      <w:bookmarkEnd w:id="6635"/>
      <w:r w:rsidRPr="00F05CE3">
        <w:rPr>
          <w:rtl/>
        </w:rPr>
        <w:t xml:space="preserve">משפחות </w:t>
      </w:r>
      <w:bookmarkStart w:id="6636" w:name="_ETM_Q11_294119"/>
      <w:bookmarkEnd w:id="6636"/>
      <w:r w:rsidRPr="00F05CE3">
        <w:rPr>
          <w:rtl/>
        </w:rPr>
        <w:t>החטופים</w:t>
      </w:r>
      <w:r w:rsidR="00F47D68">
        <w:rPr>
          <w:rFonts w:hint="cs"/>
          <w:rtl/>
        </w:rPr>
        <w:t>,</w:t>
      </w:r>
      <w:r w:rsidRPr="00F05CE3">
        <w:rPr>
          <w:rtl/>
        </w:rPr>
        <w:t xml:space="preserve"> </w:t>
      </w:r>
      <w:bookmarkStart w:id="6637" w:name="_ETM_Q11_295090"/>
      <w:bookmarkStart w:id="6638" w:name="_ETM_Q11_295869"/>
      <w:bookmarkEnd w:id="6637"/>
      <w:bookmarkEnd w:id="6638"/>
      <w:r w:rsidRPr="00F05CE3">
        <w:rPr>
          <w:rtl/>
        </w:rPr>
        <w:t xml:space="preserve">מבין </w:t>
      </w:r>
      <w:bookmarkStart w:id="6639" w:name="_ETM_Q11_296649"/>
      <w:bookmarkEnd w:id="6639"/>
      <w:r w:rsidRPr="00F05CE3">
        <w:rPr>
          <w:rtl/>
        </w:rPr>
        <w:t xml:space="preserve">כמה </w:t>
      </w:r>
      <w:bookmarkStart w:id="6640" w:name="_ETM_Q11_297039"/>
      <w:bookmarkEnd w:id="6640"/>
      <w:r w:rsidRPr="00F05CE3">
        <w:rPr>
          <w:rtl/>
        </w:rPr>
        <w:t xml:space="preserve">המצב </w:t>
      </w:r>
      <w:bookmarkStart w:id="6641" w:name="_ETM_Q11_297459"/>
      <w:bookmarkEnd w:id="6641"/>
      <w:r w:rsidRPr="00F05CE3">
        <w:rPr>
          <w:rtl/>
        </w:rPr>
        <w:t>קשה</w:t>
      </w:r>
      <w:r>
        <w:rPr>
          <w:rFonts w:hint="cs"/>
          <w:rtl/>
        </w:rPr>
        <w:t>.</w:t>
      </w:r>
      <w:r w:rsidRPr="00F05CE3">
        <w:rPr>
          <w:rtl/>
        </w:rPr>
        <w:t xml:space="preserve"> </w:t>
      </w:r>
      <w:bookmarkStart w:id="6642" w:name="_ETM_Q11_298450"/>
      <w:bookmarkEnd w:id="6642"/>
      <w:r w:rsidRPr="00F05CE3">
        <w:rPr>
          <w:rtl/>
        </w:rPr>
        <w:t xml:space="preserve">מצבם </w:t>
      </w:r>
      <w:bookmarkStart w:id="6643" w:name="_ETM_Q11_298960"/>
      <w:bookmarkEnd w:id="6643"/>
      <w:r w:rsidRPr="00F05CE3">
        <w:rPr>
          <w:rtl/>
        </w:rPr>
        <w:t xml:space="preserve">של </w:t>
      </w:r>
      <w:bookmarkStart w:id="6644" w:name="_ETM_Q11_299140"/>
      <w:bookmarkEnd w:id="6644"/>
      <w:r w:rsidRPr="00F05CE3">
        <w:rPr>
          <w:rtl/>
        </w:rPr>
        <w:t xml:space="preserve">החטופים </w:t>
      </w:r>
      <w:bookmarkStart w:id="6645" w:name="_ETM_Q11_299770"/>
      <w:bookmarkEnd w:id="6645"/>
      <w:r w:rsidRPr="00F05CE3">
        <w:rPr>
          <w:rtl/>
        </w:rPr>
        <w:t xml:space="preserve">מן </w:t>
      </w:r>
      <w:bookmarkStart w:id="6646" w:name="_ETM_Q11_299920"/>
      <w:bookmarkEnd w:id="6646"/>
      <w:r w:rsidRPr="00F05CE3">
        <w:rPr>
          <w:rtl/>
        </w:rPr>
        <w:t xml:space="preserve">הסתם </w:t>
      </w:r>
      <w:bookmarkStart w:id="6647" w:name="_ETM_Q11_300960"/>
      <w:bookmarkEnd w:id="6647"/>
      <w:r w:rsidRPr="00F05CE3">
        <w:rPr>
          <w:rtl/>
        </w:rPr>
        <w:t xml:space="preserve">קשה </w:t>
      </w:r>
      <w:bookmarkStart w:id="6648" w:name="_ETM_Q11_301320"/>
      <w:bookmarkEnd w:id="6648"/>
      <w:r w:rsidRPr="00F05CE3">
        <w:rPr>
          <w:rtl/>
        </w:rPr>
        <w:t xml:space="preserve">עוד </w:t>
      </w:r>
      <w:bookmarkStart w:id="6649" w:name="_ETM_Q11_301500"/>
      <w:bookmarkEnd w:id="6649"/>
      <w:r w:rsidRPr="00F05CE3">
        <w:rPr>
          <w:rtl/>
        </w:rPr>
        <w:t>יותר</w:t>
      </w:r>
      <w:r>
        <w:rPr>
          <w:rFonts w:hint="cs"/>
          <w:rtl/>
        </w:rPr>
        <w:t>.</w:t>
      </w:r>
      <w:r w:rsidRPr="00F05CE3">
        <w:rPr>
          <w:rtl/>
        </w:rPr>
        <w:t xml:space="preserve"> </w:t>
      </w:r>
      <w:bookmarkStart w:id="6650" w:name="_ETM_Q11_303029"/>
      <w:bookmarkEnd w:id="6650"/>
    </w:p>
    <w:p w:rsidR="006413EE" w:rsidRDefault="006413EE" w:rsidP="0064446A">
      <w:pPr>
        <w:rPr>
          <w:rtl/>
        </w:rPr>
      </w:pPr>
    </w:p>
    <w:p w:rsidR="00C4359D" w:rsidRDefault="006413EE" w:rsidP="00D01F10">
      <w:pPr>
        <w:rPr>
          <w:rtl/>
        </w:rPr>
      </w:pPr>
      <w:bookmarkStart w:id="6651" w:name="_ETM_Q11_302000"/>
      <w:bookmarkEnd w:id="6651"/>
      <w:r w:rsidRPr="00F05CE3">
        <w:rPr>
          <w:rtl/>
        </w:rPr>
        <w:t xml:space="preserve">אני </w:t>
      </w:r>
      <w:bookmarkStart w:id="6652" w:name="_ETM_Q11_303389"/>
      <w:bookmarkEnd w:id="6652"/>
      <w:r w:rsidRPr="00F05CE3">
        <w:rPr>
          <w:rtl/>
        </w:rPr>
        <w:t xml:space="preserve">מבקשת </w:t>
      </w:r>
      <w:bookmarkStart w:id="6653" w:name="_ETM_Q11_303899"/>
      <w:bookmarkEnd w:id="6653"/>
      <w:r w:rsidRPr="00F05CE3">
        <w:rPr>
          <w:rtl/>
        </w:rPr>
        <w:t xml:space="preserve">לנצל </w:t>
      </w:r>
      <w:bookmarkStart w:id="6654" w:name="_ETM_Q11_304289"/>
      <w:bookmarkEnd w:id="6654"/>
      <w:r w:rsidRPr="00F05CE3">
        <w:rPr>
          <w:rtl/>
        </w:rPr>
        <w:t xml:space="preserve">את </w:t>
      </w:r>
      <w:bookmarkStart w:id="6655" w:name="_ETM_Q11_304409"/>
      <w:bookmarkEnd w:id="6655"/>
      <w:r w:rsidRPr="00F05CE3">
        <w:rPr>
          <w:rtl/>
        </w:rPr>
        <w:t xml:space="preserve">הזמן </w:t>
      </w:r>
      <w:bookmarkStart w:id="6656" w:name="_ETM_Q11_304799"/>
      <w:bookmarkEnd w:id="6656"/>
      <w:r w:rsidRPr="00F05CE3">
        <w:rPr>
          <w:rtl/>
        </w:rPr>
        <w:t xml:space="preserve">שברשותי </w:t>
      </w:r>
      <w:bookmarkStart w:id="6657" w:name="_ETM_Q11_305670"/>
      <w:bookmarkEnd w:id="6657"/>
      <w:r w:rsidRPr="00F05CE3">
        <w:rPr>
          <w:rtl/>
        </w:rPr>
        <w:t xml:space="preserve">ולהקריא </w:t>
      </w:r>
      <w:bookmarkStart w:id="6658" w:name="_ETM_Q11_306359"/>
      <w:bookmarkEnd w:id="6658"/>
      <w:r w:rsidRPr="00F05CE3">
        <w:rPr>
          <w:rtl/>
        </w:rPr>
        <w:t>פה</w:t>
      </w:r>
      <w:r>
        <w:rPr>
          <w:rFonts w:hint="cs"/>
          <w:rtl/>
        </w:rPr>
        <w:t>,</w:t>
      </w:r>
      <w:r w:rsidRPr="00F05CE3">
        <w:rPr>
          <w:rtl/>
        </w:rPr>
        <w:t xml:space="preserve"> </w:t>
      </w:r>
      <w:bookmarkStart w:id="6659" w:name="_ETM_Q11_307170"/>
      <w:bookmarkEnd w:id="6659"/>
      <w:r w:rsidRPr="00F05CE3">
        <w:rPr>
          <w:rtl/>
        </w:rPr>
        <w:t xml:space="preserve">לבקשת </w:t>
      </w:r>
      <w:bookmarkStart w:id="6660" w:name="_ETM_Q11_307770"/>
      <w:bookmarkEnd w:id="6660"/>
      <w:r w:rsidRPr="00F05CE3">
        <w:rPr>
          <w:rtl/>
        </w:rPr>
        <w:t xml:space="preserve">נציגי </w:t>
      </w:r>
      <w:bookmarkStart w:id="6661" w:name="_ETM_Q11_308159"/>
      <w:bookmarkEnd w:id="6661"/>
      <w:r w:rsidRPr="00F05CE3">
        <w:rPr>
          <w:rtl/>
        </w:rPr>
        <w:t xml:space="preserve">משפחות </w:t>
      </w:r>
      <w:bookmarkStart w:id="6662" w:name="_ETM_Q11_308700"/>
      <w:bookmarkEnd w:id="6662"/>
      <w:r w:rsidRPr="00F05CE3">
        <w:rPr>
          <w:rtl/>
        </w:rPr>
        <w:t>החטופים</w:t>
      </w:r>
      <w:r>
        <w:rPr>
          <w:rFonts w:hint="cs"/>
          <w:rtl/>
        </w:rPr>
        <w:t>,</w:t>
      </w:r>
      <w:r w:rsidRPr="00F05CE3">
        <w:rPr>
          <w:rtl/>
        </w:rPr>
        <w:t xml:space="preserve"> </w:t>
      </w:r>
      <w:bookmarkStart w:id="6663" w:name="_ETM_Q11_309269"/>
      <w:bookmarkEnd w:id="6663"/>
      <w:r w:rsidRPr="00F05CE3">
        <w:rPr>
          <w:rtl/>
        </w:rPr>
        <w:t xml:space="preserve">76 </w:t>
      </w:r>
      <w:bookmarkStart w:id="6664" w:name="_ETM_Q11_310019"/>
      <w:bookmarkEnd w:id="6664"/>
      <w:r>
        <w:rPr>
          <w:rFonts w:hint="cs"/>
          <w:rtl/>
        </w:rPr>
        <w:t>מ</w:t>
      </w:r>
      <w:r w:rsidRPr="00F05CE3">
        <w:rPr>
          <w:rtl/>
        </w:rPr>
        <w:t xml:space="preserve">משפחות </w:t>
      </w:r>
      <w:bookmarkStart w:id="6665" w:name="_ETM_Q11_310919"/>
      <w:bookmarkEnd w:id="6665"/>
      <w:r w:rsidRPr="00F05CE3">
        <w:rPr>
          <w:rtl/>
        </w:rPr>
        <w:t>החטופים</w:t>
      </w:r>
      <w:bookmarkStart w:id="6666" w:name="_ETM_Q11_312030"/>
      <w:bookmarkEnd w:id="6666"/>
      <w:r>
        <w:rPr>
          <w:rFonts w:hint="cs"/>
          <w:rtl/>
        </w:rPr>
        <w:t xml:space="preserve">, </w:t>
      </w:r>
      <w:r w:rsidRPr="00F05CE3">
        <w:rPr>
          <w:rtl/>
        </w:rPr>
        <w:t xml:space="preserve">מכתב </w:t>
      </w:r>
      <w:bookmarkStart w:id="6667" w:name="_ETM_Q11_313169"/>
      <w:bookmarkEnd w:id="6667"/>
      <w:r w:rsidRPr="00F05CE3">
        <w:rPr>
          <w:rtl/>
        </w:rPr>
        <w:t xml:space="preserve">שנשלח </w:t>
      </w:r>
      <w:bookmarkStart w:id="6668" w:name="_ETM_Q11_314129"/>
      <w:bookmarkEnd w:id="6668"/>
      <w:r w:rsidRPr="00F05CE3">
        <w:rPr>
          <w:rtl/>
        </w:rPr>
        <w:t xml:space="preserve">לפני </w:t>
      </w:r>
      <w:bookmarkStart w:id="6669" w:name="_ETM_Q11_314579"/>
      <w:bookmarkEnd w:id="6669"/>
      <w:r w:rsidRPr="00F05CE3">
        <w:rPr>
          <w:rtl/>
        </w:rPr>
        <w:t xml:space="preserve">שבוע </w:t>
      </w:r>
      <w:bookmarkStart w:id="6670" w:name="_ETM_Q11_315599"/>
      <w:bookmarkEnd w:id="6670"/>
      <w:r w:rsidRPr="00F05CE3">
        <w:rPr>
          <w:rtl/>
        </w:rPr>
        <w:t xml:space="preserve">לכל </w:t>
      </w:r>
      <w:bookmarkStart w:id="6671" w:name="_ETM_Q11_316409"/>
      <w:bookmarkEnd w:id="6671"/>
      <w:r w:rsidRPr="00F05CE3">
        <w:rPr>
          <w:rtl/>
        </w:rPr>
        <w:t xml:space="preserve">חברי </w:t>
      </w:r>
      <w:bookmarkStart w:id="6672" w:name="_ETM_Q11_317010"/>
      <w:bookmarkEnd w:id="6672"/>
      <w:r w:rsidRPr="00F05CE3">
        <w:rPr>
          <w:rtl/>
        </w:rPr>
        <w:t xml:space="preserve">קבינט </w:t>
      </w:r>
      <w:bookmarkStart w:id="6673" w:name="_ETM_Q11_317519"/>
      <w:bookmarkEnd w:id="6673"/>
      <w:r w:rsidRPr="00F05CE3">
        <w:rPr>
          <w:rtl/>
        </w:rPr>
        <w:t>המלחמה</w:t>
      </w:r>
      <w:r>
        <w:rPr>
          <w:rFonts w:hint="cs"/>
          <w:rtl/>
        </w:rPr>
        <w:t>.</w:t>
      </w:r>
      <w:r w:rsidRPr="00F05CE3">
        <w:rPr>
          <w:rtl/>
        </w:rPr>
        <w:t xml:space="preserve"> </w:t>
      </w:r>
      <w:bookmarkStart w:id="6674" w:name="_ETM_Q11_318659"/>
      <w:bookmarkEnd w:id="6674"/>
      <w:r w:rsidRPr="00F05CE3">
        <w:rPr>
          <w:rtl/>
        </w:rPr>
        <w:t xml:space="preserve">מכתב </w:t>
      </w:r>
      <w:bookmarkStart w:id="6675" w:name="_ETM_Q11_319739"/>
      <w:bookmarkEnd w:id="6675"/>
      <w:r w:rsidRPr="00F05CE3">
        <w:rPr>
          <w:rtl/>
        </w:rPr>
        <w:t xml:space="preserve">שעד </w:t>
      </w:r>
      <w:bookmarkStart w:id="6676" w:name="_ETM_Q11_320219"/>
      <w:bookmarkEnd w:id="6676"/>
      <w:r w:rsidRPr="00F05CE3">
        <w:rPr>
          <w:rtl/>
        </w:rPr>
        <w:t xml:space="preserve">ליום </w:t>
      </w:r>
      <w:bookmarkStart w:id="6677" w:name="_ETM_Q11_320579"/>
      <w:bookmarkEnd w:id="6677"/>
      <w:r w:rsidRPr="00F05CE3">
        <w:rPr>
          <w:rtl/>
        </w:rPr>
        <w:t xml:space="preserve">זה </w:t>
      </w:r>
      <w:bookmarkStart w:id="6678" w:name="_ETM_Q11_321299"/>
      <w:bookmarkEnd w:id="6678"/>
      <w:r w:rsidRPr="00F05CE3">
        <w:rPr>
          <w:rtl/>
        </w:rPr>
        <w:t xml:space="preserve">לא </w:t>
      </w:r>
      <w:bookmarkStart w:id="6679" w:name="_ETM_Q11_321659"/>
      <w:bookmarkEnd w:id="6679"/>
      <w:r w:rsidRPr="00F05CE3">
        <w:rPr>
          <w:rtl/>
        </w:rPr>
        <w:t xml:space="preserve">התקבלה </w:t>
      </w:r>
      <w:bookmarkStart w:id="6680" w:name="_ETM_Q11_322109"/>
      <w:bookmarkEnd w:id="6680"/>
      <w:r w:rsidRPr="00F05CE3">
        <w:rPr>
          <w:rtl/>
        </w:rPr>
        <w:t xml:space="preserve">עליו </w:t>
      </w:r>
      <w:bookmarkStart w:id="6681" w:name="_ETM_Q11_322439"/>
      <w:bookmarkEnd w:id="6681"/>
      <w:r w:rsidRPr="00F05CE3">
        <w:rPr>
          <w:rtl/>
        </w:rPr>
        <w:t>תשובה</w:t>
      </w:r>
      <w:r>
        <w:rPr>
          <w:rFonts w:hint="cs"/>
          <w:rtl/>
        </w:rPr>
        <w:t>.</w:t>
      </w:r>
      <w:r w:rsidRPr="00F05CE3">
        <w:rPr>
          <w:rtl/>
        </w:rPr>
        <w:t xml:space="preserve"> </w:t>
      </w:r>
      <w:bookmarkStart w:id="6682" w:name="_ETM_Q11_323129"/>
      <w:bookmarkEnd w:id="6682"/>
      <w:r w:rsidRPr="00F05CE3">
        <w:rPr>
          <w:rtl/>
        </w:rPr>
        <w:t xml:space="preserve">אז </w:t>
      </w:r>
      <w:bookmarkStart w:id="6683" w:name="_ETM_Q11_323340"/>
      <w:bookmarkEnd w:id="6683"/>
      <w:r w:rsidRPr="00F05CE3">
        <w:rPr>
          <w:rtl/>
        </w:rPr>
        <w:t xml:space="preserve">אני </w:t>
      </w:r>
      <w:bookmarkStart w:id="6684" w:name="_ETM_Q11_323519"/>
      <w:bookmarkEnd w:id="6684"/>
      <w:r w:rsidRPr="00F05CE3">
        <w:rPr>
          <w:rtl/>
        </w:rPr>
        <w:t xml:space="preserve">מבקשת </w:t>
      </w:r>
      <w:bookmarkStart w:id="6685" w:name="_ETM_Q11_323969"/>
      <w:bookmarkEnd w:id="6685"/>
      <w:r w:rsidRPr="00F05CE3">
        <w:rPr>
          <w:rtl/>
        </w:rPr>
        <w:t xml:space="preserve">לקרוא </w:t>
      </w:r>
      <w:bookmarkStart w:id="6686" w:name="_ETM_Q11_324719"/>
      <w:bookmarkEnd w:id="6686"/>
      <w:r w:rsidRPr="00F05CE3">
        <w:rPr>
          <w:rtl/>
        </w:rPr>
        <w:t xml:space="preserve">את </w:t>
      </w:r>
      <w:bookmarkStart w:id="6687" w:name="_ETM_Q11_324930"/>
      <w:bookmarkEnd w:id="6687"/>
      <w:r w:rsidRPr="00F05CE3">
        <w:rPr>
          <w:rtl/>
        </w:rPr>
        <w:t xml:space="preserve">המכתב </w:t>
      </w:r>
      <w:bookmarkStart w:id="6688" w:name="_ETM_Q11_325439"/>
      <w:bookmarkEnd w:id="6688"/>
      <w:r w:rsidRPr="00F05CE3">
        <w:rPr>
          <w:rtl/>
        </w:rPr>
        <w:t xml:space="preserve">של </w:t>
      </w:r>
      <w:bookmarkStart w:id="6689" w:name="_ETM_Q11_325590"/>
      <w:bookmarkEnd w:id="6689"/>
      <w:r w:rsidRPr="00F05CE3">
        <w:rPr>
          <w:rtl/>
        </w:rPr>
        <w:t xml:space="preserve">76 </w:t>
      </w:r>
      <w:bookmarkStart w:id="6690" w:name="_ETM_Q11_326279"/>
      <w:bookmarkEnd w:id="6690"/>
      <w:r>
        <w:rPr>
          <w:rFonts w:hint="cs"/>
          <w:rtl/>
        </w:rPr>
        <w:t>מ</w:t>
      </w:r>
      <w:r w:rsidRPr="00F05CE3">
        <w:rPr>
          <w:rtl/>
        </w:rPr>
        <w:t xml:space="preserve">משפחות </w:t>
      </w:r>
      <w:bookmarkStart w:id="6691" w:name="_ETM_Q11_326790"/>
      <w:bookmarkEnd w:id="6691"/>
      <w:r>
        <w:rPr>
          <w:rFonts w:hint="cs"/>
          <w:rtl/>
        </w:rPr>
        <w:t>החטופים</w:t>
      </w:r>
      <w:bookmarkStart w:id="6692" w:name="_ETM_Q11_327190"/>
      <w:bookmarkStart w:id="6693" w:name="_ETM_Q11_329790"/>
      <w:bookmarkStart w:id="6694" w:name="_ETM_Q11_327000"/>
      <w:bookmarkEnd w:id="6692"/>
      <w:bookmarkEnd w:id="6693"/>
      <w:bookmarkEnd w:id="6694"/>
      <w:r w:rsidR="00C4359D">
        <w:rPr>
          <w:rFonts w:hint="cs"/>
          <w:rtl/>
        </w:rPr>
        <w:t xml:space="preserve"> – </w:t>
      </w:r>
      <w:r w:rsidRPr="00F05CE3">
        <w:rPr>
          <w:rtl/>
        </w:rPr>
        <w:t>פנ</w:t>
      </w:r>
      <w:r>
        <w:rPr>
          <w:rFonts w:hint="cs"/>
          <w:rtl/>
        </w:rPr>
        <w:t>י</w:t>
      </w:r>
      <w:r w:rsidRPr="00F05CE3">
        <w:rPr>
          <w:rtl/>
        </w:rPr>
        <w:t xml:space="preserve">יה </w:t>
      </w:r>
      <w:bookmarkStart w:id="6695" w:name="_ETM_Q11_330450"/>
      <w:bookmarkEnd w:id="6695"/>
      <w:r w:rsidRPr="00F05CE3">
        <w:rPr>
          <w:rtl/>
        </w:rPr>
        <w:t xml:space="preserve">להוספת </w:t>
      </w:r>
      <w:bookmarkStart w:id="6696" w:name="_ETM_Q11_331380"/>
      <w:bookmarkEnd w:id="6696"/>
      <w:r w:rsidRPr="00F05CE3">
        <w:rPr>
          <w:rtl/>
        </w:rPr>
        <w:t xml:space="preserve">נציג </w:t>
      </w:r>
      <w:bookmarkStart w:id="6697" w:name="_ETM_Q11_331919"/>
      <w:bookmarkEnd w:id="6697"/>
      <w:r w:rsidRPr="00F05CE3">
        <w:rPr>
          <w:rtl/>
        </w:rPr>
        <w:t xml:space="preserve">משפחות </w:t>
      </w:r>
      <w:bookmarkStart w:id="6698" w:name="_ETM_Q11_332400"/>
      <w:bookmarkEnd w:id="6698"/>
      <w:r w:rsidRPr="00F05CE3">
        <w:rPr>
          <w:rtl/>
        </w:rPr>
        <w:t xml:space="preserve">החטופים </w:t>
      </w:r>
      <w:bookmarkStart w:id="6699" w:name="_ETM_Q11_333030"/>
      <w:bookmarkEnd w:id="6699"/>
      <w:r w:rsidRPr="00F05CE3">
        <w:rPr>
          <w:rtl/>
        </w:rPr>
        <w:t xml:space="preserve">כמשקיף </w:t>
      </w:r>
      <w:bookmarkStart w:id="6700" w:name="_ETM_Q11_333840"/>
      <w:bookmarkEnd w:id="6700"/>
      <w:r>
        <w:rPr>
          <w:rtl/>
        </w:rPr>
        <w:t>במשא</w:t>
      </w:r>
      <w:r>
        <w:rPr>
          <w:rFonts w:hint="cs"/>
          <w:rtl/>
        </w:rPr>
        <w:t xml:space="preserve"> </w:t>
      </w:r>
      <w:r w:rsidRPr="00F05CE3">
        <w:rPr>
          <w:rtl/>
        </w:rPr>
        <w:t>ומתן</w:t>
      </w:r>
      <w:r>
        <w:rPr>
          <w:rFonts w:hint="cs"/>
          <w:rtl/>
        </w:rPr>
        <w:t>.</w:t>
      </w:r>
      <w:r w:rsidRPr="00F05CE3">
        <w:rPr>
          <w:rtl/>
        </w:rPr>
        <w:t xml:space="preserve"> </w:t>
      </w:r>
      <w:bookmarkStart w:id="6701" w:name="_ETM_Q11_336010"/>
      <w:bookmarkEnd w:id="6701"/>
    </w:p>
    <w:p w:rsidR="00C4359D" w:rsidRDefault="00C4359D" w:rsidP="00D01F10">
      <w:pPr>
        <w:rPr>
          <w:rtl/>
        </w:rPr>
      </w:pPr>
    </w:p>
    <w:p w:rsidR="006413EE" w:rsidRDefault="006413EE" w:rsidP="00D01F10">
      <w:pPr>
        <w:rPr>
          <w:rtl/>
        </w:rPr>
      </w:pPr>
      <w:r w:rsidRPr="00F05CE3">
        <w:rPr>
          <w:rtl/>
        </w:rPr>
        <w:t xml:space="preserve">אנחנו </w:t>
      </w:r>
      <w:bookmarkStart w:id="6702" w:name="_ETM_Q11_337030"/>
      <w:bookmarkEnd w:id="6702"/>
      <w:r w:rsidRPr="00F05CE3">
        <w:rPr>
          <w:rtl/>
        </w:rPr>
        <w:t xml:space="preserve">בני </w:t>
      </w:r>
      <w:bookmarkStart w:id="6703" w:name="_ETM_Q11_337299"/>
      <w:bookmarkEnd w:id="6703"/>
      <w:r w:rsidRPr="00F05CE3">
        <w:rPr>
          <w:rtl/>
        </w:rPr>
        <w:t xml:space="preserve">משפחות </w:t>
      </w:r>
      <w:bookmarkStart w:id="6704" w:name="_ETM_Q11_337810"/>
      <w:bookmarkEnd w:id="6704"/>
      <w:r w:rsidRPr="00F05CE3">
        <w:rPr>
          <w:rtl/>
        </w:rPr>
        <w:t xml:space="preserve">החטופים </w:t>
      </w:r>
      <w:bookmarkStart w:id="6705" w:name="_ETM_Q11_338590"/>
      <w:bookmarkEnd w:id="6705"/>
      <w:r w:rsidRPr="00F05CE3">
        <w:rPr>
          <w:rtl/>
        </w:rPr>
        <w:t xml:space="preserve">החתומים </w:t>
      </w:r>
      <w:bookmarkStart w:id="6706" w:name="_ETM_Q11_339250"/>
      <w:bookmarkEnd w:id="6706"/>
      <w:r w:rsidRPr="00F05CE3">
        <w:rPr>
          <w:rtl/>
        </w:rPr>
        <w:t xml:space="preserve">מטה </w:t>
      </w:r>
      <w:bookmarkStart w:id="6707" w:name="_ETM_Q11_340010"/>
      <w:bookmarkEnd w:id="6707"/>
      <w:r w:rsidRPr="00F05CE3">
        <w:rPr>
          <w:rtl/>
        </w:rPr>
        <w:t xml:space="preserve">פונים </w:t>
      </w:r>
      <w:bookmarkStart w:id="6708" w:name="_ETM_Q11_340520"/>
      <w:bookmarkEnd w:id="6708"/>
      <w:r w:rsidRPr="00F05CE3">
        <w:rPr>
          <w:rtl/>
        </w:rPr>
        <w:t xml:space="preserve">אליכם </w:t>
      </w:r>
      <w:bookmarkStart w:id="6709" w:name="_ETM_Q11_341090"/>
      <w:bookmarkEnd w:id="6709"/>
      <w:r w:rsidRPr="00F05CE3">
        <w:rPr>
          <w:rtl/>
        </w:rPr>
        <w:t xml:space="preserve">בכל </w:t>
      </w:r>
      <w:bookmarkStart w:id="6710" w:name="_ETM_Q11_341540"/>
      <w:bookmarkEnd w:id="6710"/>
      <w:r w:rsidRPr="00F05CE3">
        <w:rPr>
          <w:rtl/>
        </w:rPr>
        <w:t xml:space="preserve">לשון </w:t>
      </w:r>
      <w:bookmarkStart w:id="6711" w:name="_ETM_Q11_341840"/>
      <w:bookmarkEnd w:id="6711"/>
      <w:r w:rsidRPr="00F05CE3">
        <w:rPr>
          <w:rtl/>
        </w:rPr>
        <w:t xml:space="preserve">של </w:t>
      </w:r>
      <w:bookmarkStart w:id="6712" w:name="_ETM_Q11_342020"/>
      <w:bookmarkEnd w:id="6712"/>
      <w:r w:rsidRPr="00F05CE3">
        <w:rPr>
          <w:rtl/>
        </w:rPr>
        <w:t xml:space="preserve">בקשה </w:t>
      </w:r>
      <w:bookmarkStart w:id="6713" w:name="_ETM_Q11_342980"/>
      <w:bookmarkEnd w:id="6713"/>
      <w:r w:rsidRPr="00F05CE3">
        <w:rPr>
          <w:rtl/>
        </w:rPr>
        <w:t xml:space="preserve">לאפשר </w:t>
      </w:r>
      <w:bookmarkStart w:id="6714" w:name="_ETM_Q11_343669"/>
      <w:bookmarkEnd w:id="6714"/>
      <w:r w:rsidRPr="00F05CE3">
        <w:rPr>
          <w:rtl/>
        </w:rPr>
        <w:t xml:space="preserve">לנו </w:t>
      </w:r>
      <w:bookmarkStart w:id="6715" w:name="_ETM_Q11_344510"/>
      <w:bookmarkEnd w:id="6715"/>
      <w:r w:rsidRPr="00F05CE3">
        <w:rPr>
          <w:rtl/>
        </w:rPr>
        <w:t xml:space="preserve">לצרף </w:t>
      </w:r>
      <w:bookmarkStart w:id="6716" w:name="_ETM_Q11_345200"/>
      <w:bookmarkEnd w:id="6716"/>
      <w:r w:rsidRPr="00F05CE3">
        <w:rPr>
          <w:rtl/>
        </w:rPr>
        <w:t xml:space="preserve">נציג </w:t>
      </w:r>
      <w:bookmarkStart w:id="6717" w:name="_ETM_Q11_345709"/>
      <w:bookmarkEnd w:id="6717"/>
      <w:r w:rsidRPr="00F05CE3">
        <w:rPr>
          <w:rtl/>
        </w:rPr>
        <w:t xml:space="preserve">מטעמנו </w:t>
      </w:r>
      <w:bookmarkStart w:id="6718" w:name="_ETM_Q11_346550"/>
      <w:bookmarkEnd w:id="6718"/>
      <w:r w:rsidRPr="00F05CE3">
        <w:rPr>
          <w:rtl/>
        </w:rPr>
        <w:t xml:space="preserve">כמשקיף </w:t>
      </w:r>
      <w:bookmarkStart w:id="6719" w:name="_ETM_Q11_347720"/>
      <w:bookmarkEnd w:id="6719"/>
      <w:r w:rsidRPr="00F05CE3">
        <w:rPr>
          <w:rtl/>
        </w:rPr>
        <w:t xml:space="preserve">לדיוני </w:t>
      </w:r>
      <w:bookmarkStart w:id="6720" w:name="_ETM_Q11_348319"/>
      <w:bookmarkEnd w:id="6720"/>
      <w:r>
        <w:rPr>
          <w:rtl/>
        </w:rPr>
        <w:t>המשא</w:t>
      </w:r>
      <w:r>
        <w:rPr>
          <w:rFonts w:hint="cs"/>
          <w:rtl/>
        </w:rPr>
        <w:t xml:space="preserve"> </w:t>
      </w:r>
      <w:r w:rsidRPr="00F05CE3">
        <w:rPr>
          <w:rtl/>
        </w:rPr>
        <w:t xml:space="preserve">ומתן </w:t>
      </w:r>
      <w:bookmarkStart w:id="6721" w:name="_ETM_Q11_349739"/>
      <w:bookmarkEnd w:id="6721"/>
      <w:r w:rsidRPr="00F05CE3">
        <w:rPr>
          <w:rtl/>
        </w:rPr>
        <w:t xml:space="preserve">שמתקיים </w:t>
      </w:r>
      <w:bookmarkStart w:id="6722" w:name="_ETM_Q11_350519"/>
      <w:bookmarkEnd w:id="6722"/>
      <w:r w:rsidRPr="00F05CE3">
        <w:rPr>
          <w:rtl/>
        </w:rPr>
        <w:t xml:space="preserve">בימים </w:t>
      </w:r>
      <w:bookmarkStart w:id="6723" w:name="_ETM_Q11_351030"/>
      <w:bookmarkEnd w:id="6723"/>
      <w:r w:rsidRPr="00F05CE3">
        <w:rPr>
          <w:rtl/>
        </w:rPr>
        <w:t xml:space="preserve">אלה </w:t>
      </w:r>
      <w:bookmarkStart w:id="6724" w:name="_ETM_Q11_351419"/>
      <w:bookmarkEnd w:id="6724"/>
      <w:r w:rsidRPr="00F05CE3">
        <w:rPr>
          <w:rtl/>
        </w:rPr>
        <w:t xml:space="preserve">בקהיר </w:t>
      </w:r>
      <w:bookmarkStart w:id="6725" w:name="_ETM_Q11_352169"/>
      <w:bookmarkEnd w:id="6725"/>
      <w:r w:rsidRPr="00F05CE3">
        <w:rPr>
          <w:rtl/>
        </w:rPr>
        <w:t xml:space="preserve">או </w:t>
      </w:r>
      <w:bookmarkStart w:id="6726" w:name="_ETM_Q11_352290"/>
      <w:bookmarkEnd w:id="6726"/>
      <w:r w:rsidRPr="00F05CE3">
        <w:rPr>
          <w:rtl/>
        </w:rPr>
        <w:t xml:space="preserve">במקומות </w:t>
      </w:r>
      <w:bookmarkStart w:id="6727" w:name="_ETM_Q11_352889"/>
      <w:bookmarkEnd w:id="6727"/>
      <w:r w:rsidRPr="00F05CE3">
        <w:rPr>
          <w:rtl/>
        </w:rPr>
        <w:t>אחרים</w:t>
      </w:r>
      <w:r>
        <w:rPr>
          <w:rFonts w:hint="cs"/>
          <w:rtl/>
        </w:rPr>
        <w:t>.</w:t>
      </w:r>
      <w:r w:rsidRPr="00F05CE3">
        <w:rPr>
          <w:rtl/>
        </w:rPr>
        <w:t xml:space="preserve"> </w:t>
      </w:r>
      <w:bookmarkStart w:id="6728" w:name="_ETM_Q11_354530"/>
      <w:bookmarkEnd w:id="6728"/>
      <w:r>
        <w:rPr>
          <w:rtl/>
        </w:rPr>
        <w:t>נציג</w:t>
      </w:r>
      <w:r w:rsidRPr="00F05CE3">
        <w:rPr>
          <w:rtl/>
        </w:rPr>
        <w:t xml:space="preserve">נו </w:t>
      </w:r>
      <w:bookmarkStart w:id="6729" w:name="_ETM_Q11_355099"/>
      <w:bookmarkEnd w:id="6729"/>
      <w:r w:rsidRPr="00F05CE3">
        <w:rPr>
          <w:rtl/>
        </w:rPr>
        <w:t xml:space="preserve">יהיה </w:t>
      </w:r>
      <w:bookmarkStart w:id="6730" w:name="_ETM_Q11_355250"/>
      <w:bookmarkEnd w:id="6730"/>
      <w:r w:rsidRPr="00F05CE3">
        <w:rPr>
          <w:rtl/>
        </w:rPr>
        <w:t xml:space="preserve">משקיף </w:t>
      </w:r>
      <w:bookmarkStart w:id="6731" w:name="_ETM_Q11_355989"/>
      <w:bookmarkEnd w:id="6731"/>
      <w:r w:rsidRPr="00F05CE3">
        <w:rPr>
          <w:rtl/>
        </w:rPr>
        <w:t xml:space="preserve">מקצועי </w:t>
      </w:r>
      <w:bookmarkStart w:id="6732" w:name="_ETM_Q11_356980"/>
      <w:bookmarkEnd w:id="6732"/>
      <w:r>
        <w:rPr>
          <w:rFonts w:hint="cs"/>
          <w:rtl/>
        </w:rPr>
        <w:t>א-</w:t>
      </w:r>
      <w:r w:rsidRPr="00F05CE3">
        <w:rPr>
          <w:rtl/>
        </w:rPr>
        <w:t xml:space="preserve">פוליטי </w:t>
      </w:r>
      <w:bookmarkStart w:id="6733" w:name="_ETM_Q11_358240"/>
      <w:bookmarkEnd w:id="6733"/>
      <w:r>
        <w:rPr>
          <w:rFonts w:hint="cs"/>
          <w:rtl/>
        </w:rPr>
        <w:t>מ</w:t>
      </w:r>
      <w:r w:rsidRPr="00F05CE3">
        <w:rPr>
          <w:rtl/>
        </w:rPr>
        <w:t xml:space="preserve">תחום </w:t>
      </w:r>
      <w:bookmarkStart w:id="6734" w:name="_ETM_Q11_358660"/>
      <w:bookmarkEnd w:id="6734"/>
      <w:r w:rsidRPr="00F05CE3">
        <w:rPr>
          <w:rtl/>
        </w:rPr>
        <w:t>הביטחון</w:t>
      </w:r>
      <w:r w:rsidR="00C4359D">
        <w:rPr>
          <w:rFonts w:hint="cs"/>
          <w:rtl/>
        </w:rPr>
        <w:t>,</w:t>
      </w:r>
      <w:r w:rsidRPr="00F05CE3">
        <w:rPr>
          <w:rtl/>
        </w:rPr>
        <w:t xml:space="preserve"> </w:t>
      </w:r>
      <w:bookmarkStart w:id="6735" w:name="_ETM_Q11_359650"/>
      <w:bookmarkEnd w:id="6735"/>
      <w:r w:rsidRPr="00F05CE3">
        <w:rPr>
          <w:rtl/>
        </w:rPr>
        <w:t xml:space="preserve">שהוכיח </w:t>
      </w:r>
      <w:bookmarkStart w:id="6736" w:name="_ETM_Q11_360310"/>
      <w:bookmarkEnd w:id="6736"/>
      <w:r w:rsidRPr="00F05CE3">
        <w:rPr>
          <w:rtl/>
        </w:rPr>
        <w:t xml:space="preserve">עצמו </w:t>
      </w:r>
      <w:bookmarkStart w:id="6737" w:name="_ETM_Q11_360610"/>
      <w:bookmarkEnd w:id="6737"/>
      <w:r w:rsidRPr="00F05CE3">
        <w:rPr>
          <w:rtl/>
        </w:rPr>
        <w:t>בעבר</w:t>
      </w:r>
      <w:r>
        <w:rPr>
          <w:rFonts w:hint="cs"/>
          <w:rtl/>
        </w:rPr>
        <w:t>.</w:t>
      </w:r>
      <w:bookmarkStart w:id="6738" w:name="_ETM_Q11_362050"/>
      <w:bookmarkEnd w:id="6738"/>
      <w:r>
        <w:rPr>
          <w:rFonts w:hint="cs"/>
          <w:rtl/>
        </w:rPr>
        <w:t xml:space="preserve"> </w:t>
      </w:r>
      <w:bookmarkStart w:id="6739" w:name="_ETM_Q11_362000"/>
      <w:bookmarkEnd w:id="6739"/>
    </w:p>
    <w:p w:rsidR="006413EE" w:rsidRDefault="006413EE" w:rsidP="0064446A">
      <w:pPr>
        <w:rPr>
          <w:rtl/>
        </w:rPr>
      </w:pPr>
      <w:bookmarkStart w:id="6740" w:name="_ETM_Q11_371494"/>
      <w:bookmarkEnd w:id="6740"/>
    </w:p>
    <w:p w:rsidR="006413EE" w:rsidRDefault="006413EE" w:rsidP="00D01F10">
      <w:pPr>
        <w:rPr>
          <w:rtl/>
        </w:rPr>
      </w:pPr>
      <w:bookmarkStart w:id="6741" w:name="_ETM_Q11_371795"/>
      <w:bookmarkStart w:id="6742" w:name="_ETM_Q11_371826"/>
      <w:bookmarkStart w:id="6743" w:name="_ETM_Q11_371875"/>
      <w:bookmarkEnd w:id="6741"/>
      <w:bookmarkEnd w:id="6742"/>
      <w:bookmarkEnd w:id="6743"/>
      <w:r w:rsidRPr="00F05CE3">
        <w:rPr>
          <w:rtl/>
        </w:rPr>
        <w:t xml:space="preserve">בקשה </w:t>
      </w:r>
      <w:bookmarkStart w:id="6744" w:name="_ETM_Q11_362500"/>
      <w:bookmarkEnd w:id="6744"/>
      <w:r w:rsidRPr="00F05CE3">
        <w:rPr>
          <w:rtl/>
        </w:rPr>
        <w:t xml:space="preserve">זו </w:t>
      </w:r>
      <w:bookmarkStart w:id="6745" w:name="_ETM_Q11_362800"/>
      <w:bookmarkEnd w:id="6745"/>
      <w:r w:rsidRPr="00F05CE3">
        <w:rPr>
          <w:rtl/>
        </w:rPr>
        <w:t xml:space="preserve">באה </w:t>
      </w:r>
      <w:bookmarkStart w:id="6746" w:name="_ETM_Q11_363160"/>
      <w:bookmarkEnd w:id="6746"/>
      <w:r w:rsidRPr="00F05CE3">
        <w:rPr>
          <w:rtl/>
        </w:rPr>
        <w:t xml:space="preserve">בעקבות </w:t>
      </w:r>
      <w:bookmarkStart w:id="6747" w:name="_ETM_Q11_363790"/>
      <w:bookmarkEnd w:id="6747"/>
      <w:r w:rsidRPr="00F05CE3">
        <w:rPr>
          <w:rtl/>
        </w:rPr>
        <w:t xml:space="preserve">תסכול </w:t>
      </w:r>
      <w:bookmarkStart w:id="6748" w:name="_ETM_Q11_364300"/>
      <w:bookmarkEnd w:id="6748"/>
      <w:r w:rsidRPr="00F05CE3">
        <w:rPr>
          <w:rtl/>
        </w:rPr>
        <w:t xml:space="preserve">ומצוקה </w:t>
      </w:r>
      <w:bookmarkStart w:id="6749" w:name="_ETM_Q11_365419"/>
      <w:bookmarkEnd w:id="6749"/>
      <w:r w:rsidRPr="00F05CE3">
        <w:rPr>
          <w:rtl/>
        </w:rPr>
        <w:t xml:space="preserve">אחרי </w:t>
      </w:r>
      <w:bookmarkStart w:id="6750" w:name="_ETM_Q11_365810"/>
      <w:bookmarkEnd w:id="6750"/>
      <w:r w:rsidRPr="00F05CE3">
        <w:rPr>
          <w:rtl/>
        </w:rPr>
        <w:t xml:space="preserve">שבמשך </w:t>
      </w:r>
      <w:bookmarkStart w:id="6751" w:name="_ETM_Q11_366829"/>
      <w:bookmarkEnd w:id="6751"/>
      <w:r w:rsidRPr="00F05CE3">
        <w:rPr>
          <w:rtl/>
        </w:rPr>
        <w:t xml:space="preserve">יותר </w:t>
      </w:r>
      <w:bookmarkStart w:id="6752" w:name="_ETM_Q11_367280"/>
      <w:bookmarkEnd w:id="6752"/>
      <w:r w:rsidRPr="00F05CE3">
        <w:rPr>
          <w:rtl/>
        </w:rPr>
        <w:t xml:space="preserve">מ-142 </w:t>
      </w:r>
      <w:bookmarkStart w:id="6753" w:name="_ETM_Q11_368750"/>
      <w:bookmarkEnd w:id="6753"/>
      <w:r w:rsidRPr="00F05CE3">
        <w:rPr>
          <w:rtl/>
        </w:rPr>
        <w:t xml:space="preserve">ימים </w:t>
      </w:r>
      <w:bookmarkStart w:id="6754" w:name="_ETM_Q11_369620"/>
      <w:bookmarkEnd w:id="6754"/>
      <w:r w:rsidRPr="00F05CE3">
        <w:rPr>
          <w:rtl/>
        </w:rPr>
        <w:t xml:space="preserve">יקירינו </w:t>
      </w:r>
      <w:bookmarkStart w:id="6755" w:name="_ETM_Q11_370730"/>
      <w:bookmarkEnd w:id="6755"/>
      <w:r w:rsidRPr="00F05CE3">
        <w:rPr>
          <w:rtl/>
        </w:rPr>
        <w:t xml:space="preserve">סובלים </w:t>
      </w:r>
      <w:bookmarkStart w:id="6756" w:name="_ETM_Q11_371659"/>
      <w:bookmarkEnd w:id="6756"/>
      <w:r w:rsidRPr="00F05CE3">
        <w:rPr>
          <w:rtl/>
        </w:rPr>
        <w:t>מרעב</w:t>
      </w:r>
      <w:r>
        <w:rPr>
          <w:rFonts w:hint="cs"/>
          <w:rtl/>
        </w:rPr>
        <w:t>,</w:t>
      </w:r>
      <w:r w:rsidRPr="00F05CE3">
        <w:rPr>
          <w:rtl/>
        </w:rPr>
        <w:t xml:space="preserve"> </w:t>
      </w:r>
      <w:bookmarkStart w:id="6757" w:name="_ETM_Q11_372859"/>
      <w:bookmarkEnd w:id="6757"/>
      <w:r w:rsidRPr="00F05CE3">
        <w:rPr>
          <w:rtl/>
        </w:rPr>
        <w:t>קור</w:t>
      </w:r>
      <w:r>
        <w:rPr>
          <w:rFonts w:hint="cs"/>
          <w:rtl/>
        </w:rPr>
        <w:t>,</w:t>
      </w:r>
      <w:r w:rsidRPr="00F05CE3">
        <w:rPr>
          <w:rtl/>
        </w:rPr>
        <w:t xml:space="preserve"> </w:t>
      </w:r>
      <w:bookmarkStart w:id="6758" w:name="_ETM_Q11_373639"/>
      <w:bookmarkEnd w:id="6758"/>
      <w:r w:rsidRPr="00F05CE3">
        <w:rPr>
          <w:rtl/>
        </w:rPr>
        <w:t>מחלות</w:t>
      </w:r>
      <w:r>
        <w:rPr>
          <w:rFonts w:hint="cs"/>
          <w:rtl/>
        </w:rPr>
        <w:t>,</w:t>
      </w:r>
      <w:r w:rsidRPr="00F05CE3">
        <w:rPr>
          <w:rtl/>
        </w:rPr>
        <w:t xml:space="preserve"> </w:t>
      </w:r>
      <w:bookmarkStart w:id="6759" w:name="_ETM_Q11_374750"/>
      <w:bookmarkEnd w:id="6759"/>
      <w:r w:rsidRPr="00F05CE3">
        <w:rPr>
          <w:rtl/>
        </w:rPr>
        <w:t xml:space="preserve">עינויים </w:t>
      </w:r>
      <w:bookmarkStart w:id="6760" w:name="_ETM_Q11_375260"/>
      <w:bookmarkEnd w:id="6760"/>
      <w:r w:rsidRPr="00F05CE3">
        <w:rPr>
          <w:rtl/>
        </w:rPr>
        <w:t>פיזיים</w:t>
      </w:r>
      <w:r>
        <w:rPr>
          <w:rFonts w:hint="cs"/>
          <w:rtl/>
        </w:rPr>
        <w:t>,</w:t>
      </w:r>
      <w:r w:rsidRPr="00F05CE3">
        <w:rPr>
          <w:rtl/>
        </w:rPr>
        <w:t xml:space="preserve"> </w:t>
      </w:r>
      <w:bookmarkStart w:id="6761" w:name="_ETM_Q11_376500"/>
      <w:bookmarkEnd w:id="6761"/>
      <w:r w:rsidRPr="00F05CE3">
        <w:rPr>
          <w:rtl/>
        </w:rPr>
        <w:t>נפשיים</w:t>
      </w:r>
      <w:r>
        <w:rPr>
          <w:rFonts w:hint="cs"/>
          <w:rtl/>
        </w:rPr>
        <w:t>,</w:t>
      </w:r>
      <w:r w:rsidRPr="00F05CE3">
        <w:rPr>
          <w:rtl/>
        </w:rPr>
        <w:t xml:space="preserve"> </w:t>
      </w:r>
      <w:bookmarkStart w:id="6762" w:name="_ETM_Q11_377580"/>
      <w:bookmarkEnd w:id="6762"/>
      <w:r>
        <w:rPr>
          <w:rFonts w:hint="cs"/>
          <w:rtl/>
        </w:rPr>
        <w:t>מיניים,</w:t>
      </w:r>
      <w:r w:rsidRPr="00F05CE3">
        <w:rPr>
          <w:rtl/>
        </w:rPr>
        <w:t xml:space="preserve"> </w:t>
      </w:r>
      <w:bookmarkStart w:id="6763" w:name="_ETM_Q11_378750"/>
      <w:bookmarkEnd w:id="6763"/>
      <w:r w:rsidRPr="00F05CE3">
        <w:rPr>
          <w:rtl/>
        </w:rPr>
        <w:t xml:space="preserve">ולצערנו </w:t>
      </w:r>
      <w:bookmarkStart w:id="6764" w:name="_ETM_Q11_379739"/>
      <w:bookmarkEnd w:id="6764"/>
      <w:r w:rsidRPr="00F05CE3">
        <w:rPr>
          <w:rtl/>
        </w:rPr>
        <w:t xml:space="preserve">הרב </w:t>
      </w:r>
      <w:bookmarkStart w:id="6765" w:name="_ETM_Q11_380700"/>
      <w:bookmarkEnd w:id="6765"/>
      <w:r w:rsidRPr="00F05CE3">
        <w:rPr>
          <w:rtl/>
        </w:rPr>
        <w:t xml:space="preserve">גם </w:t>
      </w:r>
      <w:bookmarkStart w:id="6766" w:name="_ETM_Q11_381360"/>
      <w:bookmarkEnd w:id="6766"/>
      <w:r w:rsidRPr="00F05CE3">
        <w:rPr>
          <w:rtl/>
        </w:rPr>
        <w:t>מוות</w:t>
      </w:r>
      <w:r>
        <w:rPr>
          <w:rFonts w:hint="cs"/>
          <w:rtl/>
        </w:rPr>
        <w:t>.</w:t>
      </w:r>
      <w:r w:rsidRPr="00F05CE3">
        <w:rPr>
          <w:rtl/>
        </w:rPr>
        <w:t xml:space="preserve"> </w:t>
      </w:r>
      <w:bookmarkStart w:id="6767" w:name="_ETM_Q11_382489"/>
      <w:bookmarkEnd w:id="6767"/>
      <w:r w:rsidRPr="00F05CE3">
        <w:rPr>
          <w:rtl/>
        </w:rPr>
        <w:t xml:space="preserve">מחובתנו </w:t>
      </w:r>
      <w:bookmarkStart w:id="6768" w:name="_ETM_Q11_383150"/>
      <w:bookmarkEnd w:id="6768"/>
      <w:r w:rsidRPr="00F05CE3">
        <w:rPr>
          <w:rtl/>
        </w:rPr>
        <w:t xml:space="preserve">לעשות </w:t>
      </w:r>
      <w:bookmarkStart w:id="6769" w:name="_ETM_Q11_383540"/>
      <w:bookmarkEnd w:id="6769"/>
      <w:r w:rsidRPr="00F05CE3">
        <w:rPr>
          <w:rtl/>
        </w:rPr>
        <w:t xml:space="preserve">כל </w:t>
      </w:r>
      <w:bookmarkStart w:id="6770" w:name="_ETM_Q11_383780"/>
      <w:bookmarkEnd w:id="6770"/>
      <w:r w:rsidRPr="00F05CE3">
        <w:rPr>
          <w:rtl/>
        </w:rPr>
        <w:t xml:space="preserve">שביכולתנו </w:t>
      </w:r>
      <w:bookmarkStart w:id="6771" w:name="_ETM_Q11_384980"/>
      <w:bookmarkEnd w:id="6771"/>
      <w:r w:rsidRPr="00F05CE3">
        <w:rPr>
          <w:rtl/>
        </w:rPr>
        <w:t xml:space="preserve">כדי </w:t>
      </w:r>
      <w:bookmarkStart w:id="6772" w:name="_ETM_Q11_385310"/>
      <w:bookmarkEnd w:id="6772"/>
      <w:r w:rsidRPr="00F05CE3">
        <w:rPr>
          <w:rtl/>
        </w:rPr>
        <w:t xml:space="preserve">לסייע </w:t>
      </w:r>
      <w:bookmarkStart w:id="6773" w:name="_ETM_Q11_385909"/>
      <w:bookmarkEnd w:id="6773"/>
      <w:r w:rsidRPr="00F05CE3">
        <w:rPr>
          <w:rtl/>
        </w:rPr>
        <w:t xml:space="preserve">ולייצר </w:t>
      </w:r>
      <w:bookmarkStart w:id="6774" w:name="_ETM_Q11_387110"/>
      <w:bookmarkEnd w:id="6774"/>
      <w:r w:rsidRPr="00F05CE3">
        <w:rPr>
          <w:rtl/>
        </w:rPr>
        <w:t xml:space="preserve">מהלכים </w:t>
      </w:r>
      <w:bookmarkStart w:id="6775" w:name="_ETM_Q11_387680"/>
      <w:bookmarkEnd w:id="6775"/>
      <w:r w:rsidRPr="00F05CE3">
        <w:rPr>
          <w:rtl/>
        </w:rPr>
        <w:t xml:space="preserve">הכרחיים </w:t>
      </w:r>
      <w:bookmarkStart w:id="6776" w:name="_ETM_Q11_388639"/>
      <w:bookmarkEnd w:id="6776"/>
      <w:r w:rsidRPr="00F05CE3">
        <w:rPr>
          <w:rtl/>
        </w:rPr>
        <w:t xml:space="preserve">להחזרת </w:t>
      </w:r>
      <w:bookmarkStart w:id="6777" w:name="_ETM_Q11_389329"/>
      <w:bookmarkEnd w:id="6777"/>
      <w:r w:rsidRPr="00F05CE3">
        <w:rPr>
          <w:rtl/>
        </w:rPr>
        <w:t xml:space="preserve">יקירינו </w:t>
      </w:r>
      <w:bookmarkStart w:id="6778" w:name="_ETM_Q11_389989"/>
      <w:bookmarkEnd w:id="6778"/>
      <w:r w:rsidRPr="00F05CE3">
        <w:rPr>
          <w:rtl/>
        </w:rPr>
        <w:t xml:space="preserve">הביתה </w:t>
      </w:r>
      <w:bookmarkStart w:id="6779" w:name="_ETM_Q11_390919"/>
      <w:bookmarkEnd w:id="6779"/>
      <w:r w:rsidRPr="00F05CE3">
        <w:rPr>
          <w:rtl/>
        </w:rPr>
        <w:t xml:space="preserve">בעודם </w:t>
      </w:r>
      <w:bookmarkStart w:id="6780" w:name="_ETM_Q11_391519"/>
      <w:bookmarkEnd w:id="6780"/>
      <w:r w:rsidRPr="00F05CE3">
        <w:rPr>
          <w:rtl/>
        </w:rPr>
        <w:t>בחיים</w:t>
      </w:r>
      <w:r>
        <w:rPr>
          <w:rFonts w:hint="cs"/>
          <w:rtl/>
        </w:rPr>
        <w:t>,</w:t>
      </w:r>
      <w:r w:rsidRPr="00F05CE3">
        <w:rPr>
          <w:rtl/>
        </w:rPr>
        <w:t xml:space="preserve"> </w:t>
      </w:r>
      <w:bookmarkStart w:id="6781" w:name="_ETM_Q11_392510"/>
      <w:bookmarkEnd w:id="6781"/>
      <w:r w:rsidRPr="00F05CE3">
        <w:rPr>
          <w:rtl/>
        </w:rPr>
        <w:t xml:space="preserve">ואת </w:t>
      </w:r>
      <w:bookmarkStart w:id="6782" w:name="_ETM_Q11_392900"/>
      <w:bookmarkEnd w:id="6782"/>
      <w:r w:rsidRPr="00F05CE3">
        <w:rPr>
          <w:rtl/>
        </w:rPr>
        <w:t xml:space="preserve">הנרצחים </w:t>
      </w:r>
      <w:bookmarkStart w:id="6783" w:name="_ETM_Q11_394159"/>
      <w:bookmarkEnd w:id="6783"/>
      <w:r>
        <w:rPr>
          <w:rFonts w:hint="cs"/>
          <w:rtl/>
        </w:rPr>
        <w:t xml:space="preserve">– </w:t>
      </w:r>
      <w:r w:rsidRPr="00F05CE3">
        <w:rPr>
          <w:rtl/>
        </w:rPr>
        <w:t xml:space="preserve">לקבורה </w:t>
      </w:r>
      <w:bookmarkStart w:id="6784" w:name="_ETM_Q11_394790"/>
      <w:bookmarkEnd w:id="6784"/>
      <w:r w:rsidRPr="00F05CE3">
        <w:rPr>
          <w:rtl/>
        </w:rPr>
        <w:t xml:space="preserve">באדמת </w:t>
      </w:r>
      <w:bookmarkStart w:id="6785" w:name="_ETM_Q11_395360"/>
      <w:bookmarkEnd w:id="6785"/>
      <w:r w:rsidRPr="00F05CE3">
        <w:rPr>
          <w:rtl/>
        </w:rPr>
        <w:t xml:space="preserve">ישראל </w:t>
      </w:r>
      <w:bookmarkStart w:id="6786" w:name="_ETM_Q11_396349"/>
      <w:bookmarkEnd w:id="6786"/>
      <w:r w:rsidRPr="00F05CE3">
        <w:rPr>
          <w:rtl/>
        </w:rPr>
        <w:t>בהקדם</w:t>
      </w:r>
      <w:r>
        <w:rPr>
          <w:rFonts w:hint="cs"/>
          <w:rtl/>
        </w:rPr>
        <w:t>.</w:t>
      </w:r>
      <w:r w:rsidRPr="00F05CE3">
        <w:rPr>
          <w:rtl/>
        </w:rPr>
        <w:t xml:space="preserve"> </w:t>
      </w:r>
      <w:bookmarkStart w:id="6787" w:name="_ETM_Q11_397870"/>
      <w:bookmarkEnd w:id="6787"/>
    </w:p>
    <w:p w:rsidR="006413EE" w:rsidRDefault="006413EE" w:rsidP="0064446A">
      <w:pPr>
        <w:rPr>
          <w:rtl/>
        </w:rPr>
      </w:pPr>
    </w:p>
    <w:p w:rsidR="006413EE" w:rsidRDefault="006413EE" w:rsidP="00D01F10">
      <w:pPr>
        <w:rPr>
          <w:rtl/>
        </w:rPr>
      </w:pPr>
      <w:bookmarkStart w:id="6788" w:name="_ETM_Q11_397000"/>
      <w:bookmarkEnd w:id="6788"/>
      <w:r w:rsidRPr="00F05CE3">
        <w:rPr>
          <w:rtl/>
        </w:rPr>
        <w:t xml:space="preserve">שליחת </w:t>
      </w:r>
      <w:bookmarkStart w:id="6789" w:name="_ETM_Q11_398380"/>
      <w:bookmarkEnd w:id="6789"/>
      <w:r w:rsidRPr="00F05CE3">
        <w:rPr>
          <w:rtl/>
        </w:rPr>
        <w:t xml:space="preserve">נציג </w:t>
      </w:r>
      <w:bookmarkStart w:id="6790" w:name="_ETM_Q11_398800"/>
      <w:bookmarkEnd w:id="6790"/>
      <w:r w:rsidRPr="00F05CE3">
        <w:rPr>
          <w:rtl/>
        </w:rPr>
        <w:t xml:space="preserve">מומחה </w:t>
      </w:r>
      <w:bookmarkStart w:id="6791" w:name="_ETM_Q11_399190"/>
      <w:bookmarkEnd w:id="6791"/>
      <w:r w:rsidRPr="00F05CE3">
        <w:rPr>
          <w:rtl/>
        </w:rPr>
        <w:t xml:space="preserve">מטעמנו </w:t>
      </w:r>
      <w:bookmarkStart w:id="6792" w:name="_ETM_Q11_400300"/>
      <w:bookmarkEnd w:id="6792"/>
      <w:r w:rsidRPr="00F05CE3">
        <w:rPr>
          <w:rtl/>
        </w:rPr>
        <w:t xml:space="preserve">תבטיח </w:t>
      </w:r>
      <w:bookmarkStart w:id="6793" w:name="_ETM_Q11_400989"/>
      <w:bookmarkEnd w:id="6793"/>
      <w:r w:rsidRPr="00F05CE3">
        <w:rPr>
          <w:rtl/>
        </w:rPr>
        <w:t xml:space="preserve">שכל </w:t>
      </w:r>
      <w:bookmarkStart w:id="6794" w:name="_ETM_Q11_401410"/>
      <w:bookmarkEnd w:id="6794"/>
      <w:r w:rsidRPr="00F05CE3">
        <w:rPr>
          <w:rtl/>
        </w:rPr>
        <w:t xml:space="preserve">הצדדים </w:t>
      </w:r>
      <w:bookmarkStart w:id="6795" w:name="_ETM_Q11_402280"/>
      <w:bookmarkEnd w:id="6795"/>
      <w:r w:rsidRPr="00F05CE3">
        <w:rPr>
          <w:rtl/>
        </w:rPr>
        <w:t xml:space="preserve">אכן </w:t>
      </w:r>
      <w:bookmarkStart w:id="6796" w:name="_ETM_Q11_402640"/>
      <w:bookmarkEnd w:id="6796"/>
      <w:r w:rsidRPr="00F05CE3">
        <w:rPr>
          <w:rtl/>
        </w:rPr>
        <w:t xml:space="preserve">עושים </w:t>
      </w:r>
      <w:bookmarkStart w:id="6797" w:name="_ETM_Q11_402940"/>
      <w:bookmarkEnd w:id="6797"/>
      <w:r w:rsidRPr="00F05CE3">
        <w:rPr>
          <w:rtl/>
        </w:rPr>
        <w:t xml:space="preserve">את </w:t>
      </w:r>
      <w:bookmarkStart w:id="6798" w:name="_ETM_Q11_403090"/>
      <w:bookmarkEnd w:id="6798"/>
      <w:r w:rsidRPr="00F05CE3">
        <w:rPr>
          <w:rtl/>
        </w:rPr>
        <w:t xml:space="preserve">המקסימום </w:t>
      </w:r>
      <w:bookmarkStart w:id="6799" w:name="_ETM_Q11_404100"/>
      <w:bookmarkEnd w:id="6799"/>
      <w:r w:rsidRPr="00F05CE3">
        <w:rPr>
          <w:rtl/>
        </w:rPr>
        <w:t xml:space="preserve">למציאת </w:t>
      </w:r>
      <w:bookmarkStart w:id="6800" w:name="_ETM_Q11_404700"/>
      <w:bookmarkEnd w:id="6800"/>
      <w:r w:rsidRPr="00F05CE3">
        <w:rPr>
          <w:rtl/>
        </w:rPr>
        <w:t xml:space="preserve">פתרון </w:t>
      </w:r>
      <w:bookmarkStart w:id="6801" w:name="_ETM_Q11_405300"/>
      <w:bookmarkEnd w:id="6801"/>
      <w:r w:rsidRPr="00F05CE3">
        <w:rPr>
          <w:rtl/>
        </w:rPr>
        <w:t xml:space="preserve">לשחרור </w:t>
      </w:r>
      <w:bookmarkStart w:id="6802" w:name="_ETM_Q11_405780"/>
      <w:bookmarkEnd w:id="6802"/>
      <w:r w:rsidRPr="00F05CE3">
        <w:rPr>
          <w:rtl/>
        </w:rPr>
        <w:t>החטופים</w:t>
      </w:r>
      <w:r>
        <w:rPr>
          <w:rFonts w:hint="cs"/>
          <w:rtl/>
        </w:rPr>
        <w:t>,</w:t>
      </w:r>
      <w:r w:rsidRPr="00F05CE3">
        <w:rPr>
          <w:rtl/>
        </w:rPr>
        <w:t xml:space="preserve"> </w:t>
      </w:r>
      <w:bookmarkStart w:id="6803" w:name="_ETM_Q11_407010"/>
      <w:bookmarkEnd w:id="6803"/>
      <w:r w:rsidRPr="00F05CE3">
        <w:rPr>
          <w:rtl/>
        </w:rPr>
        <w:t xml:space="preserve">תוסיף </w:t>
      </w:r>
      <w:bookmarkStart w:id="6804" w:name="_ETM_Q11_407580"/>
      <w:bookmarkEnd w:id="6804"/>
      <w:r w:rsidRPr="00F05CE3">
        <w:rPr>
          <w:rtl/>
        </w:rPr>
        <w:t xml:space="preserve">ערובות </w:t>
      </w:r>
      <w:bookmarkStart w:id="6805" w:name="_ETM_Q11_408269"/>
      <w:bookmarkEnd w:id="6805"/>
      <w:r w:rsidRPr="00F05CE3">
        <w:rPr>
          <w:rtl/>
        </w:rPr>
        <w:t xml:space="preserve">ביטחון </w:t>
      </w:r>
      <w:bookmarkStart w:id="6806" w:name="_ETM_Q11_409290"/>
      <w:bookmarkEnd w:id="6806"/>
      <w:r w:rsidRPr="00F05CE3">
        <w:rPr>
          <w:rtl/>
        </w:rPr>
        <w:t xml:space="preserve">ואמון </w:t>
      </w:r>
      <w:bookmarkStart w:id="6807" w:name="_ETM_Q11_410290"/>
      <w:bookmarkEnd w:id="6807"/>
      <w:r w:rsidRPr="00F05CE3">
        <w:rPr>
          <w:rtl/>
        </w:rPr>
        <w:t xml:space="preserve">ותשמור </w:t>
      </w:r>
      <w:bookmarkStart w:id="6808" w:name="_ETM_Q11_411040"/>
      <w:bookmarkEnd w:id="6808"/>
      <w:r>
        <w:rPr>
          <w:rFonts w:hint="cs"/>
          <w:rtl/>
        </w:rPr>
        <w:t>שטובת</w:t>
      </w:r>
      <w:r w:rsidRPr="00F05CE3">
        <w:rPr>
          <w:rtl/>
        </w:rPr>
        <w:t xml:space="preserve"> </w:t>
      </w:r>
      <w:bookmarkStart w:id="6809" w:name="_ETM_Q11_411519"/>
      <w:bookmarkEnd w:id="6809"/>
      <w:proofErr w:type="spellStart"/>
      <w:r>
        <w:rPr>
          <w:rtl/>
        </w:rPr>
        <w:t>חטופי</w:t>
      </w:r>
      <w:r>
        <w:rPr>
          <w:rFonts w:hint="cs"/>
          <w:rtl/>
        </w:rPr>
        <w:t>נו</w:t>
      </w:r>
      <w:proofErr w:type="spellEnd"/>
      <w:r>
        <w:rPr>
          <w:rFonts w:hint="cs"/>
          <w:rtl/>
        </w:rPr>
        <w:t xml:space="preserve">, שהיא </w:t>
      </w:r>
      <w:bookmarkStart w:id="6810" w:name="_ETM_Q11_412060"/>
      <w:bookmarkStart w:id="6811" w:name="_ETM_Q11_412689"/>
      <w:bookmarkEnd w:id="6810"/>
      <w:bookmarkEnd w:id="6811"/>
      <w:r w:rsidRPr="00F05CE3">
        <w:rPr>
          <w:rtl/>
        </w:rPr>
        <w:t xml:space="preserve">גם </w:t>
      </w:r>
      <w:bookmarkStart w:id="6812" w:name="_ETM_Q11_413019"/>
      <w:bookmarkEnd w:id="6812"/>
      <w:r w:rsidRPr="00F05CE3">
        <w:rPr>
          <w:rtl/>
        </w:rPr>
        <w:t xml:space="preserve">טובת </w:t>
      </w:r>
      <w:bookmarkStart w:id="6813" w:name="_ETM_Q11_413439"/>
      <w:bookmarkEnd w:id="6813"/>
      <w:r w:rsidRPr="00F05CE3">
        <w:rPr>
          <w:rtl/>
        </w:rPr>
        <w:t xml:space="preserve">מדינת </w:t>
      </w:r>
      <w:bookmarkStart w:id="6814" w:name="_ETM_Q11_413950"/>
      <w:bookmarkEnd w:id="6814"/>
      <w:r w:rsidRPr="00F05CE3">
        <w:rPr>
          <w:rtl/>
        </w:rPr>
        <w:t>ישראל</w:t>
      </w:r>
      <w:r>
        <w:rPr>
          <w:rFonts w:hint="cs"/>
          <w:rtl/>
        </w:rPr>
        <w:t>,</w:t>
      </w:r>
      <w:r w:rsidRPr="00F05CE3">
        <w:rPr>
          <w:rtl/>
        </w:rPr>
        <w:t xml:space="preserve"> </w:t>
      </w:r>
      <w:bookmarkStart w:id="6815" w:name="_ETM_Q11_414819"/>
      <w:bookmarkEnd w:id="6815"/>
      <w:r w:rsidRPr="00F05CE3">
        <w:rPr>
          <w:rtl/>
        </w:rPr>
        <w:t xml:space="preserve">תהיה </w:t>
      </w:r>
      <w:bookmarkStart w:id="6816" w:name="_ETM_Q11_415120"/>
      <w:bookmarkEnd w:id="6816"/>
      <w:r w:rsidRPr="00F05CE3">
        <w:rPr>
          <w:rtl/>
        </w:rPr>
        <w:t xml:space="preserve">קודמת </w:t>
      </w:r>
      <w:bookmarkStart w:id="6817" w:name="_ETM_Q11_415810"/>
      <w:bookmarkEnd w:id="6817"/>
      <w:r w:rsidRPr="00F05CE3">
        <w:rPr>
          <w:rtl/>
        </w:rPr>
        <w:t xml:space="preserve">לאינטרסים </w:t>
      </w:r>
      <w:bookmarkStart w:id="6818" w:name="_ETM_Q11_416530"/>
      <w:bookmarkEnd w:id="6818"/>
      <w:r w:rsidRPr="00F05CE3">
        <w:rPr>
          <w:rtl/>
        </w:rPr>
        <w:t>פוליטיים</w:t>
      </w:r>
      <w:r>
        <w:rPr>
          <w:rFonts w:hint="cs"/>
          <w:rtl/>
        </w:rPr>
        <w:t>.</w:t>
      </w:r>
      <w:r w:rsidRPr="00F05CE3">
        <w:rPr>
          <w:rtl/>
        </w:rPr>
        <w:t xml:space="preserve"> </w:t>
      </w:r>
      <w:bookmarkStart w:id="6819" w:name="_ETM_Q11_418150"/>
      <w:bookmarkEnd w:id="6819"/>
    </w:p>
    <w:p w:rsidR="006413EE" w:rsidRDefault="006413EE" w:rsidP="0064446A">
      <w:pPr>
        <w:rPr>
          <w:rtl/>
        </w:rPr>
      </w:pPr>
    </w:p>
    <w:p w:rsidR="006413EE" w:rsidRDefault="006413EE" w:rsidP="00D01F10">
      <w:pPr>
        <w:rPr>
          <w:rtl/>
        </w:rPr>
      </w:pPr>
      <w:bookmarkStart w:id="6820" w:name="_ETM_Q11_414000"/>
      <w:bookmarkEnd w:id="6820"/>
      <w:r w:rsidRPr="00F05CE3">
        <w:rPr>
          <w:rtl/>
        </w:rPr>
        <w:t xml:space="preserve">בקשתנו </w:t>
      </w:r>
      <w:bookmarkStart w:id="6821" w:name="_ETM_Q11_418809"/>
      <w:bookmarkEnd w:id="6821"/>
      <w:r w:rsidRPr="00F05CE3">
        <w:rPr>
          <w:rtl/>
        </w:rPr>
        <w:t xml:space="preserve">דחופה </w:t>
      </w:r>
      <w:bookmarkStart w:id="6822" w:name="_ETM_Q11_419290"/>
      <w:bookmarkEnd w:id="6822"/>
      <w:r w:rsidRPr="00F05CE3">
        <w:rPr>
          <w:rtl/>
        </w:rPr>
        <w:t xml:space="preserve">מאחר </w:t>
      </w:r>
      <w:bookmarkStart w:id="6823" w:name="_ETM_Q11_419739"/>
      <w:bookmarkEnd w:id="6823"/>
      <w:r w:rsidRPr="00F05CE3">
        <w:rPr>
          <w:rtl/>
        </w:rPr>
        <w:t xml:space="preserve">שחלון </w:t>
      </w:r>
      <w:bookmarkStart w:id="6824" w:name="_ETM_Q11_420219"/>
      <w:bookmarkEnd w:id="6824"/>
      <w:r w:rsidRPr="00F05CE3">
        <w:rPr>
          <w:rtl/>
        </w:rPr>
        <w:t xml:space="preserve">ההזדמנויות </w:t>
      </w:r>
      <w:bookmarkStart w:id="6825" w:name="_ETM_Q11_420819"/>
      <w:bookmarkEnd w:id="6825"/>
      <w:r w:rsidRPr="00F05CE3">
        <w:rPr>
          <w:rtl/>
        </w:rPr>
        <w:t xml:space="preserve">המצומצם </w:t>
      </w:r>
      <w:bookmarkStart w:id="6826" w:name="_ETM_Q11_421569"/>
      <w:bookmarkEnd w:id="6826"/>
      <w:r w:rsidRPr="00F05CE3">
        <w:rPr>
          <w:rtl/>
        </w:rPr>
        <w:t xml:space="preserve">להתניע </w:t>
      </w:r>
      <w:bookmarkStart w:id="6827" w:name="_ETM_Q11_422049"/>
      <w:bookmarkEnd w:id="6827"/>
      <w:r w:rsidRPr="00F05CE3">
        <w:rPr>
          <w:rtl/>
        </w:rPr>
        <w:t xml:space="preserve">מחדש </w:t>
      </w:r>
      <w:bookmarkStart w:id="6828" w:name="_ETM_Q11_422919"/>
      <w:bookmarkEnd w:id="6828"/>
      <w:r w:rsidRPr="00F05CE3">
        <w:rPr>
          <w:rtl/>
        </w:rPr>
        <w:t xml:space="preserve">את </w:t>
      </w:r>
      <w:bookmarkStart w:id="6829" w:name="_ETM_Q11_423129"/>
      <w:bookmarkEnd w:id="6829"/>
      <w:r>
        <w:rPr>
          <w:rtl/>
        </w:rPr>
        <w:t>המשא</w:t>
      </w:r>
      <w:r>
        <w:rPr>
          <w:rFonts w:hint="cs"/>
          <w:rtl/>
        </w:rPr>
        <w:t xml:space="preserve"> </w:t>
      </w:r>
      <w:r w:rsidRPr="00F05CE3">
        <w:rPr>
          <w:rtl/>
        </w:rPr>
        <w:t xml:space="preserve">ומתן </w:t>
      </w:r>
      <w:bookmarkStart w:id="6830" w:name="_ETM_Q11_423969"/>
      <w:bookmarkEnd w:id="6830"/>
      <w:r w:rsidRPr="00F05CE3">
        <w:rPr>
          <w:rtl/>
        </w:rPr>
        <w:t xml:space="preserve">ולהגיע </w:t>
      </w:r>
      <w:bookmarkStart w:id="6831" w:name="_ETM_Q11_424449"/>
      <w:bookmarkEnd w:id="6831"/>
      <w:r w:rsidRPr="00F05CE3">
        <w:rPr>
          <w:rtl/>
        </w:rPr>
        <w:t xml:space="preserve">להסכמות </w:t>
      </w:r>
      <w:bookmarkStart w:id="6832" w:name="_ETM_Q11_425049"/>
      <w:bookmarkEnd w:id="6832"/>
      <w:r w:rsidRPr="00F05CE3">
        <w:rPr>
          <w:rtl/>
        </w:rPr>
        <w:t xml:space="preserve">בסיסיות </w:t>
      </w:r>
      <w:bookmarkStart w:id="6833" w:name="_ETM_Q11_426050"/>
      <w:bookmarkEnd w:id="6833"/>
      <w:r w:rsidRPr="00F05CE3">
        <w:rPr>
          <w:rtl/>
        </w:rPr>
        <w:t xml:space="preserve">לפני </w:t>
      </w:r>
      <w:bookmarkStart w:id="6834" w:name="_ETM_Q11_426470"/>
      <w:bookmarkEnd w:id="6834"/>
      <w:r w:rsidRPr="00F05CE3">
        <w:rPr>
          <w:rtl/>
        </w:rPr>
        <w:t xml:space="preserve">כניסת </w:t>
      </w:r>
      <w:bookmarkStart w:id="6835" w:name="_ETM_Q11_426920"/>
      <w:bookmarkEnd w:id="6835"/>
      <w:r w:rsidRPr="00F05CE3">
        <w:rPr>
          <w:rtl/>
        </w:rPr>
        <w:t xml:space="preserve">הרמדאן </w:t>
      </w:r>
      <w:bookmarkStart w:id="6836" w:name="_ETM_Q11_427790"/>
      <w:bookmarkEnd w:id="6836"/>
      <w:r w:rsidRPr="00F05CE3">
        <w:rPr>
          <w:rtl/>
        </w:rPr>
        <w:t xml:space="preserve">הוא </w:t>
      </w:r>
      <w:bookmarkStart w:id="6837" w:name="_ETM_Q11_427910"/>
      <w:bookmarkEnd w:id="6837"/>
      <w:r w:rsidRPr="00F05CE3">
        <w:rPr>
          <w:rtl/>
        </w:rPr>
        <w:t xml:space="preserve">ייחודי </w:t>
      </w:r>
      <w:bookmarkStart w:id="6838" w:name="_ETM_Q11_428360"/>
      <w:bookmarkEnd w:id="6838"/>
      <w:r w:rsidRPr="00F05CE3">
        <w:rPr>
          <w:rtl/>
        </w:rPr>
        <w:t>וקריטי</w:t>
      </w:r>
      <w:r>
        <w:rPr>
          <w:rFonts w:hint="cs"/>
          <w:rtl/>
        </w:rPr>
        <w:t>.</w:t>
      </w:r>
      <w:r w:rsidRPr="00F05CE3">
        <w:rPr>
          <w:rtl/>
        </w:rPr>
        <w:t xml:space="preserve"> </w:t>
      </w:r>
      <w:bookmarkStart w:id="6839" w:name="_ETM_Q11_429530"/>
      <w:bookmarkEnd w:id="6839"/>
      <w:r w:rsidRPr="00F05CE3">
        <w:rPr>
          <w:rtl/>
        </w:rPr>
        <w:t>הצלחה</w:t>
      </w:r>
      <w:r>
        <w:rPr>
          <w:rFonts w:hint="cs"/>
          <w:rtl/>
        </w:rPr>
        <w:t>,</w:t>
      </w:r>
      <w:r w:rsidRPr="00F05CE3">
        <w:rPr>
          <w:rtl/>
        </w:rPr>
        <w:t xml:space="preserve"> </w:t>
      </w:r>
      <w:bookmarkStart w:id="6840" w:name="_ETM_Q11_430040"/>
      <w:bookmarkEnd w:id="6840"/>
      <w:r w:rsidRPr="00F05CE3">
        <w:rPr>
          <w:rtl/>
        </w:rPr>
        <w:t xml:space="preserve">קטנה </w:t>
      </w:r>
      <w:bookmarkStart w:id="6841" w:name="_ETM_Q11_430459"/>
      <w:bookmarkEnd w:id="6841"/>
      <w:r w:rsidRPr="00F05CE3">
        <w:rPr>
          <w:rtl/>
        </w:rPr>
        <w:t xml:space="preserve">ככל </w:t>
      </w:r>
      <w:bookmarkStart w:id="6842" w:name="_ETM_Q11_430790"/>
      <w:bookmarkEnd w:id="6842"/>
      <w:r w:rsidRPr="00F05CE3">
        <w:rPr>
          <w:rtl/>
        </w:rPr>
        <w:t>שתהיה</w:t>
      </w:r>
      <w:r>
        <w:rPr>
          <w:rFonts w:hint="cs"/>
          <w:rtl/>
        </w:rPr>
        <w:t>,</w:t>
      </w:r>
      <w:r w:rsidRPr="00F05CE3">
        <w:rPr>
          <w:rtl/>
        </w:rPr>
        <w:t xml:space="preserve"> </w:t>
      </w:r>
      <w:bookmarkStart w:id="6843" w:name="_ETM_Q11_431719"/>
      <w:bookmarkEnd w:id="6843"/>
      <w:r w:rsidRPr="00F05CE3">
        <w:rPr>
          <w:rtl/>
        </w:rPr>
        <w:t xml:space="preserve">תשנה </w:t>
      </w:r>
      <w:bookmarkStart w:id="6844" w:name="_ETM_Q11_432200"/>
      <w:bookmarkEnd w:id="6844"/>
      <w:r w:rsidRPr="00F05CE3">
        <w:rPr>
          <w:rtl/>
        </w:rPr>
        <w:t xml:space="preserve">את </w:t>
      </w:r>
      <w:bookmarkStart w:id="6845" w:name="_ETM_Q11_432290"/>
      <w:bookmarkEnd w:id="6845"/>
      <w:r w:rsidRPr="00F05CE3">
        <w:rPr>
          <w:rtl/>
        </w:rPr>
        <w:t xml:space="preserve">הדינמיקה </w:t>
      </w:r>
      <w:bookmarkStart w:id="6846" w:name="_ETM_Q11_433010"/>
      <w:bookmarkEnd w:id="6846"/>
      <w:r w:rsidRPr="00F05CE3">
        <w:rPr>
          <w:rtl/>
        </w:rPr>
        <w:t xml:space="preserve">הנוכחית </w:t>
      </w:r>
      <w:bookmarkStart w:id="6847" w:name="_ETM_Q11_433879"/>
      <w:bookmarkEnd w:id="6847"/>
      <w:r w:rsidRPr="00F05CE3">
        <w:rPr>
          <w:rtl/>
        </w:rPr>
        <w:t xml:space="preserve">ותפרוץ </w:t>
      </w:r>
      <w:bookmarkStart w:id="6848" w:name="_ETM_Q11_434540"/>
      <w:bookmarkEnd w:id="6848"/>
      <w:r w:rsidRPr="00F05CE3">
        <w:rPr>
          <w:rtl/>
        </w:rPr>
        <w:t xml:space="preserve">את </w:t>
      </w:r>
      <w:bookmarkStart w:id="6849" w:name="_ETM_Q11_434689"/>
      <w:bookmarkEnd w:id="6849"/>
      <w:r w:rsidRPr="00F05CE3">
        <w:rPr>
          <w:rtl/>
        </w:rPr>
        <w:t xml:space="preserve">הדרך </w:t>
      </w:r>
      <w:bookmarkStart w:id="6850" w:name="_ETM_Q11_435439"/>
      <w:bookmarkEnd w:id="6850"/>
      <w:r w:rsidRPr="00F05CE3">
        <w:rPr>
          <w:rtl/>
        </w:rPr>
        <w:t xml:space="preserve">לשחרור </w:t>
      </w:r>
      <w:bookmarkStart w:id="6851" w:name="_ETM_Q11_436039"/>
      <w:bookmarkEnd w:id="6851"/>
      <w:proofErr w:type="spellStart"/>
      <w:r>
        <w:rPr>
          <w:rtl/>
        </w:rPr>
        <w:t>חטופי</w:t>
      </w:r>
      <w:bookmarkStart w:id="6852" w:name="_ETM_Q11_436610"/>
      <w:bookmarkEnd w:id="6852"/>
      <w:r w:rsidRPr="00F05CE3">
        <w:rPr>
          <w:rtl/>
        </w:rPr>
        <w:t>נו</w:t>
      </w:r>
      <w:proofErr w:type="spellEnd"/>
      <w:r>
        <w:rPr>
          <w:rFonts w:hint="cs"/>
          <w:rtl/>
        </w:rPr>
        <w:t>,</w:t>
      </w:r>
      <w:r w:rsidRPr="00F05CE3">
        <w:rPr>
          <w:rtl/>
        </w:rPr>
        <w:t xml:space="preserve"> </w:t>
      </w:r>
      <w:bookmarkStart w:id="6853" w:name="_ETM_Q11_437120"/>
      <w:bookmarkEnd w:id="6853"/>
      <w:r w:rsidRPr="00F05CE3">
        <w:rPr>
          <w:rtl/>
        </w:rPr>
        <w:t xml:space="preserve">כל </w:t>
      </w:r>
      <w:bookmarkStart w:id="6854" w:name="_ETM_Q11_437419"/>
      <w:bookmarkEnd w:id="6854"/>
      <w:proofErr w:type="spellStart"/>
      <w:r w:rsidRPr="00F05CE3">
        <w:rPr>
          <w:rtl/>
        </w:rPr>
        <w:t>חטופי</w:t>
      </w:r>
      <w:r>
        <w:rPr>
          <w:rFonts w:hint="cs"/>
          <w:rtl/>
        </w:rPr>
        <w:t>נו</w:t>
      </w:r>
      <w:proofErr w:type="spellEnd"/>
      <w:r>
        <w:rPr>
          <w:rFonts w:hint="cs"/>
          <w:rtl/>
        </w:rPr>
        <w:t>.</w:t>
      </w:r>
      <w:r w:rsidRPr="00F05CE3">
        <w:rPr>
          <w:rtl/>
        </w:rPr>
        <w:t xml:space="preserve"> </w:t>
      </w:r>
      <w:bookmarkStart w:id="6855" w:name="_ETM_Q11_437930"/>
      <w:bookmarkStart w:id="6856" w:name="_ETM_Q11_438650"/>
      <w:bookmarkStart w:id="6857" w:name="_ETM_Q11_436000"/>
      <w:bookmarkStart w:id="6858" w:name="_ETM_Q11_437000"/>
      <w:bookmarkEnd w:id="6855"/>
      <w:bookmarkEnd w:id="6856"/>
      <w:bookmarkEnd w:id="6857"/>
      <w:bookmarkEnd w:id="6858"/>
      <w:r w:rsidRPr="00F05CE3">
        <w:rPr>
          <w:rtl/>
        </w:rPr>
        <w:t xml:space="preserve">תודה </w:t>
      </w:r>
      <w:bookmarkStart w:id="6859" w:name="_ETM_Q11_439070"/>
      <w:bookmarkEnd w:id="6859"/>
      <w:r>
        <w:rPr>
          <w:rFonts w:hint="cs"/>
          <w:rtl/>
        </w:rPr>
        <w:t>ע</w:t>
      </w:r>
      <w:r w:rsidRPr="00F05CE3">
        <w:rPr>
          <w:rtl/>
        </w:rPr>
        <w:t>ל</w:t>
      </w:r>
      <w:bookmarkStart w:id="6860" w:name="_ETM_Q11_435000"/>
      <w:bookmarkEnd w:id="6860"/>
      <w:r>
        <w:rPr>
          <w:rFonts w:hint="cs"/>
          <w:rtl/>
        </w:rPr>
        <w:t xml:space="preserve"> </w:t>
      </w:r>
      <w:r w:rsidRPr="00F05CE3">
        <w:rPr>
          <w:rtl/>
        </w:rPr>
        <w:t xml:space="preserve">התייחסותכם </w:t>
      </w:r>
      <w:bookmarkStart w:id="6861" w:name="_ETM_Q11_439850"/>
      <w:bookmarkEnd w:id="6861"/>
      <w:r w:rsidRPr="00F05CE3">
        <w:rPr>
          <w:rtl/>
        </w:rPr>
        <w:t xml:space="preserve">המהירה </w:t>
      </w:r>
      <w:bookmarkStart w:id="6862" w:name="_ETM_Q11_440389"/>
      <w:bookmarkEnd w:id="6862"/>
      <w:r w:rsidRPr="00F05CE3">
        <w:rPr>
          <w:rtl/>
        </w:rPr>
        <w:t>והחיובית</w:t>
      </w:r>
      <w:r>
        <w:rPr>
          <w:rFonts w:hint="cs"/>
          <w:rtl/>
        </w:rPr>
        <w:t>.</w:t>
      </w:r>
      <w:r w:rsidRPr="00F05CE3">
        <w:rPr>
          <w:rtl/>
        </w:rPr>
        <w:t xml:space="preserve"> </w:t>
      </w:r>
      <w:bookmarkStart w:id="6863" w:name="_ETM_Q11_441560"/>
      <w:bookmarkEnd w:id="6863"/>
      <w:r w:rsidRPr="00F05CE3">
        <w:rPr>
          <w:rtl/>
        </w:rPr>
        <w:t xml:space="preserve">על </w:t>
      </w:r>
      <w:bookmarkStart w:id="6864" w:name="_ETM_Q11_441770"/>
      <w:bookmarkEnd w:id="6864"/>
      <w:r w:rsidRPr="00F05CE3">
        <w:rPr>
          <w:rtl/>
        </w:rPr>
        <w:t>החתום</w:t>
      </w:r>
      <w:r>
        <w:rPr>
          <w:rFonts w:hint="cs"/>
          <w:rtl/>
        </w:rPr>
        <w:t>:</w:t>
      </w:r>
      <w:r w:rsidRPr="00F05CE3">
        <w:rPr>
          <w:rtl/>
        </w:rPr>
        <w:t xml:space="preserve"> </w:t>
      </w:r>
      <w:bookmarkStart w:id="6865" w:name="_ETM_Q11_442699"/>
      <w:bookmarkEnd w:id="6865"/>
      <w:r w:rsidRPr="00F05CE3">
        <w:rPr>
          <w:rtl/>
        </w:rPr>
        <w:t xml:space="preserve">בני </w:t>
      </w:r>
      <w:bookmarkStart w:id="6866" w:name="_ETM_Q11_443089"/>
      <w:bookmarkEnd w:id="6866"/>
      <w:r w:rsidRPr="00F05CE3">
        <w:rPr>
          <w:rtl/>
        </w:rPr>
        <w:t xml:space="preserve">משפחות </w:t>
      </w:r>
      <w:bookmarkStart w:id="6867" w:name="_ETM_Q11_443630"/>
      <w:bookmarkEnd w:id="6867"/>
      <w:r w:rsidRPr="00F05CE3">
        <w:rPr>
          <w:rtl/>
        </w:rPr>
        <w:t>החטופים</w:t>
      </w:r>
      <w:r>
        <w:rPr>
          <w:rFonts w:hint="cs"/>
          <w:rtl/>
        </w:rPr>
        <w:t>.</w:t>
      </w:r>
      <w:r w:rsidRPr="00F05CE3">
        <w:rPr>
          <w:rtl/>
        </w:rPr>
        <w:t xml:space="preserve"> </w:t>
      </w:r>
      <w:bookmarkStart w:id="6868" w:name="_ETM_Q11_444730"/>
      <w:bookmarkEnd w:id="6868"/>
    </w:p>
    <w:p w:rsidR="006413EE" w:rsidRDefault="006413EE" w:rsidP="00D01F10">
      <w:pPr>
        <w:rPr>
          <w:rtl/>
        </w:rPr>
      </w:pPr>
    </w:p>
    <w:p w:rsidR="006413EE" w:rsidRDefault="006413EE" w:rsidP="00D01F10">
      <w:pPr>
        <w:rPr>
          <w:rtl/>
          <w:lang w:eastAsia="he-IL"/>
        </w:rPr>
      </w:pPr>
      <w:bookmarkStart w:id="6869" w:name="_ETM_Q11_440000"/>
      <w:bookmarkEnd w:id="6869"/>
      <w:r w:rsidRPr="00F05CE3">
        <w:rPr>
          <w:rtl/>
        </w:rPr>
        <w:t xml:space="preserve">אז </w:t>
      </w:r>
      <w:bookmarkStart w:id="6870" w:name="_ETM_Q11_445060"/>
      <w:bookmarkEnd w:id="6870"/>
      <w:r w:rsidRPr="00F05CE3">
        <w:rPr>
          <w:rtl/>
        </w:rPr>
        <w:t>כאמור</w:t>
      </w:r>
      <w:r>
        <w:rPr>
          <w:rFonts w:hint="cs"/>
          <w:rtl/>
        </w:rPr>
        <w:t>,</w:t>
      </w:r>
      <w:r w:rsidRPr="00F05CE3">
        <w:rPr>
          <w:rtl/>
        </w:rPr>
        <w:t xml:space="preserve"> </w:t>
      </w:r>
      <w:bookmarkStart w:id="6871" w:name="_ETM_Q11_445540"/>
      <w:bookmarkEnd w:id="6871"/>
      <w:r w:rsidRPr="00F05CE3">
        <w:rPr>
          <w:rtl/>
        </w:rPr>
        <w:t xml:space="preserve">עד </w:t>
      </w:r>
      <w:bookmarkStart w:id="6872" w:name="_ETM_Q11_445720"/>
      <w:bookmarkEnd w:id="6872"/>
      <w:r w:rsidRPr="00F05CE3">
        <w:rPr>
          <w:rtl/>
        </w:rPr>
        <w:t xml:space="preserve">היום </w:t>
      </w:r>
      <w:bookmarkStart w:id="6873" w:name="_ETM_Q11_446020"/>
      <w:bookmarkEnd w:id="6873"/>
      <w:r w:rsidRPr="00F05CE3">
        <w:rPr>
          <w:rtl/>
        </w:rPr>
        <w:t xml:space="preserve">לא </w:t>
      </w:r>
      <w:bookmarkStart w:id="6874" w:name="_ETM_Q11_446110"/>
      <w:bookmarkEnd w:id="6874"/>
      <w:r w:rsidRPr="00F05CE3">
        <w:rPr>
          <w:rtl/>
        </w:rPr>
        <w:t xml:space="preserve">קיבלו </w:t>
      </w:r>
      <w:bookmarkStart w:id="6875" w:name="_ETM_Q11_446440"/>
      <w:bookmarkEnd w:id="6875"/>
      <w:r w:rsidRPr="00F05CE3">
        <w:rPr>
          <w:rtl/>
        </w:rPr>
        <w:t xml:space="preserve">בני </w:t>
      </w:r>
      <w:bookmarkStart w:id="6876" w:name="_ETM_Q11_446650"/>
      <w:bookmarkEnd w:id="6876"/>
      <w:r w:rsidRPr="00F05CE3">
        <w:rPr>
          <w:rtl/>
        </w:rPr>
        <w:t xml:space="preserve">המשפחה </w:t>
      </w:r>
      <w:bookmarkStart w:id="6877" w:name="_ETM_Q11_447130"/>
      <w:bookmarkEnd w:id="6877"/>
      <w:r w:rsidRPr="00F05CE3">
        <w:rPr>
          <w:rtl/>
        </w:rPr>
        <w:t xml:space="preserve">מענה </w:t>
      </w:r>
      <w:bookmarkStart w:id="6878" w:name="_ETM_Q11_447550"/>
      <w:bookmarkEnd w:id="6878"/>
      <w:r w:rsidR="00C4359D">
        <w:rPr>
          <w:rFonts w:hint="cs"/>
          <w:rtl/>
        </w:rPr>
        <w:t>ע</w:t>
      </w:r>
      <w:r w:rsidRPr="00F05CE3">
        <w:rPr>
          <w:rtl/>
        </w:rPr>
        <w:t>ל</w:t>
      </w:r>
      <w:r w:rsidR="00C4359D">
        <w:rPr>
          <w:rFonts w:hint="cs"/>
          <w:rtl/>
        </w:rPr>
        <w:t xml:space="preserve"> </w:t>
      </w:r>
      <w:r w:rsidRPr="00F05CE3">
        <w:rPr>
          <w:rtl/>
        </w:rPr>
        <w:t xml:space="preserve">מכתבם </w:t>
      </w:r>
      <w:bookmarkStart w:id="6879" w:name="_ETM_Q11_448600"/>
      <w:bookmarkEnd w:id="6879"/>
      <w:r w:rsidRPr="00F05CE3">
        <w:rPr>
          <w:rtl/>
        </w:rPr>
        <w:t xml:space="preserve">או </w:t>
      </w:r>
      <w:bookmarkStart w:id="6880" w:name="_ETM_Q11_448779"/>
      <w:bookmarkEnd w:id="6880"/>
      <w:r w:rsidRPr="00F05CE3">
        <w:rPr>
          <w:rtl/>
        </w:rPr>
        <w:t xml:space="preserve">התייחסות </w:t>
      </w:r>
      <w:bookmarkStart w:id="6881" w:name="_ETM_Q11_449380"/>
      <w:bookmarkEnd w:id="6881"/>
      <w:r w:rsidRPr="00F05CE3">
        <w:rPr>
          <w:rtl/>
        </w:rPr>
        <w:t xml:space="preserve">כלשהי </w:t>
      </w:r>
      <w:bookmarkStart w:id="6882" w:name="_ETM_Q11_449980"/>
      <w:bookmarkEnd w:id="6882"/>
      <w:r w:rsidRPr="00F05CE3">
        <w:rPr>
          <w:rtl/>
        </w:rPr>
        <w:t>לבקשתם</w:t>
      </w:r>
      <w:r>
        <w:rPr>
          <w:rFonts w:hint="cs"/>
          <w:rtl/>
        </w:rPr>
        <w:t>,</w:t>
      </w:r>
      <w:r w:rsidRPr="00F05CE3">
        <w:rPr>
          <w:rtl/>
        </w:rPr>
        <w:t xml:space="preserve"> </w:t>
      </w:r>
      <w:bookmarkStart w:id="6883" w:name="_ETM_Q11_451060"/>
      <w:bookmarkEnd w:id="6883"/>
      <w:r w:rsidRPr="00F05CE3">
        <w:rPr>
          <w:rtl/>
        </w:rPr>
        <w:t xml:space="preserve">מאף </w:t>
      </w:r>
      <w:bookmarkStart w:id="6884" w:name="_ETM_Q11_451570"/>
      <w:bookmarkEnd w:id="6884"/>
      <w:r>
        <w:rPr>
          <w:rFonts w:hint="cs"/>
          <w:rtl/>
        </w:rPr>
        <w:t>אחד</w:t>
      </w:r>
      <w:r w:rsidRPr="00F05CE3">
        <w:rPr>
          <w:rtl/>
        </w:rPr>
        <w:t xml:space="preserve"> </w:t>
      </w:r>
      <w:bookmarkStart w:id="6885" w:name="_ETM_Q11_451990"/>
      <w:bookmarkEnd w:id="6885"/>
      <w:r w:rsidRPr="00F05CE3">
        <w:rPr>
          <w:rtl/>
        </w:rPr>
        <w:t xml:space="preserve">מחברי </w:t>
      </w:r>
      <w:bookmarkStart w:id="6886" w:name="_ETM_Q11_452470"/>
      <w:bookmarkEnd w:id="6886"/>
      <w:r w:rsidRPr="00F05CE3">
        <w:rPr>
          <w:rtl/>
        </w:rPr>
        <w:t xml:space="preserve">קבינט </w:t>
      </w:r>
      <w:bookmarkStart w:id="6887" w:name="_ETM_Q11_452919"/>
      <w:bookmarkEnd w:id="6887"/>
      <w:r w:rsidRPr="00F05CE3">
        <w:rPr>
          <w:rtl/>
        </w:rPr>
        <w:t>המלחמה</w:t>
      </w:r>
      <w:r>
        <w:rPr>
          <w:rFonts w:hint="cs"/>
          <w:rtl/>
        </w:rPr>
        <w:t>.</w:t>
      </w:r>
      <w:r w:rsidRPr="00F05CE3">
        <w:rPr>
          <w:rtl/>
        </w:rPr>
        <w:t xml:space="preserve"> </w:t>
      </w:r>
      <w:bookmarkStart w:id="6888" w:name="_ETM_Q11_453960"/>
      <w:bookmarkEnd w:id="6888"/>
      <w:r w:rsidRPr="00F05CE3">
        <w:rPr>
          <w:rtl/>
        </w:rPr>
        <w:t xml:space="preserve">כל </w:t>
      </w:r>
      <w:bookmarkStart w:id="6889" w:name="_ETM_Q11_454229"/>
      <w:bookmarkEnd w:id="6889"/>
      <w:r w:rsidRPr="00F05CE3">
        <w:rPr>
          <w:rtl/>
        </w:rPr>
        <w:t>תשובה</w:t>
      </w:r>
      <w:r>
        <w:rPr>
          <w:rFonts w:hint="cs"/>
          <w:rtl/>
        </w:rPr>
        <w:t>.</w:t>
      </w:r>
      <w:r w:rsidRPr="00F05CE3">
        <w:rPr>
          <w:rtl/>
        </w:rPr>
        <w:t xml:space="preserve"> </w:t>
      </w:r>
      <w:bookmarkStart w:id="6890" w:name="_ETM_Q11_455260"/>
      <w:bookmarkEnd w:id="6890"/>
      <w:r w:rsidRPr="00F05CE3">
        <w:rPr>
          <w:rtl/>
        </w:rPr>
        <w:t>לפחות</w:t>
      </w:r>
      <w:r>
        <w:rPr>
          <w:rFonts w:hint="cs"/>
          <w:rtl/>
        </w:rPr>
        <w:t>,</w:t>
      </w:r>
      <w:r w:rsidRPr="00F05CE3">
        <w:rPr>
          <w:rtl/>
        </w:rPr>
        <w:t xml:space="preserve"> </w:t>
      </w:r>
      <w:bookmarkStart w:id="6891" w:name="_ETM_Q11_457020"/>
      <w:bookmarkEnd w:id="6891"/>
      <w:r w:rsidRPr="00F05CE3">
        <w:rPr>
          <w:rtl/>
        </w:rPr>
        <w:t xml:space="preserve">כל </w:t>
      </w:r>
      <w:bookmarkStart w:id="6892" w:name="_ETM_Q11_457289"/>
      <w:bookmarkEnd w:id="6892"/>
      <w:r w:rsidRPr="00F05CE3">
        <w:rPr>
          <w:rtl/>
        </w:rPr>
        <w:t xml:space="preserve">שנותר </w:t>
      </w:r>
      <w:bookmarkStart w:id="6893" w:name="_ETM_Q11_458160"/>
      <w:bookmarkEnd w:id="6893"/>
      <w:r>
        <w:rPr>
          <w:rFonts w:hint="cs"/>
          <w:rtl/>
        </w:rPr>
        <w:t xml:space="preserve">הוא </w:t>
      </w:r>
      <w:r w:rsidRPr="00F05CE3">
        <w:rPr>
          <w:rtl/>
        </w:rPr>
        <w:t xml:space="preserve">לבקש </w:t>
      </w:r>
      <w:bookmarkStart w:id="6894" w:name="_ETM_Q11_458699"/>
      <w:bookmarkEnd w:id="6894"/>
      <w:r w:rsidRPr="00F05CE3">
        <w:rPr>
          <w:rtl/>
        </w:rPr>
        <w:t xml:space="preserve">להשמיע </w:t>
      </w:r>
      <w:bookmarkStart w:id="6895" w:name="_ETM_Q11_459120"/>
      <w:bookmarkEnd w:id="6895"/>
      <w:r w:rsidRPr="00F05CE3">
        <w:rPr>
          <w:rtl/>
        </w:rPr>
        <w:t xml:space="preserve">את </w:t>
      </w:r>
      <w:bookmarkStart w:id="6896" w:name="_ETM_Q11_459180"/>
      <w:bookmarkEnd w:id="6896"/>
      <w:r>
        <w:rPr>
          <w:rFonts w:hint="cs"/>
          <w:rtl/>
        </w:rPr>
        <w:t>זעקתם</w:t>
      </w:r>
      <w:r w:rsidRPr="00F05CE3">
        <w:rPr>
          <w:rtl/>
        </w:rPr>
        <w:t xml:space="preserve"> </w:t>
      </w:r>
      <w:bookmarkStart w:id="6897" w:name="_ETM_Q11_459810"/>
      <w:bookmarkEnd w:id="6897"/>
      <w:r w:rsidRPr="00F05CE3">
        <w:rPr>
          <w:rtl/>
        </w:rPr>
        <w:t xml:space="preserve">כאן </w:t>
      </w:r>
      <w:bookmarkStart w:id="6898" w:name="_ETM_Q11_460470"/>
      <w:bookmarkEnd w:id="6898"/>
      <w:r w:rsidRPr="00F05CE3">
        <w:rPr>
          <w:rtl/>
        </w:rPr>
        <w:t xml:space="preserve">מעל </w:t>
      </w:r>
      <w:bookmarkStart w:id="6899" w:name="_ETM_Q11_460800"/>
      <w:bookmarkEnd w:id="6899"/>
      <w:r w:rsidRPr="00F05CE3">
        <w:rPr>
          <w:rtl/>
        </w:rPr>
        <w:t xml:space="preserve">בימת </w:t>
      </w:r>
      <w:bookmarkStart w:id="6900" w:name="_ETM_Q11_461190"/>
      <w:bookmarkEnd w:id="6900"/>
      <w:r w:rsidRPr="00F05CE3">
        <w:rPr>
          <w:rtl/>
        </w:rPr>
        <w:t>הכנסת</w:t>
      </w:r>
      <w:r>
        <w:rPr>
          <w:rFonts w:hint="cs"/>
          <w:rtl/>
        </w:rPr>
        <w:t>.</w:t>
      </w:r>
      <w:r w:rsidRPr="00F05CE3">
        <w:rPr>
          <w:rtl/>
        </w:rPr>
        <w:t xml:space="preserve"> </w:t>
      </w:r>
      <w:bookmarkStart w:id="6901" w:name="_ETM_Q11_462000"/>
      <w:bookmarkEnd w:id="6901"/>
      <w:r w:rsidRPr="00F05CE3">
        <w:rPr>
          <w:rtl/>
        </w:rPr>
        <w:t xml:space="preserve">אז </w:t>
      </w:r>
      <w:bookmarkStart w:id="6902" w:name="_ETM_Q11_462270"/>
      <w:bookmarkEnd w:id="6902"/>
      <w:r w:rsidRPr="00F05CE3">
        <w:rPr>
          <w:rtl/>
        </w:rPr>
        <w:t xml:space="preserve">אני </w:t>
      </w:r>
      <w:bookmarkStart w:id="6903" w:name="_ETM_Q11_462480"/>
      <w:bookmarkEnd w:id="6903"/>
      <w:r w:rsidRPr="00F05CE3">
        <w:rPr>
          <w:rtl/>
        </w:rPr>
        <w:t xml:space="preserve">תקווה </w:t>
      </w:r>
      <w:bookmarkStart w:id="6904" w:name="_ETM_Q11_462900"/>
      <w:bookmarkEnd w:id="6904"/>
      <w:r w:rsidRPr="00F05CE3">
        <w:rPr>
          <w:rtl/>
        </w:rPr>
        <w:t xml:space="preserve">שחברי </w:t>
      </w:r>
      <w:bookmarkStart w:id="6905" w:name="_ETM_Q11_463350"/>
      <w:bookmarkEnd w:id="6905"/>
      <w:r w:rsidRPr="00F05CE3">
        <w:rPr>
          <w:rtl/>
        </w:rPr>
        <w:t xml:space="preserve">הקבינט </w:t>
      </w:r>
      <w:bookmarkStart w:id="6906" w:name="_ETM_Q11_464130"/>
      <w:bookmarkEnd w:id="6906"/>
      <w:r w:rsidRPr="00F05CE3">
        <w:rPr>
          <w:rtl/>
        </w:rPr>
        <w:t xml:space="preserve">יראו </w:t>
      </w:r>
      <w:bookmarkStart w:id="6907" w:name="_ETM_Q11_464430"/>
      <w:bookmarkEnd w:id="6907"/>
      <w:r w:rsidRPr="00F05CE3">
        <w:rPr>
          <w:rtl/>
        </w:rPr>
        <w:t xml:space="preserve">לנכון </w:t>
      </w:r>
      <w:bookmarkStart w:id="6908" w:name="_ETM_Q11_465330"/>
      <w:bookmarkEnd w:id="6908"/>
      <w:r w:rsidRPr="00F05CE3">
        <w:rPr>
          <w:rtl/>
        </w:rPr>
        <w:t xml:space="preserve">להשיב </w:t>
      </w:r>
      <w:bookmarkStart w:id="6909" w:name="_ETM_Q11_466290"/>
      <w:bookmarkEnd w:id="6909"/>
      <w:r w:rsidR="00C4359D">
        <w:rPr>
          <w:rFonts w:hint="cs"/>
          <w:rtl/>
        </w:rPr>
        <w:t>ע</w:t>
      </w:r>
      <w:r w:rsidRPr="00F05CE3">
        <w:rPr>
          <w:rtl/>
        </w:rPr>
        <w:t>ל</w:t>
      </w:r>
      <w:r w:rsidR="00C4359D">
        <w:rPr>
          <w:rFonts w:hint="cs"/>
          <w:rtl/>
        </w:rPr>
        <w:t xml:space="preserve"> </w:t>
      </w:r>
      <w:r w:rsidRPr="00F05CE3">
        <w:rPr>
          <w:rtl/>
        </w:rPr>
        <w:t xml:space="preserve">פניית </w:t>
      </w:r>
      <w:bookmarkStart w:id="6910" w:name="_ETM_Q11_466890"/>
      <w:bookmarkEnd w:id="6910"/>
      <w:r w:rsidRPr="00F05CE3">
        <w:rPr>
          <w:rtl/>
        </w:rPr>
        <w:t xml:space="preserve">משפחות </w:t>
      </w:r>
      <w:bookmarkStart w:id="6911" w:name="_ETM_Q11_467370"/>
      <w:bookmarkEnd w:id="6911"/>
      <w:r w:rsidRPr="00F05CE3">
        <w:rPr>
          <w:rtl/>
        </w:rPr>
        <w:t>החטופים</w:t>
      </w:r>
      <w:r>
        <w:rPr>
          <w:rFonts w:hint="cs"/>
          <w:rtl/>
        </w:rPr>
        <w:t>.</w:t>
      </w:r>
      <w:bookmarkStart w:id="6912" w:name="_ETM_Q11_468330"/>
      <w:bookmarkEnd w:id="6912"/>
    </w:p>
    <w:p w:rsidR="006413EE" w:rsidRDefault="006413EE" w:rsidP="0064446A">
      <w:pPr>
        <w:rPr>
          <w:rtl/>
          <w:lang w:eastAsia="he-IL"/>
        </w:rPr>
      </w:pPr>
    </w:p>
    <w:p w:rsidR="006413EE" w:rsidRDefault="006413EE" w:rsidP="0064446A">
      <w:pPr>
        <w:pStyle w:val="af6"/>
        <w:keepNext/>
        <w:rPr>
          <w:rtl/>
        </w:rPr>
      </w:pPr>
      <w:r w:rsidRPr="00D3258C">
        <w:rPr>
          <w:rStyle w:val="TagStyle"/>
          <w:rtl/>
        </w:rPr>
        <w:t xml:space="preserve"> &lt;&lt; יור &gt;&gt; </w:t>
      </w:r>
      <w:r>
        <w:rPr>
          <w:rtl/>
        </w:rPr>
        <w:t>היו"ר משה סולומון:</w:t>
      </w:r>
      <w:r w:rsidRPr="00D3258C">
        <w:rPr>
          <w:rStyle w:val="TagStyle"/>
          <w:rtl/>
        </w:rPr>
        <w:t xml:space="preserve"> &lt;&lt; יור &gt;&gt;</w:t>
      </w:r>
      <w:r>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תודה רבה. כעת הדובר הבא, חבר הכנסת אושר שקלים </w:t>
      </w:r>
      <w:r>
        <w:rPr>
          <w:rtl/>
          <w:lang w:eastAsia="he-IL"/>
        </w:rPr>
        <w:t>–</w:t>
      </w:r>
      <w:r>
        <w:rPr>
          <w:rFonts w:hint="cs"/>
          <w:rtl/>
          <w:lang w:eastAsia="he-IL"/>
        </w:rPr>
        <w:t xml:space="preserve"> </w:t>
      </w:r>
      <w:bookmarkStart w:id="6913" w:name="_ETM_Q11_472000"/>
      <w:bookmarkEnd w:id="6913"/>
      <w:r>
        <w:rPr>
          <w:rFonts w:hint="cs"/>
          <w:rtl/>
          <w:lang w:eastAsia="he-IL"/>
        </w:rPr>
        <w:t xml:space="preserve">מוותר; חברת הכנסת מירב כהן </w:t>
      </w:r>
      <w:r>
        <w:rPr>
          <w:rtl/>
          <w:lang w:eastAsia="he-IL"/>
        </w:rPr>
        <w:t>–</w:t>
      </w:r>
      <w:r>
        <w:rPr>
          <w:rFonts w:hint="cs"/>
          <w:rtl/>
          <w:lang w:eastAsia="he-IL"/>
        </w:rPr>
        <w:t xml:space="preserve"> אינה נוכחת; חברת הכנסת נעמה לזימי </w:t>
      </w:r>
      <w:bookmarkStart w:id="6914" w:name="_ETM_Q11_478000"/>
      <w:bookmarkEnd w:id="6914"/>
      <w:r>
        <w:rPr>
          <w:rtl/>
          <w:lang w:eastAsia="he-IL"/>
        </w:rPr>
        <w:t>–</w:t>
      </w:r>
      <w:r>
        <w:rPr>
          <w:rFonts w:hint="cs"/>
          <w:rtl/>
          <w:lang w:eastAsia="he-IL"/>
        </w:rPr>
        <w:t xml:space="preserve"> אינה נוכחת; </w:t>
      </w:r>
      <w:bookmarkStart w:id="6915" w:name="_ETM_Q11_484020"/>
      <w:bookmarkEnd w:id="6915"/>
      <w:r w:rsidRPr="00F05CE3">
        <w:rPr>
          <w:rtl/>
        </w:rPr>
        <w:t xml:space="preserve">חבר </w:t>
      </w:r>
      <w:bookmarkStart w:id="6916" w:name="_ETM_Q11_484350"/>
      <w:bookmarkEnd w:id="6916"/>
      <w:r w:rsidRPr="00F05CE3">
        <w:rPr>
          <w:rtl/>
        </w:rPr>
        <w:t xml:space="preserve">הכנסת </w:t>
      </w:r>
      <w:bookmarkStart w:id="6917" w:name="_ETM_Q11_484710"/>
      <w:bookmarkEnd w:id="6917"/>
      <w:r w:rsidRPr="00F05CE3">
        <w:rPr>
          <w:rtl/>
        </w:rPr>
        <w:t xml:space="preserve">עודד </w:t>
      </w:r>
      <w:bookmarkStart w:id="6918" w:name="_ETM_Q11_484950"/>
      <w:bookmarkEnd w:id="6918"/>
      <w:r w:rsidRPr="00F05CE3">
        <w:rPr>
          <w:rtl/>
        </w:rPr>
        <w:t xml:space="preserve">פורר </w:t>
      </w:r>
      <w:bookmarkStart w:id="6919" w:name="_ETM_Q11_486120"/>
      <w:bookmarkEnd w:id="6919"/>
      <w:r>
        <w:rPr>
          <w:rFonts w:hint="cs"/>
          <w:rtl/>
        </w:rPr>
        <w:t xml:space="preserve">– </w:t>
      </w:r>
      <w:r w:rsidRPr="00F05CE3">
        <w:rPr>
          <w:rtl/>
        </w:rPr>
        <w:t xml:space="preserve">אינו </w:t>
      </w:r>
      <w:bookmarkStart w:id="6920" w:name="_ETM_Q11_486390"/>
      <w:bookmarkEnd w:id="6920"/>
      <w:r w:rsidRPr="00F05CE3">
        <w:rPr>
          <w:rtl/>
        </w:rPr>
        <w:t>נוכח</w:t>
      </w:r>
      <w:r>
        <w:rPr>
          <w:rFonts w:hint="cs"/>
          <w:rtl/>
        </w:rPr>
        <w:t>;</w:t>
      </w:r>
      <w:r w:rsidRPr="00F05CE3">
        <w:rPr>
          <w:rtl/>
        </w:rPr>
        <w:t xml:space="preserve"> </w:t>
      </w:r>
      <w:bookmarkStart w:id="6921" w:name="_ETM_Q11_487229"/>
      <w:bookmarkEnd w:id="6921"/>
      <w:r w:rsidRPr="00F05CE3">
        <w:rPr>
          <w:rtl/>
        </w:rPr>
        <w:t xml:space="preserve">חברת </w:t>
      </w:r>
      <w:bookmarkStart w:id="6922" w:name="_ETM_Q11_487559"/>
      <w:bookmarkEnd w:id="6922"/>
      <w:r>
        <w:rPr>
          <w:rFonts w:hint="cs"/>
          <w:rtl/>
        </w:rPr>
        <w:t xml:space="preserve">הכנסת קארין אלהרר </w:t>
      </w:r>
      <w:r>
        <w:rPr>
          <w:rtl/>
        </w:rPr>
        <w:t>–</w:t>
      </w:r>
      <w:r>
        <w:rPr>
          <w:rFonts w:hint="cs"/>
          <w:rtl/>
        </w:rPr>
        <w:t xml:space="preserve"> אינה נוכחת. </w:t>
      </w:r>
      <w:bookmarkStart w:id="6923" w:name="_ETM_Q11_487000"/>
      <w:bookmarkStart w:id="6924" w:name="_ETM_Q11_490450"/>
      <w:bookmarkEnd w:id="6923"/>
      <w:bookmarkEnd w:id="6924"/>
      <w:r w:rsidRPr="00F05CE3">
        <w:rPr>
          <w:rtl/>
        </w:rPr>
        <w:t xml:space="preserve">חברת </w:t>
      </w:r>
      <w:bookmarkStart w:id="6925" w:name="_ETM_Q11_490839"/>
      <w:bookmarkEnd w:id="6925"/>
      <w:r w:rsidRPr="00F05CE3">
        <w:rPr>
          <w:rtl/>
        </w:rPr>
        <w:t xml:space="preserve">הכנסת </w:t>
      </w:r>
      <w:bookmarkStart w:id="6926" w:name="_ETM_Q11_491080"/>
      <w:bookmarkEnd w:id="6926"/>
      <w:r w:rsidRPr="00F05CE3">
        <w:rPr>
          <w:rtl/>
        </w:rPr>
        <w:t xml:space="preserve">טלי </w:t>
      </w:r>
      <w:bookmarkStart w:id="6927" w:name="_ETM_Q11_491290"/>
      <w:bookmarkEnd w:id="6927"/>
      <w:r w:rsidRPr="00F05CE3">
        <w:rPr>
          <w:rtl/>
        </w:rPr>
        <w:t>גוטליב</w:t>
      </w:r>
      <w:r>
        <w:rPr>
          <w:rFonts w:hint="cs"/>
          <w:rtl/>
        </w:rPr>
        <w:t>,</w:t>
      </w:r>
      <w:r w:rsidRPr="00F05CE3">
        <w:rPr>
          <w:rtl/>
        </w:rPr>
        <w:t xml:space="preserve"> </w:t>
      </w:r>
      <w:bookmarkStart w:id="6928" w:name="_ETM_Q11_493049"/>
      <w:bookmarkEnd w:id="6928"/>
      <w:r w:rsidRPr="00F05CE3">
        <w:rPr>
          <w:rtl/>
        </w:rPr>
        <w:t>בבקשה</w:t>
      </w:r>
      <w:r>
        <w:rPr>
          <w:rFonts w:hint="cs"/>
          <w:rtl/>
        </w:rPr>
        <w:t>,</w:t>
      </w:r>
      <w:r w:rsidRPr="00F05CE3">
        <w:rPr>
          <w:rtl/>
        </w:rPr>
        <w:t xml:space="preserve"> </w:t>
      </w:r>
      <w:bookmarkStart w:id="6929" w:name="_ETM_Q11_510730"/>
      <w:bookmarkStart w:id="6930" w:name="_ETM_Q11_511539"/>
      <w:bookmarkEnd w:id="6929"/>
      <w:bookmarkEnd w:id="6930"/>
      <w:r w:rsidRPr="00F05CE3">
        <w:rPr>
          <w:rtl/>
        </w:rPr>
        <w:t>לרשותך</w:t>
      </w:r>
      <w:bookmarkStart w:id="6931" w:name="_ETM_Q11_512170"/>
      <w:bookmarkEnd w:id="6931"/>
      <w:r>
        <w:rPr>
          <w:rFonts w:hint="cs"/>
          <w:rtl/>
        </w:rPr>
        <w:t xml:space="preserve"> שלוש</w:t>
      </w:r>
      <w:r w:rsidRPr="00F05CE3">
        <w:rPr>
          <w:rtl/>
        </w:rPr>
        <w:t xml:space="preserve"> </w:t>
      </w:r>
      <w:bookmarkStart w:id="6932" w:name="_ETM_Q11_512440"/>
      <w:bookmarkEnd w:id="6932"/>
      <w:r w:rsidRPr="00F05CE3">
        <w:rPr>
          <w:rtl/>
        </w:rPr>
        <w:t>דקות</w:t>
      </w:r>
      <w:r>
        <w:rPr>
          <w:rFonts w:hint="cs"/>
          <w:rtl/>
          <w:lang w:eastAsia="he-IL"/>
        </w:rPr>
        <w:t>.</w:t>
      </w:r>
    </w:p>
    <w:p w:rsidR="006413EE" w:rsidRDefault="006413EE" w:rsidP="0064446A">
      <w:pPr>
        <w:rPr>
          <w:rtl/>
          <w:lang w:eastAsia="he-IL"/>
        </w:rPr>
      </w:pPr>
    </w:p>
    <w:p w:rsidR="006413EE" w:rsidRDefault="006413EE" w:rsidP="0064446A">
      <w:pPr>
        <w:pStyle w:val="a4"/>
        <w:keepNext/>
        <w:rPr>
          <w:rtl/>
        </w:rPr>
      </w:pPr>
      <w:bookmarkStart w:id="6933" w:name="_ETM_Q11_575000"/>
      <w:bookmarkStart w:id="6934" w:name="ET_speaker_6345_5"/>
      <w:bookmarkEnd w:id="6933"/>
      <w:r w:rsidRPr="00C353E2">
        <w:rPr>
          <w:rStyle w:val="TagStyle"/>
          <w:rtl/>
        </w:rPr>
        <w:t xml:space="preserve">&lt;&lt; דובר &gt;&gt; </w:t>
      </w:r>
      <w:bookmarkStart w:id="6935" w:name="_Toc160477434"/>
      <w:bookmarkStart w:id="6936" w:name="_Toc160479227"/>
      <w:bookmarkStart w:id="6937" w:name="_Toc160483476"/>
      <w:bookmarkStart w:id="6938" w:name="_Toc160484170"/>
      <w:bookmarkStart w:id="6939" w:name="_Toc160484455"/>
      <w:bookmarkStart w:id="6940" w:name="_Toc160484867"/>
      <w:r>
        <w:rPr>
          <w:rtl/>
        </w:rPr>
        <w:t>טלי גוטליב (הליכוד):</w:t>
      </w:r>
      <w:bookmarkEnd w:id="6935"/>
      <w:bookmarkEnd w:id="6936"/>
      <w:bookmarkEnd w:id="6937"/>
      <w:bookmarkEnd w:id="6938"/>
      <w:bookmarkEnd w:id="6939"/>
      <w:bookmarkEnd w:id="6940"/>
      <w:r w:rsidRPr="00C353E2">
        <w:rPr>
          <w:rStyle w:val="TagStyle"/>
          <w:rtl/>
        </w:rPr>
        <w:t xml:space="preserve"> &lt;&lt; דובר &gt;&gt;</w:t>
      </w:r>
      <w:r>
        <w:rPr>
          <w:rtl/>
        </w:rPr>
        <w:t xml:space="preserve"> </w:t>
      </w:r>
    </w:p>
    <w:p w:rsidR="006413EE" w:rsidRDefault="006413EE" w:rsidP="0064446A">
      <w:pPr>
        <w:keepNext/>
        <w:rPr>
          <w:rtl/>
        </w:rPr>
      </w:pPr>
      <w:r>
        <w:rPr>
          <w:rtl/>
        </w:rPr>
        <w:t xml:space="preserve"> </w:t>
      </w:r>
      <w:bookmarkEnd w:id="6934"/>
    </w:p>
    <w:p w:rsidR="006413EE" w:rsidRDefault="006413EE" w:rsidP="00D01F10">
      <w:pPr>
        <w:rPr>
          <w:rtl/>
        </w:rPr>
      </w:pPr>
      <w:r w:rsidRPr="00F05CE3">
        <w:rPr>
          <w:rtl/>
        </w:rPr>
        <w:t xml:space="preserve">עם </w:t>
      </w:r>
      <w:bookmarkStart w:id="6941" w:name="_ETM_Q11_513279"/>
      <w:bookmarkEnd w:id="6941"/>
      <w:r w:rsidRPr="00F05CE3">
        <w:rPr>
          <w:rtl/>
        </w:rPr>
        <w:t xml:space="preserve">ישראל </w:t>
      </w:r>
      <w:bookmarkStart w:id="6942" w:name="_ETM_Q11_513670"/>
      <w:bookmarkEnd w:id="6942"/>
      <w:r w:rsidRPr="00F05CE3">
        <w:rPr>
          <w:rtl/>
        </w:rPr>
        <w:t>הנכבד</w:t>
      </w:r>
      <w:r>
        <w:rPr>
          <w:rFonts w:hint="cs"/>
          <w:rtl/>
        </w:rPr>
        <w:t>,</w:t>
      </w:r>
      <w:r w:rsidRPr="00F05CE3">
        <w:rPr>
          <w:rtl/>
        </w:rPr>
        <w:t xml:space="preserve"> </w:t>
      </w:r>
      <w:bookmarkStart w:id="6943" w:name="_ETM_Q11_514270"/>
      <w:bookmarkEnd w:id="6943"/>
      <w:r w:rsidRPr="00F05CE3">
        <w:rPr>
          <w:rtl/>
        </w:rPr>
        <w:t xml:space="preserve">לא </w:t>
      </w:r>
      <w:bookmarkStart w:id="6944" w:name="_ETM_Q11_514420"/>
      <w:bookmarkEnd w:id="6944"/>
      <w:r w:rsidRPr="00F05CE3">
        <w:rPr>
          <w:rtl/>
        </w:rPr>
        <w:t xml:space="preserve">אני </w:t>
      </w:r>
      <w:bookmarkStart w:id="6945" w:name="_ETM_Q11_514570"/>
      <w:bookmarkEnd w:id="6945"/>
      <w:r w:rsidRPr="00F05CE3">
        <w:rPr>
          <w:rtl/>
        </w:rPr>
        <w:t xml:space="preserve">צריכה </w:t>
      </w:r>
      <w:bookmarkStart w:id="6946" w:name="_ETM_Q11_515350"/>
      <w:bookmarkEnd w:id="6946"/>
      <w:r w:rsidRPr="00F05CE3">
        <w:rPr>
          <w:rtl/>
        </w:rPr>
        <w:t xml:space="preserve">לנאום </w:t>
      </w:r>
      <w:bookmarkStart w:id="6947" w:name="_ETM_Q11_515710"/>
      <w:bookmarkEnd w:id="6947"/>
      <w:r w:rsidRPr="00F05CE3">
        <w:rPr>
          <w:rtl/>
        </w:rPr>
        <w:t xml:space="preserve">את </w:t>
      </w:r>
      <w:bookmarkStart w:id="6948" w:name="_ETM_Q11_515800"/>
      <w:bookmarkEnd w:id="6948"/>
      <w:r w:rsidRPr="00F05CE3">
        <w:rPr>
          <w:rtl/>
        </w:rPr>
        <w:t xml:space="preserve">הנאום </w:t>
      </w:r>
      <w:bookmarkStart w:id="6949" w:name="_ETM_Q11_516129"/>
      <w:bookmarkEnd w:id="6949"/>
      <w:r w:rsidRPr="00F05CE3">
        <w:rPr>
          <w:rtl/>
        </w:rPr>
        <w:t>הזה</w:t>
      </w:r>
      <w:r w:rsidR="00C4359D">
        <w:rPr>
          <w:rFonts w:hint="cs"/>
          <w:rtl/>
        </w:rPr>
        <w:t>;</w:t>
      </w:r>
      <w:r w:rsidRPr="00F05CE3">
        <w:rPr>
          <w:rtl/>
        </w:rPr>
        <w:t xml:space="preserve"> </w:t>
      </w:r>
      <w:bookmarkStart w:id="6950" w:name="_ETM_Q11_516400"/>
      <w:bookmarkEnd w:id="6950"/>
      <w:r w:rsidRPr="00F05CE3">
        <w:rPr>
          <w:rtl/>
        </w:rPr>
        <w:t xml:space="preserve">מי </w:t>
      </w:r>
      <w:bookmarkStart w:id="6951" w:name="_ETM_Q11_516519"/>
      <w:bookmarkEnd w:id="6951"/>
      <w:r w:rsidRPr="00F05CE3">
        <w:rPr>
          <w:rtl/>
        </w:rPr>
        <w:t xml:space="preserve">שצריך </w:t>
      </w:r>
      <w:bookmarkStart w:id="6952" w:name="_ETM_Q11_516730"/>
      <w:bookmarkEnd w:id="6952"/>
      <w:r w:rsidRPr="00F05CE3">
        <w:rPr>
          <w:rtl/>
        </w:rPr>
        <w:t xml:space="preserve">לנאום </w:t>
      </w:r>
      <w:bookmarkStart w:id="6953" w:name="_ETM_Q11_517029"/>
      <w:bookmarkEnd w:id="6953"/>
      <w:r w:rsidRPr="00F05CE3">
        <w:rPr>
          <w:rtl/>
        </w:rPr>
        <w:t xml:space="preserve">אותו </w:t>
      </w:r>
      <w:bookmarkStart w:id="6954" w:name="_ETM_Q11_517629"/>
      <w:bookmarkEnd w:id="6954"/>
      <w:r w:rsidRPr="00F05CE3">
        <w:rPr>
          <w:rtl/>
        </w:rPr>
        <w:t xml:space="preserve">זה </w:t>
      </w:r>
      <w:bookmarkStart w:id="6955" w:name="_ETM_Q11_517839"/>
      <w:bookmarkEnd w:id="6955"/>
      <w:r w:rsidRPr="00F05CE3">
        <w:rPr>
          <w:rtl/>
        </w:rPr>
        <w:t xml:space="preserve">מישהו </w:t>
      </w:r>
      <w:bookmarkStart w:id="6956" w:name="_ETM_Q11_518170"/>
      <w:bookmarkEnd w:id="6956"/>
      <w:r w:rsidRPr="00F05CE3">
        <w:rPr>
          <w:rtl/>
        </w:rPr>
        <w:t xml:space="preserve">מממשלת </w:t>
      </w:r>
      <w:bookmarkStart w:id="6957" w:name="_ETM_Q11_518710"/>
      <w:bookmarkEnd w:id="6957"/>
      <w:r w:rsidRPr="00F05CE3">
        <w:rPr>
          <w:rtl/>
        </w:rPr>
        <w:t>ישראל</w:t>
      </w:r>
      <w:r>
        <w:rPr>
          <w:rFonts w:hint="cs"/>
          <w:rtl/>
        </w:rPr>
        <w:t>.</w:t>
      </w:r>
      <w:r w:rsidRPr="00F05CE3">
        <w:rPr>
          <w:rtl/>
        </w:rPr>
        <w:t xml:space="preserve"> </w:t>
      </w:r>
      <w:bookmarkStart w:id="6958" w:name="_ETM_Q11_519489"/>
      <w:bookmarkEnd w:id="6958"/>
      <w:r w:rsidRPr="00F05CE3">
        <w:rPr>
          <w:rtl/>
        </w:rPr>
        <w:t xml:space="preserve">אני </w:t>
      </w:r>
      <w:bookmarkStart w:id="6959" w:name="_ETM_Q11_519730"/>
      <w:bookmarkEnd w:id="6959"/>
      <w:r w:rsidRPr="00F05CE3">
        <w:rPr>
          <w:rtl/>
        </w:rPr>
        <w:t xml:space="preserve">עדיין </w:t>
      </w:r>
      <w:bookmarkStart w:id="6960" w:name="_ETM_Q11_520059"/>
      <w:bookmarkEnd w:id="6960"/>
      <w:r w:rsidRPr="00F05CE3">
        <w:rPr>
          <w:rtl/>
        </w:rPr>
        <w:t xml:space="preserve">לא </w:t>
      </w:r>
      <w:bookmarkStart w:id="6961" w:name="_ETM_Q11_520660"/>
      <w:bookmarkEnd w:id="6961"/>
      <w:r w:rsidRPr="00F05CE3">
        <w:rPr>
          <w:rtl/>
        </w:rPr>
        <w:t xml:space="preserve">חברת </w:t>
      </w:r>
      <w:bookmarkStart w:id="6962" w:name="_ETM_Q11_520989"/>
      <w:bookmarkEnd w:id="6962"/>
      <w:r w:rsidRPr="00F05CE3">
        <w:rPr>
          <w:rtl/>
        </w:rPr>
        <w:t>ממשלה</w:t>
      </w:r>
      <w:r>
        <w:rPr>
          <w:rFonts w:hint="cs"/>
          <w:rtl/>
        </w:rPr>
        <w:t>,</w:t>
      </w:r>
      <w:r w:rsidRPr="00F05CE3">
        <w:rPr>
          <w:rtl/>
        </w:rPr>
        <w:t xml:space="preserve"> </w:t>
      </w:r>
      <w:bookmarkStart w:id="6963" w:name="_ETM_Q11_521350"/>
      <w:bookmarkEnd w:id="6963"/>
      <w:r w:rsidRPr="00F05CE3">
        <w:rPr>
          <w:rtl/>
        </w:rPr>
        <w:t xml:space="preserve">אני </w:t>
      </w:r>
      <w:bookmarkStart w:id="6964" w:name="_ETM_Q11_521470"/>
      <w:bookmarkEnd w:id="6964"/>
      <w:r w:rsidRPr="00F05CE3">
        <w:rPr>
          <w:rtl/>
        </w:rPr>
        <w:t xml:space="preserve">חברת </w:t>
      </w:r>
      <w:bookmarkStart w:id="6965" w:name="_ETM_Q11_521769"/>
      <w:bookmarkEnd w:id="6965"/>
      <w:r w:rsidRPr="00F05CE3">
        <w:rPr>
          <w:rtl/>
        </w:rPr>
        <w:t>כנסת</w:t>
      </w:r>
      <w:r>
        <w:rPr>
          <w:rFonts w:hint="cs"/>
          <w:rtl/>
        </w:rPr>
        <w:t>.</w:t>
      </w:r>
      <w:r w:rsidRPr="00F05CE3">
        <w:rPr>
          <w:rtl/>
        </w:rPr>
        <w:t xml:space="preserve"> </w:t>
      </w:r>
      <w:bookmarkStart w:id="6966" w:name="_ETM_Q11_522790"/>
      <w:bookmarkEnd w:id="6966"/>
      <w:r>
        <w:rPr>
          <w:rFonts w:hint="cs"/>
          <w:rtl/>
        </w:rPr>
        <w:t>ב</w:t>
      </w:r>
      <w:r w:rsidRPr="00F05CE3">
        <w:rPr>
          <w:rtl/>
        </w:rPr>
        <w:t xml:space="preserve">שבוע </w:t>
      </w:r>
      <w:bookmarkStart w:id="6967" w:name="_ETM_Q11_523120"/>
      <w:bookmarkEnd w:id="6967"/>
      <w:r w:rsidRPr="00F05CE3">
        <w:rPr>
          <w:rtl/>
        </w:rPr>
        <w:t xml:space="preserve">שעבר </w:t>
      </w:r>
      <w:bookmarkStart w:id="6968" w:name="_ETM_Q11_524510"/>
      <w:bookmarkStart w:id="6969" w:name="_ETM_Q11_524690"/>
      <w:bookmarkEnd w:id="6968"/>
      <w:bookmarkEnd w:id="6969"/>
      <w:r>
        <w:rPr>
          <w:rFonts w:hint="cs"/>
          <w:rtl/>
        </w:rPr>
        <w:t>שחרר ראש</w:t>
      </w:r>
      <w:r w:rsidRPr="00F05CE3">
        <w:rPr>
          <w:rtl/>
        </w:rPr>
        <w:t xml:space="preserve"> </w:t>
      </w:r>
      <w:bookmarkStart w:id="6970" w:name="_ETM_Q11_524929"/>
      <w:bookmarkEnd w:id="6970"/>
      <w:r w:rsidRPr="00F05CE3">
        <w:rPr>
          <w:rtl/>
        </w:rPr>
        <w:t xml:space="preserve">השב"כ </w:t>
      </w:r>
      <w:bookmarkStart w:id="6971" w:name="_ETM_Q11_528309"/>
      <w:bookmarkEnd w:id="6971"/>
      <w:r w:rsidRPr="00F05CE3">
        <w:rPr>
          <w:rtl/>
        </w:rPr>
        <w:t xml:space="preserve">כ-60 </w:t>
      </w:r>
      <w:bookmarkStart w:id="6972" w:name="_ETM_Q11_529540"/>
      <w:bookmarkEnd w:id="6972"/>
      <w:r w:rsidRPr="00F05CE3">
        <w:rPr>
          <w:rtl/>
        </w:rPr>
        <w:t xml:space="preserve">עצורים </w:t>
      </w:r>
      <w:bookmarkStart w:id="6973" w:name="_ETM_Q11_530230"/>
      <w:bookmarkEnd w:id="6973"/>
      <w:r w:rsidRPr="00F05CE3">
        <w:rPr>
          <w:rtl/>
        </w:rPr>
        <w:t>מ</w:t>
      </w:r>
      <w:r>
        <w:rPr>
          <w:rFonts w:hint="cs"/>
          <w:rtl/>
        </w:rPr>
        <w:t>י</w:t>
      </w:r>
      <w:r w:rsidRPr="00F05CE3">
        <w:rPr>
          <w:rtl/>
        </w:rPr>
        <w:t>נהליים</w:t>
      </w:r>
      <w:r>
        <w:rPr>
          <w:rFonts w:hint="cs"/>
          <w:rtl/>
        </w:rPr>
        <w:t>.</w:t>
      </w:r>
      <w:bookmarkStart w:id="6974" w:name="_ETM_Q11_531110"/>
      <w:bookmarkEnd w:id="6974"/>
      <w:r w:rsidR="00C4359D">
        <w:rPr>
          <w:rFonts w:hint="cs"/>
          <w:rtl/>
        </w:rPr>
        <w:t xml:space="preserve"> </w:t>
      </w:r>
      <w:r w:rsidRPr="00F05CE3">
        <w:rPr>
          <w:rtl/>
        </w:rPr>
        <w:t xml:space="preserve">לצורך </w:t>
      </w:r>
      <w:bookmarkStart w:id="6975" w:name="_ETM_Q11_531529"/>
      <w:bookmarkEnd w:id="6975"/>
      <w:r w:rsidRPr="00F05CE3">
        <w:rPr>
          <w:rtl/>
        </w:rPr>
        <w:t>הפרוטוקול</w:t>
      </w:r>
      <w:r>
        <w:rPr>
          <w:rFonts w:hint="cs"/>
          <w:rtl/>
        </w:rPr>
        <w:t>, וכדי שתבינו</w:t>
      </w:r>
      <w:bookmarkStart w:id="6976" w:name="_ETM_Q11_532130"/>
      <w:bookmarkEnd w:id="6976"/>
      <w:r w:rsidRPr="00F05CE3">
        <w:rPr>
          <w:rtl/>
        </w:rPr>
        <w:t xml:space="preserve"> </w:t>
      </w:r>
      <w:bookmarkStart w:id="6977" w:name="_ETM_Q11_532880"/>
      <w:bookmarkEnd w:id="6977"/>
      <w:r w:rsidRPr="00F05CE3">
        <w:rPr>
          <w:rtl/>
        </w:rPr>
        <w:t xml:space="preserve">מה </w:t>
      </w:r>
      <w:bookmarkStart w:id="6978" w:name="_ETM_Q11_533029"/>
      <w:bookmarkEnd w:id="6978"/>
      <w:r w:rsidRPr="00F05CE3">
        <w:rPr>
          <w:rtl/>
        </w:rPr>
        <w:t xml:space="preserve">זה </w:t>
      </w:r>
      <w:bookmarkStart w:id="6979" w:name="_ETM_Q11_533180"/>
      <w:bookmarkEnd w:id="6979"/>
      <w:r w:rsidRPr="00F05CE3">
        <w:rPr>
          <w:rtl/>
        </w:rPr>
        <w:t xml:space="preserve">עצור </w:t>
      </w:r>
      <w:bookmarkStart w:id="6980" w:name="_ETM_Q11_533480"/>
      <w:bookmarkEnd w:id="6980"/>
      <w:r w:rsidRPr="00F05CE3">
        <w:rPr>
          <w:rtl/>
        </w:rPr>
        <w:t>מ</w:t>
      </w:r>
      <w:r>
        <w:rPr>
          <w:rFonts w:hint="cs"/>
          <w:rtl/>
        </w:rPr>
        <w:t>י</w:t>
      </w:r>
      <w:r w:rsidRPr="00F05CE3">
        <w:rPr>
          <w:rtl/>
        </w:rPr>
        <w:t>נהלי</w:t>
      </w:r>
      <w:r w:rsidR="00C4359D">
        <w:rPr>
          <w:rFonts w:hint="cs"/>
          <w:rtl/>
        </w:rPr>
        <w:t xml:space="preserve"> –</w:t>
      </w:r>
      <w:r w:rsidRPr="00F05CE3">
        <w:rPr>
          <w:rtl/>
        </w:rPr>
        <w:t xml:space="preserve"> </w:t>
      </w:r>
      <w:bookmarkStart w:id="6981" w:name="_ETM_Q11_534480"/>
      <w:bookmarkEnd w:id="6981"/>
      <w:r w:rsidRPr="00F05CE3">
        <w:rPr>
          <w:rtl/>
        </w:rPr>
        <w:t xml:space="preserve">לפי </w:t>
      </w:r>
      <w:bookmarkStart w:id="6982" w:name="_ETM_Q11_535109"/>
      <w:bookmarkEnd w:id="6982"/>
      <w:r w:rsidRPr="00F05CE3">
        <w:rPr>
          <w:rtl/>
        </w:rPr>
        <w:t xml:space="preserve">תקנות </w:t>
      </w:r>
      <w:bookmarkStart w:id="6983" w:name="_ETM_Q11_535500"/>
      <w:bookmarkEnd w:id="6983"/>
      <w:r w:rsidRPr="00F05CE3">
        <w:rPr>
          <w:rtl/>
        </w:rPr>
        <w:t xml:space="preserve">לשעת </w:t>
      </w:r>
      <w:bookmarkStart w:id="6984" w:name="_ETM_Q11_535739"/>
      <w:bookmarkEnd w:id="6984"/>
      <w:r w:rsidRPr="00F05CE3">
        <w:rPr>
          <w:rtl/>
        </w:rPr>
        <w:t>חירום</w:t>
      </w:r>
      <w:r>
        <w:rPr>
          <w:rFonts w:hint="cs"/>
          <w:rtl/>
        </w:rPr>
        <w:t>,</w:t>
      </w:r>
      <w:r w:rsidRPr="00F05CE3">
        <w:rPr>
          <w:rtl/>
        </w:rPr>
        <w:t xml:space="preserve"> </w:t>
      </w:r>
      <w:bookmarkStart w:id="6985" w:name="_ETM_Q11_536430"/>
      <w:bookmarkEnd w:id="6985"/>
      <w:r w:rsidRPr="00F05CE3">
        <w:rPr>
          <w:rtl/>
        </w:rPr>
        <w:t xml:space="preserve">כשיש </w:t>
      </w:r>
      <w:bookmarkStart w:id="6986" w:name="_ETM_Q11_536789"/>
      <w:bookmarkEnd w:id="6986"/>
      <w:r w:rsidRPr="00F05CE3">
        <w:rPr>
          <w:rtl/>
        </w:rPr>
        <w:t xml:space="preserve">חשד </w:t>
      </w:r>
      <w:bookmarkStart w:id="6987" w:name="_ETM_Q11_537729"/>
      <w:bookmarkEnd w:id="6987"/>
      <w:r w:rsidRPr="00F05CE3">
        <w:rPr>
          <w:rtl/>
        </w:rPr>
        <w:t xml:space="preserve">שהוא </w:t>
      </w:r>
      <w:bookmarkStart w:id="6988" w:name="_ETM_Q11_537999"/>
      <w:bookmarkEnd w:id="6988"/>
      <w:r w:rsidRPr="00F05CE3">
        <w:rPr>
          <w:rtl/>
        </w:rPr>
        <w:t xml:space="preserve">לא </w:t>
      </w:r>
      <w:bookmarkStart w:id="6989" w:name="_ETM_Q11_538089"/>
      <w:bookmarkEnd w:id="6989"/>
      <w:r w:rsidRPr="00F05CE3">
        <w:rPr>
          <w:rtl/>
        </w:rPr>
        <w:t xml:space="preserve">חשד </w:t>
      </w:r>
      <w:bookmarkStart w:id="6990" w:name="_ETM_Q11_538479"/>
      <w:bookmarkEnd w:id="6990"/>
      <w:r w:rsidRPr="00F05CE3">
        <w:rPr>
          <w:rtl/>
        </w:rPr>
        <w:t xml:space="preserve">שעולה </w:t>
      </w:r>
      <w:bookmarkStart w:id="6991" w:name="_ETM_Q11_538779"/>
      <w:bookmarkEnd w:id="6991"/>
      <w:r w:rsidRPr="00914F58">
        <w:rPr>
          <w:rtl/>
        </w:rPr>
        <w:t xml:space="preserve">כדי </w:t>
      </w:r>
      <w:bookmarkStart w:id="6992" w:name="_ETM_Q11_539799"/>
      <w:bookmarkEnd w:id="6992"/>
      <w:r>
        <w:rPr>
          <w:rFonts w:hint="cs"/>
          <w:rtl/>
        </w:rPr>
        <w:t>ה</w:t>
      </w:r>
      <w:r w:rsidRPr="00914F58">
        <w:rPr>
          <w:rtl/>
        </w:rPr>
        <w:t>ספקה</w:t>
      </w:r>
      <w:r w:rsidRPr="00F05CE3">
        <w:rPr>
          <w:rtl/>
        </w:rPr>
        <w:t xml:space="preserve"> </w:t>
      </w:r>
      <w:bookmarkStart w:id="6993" w:name="_ETM_Q11_540249"/>
      <w:bookmarkEnd w:id="6993"/>
      <w:r w:rsidRPr="00F05CE3">
        <w:rPr>
          <w:rtl/>
        </w:rPr>
        <w:t xml:space="preserve">למעצר </w:t>
      </w:r>
      <w:bookmarkStart w:id="6994" w:name="_ETM_Q11_540699"/>
      <w:bookmarkEnd w:id="6994"/>
      <w:r w:rsidRPr="00F05CE3">
        <w:rPr>
          <w:rtl/>
        </w:rPr>
        <w:t>פלילי</w:t>
      </w:r>
      <w:r>
        <w:rPr>
          <w:rFonts w:hint="cs"/>
          <w:rtl/>
        </w:rPr>
        <w:t>,</w:t>
      </w:r>
      <w:r w:rsidRPr="00F05CE3">
        <w:rPr>
          <w:rtl/>
        </w:rPr>
        <w:t xml:space="preserve"> </w:t>
      </w:r>
      <w:bookmarkStart w:id="6995" w:name="_ETM_Q11_541839"/>
      <w:bookmarkEnd w:id="6995"/>
      <w:r w:rsidRPr="00F05CE3">
        <w:rPr>
          <w:rtl/>
        </w:rPr>
        <w:t xml:space="preserve">ויש </w:t>
      </w:r>
      <w:bookmarkStart w:id="6996" w:name="_ETM_Q11_542139"/>
      <w:bookmarkEnd w:id="6996"/>
      <w:r w:rsidRPr="00F05CE3">
        <w:rPr>
          <w:rtl/>
        </w:rPr>
        <w:t xml:space="preserve">מידע </w:t>
      </w:r>
      <w:bookmarkStart w:id="6997" w:name="_ETM_Q11_542469"/>
      <w:bookmarkEnd w:id="6997"/>
      <w:r w:rsidRPr="00F05CE3">
        <w:rPr>
          <w:rtl/>
        </w:rPr>
        <w:t xml:space="preserve">מודיעיני </w:t>
      </w:r>
      <w:bookmarkStart w:id="6998" w:name="_ETM_Q11_542949"/>
      <w:bookmarkEnd w:id="6998"/>
      <w:r w:rsidRPr="00F05CE3">
        <w:rPr>
          <w:rtl/>
        </w:rPr>
        <w:t>לדוגמה</w:t>
      </w:r>
      <w:r>
        <w:rPr>
          <w:rFonts w:hint="cs"/>
          <w:rtl/>
        </w:rPr>
        <w:t>,</w:t>
      </w:r>
      <w:r w:rsidRPr="00F05CE3">
        <w:rPr>
          <w:rtl/>
        </w:rPr>
        <w:t xml:space="preserve"> </w:t>
      </w:r>
      <w:bookmarkStart w:id="6999" w:name="_ETM_Q11_543369"/>
      <w:bookmarkEnd w:id="6999"/>
      <w:r w:rsidRPr="00F05CE3">
        <w:rPr>
          <w:rtl/>
        </w:rPr>
        <w:t xml:space="preserve">אפשר </w:t>
      </w:r>
      <w:bookmarkStart w:id="7000" w:name="_ETM_Q11_543699"/>
      <w:bookmarkEnd w:id="7000"/>
      <w:r w:rsidRPr="00F05CE3">
        <w:rPr>
          <w:rtl/>
        </w:rPr>
        <w:t xml:space="preserve">לעצור </w:t>
      </w:r>
      <w:bookmarkStart w:id="7001" w:name="_ETM_Q11_544089"/>
      <w:bookmarkEnd w:id="7001"/>
      <w:r w:rsidRPr="00F05CE3">
        <w:rPr>
          <w:rtl/>
        </w:rPr>
        <w:t xml:space="preserve">במעצר </w:t>
      </w:r>
      <w:bookmarkStart w:id="7002" w:name="_ETM_Q11_544539"/>
      <w:bookmarkEnd w:id="7002"/>
      <w:r w:rsidRPr="00F05CE3">
        <w:rPr>
          <w:rtl/>
        </w:rPr>
        <w:t xml:space="preserve">מינהלי </w:t>
      </w:r>
      <w:bookmarkStart w:id="7003" w:name="_ETM_Q11_544869"/>
      <w:bookmarkEnd w:id="7003"/>
      <w:r w:rsidRPr="00F05CE3">
        <w:rPr>
          <w:rtl/>
        </w:rPr>
        <w:t xml:space="preserve">גם </w:t>
      </w:r>
      <w:bookmarkStart w:id="7004" w:name="_ETM_Q11_545049"/>
      <w:bookmarkEnd w:id="7004"/>
      <w:r w:rsidRPr="00F05CE3">
        <w:rPr>
          <w:rtl/>
        </w:rPr>
        <w:t xml:space="preserve">כשאין </w:t>
      </w:r>
      <w:bookmarkStart w:id="7005" w:name="_ETM_Q11_545409"/>
      <w:bookmarkEnd w:id="7005"/>
      <w:r w:rsidRPr="00F05CE3">
        <w:rPr>
          <w:rtl/>
        </w:rPr>
        <w:t xml:space="preserve">ראיות </w:t>
      </w:r>
      <w:bookmarkStart w:id="7006" w:name="_ETM_Q11_546339"/>
      <w:bookmarkEnd w:id="7006"/>
      <w:r w:rsidRPr="00F05CE3">
        <w:rPr>
          <w:rtl/>
        </w:rPr>
        <w:t xml:space="preserve">לביצוע </w:t>
      </w:r>
      <w:bookmarkStart w:id="7007" w:name="_ETM_Q11_546850"/>
      <w:bookmarkEnd w:id="7007"/>
      <w:r>
        <w:rPr>
          <w:rFonts w:hint="cs"/>
          <w:rtl/>
        </w:rPr>
        <w:t>עבירה.</w:t>
      </w:r>
      <w:r w:rsidRPr="00F05CE3">
        <w:rPr>
          <w:rtl/>
        </w:rPr>
        <w:t xml:space="preserve"> </w:t>
      </w:r>
      <w:bookmarkStart w:id="7008" w:name="_ETM_Q11_547490"/>
      <w:bookmarkEnd w:id="7008"/>
      <w:r w:rsidRPr="00F05CE3">
        <w:rPr>
          <w:rtl/>
        </w:rPr>
        <w:t xml:space="preserve">זה </w:t>
      </w:r>
      <w:bookmarkStart w:id="7009" w:name="_ETM_Q11_547759"/>
      <w:bookmarkEnd w:id="7009"/>
      <w:r w:rsidRPr="00F05CE3">
        <w:rPr>
          <w:rtl/>
        </w:rPr>
        <w:t xml:space="preserve">מעצר </w:t>
      </w:r>
      <w:bookmarkStart w:id="7010" w:name="_ETM_Q11_548179"/>
      <w:bookmarkEnd w:id="7010"/>
      <w:r>
        <w:rPr>
          <w:rFonts w:hint="cs"/>
          <w:rtl/>
        </w:rPr>
        <w:t xml:space="preserve">שהוא עד שישה </w:t>
      </w:r>
      <w:bookmarkStart w:id="7011" w:name="_ETM_Q11_548779"/>
      <w:bookmarkEnd w:id="7011"/>
      <w:r w:rsidRPr="00F05CE3">
        <w:rPr>
          <w:rtl/>
        </w:rPr>
        <w:t>חודשים</w:t>
      </w:r>
      <w:r>
        <w:rPr>
          <w:rFonts w:hint="cs"/>
          <w:rtl/>
        </w:rPr>
        <w:t>,</w:t>
      </w:r>
      <w:r w:rsidRPr="00F05CE3">
        <w:rPr>
          <w:rtl/>
        </w:rPr>
        <w:t xml:space="preserve"> </w:t>
      </w:r>
      <w:bookmarkStart w:id="7012" w:name="_ETM_Q11_549200"/>
      <w:bookmarkEnd w:id="7012"/>
      <w:r>
        <w:rPr>
          <w:rFonts w:hint="cs"/>
          <w:rtl/>
        </w:rPr>
        <w:t>ו</w:t>
      </w:r>
      <w:r w:rsidRPr="00F05CE3">
        <w:rPr>
          <w:rtl/>
        </w:rPr>
        <w:t xml:space="preserve">אפשר </w:t>
      </w:r>
      <w:bookmarkStart w:id="7013" w:name="_ETM_Q11_549529"/>
      <w:bookmarkEnd w:id="7013"/>
      <w:r w:rsidRPr="00F05CE3">
        <w:rPr>
          <w:rtl/>
        </w:rPr>
        <w:t xml:space="preserve">להאריך </w:t>
      </w:r>
      <w:bookmarkStart w:id="7014" w:name="_ETM_Q11_549859"/>
      <w:bookmarkEnd w:id="7014"/>
      <w:r w:rsidR="00C4359D">
        <w:rPr>
          <w:rFonts w:hint="cs"/>
          <w:rtl/>
        </w:rPr>
        <w:t xml:space="preserve">אותו </w:t>
      </w:r>
      <w:r w:rsidRPr="00F05CE3">
        <w:rPr>
          <w:rtl/>
        </w:rPr>
        <w:t xml:space="preserve">מעת </w:t>
      </w:r>
      <w:bookmarkStart w:id="7015" w:name="_ETM_Q11_550130"/>
      <w:bookmarkEnd w:id="7015"/>
      <w:r w:rsidRPr="00F05CE3">
        <w:rPr>
          <w:rtl/>
        </w:rPr>
        <w:t>לעת</w:t>
      </w:r>
      <w:r>
        <w:rPr>
          <w:rFonts w:hint="cs"/>
          <w:rtl/>
        </w:rPr>
        <w:t>.</w:t>
      </w:r>
      <w:r w:rsidRPr="00F05CE3">
        <w:rPr>
          <w:rtl/>
        </w:rPr>
        <w:t xml:space="preserve"> </w:t>
      </w:r>
      <w:bookmarkStart w:id="7016" w:name="_ETM_Q11_550990"/>
      <w:bookmarkStart w:id="7017" w:name="_ETM_Q11_551000"/>
      <w:bookmarkEnd w:id="7016"/>
      <w:bookmarkEnd w:id="7017"/>
      <w:r w:rsidRPr="00F05CE3">
        <w:rPr>
          <w:rtl/>
        </w:rPr>
        <w:t xml:space="preserve">בדרך </w:t>
      </w:r>
      <w:bookmarkStart w:id="7018" w:name="_ETM_Q11_551470"/>
      <w:bookmarkEnd w:id="7018"/>
      <w:r w:rsidRPr="00F05CE3">
        <w:rPr>
          <w:rtl/>
        </w:rPr>
        <w:t xml:space="preserve">כלל </w:t>
      </w:r>
      <w:bookmarkStart w:id="7019" w:name="_ETM_Q11_551800"/>
      <w:bookmarkEnd w:id="7019"/>
      <w:r w:rsidRPr="00F05CE3">
        <w:rPr>
          <w:rtl/>
        </w:rPr>
        <w:t xml:space="preserve">השב"כ </w:t>
      </w:r>
      <w:bookmarkStart w:id="7020" w:name="_ETM_Q11_552640"/>
      <w:bookmarkEnd w:id="7020"/>
      <w:r w:rsidRPr="00F05CE3">
        <w:rPr>
          <w:rtl/>
        </w:rPr>
        <w:t xml:space="preserve">מגיש </w:t>
      </w:r>
      <w:bookmarkStart w:id="7021" w:name="_ETM_Q11_552940"/>
      <w:bookmarkEnd w:id="7021"/>
      <w:r w:rsidRPr="00F05CE3">
        <w:rPr>
          <w:rtl/>
        </w:rPr>
        <w:t xml:space="preserve">דוח </w:t>
      </w:r>
      <w:bookmarkStart w:id="7022" w:name="_ETM_Q11_553150"/>
      <w:bookmarkEnd w:id="7022"/>
      <w:r w:rsidRPr="00F05CE3">
        <w:rPr>
          <w:rtl/>
        </w:rPr>
        <w:t xml:space="preserve">סודי </w:t>
      </w:r>
      <w:bookmarkStart w:id="7023" w:name="_ETM_Q11_553480"/>
      <w:bookmarkEnd w:id="7023"/>
      <w:r>
        <w:rPr>
          <w:rtl/>
        </w:rPr>
        <w:t>לשר</w:t>
      </w:r>
      <w:r>
        <w:rPr>
          <w:rFonts w:hint="cs"/>
          <w:rtl/>
        </w:rPr>
        <w:t xml:space="preserve"> </w:t>
      </w:r>
      <w:bookmarkStart w:id="7024" w:name="_ETM_Q11_549000"/>
      <w:bookmarkEnd w:id="7024"/>
      <w:r>
        <w:rPr>
          <w:rFonts w:hint="cs"/>
          <w:rtl/>
        </w:rPr>
        <w:t xml:space="preserve">הביטחון, אומר </w:t>
      </w:r>
      <w:bookmarkStart w:id="7025" w:name="_ETM_Q11_553900"/>
      <w:bookmarkStart w:id="7026" w:name="_ETM_Q11_554770"/>
      <w:bookmarkEnd w:id="7025"/>
      <w:bookmarkEnd w:id="7026"/>
      <w:r w:rsidRPr="00F05CE3">
        <w:rPr>
          <w:rtl/>
        </w:rPr>
        <w:t xml:space="preserve">שמאן </w:t>
      </w:r>
      <w:bookmarkStart w:id="7027" w:name="_ETM_Q11_555130"/>
      <w:bookmarkEnd w:id="7027"/>
      <w:r w:rsidRPr="00F05CE3">
        <w:rPr>
          <w:rtl/>
        </w:rPr>
        <w:t>דהו</w:t>
      </w:r>
      <w:r w:rsidR="00C4359D">
        <w:rPr>
          <w:rFonts w:hint="cs"/>
          <w:rtl/>
        </w:rPr>
        <w:t>א</w:t>
      </w:r>
      <w:r w:rsidRPr="00F05CE3">
        <w:rPr>
          <w:rtl/>
        </w:rPr>
        <w:t xml:space="preserve"> </w:t>
      </w:r>
      <w:bookmarkStart w:id="7028" w:name="_ETM_Q11_555750"/>
      <w:bookmarkEnd w:id="7028"/>
      <w:r>
        <w:rPr>
          <w:rFonts w:hint="cs"/>
          <w:rtl/>
        </w:rPr>
        <w:t xml:space="preserve">הוא </w:t>
      </w:r>
      <w:r w:rsidRPr="00F05CE3">
        <w:rPr>
          <w:rtl/>
        </w:rPr>
        <w:t xml:space="preserve">פצצת </w:t>
      </w:r>
      <w:bookmarkStart w:id="7029" w:name="_ETM_Q11_556230"/>
      <w:bookmarkEnd w:id="7029"/>
      <w:r w:rsidRPr="00F05CE3">
        <w:rPr>
          <w:rtl/>
        </w:rPr>
        <w:t xml:space="preserve">זמן </w:t>
      </w:r>
      <w:bookmarkStart w:id="7030" w:name="_ETM_Q11_556470"/>
      <w:bookmarkEnd w:id="7030"/>
      <w:r w:rsidRPr="00F05CE3">
        <w:rPr>
          <w:rtl/>
        </w:rPr>
        <w:t>מתקתקת</w:t>
      </w:r>
      <w:r w:rsidR="00C4359D">
        <w:rPr>
          <w:rFonts w:hint="cs"/>
          <w:rtl/>
        </w:rPr>
        <w:t>,</w:t>
      </w:r>
      <w:r w:rsidRPr="00F05CE3">
        <w:rPr>
          <w:rtl/>
        </w:rPr>
        <w:t xml:space="preserve"> </w:t>
      </w:r>
      <w:bookmarkStart w:id="7031" w:name="_ETM_Q11_556670"/>
      <w:bookmarkEnd w:id="7031"/>
      <w:r>
        <w:rPr>
          <w:rFonts w:hint="cs"/>
          <w:rtl/>
        </w:rPr>
        <w:t xml:space="preserve">והוא </w:t>
      </w:r>
      <w:bookmarkStart w:id="7032" w:name="_ETM_Q11_557150"/>
      <w:bookmarkEnd w:id="7032"/>
      <w:r w:rsidRPr="00F05CE3">
        <w:rPr>
          <w:rtl/>
        </w:rPr>
        <w:t xml:space="preserve">במעצר </w:t>
      </w:r>
      <w:bookmarkStart w:id="7033" w:name="_ETM_Q11_557600"/>
      <w:bookmarkEnd w:id="7033"/>
      <w:r w:rsidRPr="00F05CE3">
        <w:rPr>
          <w:rtl/>
        </w:rPr>
        <w:t>מינהלי</w:t>
      </w:r>
      <w:r>
        <w:rPr>
          <w:rFonts w:hint="cs"/>
          <w:rtl/>
        </w:rPr>
        <w:t>.</w:t>
      </w:r>
      <w:bookmarkStart w:id="7034" w:name="_ETM_Q11_558439"/>
      <w:bookmarkEnd w:id="7034"/>
    </w:p>
    <w:p w:rsidR="006413EE" w:rsidRDefault="006413EE" w:rsidP="0064446A">
      <w:pPr>
        <w:rPr>
          <w:rtl/>
        </w:rPr>
      </w:pPr>
    </w:p>
    <w:p w:rsidR="006413EE" w:rsidRDefault="006413EE" w:rsidP="00D01F10">
      <w:pPr>
        <w:rPr>
          <w:rtl/>
        </w:rPr>
      </w:pPr>
      <w:r>
        <w:rPr>
          <w:rFonts w:hint="cs"/>
          <w:rtl/>
        </w:rPr>
        <w:t>משחררים לנו</w:t>
      </w:r>
      <w:r w:rsidRPr="00F05CE3">
        <w:rPr>
          <w:rtl/>
        </w:rPr>
        <w:t xml:space="preserve"> </w:t>
      </w:r>
      <w:bookmarkStart w:id="7035" w:name="_ETM_Q11_558750"/>
      <w:bookmarkStart w:id="7036" w:name="_ETM_Q11_559170"/>
      <w:bookmarkEnd w:id="7035"/>
      <w:bookmarkEnd w:id="7036"/>
      <w:r w:rsidRPr="00F05CE3">
        <w:rPr>
          <w:rtl/>
        </w:rPr>
        <w:t xml:space="preserve">מתחת </w:t>
      </w:r>
      <w:bookmarkStart w:id="7037" w:name="_ETM_Q11_559589"/>
      <w:bookmarkEnd w:id="7037"/>
      <w:r w:rsidRPr="00F05CE3">
        <w:rPr>
          <w:rtl/>
        </w:rPr>
        <w:t xml:space="preserve">לאף </w:t>
      </w:r>
      <w:bookmarkStart w:id="7038" w:name="_ETM_Q11_559860"/>
      <w:bookmarkEnd w:id="7038"/>
      <w:r w:rsidRPr="00F05CE3">
        <w:rPr>
          <w:rtl/>
        </w:rPr>
        <w:t xml:space="preserve">עצורים </w:t>
      </w:r>
      <w:bookmarkStart w:id="7039" w:name="_ETM_Q11_560279"/>
      <w:bookmarkEnd w:id="7039"/>
      <w:r>
        <w:rPr>
          <w:rFonts w:hint="cs"/>
          <w:rtl/>
        </w:rPr>
        <w:t>מינהליים,</w:t>
      </w:r>
      <w:r w:rsidRPr="00F05CE3">
        <w:rPr>
          <w:rtl/>
        </w:rPr>
        <w:t xml:space="preserve"> </w:t>
      </w:r>
      <w:bookmarkStart w:id="7040" w:name="_ETM_Q11_561240"/>
      <w:bookmarkEnd w:id="7040"/>
      <w:r w:rsidRPr="00F05CE3">
        <w:rPr>
          <w:rtl/>
        </w:rPr>
        <w:t xml:space="preserve">ומספרים </w:t>
      </w:r>
      <w:bookmarkStart w:id="7041" w:name="_ETM_Q11_561850"/>
      <w:bookmarkEnd w:id="7041"/>
      <w:r>
        <w:rPr>
          <w:rFonts w:hint="cs"/>
          <w:rtl/>
        </w:rPr>
        <w:t xml:space="preserve">לנו </w:t>
      </w:r>
      <w:bookmarkStart w:id="7042" w:name="_ETM_Q11_562600"/>
      <w:bookmarkEnd w:id="7042"/>
      <w:r w:rsidRPr="00F05CE3">
        <w:rPr>
          <w:rtl/>
        </w:rPr>
        <w:t xml:space="preserve">שזה </w:t>
      </w:r>
      <w:bookmarkStart w:id="7043" w:name="_ETM_Q11_562869"/>
      <w:bookmarkEnd w:id="7043"/>
      <w:r w:rsidRPr="00F05CE3">
        <w:rPr>
          <w:rtl/>
        </w:rPr>
        <w:t xml:space="preserve">בגלל </w:t>
      </w:r>
      <w:bookmarkStart w:id="7044" w:name="_ETM_Q11_563189"/>
      <w:bookmarkEnd w:id="7044"/>
      <w:r w:rsidRPr="00F05CE3">
        <w:rPr>
          <w:rtl/>
        </w:rPr>
        <w:t xml:space="preserve">שיש </w:t>
      </w:r>
      <w:bookmarkStart w:id="7045" w:name="_ETM_Q11_564089"/>
      <w:bookmarkEnd w:id="7045"/>
      <w:r>
        <w:rPr>
          <w:rtl/>
        </w:rPr>
        <w:t>בעי</w:t>
      </w:r>
      <w:r>
        <w:rPr>
          <w:rFonts w:hint="cs"/>
          <w:rtl/>
        </w:rPr>
        <w:t>ית</w:t>
      </w:r>
      <w:r w:rsidRPr="00F05CE3">
        <w:rPr>
          <w:rtl/>
        </w:rPr>
        <w:t xml:space="preserve"> </w:t>
      </w:r>
      <w:bookmarkStart w:id="7046" w:name="_ETM_Q11_564700"/>
      <w:bookmarkEnd w:id="7046"/>
      <w:r w:rsidRPr="00F05CE3">
        <w:rPr>
          <w:rtl/>
        </w:rPr>
        <w:t xml:space="preserve">תפוסה </w:t>
      </w:r>
      <w:bookmarkStart w:id="7047" w:name="_ETM_Q11_565149"/>
      <w:bookmarkEnd w:id="7047"/>
      <w:r w:rsidRPr="00F05CE3">
        <w:rPr>
          <w:rtl/>
        </w:rPr>
        <w:t xml:space="preserve">בשירות </w:t>
      </w:r>
      <w:bookmarkStart w:id="7048" w:name="_ETM_Q11_565509"/>
      <w:bookmarkEnd w:id="7048"/>
      <w:r w:rsidRPr="00F05CE3">
        <w:rPr>
          <w:rtl/>
        </w:rPr>
        <w:t xml:space="preserve">בתי </w:t>
      </w:r>
      <w:bookmarkStart w:id="7049" w:name="_ETM_Q11_565750"/>
      <w:bookmarkEnd w:id="7049"/>
      <w:r w:rsidRPr="00F05CE3">
        <w:rPr>
          <w:rtl/>
        </w:rPr>
        <w:t>הסוהר</w:t>
      </w:r>
      <w:r>
        <w:rPr>
          <w:rFonts w:hint="cs"/>
          <w:rtl/>
        </w:rPr>
        <w:t>.</w:t>
      </w:r>
      <w:r w:rsidRPr="00F05CE3">
        <w:rPr>
          <w:rtl/>
        </w:rPr>
        <w:t xml:space="preserve"> </w:t>
      </w:r>
      <w:bookmarkStart w:id="7050" w:name="_ETM_Q11_566390"/>
      <w:bookmarkEnd w:id="7050"/>
      <w:r w:rsidRPr="00F05CE3">
        <w:rPr>
          <w:rtl/>
        </w:rPr>
        <w:t>כ</w:t>
      </w:r>
      <w:r>
        <w:rPr>
          <w:rFonts w:hint="cs"/>
          <w:rtl/>
        </w:rPr>
        <w:t>א</w:t>
      </w:r>
      <w:r w:rsidRPr="00F05CE3">
        <w:rPr>
          <w:rtl/>
        </w:rPr>
        <w:t xml:space="preserve">ן </w:t>
      </w:r>
      <w:bookmarkStart w:id="7051" w:name="_ETM_Q11_566750"/>
      <w:bookmarkEnd w:id="7051"/>
      <w:r w:rsidRPr="00F05CE3">
        <w:rPr>
          <w:rtl/>
        </w:rPr>
        <w:t xml:space="preserve">הבנתי </w:t>
      </w:r>
      <w:bookmarkStart w:id="7052" w:name="_ETM_Q11_567650"/>
      <w:bookmarkEnd w:id="7052"/>
      <w:r w:rsidRPr="00F05CE3">
        <w:rPr>
          <w:rtl/>
        </w:rPr>
        <w:t xml:space="preserve">ששיקרו </w:t>
      </w:r>
      <w:bookmarkStart w:id="7053" w:name="_ETM_Q11_568190"/>
      <w:bookmarkEnd w:id="7053"/>
      <w:r w:rsidRPr="00F05CE3">
        <w:rPr>
          <w:rtl/>
        </w:rPr>
        <w:t>לנו</w:t>
      </w:r>
      <w:r>
        <w:rPr>
          <w:rFonts w:hint="cs"/>
          <w:rtl/>
        </w:rPr>
        <w:t>.</w:t>
      </w:r>
      <w:r w:rsidRPr="00F05CE3">
        <w:rPr>
          <w:rtl/>
        </w:rPr>
        <w:t xml:space="preserve"> </w:t>
      </w:r>
      <w:bookmarkStart w:id="7054" w:name="_ETM_Q11_569329"/>
      <w:bookmarkEnd w:id="7054"/>
      <w:r w:rsidRPr="00F05CE3">
        <w:rPr>
          <w:rtl/>
        </w:rPr>
        <w:t>א</w:t>
      </w:r>
      <w:r>
        <w:rPr>
          <w:rFonts w:hint="cs"/>
          <w:rtl/>
        </w:rPr>
        <w:t>ו</w:t>
      </w:r>
      <w:r w:rsidRPr="00F05CE3">
        <w:rPr>
          <w:rtl/>
        </w:rPr>
        <w:t xml:space="preserve">מנם </w:t>
      </w:r>
      <w:bookmarkStart w:id="7055" w:name="_ETM_Q11_569589"/>
      <w:bookmarkStart w:id="7056" w:name="_ETM_Q11_570640"/>
      <w:bookmarkEnd w:id="7055"/>
      <w:bookmarkEnd w:id="7056"/>
      <w:r w:rsidRPr="00F05CE3">
        <w:rPr>
          <w:rtl/>
        </w:rPr>
        <w:t xml:space="preserve">ראש </w:t>
      </w:r>
      <w:bookmarkStart w:id="7057" w:name="_ETM_Q11_570820"/>
      <w:bookmarkEnd w:id="7057"/>
      <w:r w:rsidRPr="00F05CE3">
        <w:rPr>
          <w:rtl/>
        </w:rPr>
        <w:t xml:space="preserve">השב"כ </w:t>
      </w:r>
      <w:bookmarkStart w:id="7058" w:name="_ETM_Q11_571179"/>
      <w:bookmarkEnd w:id="7058"/>
      <w:r w:rsidRPr="00F05CE3">
        <w:rPr>
          <w:rtl/>
        </w:rPr>
        <w:t xml:space="preserve">כנראה </w:t>
      </w:r>
      <w:bookmarkStart w:id="7059" w:name="_ETM_Q11_571420"/>
      <w:bookmarkEnd w:id="7059"/>
      <w:r w:rsidRPr="00F05CE3">
        <w:rPr>
          <w:rtl/>
        </w:rPr>
        <w:t xml:space="preserve">התרגל </w:t>
      </w:r>
      <w:bookmarkStart w:id="7060" w:name="_ETM_Q11_572329"/>
      <w:bookmarkEnd w:id="7060"/>
      <w:r w:rsidRPr="00F05CE3">
        <w:rPr>
          <w:rtl/>
        </w:rPr>
        <w:t xml:space="preserve">שכל </w:t>
      </w:r>
      <w:bookmarkStart w:id="7061" w:name="_ETM_Q11_572689"/>
      <w:bookmarkEnd w:id="7061"/>
      <w:r w:rsidRPr="00F05CE3">
        <w:rPr>
          <w:rtl/>
        </w:rPr>
        <w:t xml:space="preserve">מה </w:t>
      </w:r>
      <w:bookmarkStart w:id="7062" w:name="_ETM_Q11_572779"/>
      <w:bookmarkEnd w:id="7062"/>
      <w:r w:rsidRPr="00F05CE3">
        <w:rPr>
          <w:rtl/>
        </w:rPr>
        <w:t xml:space="preserve">שהוא </w:t>
      </w:r>
      <w:bookmarkStart w:id="7063" w:name="_ETM_Q11_572990"/>
      <w:bookmarkEnd w:id="7063"/>
      <w:r w:rsidRPr="00F05CE3">
        <w:rPr>
          <w:rtl/>
        </w:rPr>
        <w:t>אומר</w:t>
      </w:r>
      <w:r w:rsidR="00C4359D">
        <w:rPr>
          <w:rFonts w:hint="cs"/>
          <w:rtl/>
        </w:rPr>
        <w:t xml:space="preserve"> –</w:t>
      </w:r>
      <w:r w:rsidRPr="00F05CE3">
        <w:rPr>
          <w:rtl/>
        </w:rPr>
        <w:t xml:space="preserve"> </w:t>
      </w:r>
      <w:bookmarkStart w:id="7064" w:name="_ETM_Q11_573259"/>
      <w:bookmarkEnd w:id="7064"/>
      <w:r w:rsidRPr="00F05CE3">
        <w:rPr>
          <w:rtl/>
        </w:rPr>
        <w:t>מרכי</w:t>
      </w:r>
      <w:r>
        <w:rPr>
          <w:rFonts w:hint="cs"/>
          <w:rtl/>
        </w:rPr>
        <w:t>נ</w:t>
      </w:r>
      <w:r w:rsidRPr="00F05CE3">
        <w:rPr>
          <w:rtl/>
        </w:rPr>
        <w:t xml:space="preserve">ים </w:t>
      </w:r>
      <w:bookmarkStart w:id="7065" w:name="_ETM_Q11_573770"/>
      <w:bookmarkEnd w:id="7065"/>
      <w:r w:rsidRPr="00F05CE3">
        <w:rPr>
          <w:rtl/>
        </w:rPr>
        <w:t xml:space="preserve">את </w:t>
      </w:r>
      <w:bookmarkStart w:id="7066" w:name="_ETM_Q11_573890"/>
      <w:bookmarkEnd w:id="7066"/>
      <w:r w:rsidRPr="00F05CE3">
        <w:rPr>
          <w:rtl/>
        </w:rPr>
        <w:t>הראש</w:t>
      </w:r>
      <w:r>
        <w:rPr>
          <w:rFonts w:hint="cs"/>
          <w:rtl/>
        </w:rPr>
        <w:t>,</w:t>
      </w:r>
      <w:r w:rsidRPr="00F05CE3">
        <w:rPr>
          <w:rtl/>
        </w:rPr>
        <w:t xml:space="preserve"> </w:t>
      </w:r>
      <w:bookmarkStart w:id="7067" w:name="_ETM_Q11_574159"/>
      <w:bookmarkEnd w:id="7067"/>
      <w:r w:rsidRPr="00F05CE3">
        <w:rPr>
          <w:rtl/>
        </w:rPr>
        <w:t xml:space="preserve">מחרים </w:t>
      </w:r>
      <w:bookmarkStart w:id="7068" w:name="_ETM_Q11_574549"/>
      <w:bookmarkEnd w:id="7068"/>
      <w:r w:rsidRPr="00F05CE3">
        <w:rPr>
          <w:rtl/>
        </w:rPr>
        <w:t xml:space="preserve">מחזיקים אחרי </w:t>
      </w:r>
      <w:bookmarkStart w:id="7069" w:name="_ETM_Q11_575179"/>
      <w:bookmarkEnd w:id="7069"/>
      <w:r w:rsidRPr="00F05CE3">
        <w:rPr>
          <w:rtl/>
        </w:rPr>
        <w:t xml:space="preserve">כל </w:t>
      </w:r>
      <w:bookmarkStart w:id="7070" w:name="_ETM_Q11_575359"/>
      <w:bookmarkEnd w:id="7070"/>
      <w:r w:rsidRPr="00F05CE3">
        <w:rPr>
          <w:rtl/>
        </w:rPr>
        <w:t>מילה</w:t>
      </w:r>
      <w:r w:rsidR="00C4359D">
        <w:rPr>
          <w:rFonts w:hint="cs"/>
          <w:rtl/>
        </w:rPr>
        <w:t>.</w:t>
      </w:r>
      <w:bookmarkStart w:id="7071" w:name="_ETM_Q11_576020"/>
      <w:bookmarkEnd w:id="7071"/>
      <w:r>
        <w:rPr>
          <w:rFonts w:hint="cs"/>
          <w:rtl/>
        </w:rPr>
        <w:t xml:space="preserve"> </w:t>
      </w:r>
      <w:r w:rsidRPr="00F05CE3">
        <w:rPr>
          <w:rtl/>
        </w:rPr>
        <w:t xml:space="preserve">יש </w:t>
      </w:r>
      <w:bookmarkStart w:id="7072" w:name="_ETM_Q11_576350"/>
      <w:bookmarkEnd w:id="7072"/>
      <w:r w:rsidRPr="00F05CE3">
        <w:rPr>
          <w:rtl/>
        </w:rPr>
        <w:t xml:space="preserve">כאן </w:t>
      </w:r>
      <w:bookmarkStart w:id="7073" w:name="_ETM_Q11_576590"/>
      <w:bookmarkEnd w:id="7073"/>
      <w:r w:rsidRPr="00F05CE3">
        <w:rPr>
          <w:rtl/>
        </w:rPr>
        <w:t xml:space="preserve">בתוך </w:t>
      </w:r>
      <w:bookmarkStart w:id="7074" w:name="_ETM_Q11_576890"/>
      <w:bookmarkEnd w:id="7074"/>
      <w:r w:rsidRPr="00F05CE3">
        <w:rPr>
          <w:rtl/>
        </w:rPr>
        <w:t xml:space="preserve">הכנסת </w:t>
      </w:r>
      <w:bookmarkStart w:id="7075" w:name="_ETM_Q11_577430"/>
      <w:bookmarkEnd w:id="7075"/>
      <w:r w:rsidRPr="00F05CE3">
        <w:rPr>
          <w:rtl/>
        </w:rPr>
        <w:t xml:space="preserve">הזו </w:t>
      </w:r>
      <w:bookmarkStart w:id="7076" w:name="_ETM_Q11_578000"/>
      <w:bookmarkEnd w:id="7076"/>
      <w:r w:rsidRPr="00F05CE3">
        <w:rPr>
          <w:rtl/>
        </w:rPr>
        <w:t xml:space="preserve">לפחות </w:t>
      </w:r>
      <w:bookmarkStart w:id="7077" w:name="_ETM_Q11_578480"/>
      <w:bookmarkEnd w:id="7077"/>
      <w:r w:rsidRPr="00F05CE3">
        <w:rPr>
          <w:rtl/>
        </w:rPr>
        <w:t xml:space="preserve">שני </w:t>
      </w:r>
      <w:bookmarkStart w:id="7078" w:name="_ETM_Q11_578690"/>
      <w:bookmarkEnd w:id="7078"/>
      <w:proofErr w:type="spellStart"/>
      <w:r>
        <w:rPr>
          <w:rFonts w:hint="cs"/>
          <w:rtl/>
        </w:rPr>
        <w:t>פליליסטים</w:t>
      </w:r>
      <w:proofErr w:type="spellEnd"/>
      <w:r w:rsidR="00C4359D">
        <w:rPr>
          <w:rFonts w:hint="cs"/>
          <w:rtl/>
        </w:rPr>
        <w:t xml:space="preserve"> –</w:t>
      </w:r>
      <w:r>
        <w:rPr>
          <w:rFonts w:hint="cs"/>
          <w:rtl/>
        </w:rPr>
        <w:t xml:space="preserve"> משה, איתך </w:t>
      </w:r>
      <w:bookmarkStart w:id="7079" w:name="_ETM_Q11_574000"/>
      <w:bookmarkEnd w:id="7079"/>
      <w:r>
        <w:rPr>
          <w:rFonts w:hint="cs"/>
          <w:rtl/>
        </w:rPr>
        <w:t>שלושה,</w:t>
      </w:r>
      <w:r w:rsidRPr="00F05CE3">
        <w:rPr>
          <w:rtl/>
        </w:rPr>
        <w:t xml:space="preserve"> </w:t>
      </w:r>
      <w:bookmarkStart w:id="7080" w:name="_ETM_Q11_579020"/>
      <w:bookmarkStart w:id="7081" w:name="_ETM_Q11_580430"/>
      <w:bookmarkEnd w:id="7080"/>
      <w:bookmarkEnd w:id="7081"/>
      <w:r>
        <w:rPr>
          <w:rFonts w:hint="cs"/>
          <w:rtl/>
        </w:rPr>
        <w:t>בסדר?</w:t>
      </w:r>
      <w:r w:rsidR="00C4359D">
        <w:rPr>
          <w:rFonts w:hint="cs"/>
          <w:rtl/>
        </w:rPr>
        <w:t xml:space="preserve"> –</w:t>
      </w:r>
      <w:r>
        <w:rPr>
          <w:rFonts w:hint="cs"/>
          <w:rtl/>
        </w:rPr>
        <w:t xml:space="preserve"> א</w:t>
      </w:r>
      <w:r w:rsidRPr="00F05CE3">
        <w:rPr>
          <w:rtl/>
        </w:rPr>
        <w:t xml:space="preserve">בל </w:t>
      </w:r>
      <w:bookmarkStart w:id="7082" w:name="_ETM_Q11_581450"/>
      <w:bookmarkEnd w:id="7082"/>
      <w:r w:rsidRPr="00F05CE3">
        <w:rPr>
          <w:rtl/>
        </w:rPr>
        <w:t xml:space="preserve">יש </w:t>
      </w:r>
      <w:bookmarkStart w:id="7083" w:name="_ETM_Q11_581540"/>
      <w:bookmarkEnd w:id="7083"/>
      <w:r w:rsidRPr="00F05CE3">
        <w:rPr>
          <w:rtl/>
        </w:rPr>
        <w:t xml:space="preserve">כאן </w:t>
      </w:r>
      <w:bookmarkStart w:id="7084" w:name="_ETM_Q11_581690"/>
      <w:bookmarkEnd w:id="7084"/>
      <w:r w:rsidRPr="00F05CE3">
        <w:rPr>
          <w:rtl/>
        </w:rPr>
        <w:t xml:space="preserve">שני </w:t>
      </w:r>
      <w:bookmarkStart w:id="7085" w:name="_ETM_Q11_581900"/>
      <w:bookmarkEnd w:id="7085"/>
      <w:r w:rsidRPr="00F05CE3">
        <w:rPr>
          <w:rtl/>
        </w:rPr>
        <w:t>סנגורים</w:t>
      </w:r>
      <w:r>
        <w:rPr>
          <w:rFonts w:hint="cs"/>
          <w:rtl/>
        </w:rPr>
        <w:t>,</w:t>
      </w:r>
      <w:r w:rsidRPr="00F05CE3">
        <w:rPr>
          <w:rtl/>
        </w:rPr>
        <w:t xml:space="preserve"> </w:t>
      </w:r>
      <w:bookmarkStart w:id="7086" w:name="_ETM_Q11_582920"/>
      <w:bookmarkEnd w:id="7086"/>
      <w:r w:rsidRPr="00F05CE3">
        <w:rPr>
          <w:rtl/>
        </w:rPr>
        <w:t xml:space="preserve">שזה </w:t>
      </w:r>
      <w:bookmarkStart w:id="7087" w:name="_ETM_Q11_583520"/>
      <w:bookmarkEnd w:id="7087"/>
      <w:r w:rsidRPr="00F05CE3">
        <w:rPr>
          <w:rtl/>
        </w:rPr>
        <w:t xml:space="preserve">השר </w:t>
      </w:r>
      <w:bookmarkStart w:id="7088" w:name="_ETM_Q11_583909"/>
      <w:bookmarkEnd w:id="7088"/>
      <w:r w:rsidRPr="00F05CE3">
        <w:rPr>
          <w:rtl/>
        </w:rPr>
        <w:t xml:space="preserve">לביטחון </w:t>
      </w:r>
      <w:bookmarkStart w:id="7089" w:name="_ETM_Q11_584390"/>
      <w:bookmarkEnd w:id="7089"/>
      <w:r w:rsidRPr="00F05CE3">
        <w:rPr>
          <w:rtl/>
        </w:rPr>
        <w:t xml:space="preserve">לאומי </w:t>
      </w:r>
      <w:bookmarkStart w:id="7090" w:name="_ETM_Q11_584869"/>
      <w:bookmarkEnd w:id="7090"/>
      <w:r w:rsidRPr="00F05CE3">
        <w:rPr>
          <w:rtl/>
        </w:rPr>
        <w:t xml:space="preserve">בן </w:t>
      </w:r>
      <w:bookmarkStart w:id="7091" w:name="_ETM_Q11_585140"/>
      <w:bookmarkEnd w:id="7091"/>
      <w:r w:rsidRPr="00F05CE3">
        <w:rPr>
          <w:rtl/>
        </w:rPr>
        <w:t xml:space="preserve">גביר </w:t>
      </w:r>
      <w:bookmarkStart w:id="7092" w:name="_ETM_Q11_585730"/>
      <w:bookmarkEnd w:id="7092"/>
      <w:r w:rsidRPr="00F05CE3">
        <w:rPr>
          <w:rtl/>
        </w:rPr>
        <w:t>ואני</w:t>
      </w:r>
      <w:r>
        <w:rPr>
          <w:rFonts w:hint="cs"/>
          <w:rtl/>
        </w:rPr>
        <w:t>.</w:t>
      </w:r>
      <w:r w:rsidRPr="00F05CE3">
        <w:rPr>
          <w:rtl/>
        </w:rPr>
        <w:t xml:space="preserve"> </w:t>
      </w:r>
      <w:bookmarkStart w:id="7093" w:name="_ETM_Q11_586810"/>
      <w:bookmarkEnd w:id="7093"/>
      <w:r w:rsidRPr="00F05CE3">
        <w:rPr>
          <w:rtl/>
        </w:rPr>
        <w:t>כל</w:t>
      </w:r>
      <w:bookmarkStart w:id="7094" w:name="_ETM_Q11_587020"/>
      <w:bookmarkStart w:id="7095" w:name="_ETM_Q11_587260"/>
      <w:bookmarkEnd w:id="7094"/>
      <w:bookmarkEnd w:id="7095"/>
      <w:r>
        <w:rPr>
          <w:rFonts w:hint="cs"/>
          <w:rtl/>
        </w:rPr>
        <w:t xml:space="preserve"> אחד </w:t>
      </w:r>
      <w:r w:rsidRPr="00F05CE3">
        <w:rPr>
          <w:rtl/>
        </w:rPr>
        <w:t xml:space="preserve">יודע </w:t>
      </w:r>
      <w:bookmarkStart w:id="7096" w:name="_ETM_Q11_587650"/>
      <w:bookmarkEnd w:id="7096"/>
      <w:r>
        <w:rPr>
          <w:rFonts w:hint="cs"/>
          <w:rtl/>
        </w:rPr>
        <w:t xml:space="preserve">– </w:t>
      </w:r>
      <w:r w:rsidRPr="00F05CE3">
        <w:rPr>
          <w:rtl/>
        </w:rPr>
        <w:t>אני</w:t>
      </w:r>
      <w:r>
        <w:rPr>
          <w:rFonts w:hint="cs"/>
          <w:rtl/>
        </w:rPr>
        <w:t xml:space="preserve"> לא רוצה להגיד</w:t>
      </w:r>
      <w:r w:rsidRPr="00F05CE3">
        <w:rPr>
          <w:rtl/>
        </w:rPr>
        <w:t xml:space="preserve"> </w:t>
      </w:r>
      <w:bookmarkStart w:id="7097" w:name="_ETM_Q11_587890"/>
      <w:bookmarkStart w:id="7098" w:name="_ETM_Q11_588070"/>
      <w:bookmarkEnd w:id="7097"/>
      <w:bookmarkEnd w:id="7098"/>
      <w:r w:rsidR="00C4359D">
        <w:rPr>
          <w:rFonts w:hint="cs"/>
          <w:rtl/>
        </w:rPr>
        <w:t>"</w:t>
      </w:r>
      <w:r w:rsidRPr="00F05CE3">
        <w:rPr>
          <w:rtl/>
        </w:rPr>
        <w:t xml:space="preserve">כל </w:t>
      </w:r>
      <w:bookmarkStart w:id="7099" w:name="_ETM_Q11_588310"/>
      <w:bookmarkEnd w:id="7099"/>
      <w:r w:rsidRPr="00F05CE3">
        <w:rPr>
          <w:rtl/>
        </w:rPr>
        <w:t xml:space="preserve">תינוק </w:t>
      </w:r>
      <w:bookmarkStart w:id="7100" w:name="_ETM_Q11_588700"/>
      <w:bookmarkEnd w:id="7100"/>
      <w:r w:rsidRPr="00F05CE3">
        <w:rPr>
          <w:rtl/>
        </w:rPr>
        <w:t xml:space="preserve">בפלילי </w:t>
      </w:r>
      <w:bookmarkStart w:id="7101" w:name="_ETM_Q11_589089"/>
      <w:bookmarkEnd w:id="7101"/>
      <w:r w:rsidRPr="00F05CE3">
        <w:rPr>
          <w:rtl/>
        </w:rPr>
        <w:t>יודע</w:t>
      </w:r>
      <w:r w:rsidR="00C4359D">
        <w:rPr>
          <w:rFonts w:hint="cs"/>
          <w:rtl/>
        </w:rPr>
        <w:t>"</w:t>
      </w:r>
      <w:r w:rsidRPr="00F05CE3">
        <w:rPr>
          <w:rtl/>
        </w:rPr>
        <w:t xml:space="preserve"> </w:t>
      </w:r>
      <w:bookmarkStart w:id="7102" w:name="_ETM_Q11_590020"/>
      <w:bookmarkEnd w:id="7102"/>
      <w:r>
        <w:rPr>
          <w:rFonts w:hint="cs"/>
          <w:rtl/>
        </w:rPr>
        <w:t xml:space="preserve">– </w:t>
      </w:r>
      <w:r w:rsidRPr="00F05CE3">
        <w:rPr>
          <w:rtl/>
        </w:rPr>
        <w:t xml:space="preserve">שכשיש </w:t>
      </w:r>
      <w:bookmarkStart w:id="7103" w:name="_ETM_Q11_590560"/>
      <w:bookmarkEnd w:id="7103"/>
      <w:r>
        <w:rPr>
          <w:rtl/>
        </w:rPr>
        <w:t>בעי</w:t>
      </w:r>
      <w:r>
        <w:rPr>
          <w:rFonts w:hint="cs"/>
          <w:rtl/>
        </w:rPr>
        <w:t>ית</w:t>
      </w:r>
      <w:r w:rsidRPr="00F05CE3">
        <w:rPr>
          <w:rtl/>
        </w:rPr>
        <w:t xml:space="preserve"> </w:t>
      </w:r>
      <w:bookmarkStart w:id="7104" w:name="_ETM_Q11_590920"/>
      <w:bookmarkEnd w:id="7104"/>
      <w:r w:rsidRPr="00F05CE3">
        <w:rPr>
          <w:rtl/>
        </w:rPr>
        <w:t xml:space="preserve">תפוסה </w:t>
      </w:r>
      <w:bookmarkStart w:id="7105" w:name="_ETM_Q11_591400"/>
      <w:bookmarkEnd w:id="7105"/>
      <w:r w:rsidRPr="00F05CE3">
        <w:rPr>
          <w:rtl/>
        </w:rPr>
        <w:t xml:space="preserve">בשירות </w:t>
      </w:r>
      <w:bookmarkStart w:id="7106" w:name="_ETM_Q11_591760"/>
      <w:bookmarkEnd w:id="7106"/>
      <w:r w:rsidRPr="00F05CE3">
        <w:rPr>
          <w:rtl/>
        </w:rPr>
        <w:t xml:space="preserve">בתי </w:t>
      </w:r>
      <w:bookmarkStart w:id="7107" w:name="_ETM_Q11_592029"/>
      <w:bookmarkEnd w:id="7107"/>
      <w:r w:rsidRPr="00F05CE3">
        <w:rPr>
          <w:rtl/>
        </w:rPr>
        <w:t>הסוהר</w:t>
      </w:r>
      <w:r>
        <w:rPr>
          <w:rFonts w:hint="cs"/>
          <w:rtl/>
        </w:rPr>
        <w:t>,</w:t>
      </w:r>
      <w:r w:rsidRPr="00F05CE3">
        <w:rPr>
          <w:rtl/>
        </w:rPr>
        <w:t xml:space="preserve"> </w:t>
      </w:r>
      <w:bookmarkStart w:id="7108" w:name="_ETM_Q11_592810"/>
      <w:bookmarkEnd w:id="7108"/>
      <w:r w:rsidRPr="00F05CE3">
        <w:rPr>
          <w:rtl/>
        </w:rPr>
        <w:t xml:space="preserve">פקודת </w:t>
      </w:r>
      <w:bookmarkStart w:id="7109" w:name="_ETM_Q11_593200"/>
      <w:bookmarkEnd w:id="7109"/>
      <w:r>
        <w:rPr>
          <w:rFonts w:hint="cs"/>
          <w:rtl/>
        </w:rPr>
        <w:t>בתי הסוהר</w:t>
      </w:r>
      <w:bookmarkStart w:id="7110" w:name="_ETM_Q11_590000"/>
      <w:bookmarkEnd w:id="7110"/>
      <w:r>
        <w:rPr>
          <w:rFonts w:hint="cs"/>
          <w:rtl/>
        </w:rPr>
        <w:t xml:space="preserve"> בסעיף 68א </w:t>
      </w:r>
      <w:bookmarkStart w:id="7111" w:name="_ETM_Q11_595810"/>
      <w:bookmarkEnd w:id="7111"/>
      <w:r w:rsidRPr="00F05CE3">
        <w:rPr>
          <w:rtl/>
        </w:rPr>
        <w:t xml:space="preserve">מדברת </w:t>
      </w:r>
      <w:bookmarkStart w:id="7112" w:name="_ETM_Q11_596500"/>
      <w:bookmarkEnd w:id="7112"/>
      <w:r w:rsidRPr="00F05CE3">
        <w:rPr>
          <w:rtl/>
        </w:rPr>
        <w:t xml:space="preserve">על </w:t>
      </w:r>
      <w:bookmarkStart w:id="7113" w:name="_ETM_Q11_596589"/>
      <w:bookmarkEnd w:id="7113"/>
      <w:r w:rsidRPr="00F05CE3">
        <w:rPr>
          <w:rtl/>
        </w:rPr>
        <w:t xml:space="preserve">שחרור </w:t>
      </w:r>
      <w:bookmarkStart w:id="7114" w:name="_ETM_Q11_597579"/>
      <w:bookmarkEnd w:id="7114"/>
      <w:r>
        <w:rPr>
          <w:rFonts w:hint="cs"/>
          <w:rtl/>
        </w:rPr>
        <w:t>אסירים שפוטים</w:t>
      </w:r>
      <w:r w:rsidRPr="00F05CE3">
        <w:rPr>
          <w:rtl/>
        </w:rPr>
        <w:t xml:space="preserve"> </w:t>
      </w:r>
      <w:bookmarkStart w:id="7115" w:name="_ETM_Q11_598600"/>
      <w:bookmarkEnd w:id="7115"/>
      <w:r>
        <w:rPr>
          <w:rFonts w:hint="cs"/>
          <w:rtl/>
        </w:rPr>
        <w:t>עם</w:t>
      </w:r>
      <w:r w:rsidRPr="00F05CE3">
        <w:rPr>
          <w:rtl/>
        </w:rPr>
        <w:t xml:space="preserve"> </w:t>
      </w:r>
      <w:bookmarkStart w:id="7116" w:name="_ETM_Q11_600420"/>
      <w:bookmarkEnd w:id="7116"/>
      <w:r w:rsidRPr="00F05CE3">
        <w:rPr>
          <w:rtl/>
        </w:rPr>
        <w:t xml:space="preserve">תקופת </w:t>
      </w:r>
      <w:bookmarkStart w:id="7117" w:name="_ETM_Q11_600779"/>
      <w:bookmarkEnd w:id="7117"/>
      <w:r w:rsidRPr="00F05CE3">
        <w:rPr>
          <w:rtl/>
        </w:rPr>
        <w:t xml:space="preserve">מאסר </w:t>
      </w:r>
      <w:bookmarkStart w:id="7118" w:name="_ETM_Q11_601140"/>
      <w:bookmarkEnd w:id="7118"/>
      <w:r w:rsidRPr="00F05CE3">
        <w:rPr>
          <w:rtl/>
        </w:rPr>
        <w:t>מסוימות</w:t>
      </w:r>
      <w:r>
        <w:rPr>
          <w:rFonts w:hint="cs"/>
          <w:rtl/>
        </w:rPr>
        <w:t>,</w:t>
      </w:r>
      <w:r w:rsidRPr="00F05CE3">
        <w:rPr>
          <w:rtl/>
        </w:rPr>
        <w:t xml:space="preserve"> </w:t>
      </w:r>
      <w:bookmarkStart w:id="7119" w:name="_ETM_Q11_601770"/>
      <w:bookmarkEnd w:id="7119"/>
      <w:r w:rsidRPr="00F05CE3">
        <w:rPr>
          <w:rtl/>
        </w:rPr>
        <w:t xml:space="preserve">כמפורט </w:t>
      </w:r>
      <w:bookmarkStart w:id="7120" w:name="_ETM_Q11_602250"/>
      <w:bookmarkEnd w:id="7120"/>
      <w:r w:rsidRPr="00F05CE3">
        <w:rPr>
          <w:rtl/>
        </w:rPr>
        <w:t xml:space="preserve">בתוספת </w:t>
      </w:r>
      <w:bookmarkStart w:id="7121" w:name="_ETM_Q11_603020"/>
      <w:bookmarkEnd w:id="7121"/>
      <w:r>
        <w:rPr>
          <w:rFonts w:hint="cs"/>
          <w:rtl/>
        </w:rPr>
        <w:t xml:space="preserve">לאותו חוק. זאת טבלה מאוד </w:t>
      </w:r>
      <w:bookmarkStart w:id="7122" w:name="_ETM_Q11_599000"/>
      <w:bookmarkEnd w:id="7122"/>
      <w:r>
        <w:rPr>
          <w:rFonts w:hint="cs"/>
          <w:rtl/>
        </w:rPr>
        <w:t xml:space="preserve">סדורה. </w:t>
      </w:r>
      <w:bookmarkStart w:id="7123" w:name="_ETM_Q11_604799"/>
      <w:bookmarkEnd w:id="7123"/>
      <w:r>
        <w:rPr>
          <w:rFonts w:hint="cs"/>
          <w:rtl/>
        </w:rPr>
        <w:t>כש</w:t>
      </w:r>
      <w:r w:rsidRPr="00F05CE3">
        <w:rPr>
          <w:rtl/>
        </w:rPr>
        <w:t xml:space="preserve">היינו </w:t>
      </w:r>
      <w:bookmarkStart w:id="7124" w:name="_ETM_Q11_604979"/>
      <w:bookmarkEnd w:id="7124"/>
      <w:r w:rsidRPr="00F05CE3">
        <w:rPr>
          <w:rtl/>
        </w:rPr>
        <w:t xml:space="preserve">סנגורים </w:t>
      </w:r>
      <w:bookmarkStart w:id="7125" w:name="_ETM_Q11_605789"/>
      <w:bookmarkEnd w:id="7125"/>
      <w:r w:rsidRPr="00F05CE3">
        <w:rPr>
          <w:rtl/>
        </w:rPr>
        <w:t xml:space="preserve">חיכינו </w:t>
      </w:r>
      <w:bookmarkStart w:id="7126" w:name="_ETM_Q11_606210"/>
      <w:bookmarkEnd w:id="7126"/>
      <w:r w:rsidRPr="00F05CE3">
        <w:rPr>
          <w:rtl/>
        </w:rPr>
        <w:t>ש</w:t>
      </w:r>
      <w:r w:rsidR="00C4359D">
        <w:rPr>
          <w:rFonts w:hint="cs"/>
          <w:rtl/>
        </w:rPr>
        <w:t xml:space="preserve">זה </w:t>
      </w:r>
      <w:r w:rsidRPr="00F05CE3">
        <w:rPr>
          <w:rtl/>
        </w:rPr>
        <w:t xml:space="preserve">כבר </w:t>
      </w:r>
      <w:bookmarkStart w:id="7127" w:name="_ETM_Q11_606509"/>
      <w:bookmarkStart w:id="7128" w:name="_ETM_Q11_606659"/>
      <w:bookmarkEnd w:id="7127"/>
      <w:bookmarkEnd w:id="7128"/>
      <w:r w:rsidRPr="00F05CE3">
        <w:rPr>
          <w:rtl/>
        </w:rPr>
        <w:t xml:space="preserve">יקרה </w:t>
      </w:r>
      <w:bookmarkStart w:id="7129" w:name="_ETM_Q11_607130"/>
      <w:bookmarkEnd w:id="7129"/>
      <w:r w:rsidRPr="00F05CE3">
        <w:rPr>
          <w:rtl/>
        </w:rPr>
        <w:t xml:space="preserve">כדי </w:t>
      </w:r>
      <w:bookmarkStart w:id="7130" w:name="_ETM_Q11_607310"/>
      <w:bookmarkEnd w:id="7130"/>
      <w:r w:rsidRPr="00F05CE3">
        <w:rPr>
          <w:rtl/>
        </w:rPr>
        <w:t xml:space="preserve">שלקוחות </w:t>
      </w:r>
      <w:bookmarkStart w:id="7131" w:name="_ETM_Q11_607729"/>
      <w:bookmarkEnd w:id="7131"/>
      <w:r>
        <w:rPr>
          <w:rFonts w:hint="cs"/>
          <w:rtl/>
        </w:rPr>
        <w:t xml:space="preserve">שלנו </w:t>
      </w:r>
      <w:bookmarkStart w:id="7132" w:name="_ETM_Q11_608209"/>
      <w:bookmarkEnd w:id="7132"/>
      <w:r w:rsidRPr="00F05CE3">
        <w:rPr>
          <w:rtl/>
        </w:rPr>
        <w:t>ישוחררו</w:t>
      </w:r>
      <w:r>
        <w:rPr>
          <w:rFonts w:hint="cs"/>
          <w:rtl/>
        </w:rPr>
        <w:t>.</w:t>
      </w:r>
      <w:r w:rsidRPr="00F05CE3">
        <w:rPr>
          <w:rtl/>
        </w:rPr>
        <w:t xml:space="preserve"> </w:t>
      </w:r>
      <w:bookmarkStart w:id="7133" w:name="_ETM_Q11_609530"/>
      <w:bookmarkEnd w:id="7133"/>
    </w:p>
    <w:p w:rsidR="006413EE" w:rsidRDefault="006413EE" w:rsidP="0064446A">
      <w:pPr>
        <w:rPr>
          <w:rtl/>
        </w:rPr>
      </w:pPr>
    </w:p>
    <w:p w:rsidR="006413EE" w:rsidRDefault="006413EE" w:rsidP="00D01F10">
      <w:pPr>
        <w:rPr>
          <w:rtl/>
        </w:rPr>
      </w:pPr>
      <w:bookmarkStart w:id="7134" w:name="_ETM_Q11_610000"/>
      <w:bookmarkEnd w:id="7134"/>
      <w:r w:rsidRPr="00F05CE3">
        <w:rPr>
          <w:rtl/>
        </w:rPr>
        <w:t xml:space="preserve">עצורים </w:t>
      </w:r>
      <w:bookmarkStart w:id="7135" w:name="_ETM_Q11_609950"/>
      <w:bookmarkEnd w:id="7135"/>
      <w:r w:rsidRPr="00F05CE3">
        <w:rPr>
          <w:rtl/>
        </w:rPr>
        <w:t>מ</w:t>
      </w:r>
      <w:r>
        <w:rPr>
          <w:rFonts w:hint="cs"/>
          <w:rtl/>
        </w:rPr>
        <w:t>י</w:t>
      </w:r>
      <w:r w:rsidRPr="00F05CE3">
        <w:rPr>
          <w:rtl/>
        </w:rPr>
        <w:t>נהליים</w:t>
      </w:r>
      <w:r>
        <w:rPr>
          <w:rFonts w:hint="cs"/>
          <w:rtl/>
        </w:rPr>
        <w:t>,</w:t>
      </w:r>
      <w:r w:rsidRPr="00F05CE3">
        <w:rPr>
          <w:rtl/>
        </w:rPr>
        <w:t xml:space="preserve"> </w:t>
      </w:r>
      <w:bookmarkStart w:id="7136" w:name="_ETM_Q11_610730"/>
      <w:bookmarkEnd w:id="7136"/>
      <w:r w:rsidRPr="00F05CE3">
        <w:rPr>
          <w:rtl/>
        </w:rPr>
        <w:t xml:space="preserve">עצורים </w:t>
      </w:r>
      <w:bookmarkStart w:id="7137" w:name="_ETM_Q11_611090"/>
      <w:bookmarkEnd w:id="7137"/>
      <w:r w:rsidRPr="00F05CE3">
        <w:rPr>
          <w:rtl/>
        </w:rPr>
        <w:t xml:space="preserve">ביטחוניים </w:t>
      </w:r>
      <w:bookmarkStart w:id="7138" w:name="_ETM_Q11_611510"/>
      <w:bookmarkEnd w:id="7138"/>
      <w:r w:rsidRPr="00F05CE3">
        <w:rPr>
          <w:rtl/>
        </w:rPr>
        <w:t xml:space="preserve">במעצר </w:t>
      </w:r>
      <w:bookmarkStart w:id="7139" w:name="_ETM_Q11_611959"/>
      <w:bookmarkEnd w:id="7139"/>
      <w:r w:rsidRPr="00F05CE3">
        <w:rPr>
          <w:rtl/>
        </w:rPr>
        <w:t>מינהלי</w:t>
      </w:r>
      <w:r>
        <w:rPr>
          <w:rFonts w:hint="cs"/>
          <w:rtl/>
        </w:rPr>
        <w:t>,</w:t>
      </w:r>
      <w:r w:rsidRPr="00F05CE3">
        <w:rPr>
          <w:rtl/>
        </w:rPr>
        <w:t xml:space="preserve"> </w:t>
      </w:r>
      <w:bookmarkStart w:id="7140" w:name="_ETM_Q11_612940"/>
      <w:bookmarkEnd w:id="7140"/>
      <w:r w:rsidRPr="00F05CE3">
        <w:rPr>
          <w:rtl/>
        </w:rPr>
        <w:t xml:space="preserve">לא </w:t>
      </w:r>
      <w:bookmarkStart w:id="7141" w:name="_ETM_Q11_613120"/>
      <w:bookmarkEnd w:id="7141"/>
      <w:r w:rsidRPr="00F05CE3">
        <w:rPr>
          <w:rtl/>
        </w:rPr>
        <w:t xml:space="preserve">משתחררים </w:t>
      </w:r>
      <w:bookmarkStart w:id="7142" w:name="_ETM_Q11_613990"/>
      <w:bookmarkEnd w:id="7142"/>
      <w:r w:rsidRPr="00F05CE3">
        <w:rPr>
          <w:rtl/>
        </w:rPr>
        <w:t xml:space="preserve">כשיש </w:t>
      </w:r>
      <w:bookmarkStart w:id="7143" w:name="_ETM_Q11_614500"/>
      <w:bookmarkEnd w:id="7143"/>
      <w:r>
        <w:rPr>
          <w:rtl/>
        </w:rPr>
        <w:t>בעי</w:t>
      </w:r>
      <w:r>
        <w:rPr>
          <w:rFonts w:hint="cs"/>
          <w:rtl/>
        </w:rPr>
        <w:t>ית</w:t>
      </w:r>
      <w:r w:rsidRPr="00F05CE3">
        <w:rPr>
          <w:rtl/>
        </w:rPr>
        <w:t xml:space="preserve"> </w:t>
      </w:r>
      <w:bookmarkStart w:id="7144" w:name="_ETM_Q11_614860"/>
      <w:bookmarkEnd w:id="7144"/>
      <w:r w:rsidRPr="00F05CE3">
        <w:rPr>
          <w:rtl/>
        </w:rPr>
        <w:t>תפוסה</w:t>
      </w:r>
      <w:r>
        <w:rPr>
          <w:rFonts w:hint="cs"/>
          <w:rtl/>
        </w:rPr>
        <w:t>.</w:t>
      </w:r>
      <w:r w:rsidRPr="00F05CE3">
        <w:rPr>
          <w:rtl/>
        </w:rPr>
        <w:t xml:space="preserve"> </w:t>
      </w:r>
      <w:bookmarkStart w:id="7145" w:name="_ETM_Q11_615550"/>
      <w:bookmarkEnd w:id="7145"/>
      <w:r w:rsidRPr="00F05CE3">
        <w:rPr>
          <w:rtl/>
        </w:rPr>
        <w:t xml:space="preserve">מה </w:t>
      </w:r>
      <w:bookmarkStart w:id="7146" w:name="_ETM_Q11_615790"/>
      <w:bookmarkEnd w:id="7146"/>
      <w:r w:rsidRPr="00F05CE3">
        <w:rPr>
          <w:rtl/>
        </w:rPr>
        <w:t xml:space="preserve">גם </w:t>
      </w:r>
      <w:bookmarkStart w:id="7147" w:name="_ETM_Q11_616030"/>
      <w:bookmarkEnd w:id="7147"/>
      <w:r w:rsidRPr="00F05CE3">
        <w:rPr>
          <w:rtl/>
        </w:rPr>
        <w:t xml:space="preserve">שהודיע </w:t>
      </w:r>
      <w:bookmarkStart w:id="7148" w:name="_ETM_Q11_616420"/>
      <w:bookmarkEnd w:id="7148"/>
      <w:r w:rsidRPr="00F05CE3">
        <w:rPr>
          <w:rtl/>
        </w:rPr>
        <w:t xml:space="preserve">לנו </w:t>
      </w:r>
      <w:bookmarkStart w:id="7149" w:name="_ETM_Q11_616630"/>
      <w:bookmarkEnd w:id="7149"/>
      <w:r>
        <w:rPr>
          <w:rFonts w:hint="cs"/>
          <w:rtl/>
        </w:rPr>
        <w:t>ה</w:t>
      </w:r>
      <w:r w:rsidRPr="00F05CE3">
        <w:rPr>
          <w:rtl/>
        </w:rPr>
        <w:t xml:space="preserve">שר </w:t>
      </w:r>
      <w:bookmarkStart w:id="7150" w:name="_ETM_Q11_616910"/>
      <w:bookmarkEnd w:id="7150"/>
      <w:r>
        <w:rPr>
          <w:rFonts w:hint="cs"/>
          <w:rtl/>
        </w:rPr>
        <w:t>ל</w:t>
      </w:r>
      <w:r w:rsidRPr="00F05CE3">
        <w:rPr>
          <w:rtl/>
        </w:rPr>
        <w:t xml:space="preserve">ביטחון </w:t>
      </w:r>
      <w:bookmarkStart w:id="7151" w:name="_ETM_Q11_617240"/>
      <w:bookmarkEnd w:id="7151"/>
      <w:r w:rsidRPr="00F05CE3">
        <w:rPr>
          <w:rtl/>
        </w:rPr>
        <w:t xml:space="preserve">לאומי </w:t>
      </w:r>
      <w:bookmarkStart w:id="7152" w:name="_ETM_Q11_617450"/>
      <w:bookmarkEnd w:id="7152"/>
      <w:r w:rsidRPr="00F05CE3">
        <w:rPr>
          <w:rtl/>
        </w:rPr>
        <w:t xml:space="preserve">שאין </w:t>
      </w:r>
      <w:bookmarkStart w:id="7153" w:name="_ETM_Q11_617690"/>
      <w:bookmarkEnd w:id="7153"/>
      <w:r>
        <w:rPr>
          <w:rtl/>
        </w:rPr>
        <w:t>בעי</w:t>
      </w:r>
      <w:r>
        <w:rPr>
          <w:rFonts w:hint="cs"/>
          <w:rtl/>
        </w:rPr>
        <w:t>ית</w:t>
      </w:r>
      <w:r w:rsidRPr="00F05CE3">
        <w:rPr>
          <w:rtl/>
        </w:rPr>
        <w:t xml:space="preserve"> </w:t>
      </w:r>
      <w:bookmarkStart w:id="7154" w:name="_ETM_Q11_617870"/>
      <w:bookmarkEnd w:id="7154"/>
      <w:r w:rsidRPr="00F05CE3">
        <w:rPr>
          <w:rtl/>
        </w:rPr>
        <w:t>תפוסה</w:t>
      </w:r>
      <w:r>
        <w:rPr>
          <w:rFonts w:hint="cs"/>
          <w:rtl/>
        </w:rPr>
        <w:t>.</w:t>
      </w:r>
      <w:r w:rsidRPr="00F05CE3">
        <w:rPr>
          <w:rtl/>
        </w:rPr>
        <w:t xml:space="preserve"> </w:t>
      </w:r>
      <w:bookmarkStart w:id="7155" w:name="_ETM_Q11_618590"/>
      <w:bookmarkEnd w:id="7155"/>
      <w:r w:rsidRPr="00F05CE3">
        <w:rPr>
          <w:rtl/>
        </w:rPr>
        <w:t xml:space="preserve">אחרי </w:t>
      </w:r>
      <w:bookmarkStart w:id="7156" w:name="_ETM_Q11_618890"/>
      <w:bookmarkEnd w:id="7156"/>
      <w:r w:rsidRPr="00F05CE3">
        <w:rPr>
          <w:rtl/>
        </w:rPr>
        <w:t xml:space="preserve">שראש </w:t>
      </w:r>
      <w:bookmarkStart w:id="7157" w:name="_ETM_Q11_619190"/>
      <w:bookmarkEnd w:id="7157"/>
      <w:r w:rsidRPr="00F05CE3">
        <w:rPr>
          <w:rtl/>
        </w:rPr>
        <w:t xml:space="preserve">השב"כ </w:t>
      </w:r>
      <w:bookmarkStart w:id="7158" w:name="_ETM_Q11_619610"/>
      <w:bookmarkEnd w:id="7158"/>
      <w:r w:rsidRPr="00F05CE3">
        <w:rPr>
          <w:rtl/>
        </w:rPr>
        <w:t xml:space="preserve">הבין </w:t>
      </w:r>
      <w:bookmarkStart w:id="7159" w:name="_ETM_Q11_619910"/>
      <w:bookmarkEnd w:id="7159"/>
      <w:r w:rsidRPr="00F05CE3">
        <w:rPr>
          <w:rtl/>
        </w:rPr>
        <w:t xml:space="preserve">ככל </w:t>
      </w:r>
      <w:bookmarkStart w:id="7160" w:name="_ETM_Q11_620180"/>
      <w:bookmarkEnd w:id="7160"/>
      <w:r w:rsidRPr="00F05CE3">
        <w:rPr>
          <w:rtl/>
        </w:rPr>
        <w:t xml:space="preserve">הנראה </w:t>
      </w:r>
      <w:bookmarkStart w:id="7161" w:name="_ETM_Q11_620889"/>
      <w:bookmarkEnd w:id="7161"/>
      <w:r w:rsidRPr="00F05CE3">
        <w:rPr>
          <w:rtl/>
        </w:rPr>
        <w:t xml:space="preserve">שאנחנו </w:t>
      </w:r>
      <w:bookmarkStart w:id="7162" w:name="_ETM_Q11_621489"/>
      <w:bookmarkEnd w:id="7162"/>
      <w:r>
        <w:rPr>
          <w:rtl/>
        </w:rPr>
        <w:t>מבי</w:t>
      </w:r>
      <w:r>
        <w:rPr>
          <w:rFonts w:hint="cs"/>
          <w:rtl/>
        </w:rPr>
        <w:t>נ</w:t>
      </w:r>
      <w:r w:rsidRPr="00F05CE3">
        <w:rPr>
          <w:rtl/>
        </w:rPr>
        <w:t xml:space="preserve">ים </w:t>
      </w:r>
      <w:bookmarkStart w:id="7163" w:name="_ETM_Q11_621830"/>
      <w:bookmarkEnd w:id="7163"/>
      <w:r>
        <w:rPr>
          <w:rFonts w:hint="cs"/>
          <w:rtl/>
        </w:rPr>
        <w:t xml:space="preserve">שזה </w:t>
      </w:r>
      <w:bookmarkStart w:id="7164" w:name="_ETM_Q11_622580"/>
      <w:bookmarkEnd w:id="7164"/>
      <w:r w:rsidRPr="00F05CE3">
        <w:rPr>
          <w:rtl/>
        </w:rPr>
        <w:t xml:space="preserve">לא </w:t>
      </w:r>
      <w:bookmarkStart w:id="7165" w:name="_ETM_Q11_622670"/>
      <w:bookmarkEnd w:id="7165"/>
      <w:r w:rsidRPr="00F05CE3">
        <w:rPr>
          <w:rtl/>
        </w:rPr>
        <w:t xml:space="preserve">בגלל </w:t>
      </w:r>
      <w:bookmarkStart w:id="7166" w:name="_ETM_Q11_622940"/>
      <w:bookmarkEnd w:id="7166"/>
      <w:r>
        <w:rPr>
          <w:rtl/>
        </w:rPr>
        <w:t>בעי</w:t>
      </w:r>
      <w:r>
        <w:rPr>
          <w:rFonts w:hint="cs"/>
          <w:rtl/>
        </w:rPr>
        <w:t>ית</w:t>
      </w:r>
      <w:r w:rsidRPr="00F05CE3">
        <w:rPr>
          <w:rtl/>
        </w:rPr>
        <w:t xml:space="preserve"> </w:t>
      </w:r>
      <w:bookmarkStart w:id="7167" w:name="_ETM_Q11_623150"/>
      <w:bookmarkEnd w:id="7167"/>
      <w:r w:rsidRPr="00F05CE3">
        <w:rPr>
          <w:rtl/>
        </w:rPr>
        <w:t>תפוסה</w:t>
      </w:r>
      <w:r>
        <w:rPr>
          <w:rFonts w:hint="cs"/>
          <w:rtl/>
        </w:rPr>
        <w:t>,</w:t>
      </w:r>
      <w:r w:rsidRPr="00F05CE3">
        <w:rPr>
          <w:rtl/>
        </w:rPr>
        <w:t xml:space="preserve"> </w:t>
      </w:r>
      <w:bookmarkStart w:id="7168" w:name="_ETM_Q11_623600"/>
      <w:bookmarkEnd w:id="7168"/>
      <w:r w:rsidRPr="00F05CE3">
        <w:rPr>
          <w:rtl/>
        </w:rPr>
        <w:t xml:space="preserve">יצאה </w:t>
      </w:r>
      <w:bookmarkStart w:id="7169" w:name="_ETM_Q11_623930"/>
      <w:bookmarkEnd w:id="7169"/>
      <w:r w:rsidRPr="00F05CE3">
        <w:rPr>
          <w:rtl/>
        </w:rPr>
        <w:t xml:space="preserve">הודעה </w:t>
      </w:r>
      <w:bookmarkStart w:id="7170" w:name="_ETM_Q11_624850"/>
      <w:bookmarkEnd w:id="7170"/>
      <w:r>
        <w:rPr>
          <w:rFonts w:hint="cs"/>
          <w:rtl/>
        </w:rPr>
        <w:t>שזאת</w:t>
      </w:r>
      <w:r w:rsidRPr="00F05CE3">
        <w:rPr>
          <w:rtl/>
        </w:rPr>
        <w:t xml:space="preserve"> </w:t>
      </w:r>
      <w:bookmarkStart w:id="7171" w:name="_ETM_Q11_625240"/>
      <w:bookmarkEnd w:id="7171"/>
      <w:r w:rsidRPr="00F05CE3">
        <w:rPr>
          <w:rtl/>
        </w:rPr>
        <w:t xml:space="preserve">מחווה </w:t>
      </w:r>
      <w:bookmarkStart w:id="7172" w:name="_ETM_Q11_626459"/>
      <w:bookmarkEnd w:id="7172"/>
      <w:r>
        <w:rPr>
          <w:rFonts w:hint="cs"/>
          <w:rtl/>
        </w:rPr>
        <w:t xml:space="preserve">לרגל </w:t>
      </w:r>
      <w:bookmarkStart w:id="7173" w:name="_ETM_Q11_626849"/>
      <w:bookmarkEnd w:id="7173"/>
      <w:r>
        <w:rPr>
          <w:rFonts w:hint="cs"/>
          <w:rtl/>
        </w:rPr>
        <w:t>ה</w:t>
      </w:r>
      <w:r w:rsidRPr="00F05CE3">
        <w:rPr>
          <w:rtl/>
        </w:rPr>
        <w:t>רמדאן</w:t>
      </w:r>
      <w:r>
        <w:rPr>
          <w:rFonts w:hint="cs"/>
          <w:rtl/>
        </w:rPr>
        <w:t>.</w:t>
      </w:r>
      <w:r w:rsidRPr="00F05CE3">
        <w:rPr>
          <w:rtl/>
        </w:rPr>
        <w:t xml:space="preserve"> </w:t>
      </w:r>
      <w:bookmarkStart w:id="7174" w:name="_ETM_Q11_628739"/>
      <w:bookmarkEnd w:id="7174"/>
      <w:r w:rsidRPr="00F05CE3">
        <w:rPr>
          <w:rtl/>
        </w:rPr>
        <w:t xml:space="preserve">שאלתי </w:t>
      </w:r>
      <w:bookmarkStart w:id="7175" w:name="_ETM_Q11_629160"/>
      <w:bookmarkEnd w:id="7175"/>
      <w:r w:rsidRPr="00F05CE3">
        <w:rPr>
          <w:rtl/>
        </w:rPr>
        <w:t xml:space="preserve">את </w:t>
      </w:r>
      <w:bookmarkStart w:id="7176" w:name="_ETM_Q11_629220"/>
      <w:bookmarkEnd w:id="7176"/>
      <w:r w:rsidRPr="00F05CE3">
        <w:rPr>
          <w:rtl/>
        </w:rPr>
        <w:t>עצמי</w:t>
      </w:r>
      <w:r>
        <w:rPr>
          <w:rFonts w:hint="cs"/>
          <w:rtl/>
        </w:rPr>
        <w:t>,</w:t>
      </w:r>
      <w:r w:rsidRPr="00F05CE3">
        <w:rPr>
          <w:rtl/>
        </w:rPr>
        <w:t xml:space="preserve"> </w:t>
      </w:r>
      <w:bookmarkStart w:id="7177" w:name="_ETM_Q11_629520"/>
      <w:bookmarkEnd w:id="7177"/>
      <w:r w:rsidRPr="00F05CE3">
        <w:rPr>
          <w:rtl/>
        </w:rPr>
        <w:t>באמת</w:t>
      </w:r>
      <w:r>
        <w:rPr>
          <w:rFonts w:hint="cs"/>
          <w:rtl/>
        </w:rPr>
        <w:t xml:space="preserve"> </w:t>
      </w:r>
      <w:r>
        <w:rPr>
          <w:rFonts w:hint="eastAsia"/>
          <w:rtl/>
        </w:rPr>
        <w:t>–</w:t>
      </w:r>
      <w:r w:rsidRPr="00F05CE3">
        <w:rPr>
          <w:rtl/>
        </w:rPr>
        <w:t xml:space="preserve"> </w:t>
      </w:r>
      <w:bookmarkStart w:id="7178" w:name="_ETM_Q11_629819"/>
      <w:bookmarkStart w:id="7179" w:name="_ETM_Q11_630859"/>
      <w:bookmarkEnd w:id="7178"/>
      <w:bookmarkEnd w:id="7179"/>
      <w:r w:rsidRPr="00F05CE3">
        <w:rPr>
          <w:rtl/>
        </w:rPr>
        <w:t xml:space="preserve">יגידו </w:t>
      </w:r>
      <w:bookmarkStart w:id="7180" w:name="_ETM_Q11_631280"/>
      <w:bookmarkEnd w:id="7180"/>
      <w:r w:rsidRPr="00F05CE3">
        <w:rPr>
          <w:rtl/>
        </w:rPr>
        <w:t>עליי</w:t>
      </w:r>
      <w:r>
        <w:rPr>
          <w:rFonts w:hint="cs"/>
          <w:rtl/>
        </w:rPr>
        <w:t>:</w:t>
      </w:r>
      <w:r w:rsidRPr="00F05CE3">
        <w:rPr>
          <w:rtl/>
        </w:rPr>
        <w:t xml:space="preserve"> </w:t>
      </w:r>
      <w:bookmarkStart w:id="7181" w:name="_ETM_Q11_631640"/>
      <w:bookmarkEnd w:id="7181"/>
      <w:r w:rsidRPr="00F05CE3">
        <w:rPr>
          <w:rtl/>
        </w:rPr>
        <w:t xml:space="preserve">היא </w:t>
      </w:r>
      <w:bookmarkStart w:id="7182" w:name="_ETM_Q11_631670"/>
      <w:bookmarkEnd w:id="7182"/>
      <w:r w:rsidRPr="00F05CE3">
        <w:rPr>
          <w:rtl/>
        </w:rPr>
        <w:t xml:space="preserve">לא </w:t>
      </w:r>
      <w:bookmarkStart w:id="7183" w:name="_ETM_Q11_631939"/>
      <w:bookmarkEnd w:id="7183"/>
      <w:r w:rsidRPr="00F05CE3">
        <w:rPr>
          <w:rtl/>
        </w:rPr>
        <w:t xml:space="preserve">מבינה </w:t>
      </w:r>
      <w:bookmarkStart w:id="7184" w:name="_ETM_Q11_632390"/>
      <w:bookmarkEnd w:id="7184"/>
      <w:r w:rsidRPr="00F05CE3">
        <w:rPr>
          <w:rtl/>
        </w:rPr>
        <w:t xml:space="preserve">בביטחון </w:t>
      </w:r>
      <w:bookmarkStart w:id="7185" w:name="_ETM_Q11_632959"/>
      <w:bookmarkEnd w:id="7185"/>
      <w:r w:rsidRPr="00F05CE3">
        <w:rPr>
          <w:rtl/>
        </w:rPr>
        <w:t xml:space="preserve">והיא </w:t>
      </w:r>
      <w:bookmarkStart w:id="7186" w:name="_ETM_Q11_633109"/>
      <w:bookmarkEnd w:id="7186"/>
      <w:r w:rsidRPr="00F05CE3">
        <w:rPr>
          <w:rtl/>
        </w:rPr>
        <w:t xml:space="preserve">לא </w:t>
      </w:r>
      <w:bookmarkStart w:id="7187" w:name="_ETM_Q11_633200"/>
      <w:bookmarkEnd w:id="7187"/>
      <w:r w:rsidRPr="00F05CE3">
        <w:rPr>
          <w:rtl/>
        </w:rPr>
        <w:t xml:space="preserve">מבינה </w:t>
      </w:r>
      <w:bookmarkStart w:id="7188" w:name="_ETM_Q11_633499"/>
      <w:bookmarkEnd w:id="7188"/>
      <w:r w:rsidRPr="00F05CE3">
        <w:rPr>
          <w:rtl/>
        </w:rPr>
        <w:t>במודיעין</w:t>
      </w:r>
      <w:r>
        <w:rPr>
          <w:rFonts w:hint="cs"/>
          <w:rtl/>
        </w:rPr>
        <w:t xml:space="preserve"> </w:t>
      </w:r>
      <w:r>
        <w:rPr>
          <w:rtl/>
        </w:rPr>
        <w:t>–</w:t>
      </w:r>
      <w:r w:rsidRPr="00F05CE3">
        <w:rPr>
          <w:rtl/>
        </w:rPr>
        <w:t xml:space="preserve"> </w:t>
      </w:r>
      <w:bookmarkStart w:id="7189" w:name="_ETM_Q11_634510"/>
      <w:bookmarkEnd w:id="7189"/>
      <w:r w:rsidRPr="00F05CE3">
        <w:rPr>
          <w:rtl/>
        </w:rPr>
        <w:t xml:space="preserve">אני </w:t>
      </w:r>
      <w:bookmarkStart w:id="7190" w:name="_ETM_Q11_634719"/>
      <w:bookmarkEnd w:id="7190"/>
      <w:r w:rsidRPr="00F05CE3">
        <w:rPr>
          <w:rtl/>
        </w:rPr>
        <w:t xml:space="preserve">מבינה </w:t>
      </w:r>
      <w:bookmarkStart w:id="7191" w:name="_ETM_Q11_635109"/>
      <w:bookmarkEnd w:id="7191"/>
      <w:r w:rsidRPr="00F05CE3">
        <w:rPr>
          <w:rtl/>
        </w:rPr>
        <w:t xml:space="preserve">דבר </w:t>
      </w:r>
      <w:bookmarkStart w:id="7192" w:name="_ETM_Q11_635409"/>
      <w:bookmarkEnd w:id="7192"/>
      <w:r>
        <w:rPr>
          <w:rFonts w:hint="cs"/>
          <w:rtl/>
        </w:rPr>
        <w:t>אחד,</w:t>
      </w:r>
      <w:r w:rsidRPr="00F05CE3">
        <w:rPr>
          <w:rtl/>
        </w:rPr>
        <w:t xml:space="preserve"> </w:t>
      </w:r>
      <w:bookmarkStart w:id="7193" w:name="_ETM_Q11_635799"/>
      <w:bookmarkEnd w:id="7193"/>
      <w:r w:rsidRPr="00F05CE3">
        <w:rPr>
          <w:rtl/>
        </w:rPr>
        <w:t xml:space="preserve">אני </w:t>
      </w:r>
      <w:bookmarkStart w:id="7194" w:name="_ETM_Q11_635980"/>
      <w:bookmarkEnd w:id="7194"/>
      <w:r w:rsidRPr="00F05CE3">
        <w:rPr>
          <w:rtl/>
        </w:rPr>
        <w:t xml:space="preserve">מבינה </w:t>
      </w:r>
      <w:bookmarkStart w:id="7195" w:name="_ETM_Q11_636280"/>
      <w:bookmarkEnd w:id="7195"/>
      <w:r w:rsidRPr="00F05CE3">
        <w:rPr>
          <w:rtl/>
        </w:rPr>
        <w:t xml:space="preserve">את </w:t>
      </w:r>
      <w:bookmarkStart w:id="7196" w:name="_ETM_Q11_636430"/>
      <w:bookmarkEnd w:id="7196"/>
      <w:r>
        <w:rPr>
          <w:rFonts w:hint="cs"/>
          <w:rtl/>
        </w:rPr>
        <w:t>האתוס</w:t>
      </w:r>
      <w:r w:rsidRPr="00F05CE3">
        <w:rPr>
          <w:rtl/>
        </w:rPr>
        <w:t xml:space="preserve"> </w:t>
      </w:r>
      <w:bookmarkStart w:id="7197" w:name="_ETM_Q11_637240"/>
      <w:bookmarkEnd w:id="7197"/>
      <w:r w:rsidRPr="00F05CE3">
        <w:rPr>
          <w:rtl/>
        </w:rPr>
        <w:t xml:space="preserve">של </w:t>
      </w:r>
      <w:bookmarkStart w:id="7198" w:name="_ETM_Q11_637480"/>
      <w:bookmarkEnd w:id="7198"/>
      <w:r w:rsidRPr="00F05CE3">
        <w:rPr>
          <w:rtl/>
        </w:rPr>
        <w:t xml:space="preserve">האויב </w:t>
      </w:r>
      <w:bookmarkStart w:id="7199" w:name="_ETM_Q11_638440"/>
      <w:bookmarkEnd w:id="7199"/>
      <w:proofErr w:type="spellStart"/>
      <w:r w:rsidRPr="00F05CE3">
        <w:rPr>
          <w:rtl/>
        </w:rPr>
        <w:t>החמאס</w:t>
      </w:r>
      <w:r>
        <w:rPr>
          <w:rFonts w:hint="cs"/>
          <w:rtl/>
        </w:rPr>
        <w:t>י</w:t>
      </w:r>
      <w:proofErr w:type="spellEnd"/>
      <w:r>
        <w:rPr>
          <w:rFonts w:hint="cs"/>
          <w:rtl/>
        </w:rPr>
        <w:t>,</w:t>
      </w:r>
      <w:r w:rsidRPr="00F05CE3">
        <w:rPr>
          <w:rtl/>
        </w:rPr>
        <w:t xml:space="preserve"> </w:t>
      </w:r>
      <w:bookmarkStart w:id="7200" w:name="_ETM_Q11_639250"/>
      <w:bookmarkEnd w:id="7200"/>
      <w:r w:rsidRPr="00F05CE3">
        <w:rPr>
          <w:rtl/>
        </w:rPr>
        <w:t xml:space="preserve">הג'יהאד </w:t>
      </w:r>
      <w:bookmarkStart w:id="7201" w:name="_ETM_Q11_639610"/>
      <w:bookmarkEnd w:id="7201"/>
      <w:r w:rsidR="00C4359D">
        <w:rPr>
          <w:rFonts w:hint="cs"/>
          <w:rtl/>
        </w:rPr>
        <w:t>ה</w:t>
      </w:r>
      <w:r w:rsidRPr="00F05CE3">
        <w:rPr>
          <w:rtl/>
        </w:rPr>
        <w:t xml:space="preserve">אסלאמי </w:t>
      </w:r>
      <w:bookmarkStart w:id="7202" w:name="_ETM_Q11_639970"/>
      <w:bookmarkEnd w:id="7202"/>
      <w:r w:rsidR="00C4359D">
        <w:rPr>
          <w:rFonts w:hint="cs"/>
          <w:rtl/>
        </w:rPr>
        <w:t>ה</w:t>
      </w:r>
      <w:r>
        <w:rPr>
          <w:rtl/>
        </w:rPr>
        <w:t>פלסטיני</w:t>
      </w:r>
      <w:r>
        <w:rPr>
          <w:rFonts w:hint="cs"/>
          <w:rtl/>
        </w:rPr>
        <w:t>, ו</w:t>
      </w:r>
      <w:bookmarkStart w:id="7203" w:name="_ETM_Q11_641000"/>
      <w:bookmarkEnd w:id="7203"/>
      <w:r>
        <w:rPr>
          <w:rFonts w:hint="cs"/>
          <w:rtl/>
        </w:rPr>
        <w:t>את האתוס</w:t>
      </w:r>
      <w:r w:rsidRPr="00F05CE3">
        <w:rPr>
          <w:rtl/>
        </w:rPr>
        <w:t xml:space="preserve"> </w:t>
      </w:r>
      <w:bookmarkStart w:id="7204" w:name="_ETM_Q11_640920"/>
      <w:bookmarkEnd w:id="7204"/>
      <w:r w:rsidRPr="00F05CE3">
        <w:rPr>
          <w:rtl/>
        </w:rPr>
        <w:t xml:space="preserve">הפלסטיני </w:t>
      </w:r>
      <w:bookmarkStart w:id="7205" w:name="_ETM_Q11_641490"/>
      <w:bookmarkEnd w:id="7205"/>
      <w:r w:rsidRPr="00F05CE3">
        <w:rPr>
          <w:rtl/>
        </w:rPr>
        <w:t>כשלעצמו</w:t>
      </w:r>
      <w:r w:rsidR="00C4359D">
        <w:rPr>
          <w:rFonts w:hint="cs"/>
          <w:rtl/>
        </w:rPr>
        <w:t xml:space="preserve"> –</w:t>
      </w:r>
      <w:r w:rsidRPr="00F05CE3">
        <w:rPr>
          <w:rtl/>
        </w:rPr>
        <w:t xml:space="preserve"> </w:t>
      </w:r>
      <w:bookmarkStart w:id="7206" w:name="_ETM_Q11_642630"/>
      <w:bookmarkStart w:id="7207" w:name="_ETM_Q11_639000"/>
      <w:bookmarkEnd w:id="7206"/>
      <w:bookmarkEnd w:id="7207"/>
      <w:r w:rsidRPr="00F05CE3">
        <w:rPr>
          <w:rtl/>
        </w:rPr>
        <w:t xml:space="preserve">תגידו </w:t>
      </w:r>
      <w:bookmarkStart w:id="7208" w:name="_ETM_Q11_642959"/>
      <w:bookmarkEnd w:id="7208"/>
      <w:r w:rsidRPr="00F05CE3">
        <w:rPr>
          <w:rtl/>
        </w:rPr>
        <w:t>לי</w:t>
      </w:r>
      <w:r>
        <w:rPr>
          <w:rFonts w:hint="cs"/>
          <w:rtl/>
        </w:rPr>
        <w:t>, למה</w:t>
      </w:r>
      <w:r w:rsidRPr="00F05CE3">
        <w:rPr>
          <w:rtl/>
        </w:rPr>
        <w:t xml:space="preserve"> </w:t>
      </w:r>
      <w:bookmarkStart w:id="7209" w:name="_ETM_Q11_643200"/>
      <w:bookmarkEnd w:id="7209"/>
      <w:r w:rsidRPr="00F05CE3">
        <w:rPr>
          <w:rtl/>
        </w:rPr>
        <w:t>מגיע</w:t>
      </w:r>
      <w:r>
        <w:rPr>
          <w:rFonts w:hint="cs"/>
          <w:rtl/>
        </w:rPr>
        <w:t>ה</w:t>
      </w:r>
      <w:r w:rsidRPr="00F05CE3">
        <w:rPr>
          <w:rtl/>
        </w:rPr>
        <w:t xml:space="preserve"> </w:t>
      </w:r>
      <w:bookmarkStart w:id="7210" w:name="_ETM_Q11_643560"/>
      <w:bookmarkEnd w:id="7210"/>
      <w:r w:rsidRPr="00F05CE3">
        <w:rPr>
          <w:rtl/>
        </w:rPr>
        <w:t xml:space="preserve">להם </w:t>
      </w:r>
      <w:bookmarkStart w:id="7211" w:name="_ETM_Q11_643739"/>
      <w:bookmarkEnd w:id="7211"/>
      <w:r w:rsidRPr="00F05CE3">
        <w:rPr>
          <w:rtl/>
        </w:rPr>
        <w:t xml:space="preserve">מחווה </w:t>
      </w:r>
      <w:bookmarkStart w:id="7212" w:name="_ETM_Q11_644040"/>
      <w:bookmarkEnd w:id="7212"/>
      <w:r w:rsidRPr="00F05CE3">
        <w:rPr>
          <w:rtl/>
        </w:rPr>
        <w:t xml:space="preserve">לרגל </w:t>
      </w:r>
      <w:bookmarkStart w:id="7213" w:name="_ETM_Q11_644370"/>
      <w:bookmarkEnd w:id="7213"/>
      <w:r w:rsidRPr="00F05CE3">
        <w:rPr>
          <w:rtl/>
        </w:rPr>
        <w:t>הרמדאן</w:t>
      </w:r>
      <w:r>
        <w:rPr>
          <w:rFonts w:hint="cs"/>
          <w:rtl/>
        </w:rPr>
        <w:t>?</w:t>
      </w:r>
      <w:r w:rsidRPr="00F05CE3">
        <w:rPr>
          <w:rtl/>
        </w:rPr>
        <w:t xml:space="preserve"> </w:t>
      </w:r>
      <w:bookmarkStart w:id="7214" w:name="_ETM_Q11_644849"/>
      <w:bookmarkEnd w:id="7214"/>
      <w:r w:rsidRPr="00F05CE3">
        <w:rPr>
          <w:rtl/>
        </w:rPr>
        <w:t xml:space="preserve">הרי </w:t>
      </w:r>
      <w:bookmarkStart w:id="7215" w:name="_ETM_Q11_645000"/>
      <w:bookmarkEnd w:id="7215"/>
      <w:r w:rsidRPr="00F05CE3">
        <w:rPr>
          <w:rtl/>
        </w:rPr>
        <w:t xml:space="preserve">לפני </w:t>
      </w:r>
      <w:bookmarkStart w:id="7216" w:name="_ETM_Q11_645300"/>
      <w:bookmarkEnd w:id="7216"/>
      <w:r w:rsidRPr="00F05CE3">
        <w:rPr>
          <w:rtl/>
        </w:rPr>
        <w:t>שנייה</w:t>
      </w:r>
      <w:r>
        <w:rPr>
          <w:rFonts w:hint="cs"/>
          <w:rtl/>
        </w:rPr>
        <w:t>,</w:t>
      </w:r>
      <w:r w:rsidRPr="00F05CE3">
        <w:rPr>
          <w:rtl/>
        </w:rPr>
        <w:t xml:space="preserve"> </w:t>
      </w:r>
      <w:bookmarkStart w:id="7217" w:name="_ETM_Q11_645629"/>
      <w:bookmarkEnd w:id="7217"/>
      <w:r w:rsidRPr="00F05CE3">
        <w:rPr>
          <w:rtl/>
        </w:rPr>
        <w:t xml:space="preserve">אדוני </w:t>
      </w:r>
      <w:bookmarkStart w:id="7218" w:name="_ETM_Q11_645930"/>
      <w:bookmarkEnd w:id="7218"/>
      <w:r w:rsidRPr="00F05CE3">
        <w:rPr>
          <w:rtl/>
        </w:rPr>
        <w:t xml:space="preserve">ראש </w:t>
      </w:r>
      <w:bookmarkStart w:id="7219" w:name="_ETM_Q11_646080"/>
      <w:bookmarkEnd w:id="7219"/>
      <w:r w:rsidRPr="00F05CE3">
        <w:rPr>
          <w:rtl/>
        </w:rPr>
        <w:t>השב"כ</w:t>
      </w:r>
      <w:r>
        <w:rPr>
          <w:rFonts w:hint="cs"/>
          <w:rtl/>
        </w:rPr>
        <w:t>,</w:t>
      </w:r>
      <w:r w:rsidRPr="00F05CE3">
        <w:rPr>
          <w:rtl/>
        </w:rPr>
        <w:t xml:space="preserve"> </w:t>
      </w:r>
      <w:bookmarkStart w:id="7220" w:name="_ETM_Q11_646770"/>
      <w:bookmarkEnd w:id="7220"/>
      <w:r w:rsidRPr="00F05CE3">
        <w:rPr>
          <w:rtl/>
        </w:rPr>
        <w:t xml:space="preserve">הגשת </w:t>
      </w:r>
      <w:bookmarkStart w:id="7221" w:name="_ETM_Q11_647250"/>
      <w:bookmarkEnd w:id="7221"/>
      <w:r w:rsidRPr="00F05CE3">
        <w:rPr>
          <w:rtl/>
        </w:rPr>
        <w:t xml:space="preserve">דוח </w:t>
      </w:r>
      <w:bookmarkStart w:id="7222" w:name="_ETM_Q11_647459"/>
      <w:bookmarkEnd w:id="7222"/>
      <w:r w:rsidRPr="00F05CE3">
        <w:rPr>
          <w:rtl/>
        </w:rPr>
        <w:t xml:space="preserve">סודי </w:t>
      </w:r>
      <w:bookmarkStart w:id="7223" w:name="_ETM_Q11_648180"/>
      <w:bookmarkEnd w:id="7223"/>
      <w:r w:rsidRPr="00F05CE3">
        <w:rPr>
          <w:rtl/>
        </w:rPr>
        <w:t xml:space="preserve">לשר </w:t>
      </w:r>
      <w:bookmarkStart w:id="7224" w:name="_ETM_Q11_648540"/>
      <w:bookmarkEnd w:id="7224"/>
      <w:r w:rsidRPr="00F05CE3">
        <w:rPr>
          <w:rtl/>
        </w:rPr>
        <w:t>הביטחון</w:t>
      </w:r>
      <w:bookmarkStart w:id="7225" w:name="_ETM_Q11_649020"/>
      <w:bookmarkEnd w:id="7225"/>
      <w:r>
        <w:rPr>
          <w:rFonts w:hint="cs"/>
          <w:rtl/>
        </w:rPr>
        <w:t>, שחתם לך על</w:t>
      </w:r>
      <w:r w:rsidRPr="00F05CE3">
        <w:rPr>
          <w:rtl/>
        </w:rPr>
        <w:t xml:space="preserve"> </w:t>
      </w:r>
      <w:bookmarkStart w:id="7226" w:name="_ETM_Q11_649849"/>
      <w:bookmarkEnd w:id="7226"/>
      <w:r w:rsidRPr="00F05CE3">
        <w:rPr>
          <w:rtl/>
        </w:rPr>
        <w:t xml:space="preserve">מעצרים </w:t>
      </w:r>
      <w:bookmarkStart w:id="7227" w:name="_ETM_Q11_650209"/>
      <w:bookmarkEnd w:id="7227"/>
      <w:r w:rsidRPr="00F05CE3">
        <w:rPr>
          <w:rtl/>
        </w:rPr>
        <w:t>מ</w:t>
      </w:r>
      <w:r>
        <w:rPr>
          <w:rFonts w:hint="cs"/>
          <w:rtl/>
        </w:rPr>
        <w:t>י</w:t>
      </w:r>
      <w:r w:rsidRPr="00F05CE3">
        <w:rPr>
          <w:rtl/>
        </w:rPr>
        <w:t>נהליים</w:t>
      </w:r>
      <w:r>
        <w:rPr>
          <w:rFonts w:hint="cs"/>
          <w:rtl/>
        </w:rPr>
        <w:t>.</w:t>
      </w:r>
      <w:r w:rsidRPr="00F05CE3">
        <w:rPr>
          <w:rtl/>
        </w:rPr>
        <w:t xml:space="preserve"> </w:t>
      </w:r>
      <w:bookmarkStart w:id="7228" w:name="_ETM_Q11_650569"/>
      <w:bookmarkEnd w:id="7228"/>
      <w:r w:rsidRPr="00F05CE3">
        <w:rPr>
          <w:rtl/>
        </w:rPr>
        <w:t xml:space="preserve">זאת </w:t>
      </w:r>
      <w:bookmarkStart w:id="7229" w:name="_ETM_Q11_650750"/>
      <w:bookmarkEnd w:id="7229"/>
      <w:r w:rsidRPr="00F05CE3">
        <w:rPr>
          <w:rtl/>
        </w:rPr>
        <w:t xml:space="preserve">אומרת </w:t>
      </w:r>
      <w:bookmarkStart w:id="7230" w:name="_ETM_Q11_651400"/>
      <w:bookmarkEnd w:id="7230"/>
      <w:r w:rsidRPr="00F05CE3">
        <w:rPr>
          <w:rtl/>
        </w:rPr>
        <w:t xml:space="preserve">שכתבת </w:t>
      </w:r>
      <w:bookmarkStart w:id="7231" w:name="_ETM_Q11_652029"/>
      <w:bookmarkEnd w:id="7231"/>
      <w:r w:rsidRPr="00F05CE3">
        <w:rPr>
          <w:rtl/>
        </w:rPr>
        <w:t xml:space="preserve">שם </w:t>
      </w:r>
      <w:bookmarkStart w:id="7232" w:name="_ETM_Q11_652840"/>
      <w:bookmarkEnd w:id="7232"/>
      <w:r w:rsidRPr="00F05CE3">
        <w:rPr>
          <w:rtl/>
        </w:rPr>
        <w:t>ש</w:t>
      </w:r>
      <w:r w:rsidR="00C4359D">
        <w:rPr>
          <w:rFonts w:hint="cs"/>
          <w:rtl/>
        </w:rPr>
        <w:t>ה</w:t>
      </w:r>
      <w:r w:rsidRPr="00F05CE3">
        <w:rPr>
          <w:rtl/>
        </w:rPr>
        <w:t>אנשים</w:t>
      </w:r>
      <w:r>
        <w:rPr>
          <w:rFonts w:hint="cs"/>
          <w:rtl/>
        </w:rPr>
        <w:t xml:space="preserve"> </w:t>
      </w:r>
      <w:r w:rsidR="00C4359D">
        <w:rPr>
          <w:rFonts w:hint="cs"/>
          <w:rtl/>
        </w:rPr>
        <w:t xml:space="preserve">האלה </w:t>
      </w:r>
      <w:r>
        <w:rPr>
          <w:rFonts w:hint="cs"/>
          <w:rtl/>
        </w:rPr>
        <w:t>הם</w:t>
      </w:r>
      <w:r w:rsidRPr="00F05CE3">
        <w:rPr>
          <w:rtl/>
        </w:rPr>
        <w:t xml:space="preserve"> </w:t>
      </w:r>
      <w:bookmarkStart w:id="7233" w:name="_ETM_Q11_653439"/>
      <w:bookmarkEnd w:id="7233"/>
      <w:r w:rsidRPr="00F05CE3">
        <w:rPr>
          <w:rtl/>
        </w:rPr>
        <w:t xml:space="preserve">פצצות </w:t>
      </w:r>
      <w:bookmarkStart w:id="7234" w:name="_ETM_Q11_653980"/>
      <w:bookmarkEnd w:id="7234"/>
      <w:r w:rsidRPr="00F05CE3">
        <w:rPr>
          <w:rtl/>
        </w:rPr>
        <w:t>מתקתקות</w:t>
      </w:r>
      <w:r>
        <w:rPr>
          <w:rFonts w:hint="cs"/>
          <w:rtl/>
        </w:rPr>
        <w:t>,</w:t>
      </w:r>
      <w:r w:rsidRPr="00F05CE3">
        <w:rPr>
          <w:rtl/>
        </w:rPr>
        <w:t xml:space="preserve"> </w:t>
      </w:r>
      <w:bookmarkStart w:id="7235" w:name="_ETM_Q11_654939"/>
      <w:bookmarkEnd w:id="7235"/>
      <w:r w:rsidRPr="00F05CE3">
        <w:rPr>
          <w:rtl/>
        </w:rPr>
        <w:t xml:space="preserve">ועל </w:t>
      </w:r>
      <w:bookmarkStart w:id="7236" w:name="_ETM_Q11_655120"/>
      <w:bookmarkEnd w:id="7236"/>
      <w:r w:rsidRPr="00F05CE3">
        <w:rPr>
          <w:rtl/>
        </w:rPr>
        <w:t xml:space="preserve">יסוד </w:t>
      </w:r>
      <w:bookmarkStart w:id="7237" w:name="_ETM_Q11_655830"/>
      <w:bookmarkEnd w:id="7237"/>
      <w:r>
        <w:rPr>
          <w:rFonts w:hint="cs"/>
          <w:rtl/>
        </w:rPr>
        <w:t xml:space="preserve">זה </w:t>
      </w:r>
      <w:r w:rsidRPr="00F05CE3">
        <w:rPr>
          <w:rtl/>
        </w:rPr>
        <w:t xml:space="preserve">שר </w:t>
      </w:r>
      <w:bookmarkStart w:id="7238" w:name="_ETM_Q11_656100"/>
      <w:bookmarkEnd w:id="7238"/>
      <w:r w:rsidRPr="00F05CE3">
        <w:rPr>
          <w:rtl/>
        </w:rPr>
        <w:t xml:space="preserve">הביטחון </w:t>
      </w:r>
      <w:bookmarkStart w:id="7239" w:name="_ETM_Q11_656640"/>
      <w:bookmarkEnd w:id="7239"/>
      <w:r>
        <w:rPr>
          <w:rtl/>
        </w:rPr>
        <w:t>נו</w:t>
      </w:r>
      <w:r>
        <w:rPr>
          <w:rFonts w:hint="cs"/>
          <w:rtl/>
        </w:rPr>
        <w:t>תן</w:t>
      </w:r>
      <w:r w:rsidRPr="00F05CE3">
        <w:rPr>
          <w:rtl/>
        </w:rPr>
        <w:t xml:space="preserve"> </w:t>
      </w:r>
      <w:bookmarkStart w:id="7240" w:name="_ETM_Q11_657120"/>
      <w:bookmarkEnd w:id="7240"/>
      <w:r>
        <w:rPr>
          <w:rFonts w:hint="cs"/>
          <w:rtl/>
        </w:rPr>
        <w:t xml:space="preserve">צו </w:t>
      </w:r>
      <w:r w:rsidRPr="00F05CE3">
        <w:rPr>
          <w:rtl/>
        </w:rPr>
        <w:t xml:space="preserve">מעצר </w:t>
      </w:r>
      <w:bookmarkStart w:id="7241" w:name="_ETM_Q11_657510"/>
      <w:bookmarkEnd w:id="7241"/>
      <w:r w:rsidRPr="00F05CE3">
        <w:rPr>
          <w:rtl/>
        </w:rPr>
        <w:t>מינהלי</w:t>
      </w:r>
      <w:r>
        <w:rPr>
          <w:rFonts w:hint="cs"/>
          <w:rtl/>
        </w:rPr>
        <w:t>.</w:t>
      </w:r>
      <w:r w:rsidRPr="00F05CE3">
        <w:rPr>
          <w:rtl/>
        </w:rPr>
        <w:t xml:space="preserve"> </w:t>
      </w:r>
      <w:bookmarkStart w:id="7242" w:name="_ETM_Q11_658500"/>
      <w:bookmarkEnd w:id="7242"/>
      <w:r w:rsidRPr="00F05CE3">
        <w:rPr>
          <w:rtl/>
        </w:rPr>
        <w:t xml:space="preserve">אז </w:t>
      </w:r>
      <w:bookmarkStart w:id="7243" w:name="_ETM_Q11_658650"/>
      <w:bookmarkEnd w:id="7243"/>
      <w:r w:rsidRPr="00F05CE3">
        <w:rPr>
          <w:rtl/>
        </w:rPr>
        <w:t xml:space="preserve">קודם </w:t>
      </w:r>
      <w:bookmarkStart w:id="7244" w:name="_ETM_Q11_658860"/>
      <w:bookmarkEnd w:id="7244"/>
      <w:r w:rsidRPr="00F05CE3">
        <w:rPr>
          <w:rtl/>
        </w:rPr>
        <w:t>כ</w:t>
      </w:r>
      <w:r>
        <w:rPr>
          <w:rFonts w:hint="cs"/>
          <w:rtl/>
        </w:rPr>
        <w:t>ו</w:t>
      </w:r>
      <w:r w:rsidRPr="00F05CE3">
        <w:rPr>
          <w:rtl/>
        </w:rPr>
        <w:t>ל</w:t>
      </w:r>
      <w:r>
        <w:rPr>
          <w:rFonts w:hint="cs"/>
          <w:rtl/>
        </w:rPr>
        <w:t>,</w:t>
      </w:r>
      <w:r w:rsidRPr="00F05CE3">
        <w:rPr>
          <w:rtl/>
        </w:rPr>
        <w:t xml:space="preserve"> </w:t>
      </w:r>
      <w:bookmarkStart w:id="7245" w:name="_ETM_Q11_659010"/>
      <w:bookmarkEnd w:id="7245"/>
      <w:r w:rsidRPr="00F05CE3">
        <w:rPr>
          <w:rtl/>
        </w:rPr>
        <w:t xml:space="preserve">אם </w:t>
      </w:r>
      <w:bookmarkStart w:id="7246" w:name="_ETM_Q11_659070"/>
      <w:bookmarkEnd w:id="7246"/>
      <w:r w:rsidRPr="00F05CE3">
        <w:rPr>
          <w:rtl/>
        </w:rPr>
        <w:t xml:space="preserve">יש </w:t>
      </w:r>
      <w:bookmarkStart w:id="7247" w:name="_ETM_Q11_659160"/>
      <w:bookmarkEnd w:id="7247"/>
      <w:r w:rsidRPr="00F05CE3">
        <w:rPr>
          <w:rtl/>
        </w:rPr>
        <w:t xml:space="preserve">לך </w:t>
      </w:r>
      <w:bookmarkStart w:id="7248" w:name="_ETM_Q11_659340"/>
      <w:bookmarkEnd w:id="7248"/>
      <w:r>
        <w:rPr>
          <w:rtl/>
        </w:rPr>
        <w:t>בעי</w:t>
      </w:r>
      <w:r>
        <w:rPr>
          <w:rFonts w:hint="cs"/>
          <w:rtl/>
        </w:rPr>
        <w:t>ית</w:t>
      </w:r>
      <w:r w:rsidRPr="00F05CE3">
        <w:rPr>
          <w:rtl/>
        </w:rPr>
        <w:t xml:space="preserve"> </w:t>
      </w:r>
      <w:bookmarkStart w:id="7249" w:name="_ETM_Q11_659580"/>
      <w:bookmarkEnd w:id="7249"/>
      <w:r w:rsidRPr="00F05CE3">
        <w:rPr>
          <w:rtl/>
        </w:rPr>
        <w:t>תפוסה</w:t>
      </w:r>
      <w:r>
        <w:rPr>
          <w:rFonts w:hint="cs"/>
          <w:rtl/>
        </w:rPr>
        <w:t>,</w:t>
      </w:r>
      <w:r w:rsidRPr="00F05CE3">
        <w:rPr>
          <w:rtl/>
        </w:rPr>
        <w:t xml:space="preserve"> </w:t>
      </w:r>
      <w:bookmarkStart w:id="7250" w:name="_ETM_Q11_659940"/>
      <w:bookmarkEnd w:id="7250"/>
      <w:r w:rsidRPr="00F05CE3">
        <w:rPr>
          <w:rtl/>
        </w:rPr>
        <w:t xml:space="preserve">למה </w:t>
      </w:r>
      <w:bookmarkStart w:id="7251" w:name="_ETM_Q11_660120"/>
      <w:bookmarkEnd w:id="7251"/>
      <w:r w:rsidRPr="00F05CE3">
        <w:rPr>
          <w:rtl/>
        </w:rPr>
        <w:t xml:space="preserve">לא </w:t>
      </w:r>
      <w:bookmarkStart w:id="7252" w:name="_ETM_Q11_660210"/>
      <w:bookmarkEnd w:id="7252"/>
      <w:r w:rsidRPr="00F05CE3">
        <w:rPr>
          <w:rtl/>
        </w:rPr>
        <w:t xml:space="preserve">שחררת </w:t>
      </w:r>
      <w:bookmarkStart w:id="7253" w:name="_ETM_Q11_661020"/>
      <w:bookmarkEnd w:id="7253"/>
      <w:r w:rsidRPr="00F05CE3">
        <w:rPr>
          <w:rtl/>
        </w:rPr>
        <w:t xml:space="preserve">את </w:t>
      </w:r>
      <w:bookmarkStart w:id="7254" w:name="_ETM_Q11_661200"/>
      <w:bookmarkEnd w:id="7254"/>
      <w:r w:rsidRPr="00F05CE3">
        <w:rPr>
          <w:rtl/>
        </w:rPr>
        <w:t xml:space="preserve">העצור </w:t>
      </w:r>
      <w:bookmarkStart w:id="7255" w:name="_ETM_Q11_661560"/>
      <w:bookmarkEnd w:id="7255"/>
      <w:r w:rsidRPr="00F05CE3">
        <w:rPr>
          <w:rtl/>
        </w:rPr>
        <w:t>דנינו</w:t>
      </w:r>
      <w:r>
        <w:rPr>
          <w:rFonts w:hint="cs"/>
          <w:rtl/>
        </w:rPr>
        <w:t>?</w:t>
      </w:r>
      <w:r w:rsidRPr="00F05CE3">
        <w:rPr>
          <w:rtl/>
        </w:rPr>
        <w:t xml:space="preserve"> </w:t>
      </w:r>
      <w:bookmarkStart w:id="7256" w:name="_ETM_Q11_663689"/>
      <w:bookmarkEnd w:id="7256"/>
      <w:r>
        <w:rPr>
          <w:rFonts w:hint="cs"/>
          <w:rtl/>
        </w:rPr>
        <w:t xml:space="preserve">אם יש </w:t>
      </w:r>
      <w:bookmarkStart w:id="7257" w:name="_ETM_Q11_663000"/>
      <w:bookmarkEnd w:id="7257"/>
      <w:r>
        <w:rPr>
          <w:rFonts w:hint="cs"/>
          <w:rtl/>
        </w:rPr>
        <w:t xml:space="preserve">לך בעיית תפוסה, למה אתה משחרר </w:t>
      </w:r>
      <w:bookmarkStart w:id="7258" w:name="_ETM_Q11_664049"/>
      <w:bookmarkEnd w:id="7258"/>
      <w:r w:rsidRPr="00F05CE3">
        <w:rPr>
          <w:rtl/>
        </w:rPr>
        <w:t>מחבלים</w:t>
      </w:r>
      <w:bookmarkStart w:id="7259" w:name="_ETM_Q11_664500"/>
      <w:bookmarkEnd w:id="7259"/>
      <w:r>
        <w:rPr>
          <w:rFonts w:hint="cs"/>
          <w:rtl/>
        </w:rPr>
        <w:t xml:space="preserve">? </w:t>
      </w:r>
      <w:r w:rsidRPr="00F05CE3">
        <w:rPr>
          <w:rtl/>
        </w:rPr>
        <w:t xml:space="preserve">למה </w:t>
      </w:r>
      <w:bookmarkStart w:id="7260" w:name="_ETM_Q11_664860"/>
      <w:bookmarkEnd w:id="7260"/>
      <w:r w:rsidR="00C4359D">
        <w:rPr>
          <w:rFonts w:hint="cs"/>
          <w:rtl/>
        </w:rPr>
        <w:t xml:space="preserve">מחווה </w:t>
      </w:r>
      <w:r>
        <w:rPr>
          <w:rFonts w:hint="cs"/>
          <w:rtl/>
        </w:rPr>
        <w:t xml:space="preserve">להם ולא </w:t>
      </w:r>
      <w:bookmarkStart w:id="7261" w:name="_ETM_Q11_662000"/>
      <w:bookmarkEnd w:id="7261"/>
      <w:r>
        <w:rPr>
          <w:rFonts w:hint="cs"/>
          <w:rtl/>
        </w:rPr>
        <w:t xml:space="preserve">מחווה </w:t>
      </w:r>
      <w:bookmarkStart w:id="7262" w:name="_ETM_Q11_665760"/>
      <w:bookmarkEnd w:id="7262"/>
      <w:r w:rsidRPr="00F05CE3">
        <w:rPr>
          <w:rtl/>
        </w:rPr>
        <w:t xml:space="preserve">לבני </w:t>
      </w:r>
      <w:bookmarkStart w:id="7263" w:name="_ETM_Q11_665970"/>
      <w:bookmarkEnd w:id="7263"/>
      <w:r w:rsidRPr="00F05CE3">
        <w:rPr>
          <w:rtl/>
        </w:rPr>
        <w:t xml:space="preserve">עמי </w:t>
      </w:r>
      <w:bookmarkStart w:id="7264" w:name="_ETM_Q11_666120"/>
      <w:bookmarkEnd w:id="7264"/>
      <w:r w:rsidRPr="00F05CE3">
        <w:rPr>
          <w:rtl/>
        </w:rPr>
        <w:t>שלי</w:t>
      </w:r>
      <w:bookmarkStart w:id="7265" w:name="_ETM_Q11_666600"/>
      <w:bookmarkEnd w:id="7265"/>
      <w:r>
        <w:rPr>
          <w:rFonts w:hint="cs"/>
          <w:rtl/>
        </w:rPr>
        <w:t xml:space="preserve">? סתם שואלת. </w:t>
      </w:r>
      <w:bookmarkStart w:id="7266" w:name="_ETM_Q11_667730"/>
      <w:bookmarkStart w:id="7267" w:name="_ETM_Q11_667000"/>
      <w:bookmarkEnd w:id="7266"/>
      <w:bookmarkEnd w:id="7267"/>
      <w:r w:rsidRPr="00F05CE3">
        <w:rPr>
          <w:rtl/>
        </w:rPr>
        <w:t xml:space="preserve">אבל </w:t>
      </w:r>
      <w:bookmarkStart w:id="7268" w:name="_ETM_Q11_668090"/>
      <w:bookmarkEnd w:id="7268"/>
      <w:r w:rsidRPr="00F05CE3">
        <w:rPr>
          <w:rtl/>
        </w:rPr>
        <w:t xml:space="preserve">התרבות </w:t>
      </w:r>
      <w:bookmarkStart w:id="7269" w:name="_ETM_Q11_668659"/>
      <w:bookmarkEnd w:id="7269"/>
      <w:r>
        <w:rPr>
          <w:rFonts w:hint="cs"/>
          <w:rtl/>
        </w:rPr>
        <w:t>ה</w:t>
      </w:r>
      <w:bookmarkStart w:id="7270" w:name="_ETM_Q11_668900"/>
      <w:bookmarkEnd w:id="7270"/>
      <w:r w:rsidRPr="00F05CE3">
        <w:rPr>
          <w:rtl/>
        </w:rPr>
        <w:t>זו</w:t>
      </w:r>
      <w:bookmarkStart w:id="7271" w:name="_ETM_Q11_669650"/>
      <w:bookmarkEnd w:id="7271"/>
      <w:r>
        <w:rPr>
          <w:rFonts w:hint="cs"/>
          <w:rtl/>
        </w:rPr>
        <w:t>, של</w:t>
      </w:r>
      <w:r w:rsidRPr="00F05CE3">
        <w:rPr>
          <w:rtl/>
        </w:rPr>
        <w:t xml:space="preserve"> </w:t>
      </w:r>
      <w:bookmarkStart w:id="7272" w:name="_ETM_Q11_670000"/>
      <w:bookmarkEnd w:id="7272"/>
      <w:r w:rsidRPr="00F05CE3">
        <w:rPr>
          <w:rtl/>
        </w:rPr>
        <w:t xml:space="preserve">שקר </w:t>
      </w:r>
      <w:bookmarkStart w:id="7273" w:name="_ETM_Q11_671200"/>
      <w:bookmarkEnd w:id="7273"/>
      <w:r>
        <w:rPr>
          <w:rFonts w:hint="cs"/>
          <w:rtl/>
        </w:rPr>
        <w:t>ב</w:t>
      </w:r>
      <w:r w:rsidRPr="00F05CE3">
        <w:rPr>
          <w:rtl/>
        </w:rPr>
        <w:t xml:space="preserve">מתן </w:t>
      </w:r>
      <w:bookmarkStart w:id="7274" w:name="_ETM_Q11_671959"/>
      <w:bookmarkEnd w:id="7274"/>
      <w:r>
        <w:rPr>
          <w:rFonts w:hint="cs"/>
          <w:rtl/>
        </w:rPr>
        <w:t>אינ</w:t>
      </w:r>
      <w:r w:rsidRPr="00F05CE3">
        <w:rPr>
          <w:rtl/>
        </w:rPr>
        <w:t xml:space="preserve">פורמציה </w:t>
      </w:r>
      <w:bookmarkStart w:id="7275" w:name="_ETM_Q11_672650"/>
      <w:bookmarkEnd w:id="7275"/>
      <w:r w:rsidRPr="00F05CE3">
        <w:rPr>
          <w:rtl/>
        </w:rPr>
        <w:t xml:space="preserve">על </w:t>
      </w:r>
      <w:bookmarkStart w:id="7276" w:name="_ETM_Q11_672739"/>
      <w:bookmarkEnd w:id="7276"/>
      <w:r w:rsidRPr="00F05CE3">
        <w:rPr>
          <w:rtl/>
        </w:rPr>
        <w:t xml:space="preserve">מעשים </w:t>
      </w:r>
      <w:bookmarkStart w:id="7277" w:name="_ETM_Q11_673489"/>
      <w:bookmarkEnd w:id="7277"/>
      <w:r w:rsidRPr="00F05CE3">
        <w:rPr>
          <w:rtl/>
        </w:rPr>
        <w:t xml:space="preserve">של </w:t>
      </w:r>
      <w:bookmarkStart w:id="7278" w:name="_ETM_Q11_673700"/>
      <w:bookmarkEnd w:id="7278"/>
      <w:r w:rsidRPr="00F05CE3">
        <w:rPr>
          <w:rtl/>
        </w:rPr>
        <w:t>הרשות</w:t>
      </w:r>
      <w:r>
        <w:rPr>
          <w:rFonts w:hint="cs"/>
          <w:rtl/>
        </w:rPr>
        <w:t>,</w:t>
      </w:r>
      <w:r w:rsidRPr="00F05CE3">
        <w:rPr>
          <w:rtl/>
        </w:rPr>
        <w:t xml:space="preserve"> </w:t>
      </w:r>
      <w:bookmarkStart w:id="7279" w:name="_ETM_Q11_674330"/>
      <w:bookmarkEnd w:id="7279"/>
      <w:r w:rsidRPr="00F05CE3">
        <w:rPr>
          <w:rtl/>
        </w:rPr>
        <w:t xml:space="preserve">היא </w:t>
      </w:r>
      <w:bookmarkStart w:id="7280" w:name="_ETM_Q11_674480"/>
      <w:bookmarkEnd w:id="7280"/>
      <w:r w:rsidRPr="00F05CE3">
        <w:rPr>
          <w:rtl/>
        </w:rPr>
        <w:t xml:space="preserve">בלתי </w:t>
      </w:r>
      <w:bookmarkStart w:id="7281" w:name="_ETM_Q11_674780"/>
      <w:bookmarkEnd w:id="7281"/>
      <w:r w:rsidRPr="00F05CE3">
        <w:rPr>
          <w:rtl/>
        </w:rPr>
        <w:t xml:space="preserve">מתקבלת </w:t>
      </w:r>
      <w:bookmarkStart w:id="7282" w:name="_ETM_Q11_675200"/>
      <w:bookmarkEnd w:id="7282"/>
      <w:r>
        <w:rPr>
          <w:rFonts w:hint="cs"/>
          <w:rtl/>
        </w:rPr>
        <w:t xml:space="preserve">על הדעת. לא סתם </w:t>
      </w:r>
      <w:bookmarkStart w:id="7283" w:name="_ETM_Q11_674000"/>
      <w:bookmarkStart w:id="7284" w:name="_ETM_Q11_676370"/>
      <w:bookmarkEnd w:id="7283"/>
      <w:bookmarkEnd w:id="7284"/>
      <w:r w:rsidRPr="00F05CE3">
        <w:rPr>
          <w:rtl/>
        </w:rPr>
        <w:t xml:space="preserve">אמרתי </w:t>
      </w:r>
      <w:bookmarkStart w:id="7285" w:name="_ETM_Q11_676580"/>
      <w:bookmarkEnd w:id="7285"/>
      <w:r w:rsidRPr="00F05CE3">
        <w:rPr>
          <w:rtl/>
        </w:rPr>
        <w:t xml:space="preserve">שאני </w:t>
      </w:r>
      <w:bookmarkStart w:id="7286" w:name="_ETM_Q11_676760"/>
      <w:bookmarkEnd w:id="7286"/>
      <w:r w:rsidRPr="00F05CE3">
        <w:rPr>
          <w:rtl/>
        </w:rPr>
        <w:t xml:space="preserve">לא </w:t>
      </w:r>
      <w:bookmarkStart w:id="7287" w:name="_ETM_Q11_676849"/>
      <w:bookmarkEnd w:id="7287"/>
      <w:r w:rsidRPr="00F05CE3">
        <w:rPr>
          <w:rtl/>
        </w:rPr>
        <w:t xml:space="preserve">צריכה </w:t>
      </w:r>
      <w:bookmarkStart w:id="7288" w:name="_ETM_Q11_677060"/>
      <w:bookmarkEnd w:id="7288"/>
      <w:r w:rsidRPr="00F05CE3">
        <w:rPr>
          <w:rtl/>
        </w:rPr>
        <w:t xml:space="preserve">לעמוד </w:t>
      </w:r>
      <w:bookmarkStart w:id="7289" w:name="_ETM_Q11_677330"/>
      <w:bookmarkEnd w:id="7289"/>
      <w:r w:rsidRPr="00F05CE3">
        <w:rPr>
          <w:rtl/>
        </w:rPr>
        <w:t>פה</w:t>
      </w:r>
      <w:bookmarkStart w:id="7290" w:name="_ETM_Q11_677690"/>
      <w:bookmarkEnd w:id="7290"/>
      <w:r>
        <w:rPr>
          <w:rFonts w:hint="cs"/>
          <w:rtl/>
        </w:rPr>
        <w:t xml:space="preserve">. מי שצריך לעמוד פה זה </w:t>
      </w:r>
      <w:bookmarkStart w:id="7291" w:name="_ETM_Q11_678380"/>
      <w:bookmarkEnd w:id="7291"/>
      <w:r w:rsidRPr="00F05CE3">
        <w:rPr>
          <w:rtl/>
        </w:rPr>
        <w:t xml:space="preserve">נציג </w:t>
      </w:r>
      <w:bookmarkStart w:id="7292" w:name="_ETM_Q11_678740"/>
      <w:bookmarkEnd w:id="7292"/>
      <w:r w:rsidRPr="00F05CE3">
        <w:rPr>
          <w:rtl/>
        </w:rPr>
        <w:t>ממשלה</w:t>
      </w:r>
      <w:r>
        <w:rPr>
          <w:rFonts w:hint="cs"/>
          <w:rtl/>
        </w:rPr>
        <w:t>,</w:t>
      </w:r>
      <w:r w:rsidRPr="00F05CE3">
        <w:rPr>
          <w:rtl/>
        </w:rPr>
        <w:t xml:space="preserve"> </w:t>
      </w:r>
      <w:bookmarkStart w:id="7293" w:name="_ETM_Q11_679599"/>
      <w:bookmarkEnd w:id="7293"/>
      <w:r w:rsidRPr="00F05CE3">
        <w:rPr>
          <w:rtl/>
        </w:rPr>
        <w:t xml:space="preserve">שצריך </w:t>
      </w:r>
      <w:bookmarkStart w:id="7294" w:name="_ETM_Q11_679989"/>
      <w:bookmarkEnd w:id="7294"/>
      <w:r w:rsidRPr="00F05CE3">
        <w:rPr>
          <w:rtl/>
        </w:rPr>
        <w:t>לדרוש</w:t>
      </w:r>
      <w:r>
        <w:rPr>
          <w:rFonts w:hint="cs"/>
          <w:rtl/>
        </w:rPr>
        <w:t>,</w:t>
      </w:r>
      <w:r w:rsidRPr="00F05CE3">
        <w:rPr>
          <w:rtl/>
        </w:rPr>
        <w:t xml:space="preserve"> </w:t>
      </w:r>
      <w:bookmarkStart w:id="7295" w:name="_ETM_Q11_680680"/>
      <w:bookmarkEnd w:id="7295"/>
      <w:r w:rsidRPr="00F05CE3">
        <w:rPr>
          <w:rtl/>
        </w:rPr>
        <w:t>לדרוש</w:t>
      </w:r>
      <w:r>
        <w:rPr>
          <w:rFonts w:hint="cs"/>
          <w:rtl/>
        </w:rPr>
        <w:t>,</w:t>
      </w:r>
      <w:r w:rsidRPr="00F05CE3">
        <w:rPr>
          <w:rtl/>
        </w:rPr>
        <w:t xml:space="preserve"> </w:t>
      </w:r>
      <w:bookmarkStart w:id="7296" w:name="_ETM_Q11_681580"/>
      <w:bookmarkStart w:id="7297" w:name="_ETM_Q11_682000"/>
      <w:bookmarkEnd w:id="7296"/>
      <w:bookmarkEnd w:id="7297"/>
      <w:r w:rsidRPr="00F05CE3">
        <w:rPr>
          <w:rtl/>
        </w:rPr>
        <w:t xml:space="preserve">את </w:t>
      </w:r>
      <w:bookmarkStart w:id="7298" w:name="_ETM_Q11_682090"/>
      <w:bookmarkEnd w:id="7298"/>
      <w:r w:rsidRPr="00F05CE3">
        <w:rPr>
          <w:rtl/>
        </w:rPr>
        <w:t xml:space="preserve">התשובות </w:t>
      </w:r>
      <w:bookmarkStart w:id="7299" w:name="_ETM_Q11_682450"/>
      <w:bookmarkEnd w:id="7299"/>
      <w:r w:rsidRPr="00F05CE3">
        <w:rPr>
          <w:rtl/>
        </w:rPr>
        <w:t>הללו</w:t>
      </w:r>
      <w:r>
        <w:rPr>
          <w:rFonts w:hint="cs"/>
          <w:rtl/>
        </w:rPr>
        <w:t>.</w:t>
      </w:r>
      <w:r w:rsidRPr="00F05CE3">
        <w:rPr>
          <w:rtl/>
        </w:rPr>
        <w:t xml:space="preserve"> </w:t>
      </w:r>
      <w:bookmarkStart w:id="7300" w:name="_ETM_Q11_683020"/>
      <w:bookmarkEnd w:id="7300"/>
    </w:p>
    <w:p w:rsidR="006413EE" w:rsidRDefault="006413EE" w:rsidP="0064446A">
      <w:pPr>
        <w:rPr>
          <w:rtl/>
        </w:rPr>
      </w:pPr>
    </w:p>
    <w:p w:rsidR="006413EE" w:rsidRDefault="006413EE" w:rsidP="00D01F10">
      <w:pPr>
        <w:rPr>
          <w:rtl/>
        </w:rPr>
      </w:pPr>
      <w:bookmarkStart w:id="7301" w:name="_ETM_Q11_679000"/>
      <w:bookmarkEnd w:id="7301"/>
      <w:r w:rsidRPr="00F05CE3">
        <w:rPr>
          <w:rtl/>
        </w:rPr>
        <w:t xml:space="preserve">אז </w:t>
      </w:r>
      <w:bookmarkStart w:id="7302" w:name="_ETM_Q11_683170"/>
      <w:bookmarkEnd w:id="7302"/>
      <w:r w:rsidRPr="00F05CE3">
        <w:rPr>
          <w:rtl/>
        </w:rPr>
        <w:t xml:space="preserve">בישיבת </w:t>
      </w:r>
      <w:bookmarkStart w:id="7303" w:name="_ETM_Q11_683590"/>
      <w:bookmarkEnd w:id="7303"/>
      <w:r w:rsidRPr="00F05CE3">
        <w:rPr>
          <w:rtl/>
        </w:rPr>
        <w:t xml:space="preserve">הממשלה </w:t>
      </w:r>
      <w:bookmarkStart w:id="7304" w:name="_ETM_Q11_684010"/>
      <w:bookmarkEnd w:id="7304"/>
      <w:r w:rsidRPr="00F05CE3">
        <w:rPr>
          <w:rtl/>
        </w:rPr>
        <w:t xml:space="preserve">השבוע </w:t>
      </w:r>
      <w:bookmarkStart w:id="7305" w:name="_ETM_Q11_684780"/>
      <w:bookmarkEnd w:id="7305"/>
      <w:r w:rsidRPr="00F05CE3">
        <w:rPr>
          <w:rtl/>
        </w:rPr>
        <w:t xml:space="preserve">הגיע </w:t>
      </w:r>
      <w:bookmarkStart w:id="7306" w:name="_ETM_Q11_685079"/>
      <w:bookmarkEnd w:id="7306"/>
      <w:r w:rsidRPr="00F05CE3">
        <w:rPr>
          <w:rtl/>
        </w:rPr>
        <w:t xml:space="preserve">ראש </w:t>
      </w:r>
      <w:bookmarkStart w:id="7307" w:name="_ETM_Q11_685260"/>
      <w:bookmarkEnd w:id="7307"/>
      <w:r w:rsidRPr="00F05CE3">
        <w:rPr>
          <w:rtl/>
        </w:rPr>
        <w:t>השב"כ</w:t>
      </w:r>
      <w:r w:rsidR="00301C79">
        <w:rPr>
          <w:rFonts w:hint="cs"/>
          <w:rtl/>
        </w:rPr>
        <w:t>.</w:t>
      </w:r>
      <w:r w:rsidRPr="00F05CE3">
        <w:rPr>
          <w:rtl/>
        </w:rPr>
        <w:t xml:space="preserve"> </w:t>
      </w:r>
      <w:bookmarkStart w:id="7308" w:name="_ETM_Q11_685650"/>
      <w:bookmarkEnd w:id="7308"/>
      <w:r w:rsidRPr="00F05CE3">
        <w:rPr>
          <w:rtl/>
        </w:rPr>
        <w:t xml:space="preserve">מה </w:t>
      </w:r>
      <w:bookmarkStart w:id="7309" w:name="_ETM_Q11_685799"/>
      <w:bookmarkEnd w:id="7309"/>
      <w:r w:rsidRPr="00F05CE3">
        <w:rPr>
          <w:rtl/>
        </w:rPr>
        <w:t xml:space="preserve">הוא </w:t>
      </w:r>
      <w:bookmarkStart w:id="7310" w:name="_ETM_Q11_685890"/>
      <w:bookmarkEnd w:id="7310"/>
      <w:r w:rsidRPr="00F05CE3">
        <w:rPr>
          <w:rtl/>
        </w:rPr>
        <w:t>אומר</w:t>
      </w:r>
      <w:r>
        <w:rPr>
          <w:rFonts w:hint="cs"/>
          <w:rtl/>
        </w:rPr>
        <w:t>?</w:t>
      </w:r>
      <w:bookmarkStart w:id="7311" w:name="_ETM_Q11_686609"/>
      <w:bookmarkEnd w:id="7311"/>
      <w:r w:rsidRPr="00F05CE3">
        <w:rPr>
          <w:rtl/>
        </w:rPr>
        <w:t xml:space="preserve"> </w:t>
      </w:r>
      <w:bookmarkStart w:id="7312" w:name="_ETM_Q11_686700"/>
      <w:bookmarkEnd w:id="7312"/>
      <w:r w:rsidR="00C4359D">
        <w:rPr>
          <w:rFonts w:hint="cs"/>
          <w:rtl/>
        </w:rPr>
        <w:t xml:space="preserve">הוא </w:t>
      </w:r>
      <w:r w:rsidRPr="00F05CE3">
        <w:rPr>
          <w:rtl/>
        </w:rPr>
        <w:t xml:space="preserve">אומר </w:t>
      </w:r>
      <w:bookmarkStart w:id="7313" w:name="_ETM_Q11_686879"/>
      <w:bookmarkEnd w:id="7313"/>
      <w:r w:rsidRPr="00F05CE3">
        <w:rPr>
          <w:rtl/>
        </w:rPr>
        <w:t>ככה</w:t>
      </w:r>
      <w:r>
        <w:rPr>
          <w:rFonts w:hint="cs"/>
          <w:rtl/>
        </w:rPr>
        <w:t>:</w:t>
      </w:r>
      <w:r w:rsidRPr="00F05CE3">
        <w:rPr>
          <w:rtl/>
        </w:rPr>
        <w:t xml:space="preserve"> </w:t>
      </w:r>
      <w:bookmarkStart w:id="7314" w:name="_ETM_Q11_687719"/>
      <w:bookmarkEnd w:id="7314"/>
      <w:r w:rsidRPr="00F05CE3">
        <w:rPr>
          <w:rtl/>
        </w:rPr>
        <w:t xml:space="preserve">זה </w:t>
      </w:r>
      <w:bookmarkStart w:id="7315" w:name="_ETM_Q11_687989"/>
      <w:bookmarkEnd w:id="7315"/>
      <w:r w:rsidRPr="00F05CE3">
        <w:rPr>
          <w:rtl/>
        </w:rPr>
        <w:t xml:space="preserve">לא </w:t>
      </w:r>
      <w:bookmarkStart w:id="7316" w:name="_ETM_Q11_688140"/>
      <w:bookmarkEnd w:id="7316"/>
      <w:r>
        <w:rPr>
          <w:rtl/>
        </w:rPr>
        <w:t>שש</w:t>
      </w:r>
      <w:r w:rsidRPr="00F05CE3">
        <w:rPr>
          <w:rtl/>
        </w:rPr>
        <w:t>חרר</w:t>
      </w:r>
      <w:r>
        <w:rPr>
          <w:rFonts w:hint="cs"/>
          <w:rtl/>
        </w:rPr>
        <w:t>תי,</w:t>
      </w:r>
      <w:r w:rsidRPr="00F05CE3">
        <w:rPr>
          <w:rtl/>
        </w:rPr>
        <w:t xml:space="preserve"> </w:t>
      </w:r>
      <w:bookmarkStart w:id="7317" w:name="_ETM_Q11_689640"/>
      <w:bookmarkEnd w:id="7317"/>
      <w:r w:rsidRPr="00F05CE3">
        <w:rPr>
          <w:rtl/>
        </w:rPr>
        <w:t xml:space="preserve">לא </w:t>
      </w:r>
      <w:bookmarkStart w:id="7318" w:name="_ETM_Q11_689849"/>
      <w:bookmarkEnd w:id="7318"/>
      <w:r w:rsidRPr="00F05CE3">
        <w:rPr>
          <w:rtl/>
        </w:rPr>
        <w:t xml:space="preserve">ביקשתי </w:t>
      </w:r>
      <w:bookmarkStart w:id="7319" w:name="_ETM_Q11_690360"/>
      <w:bookmarkEnd w:id="7319"/>
      <w:r w:rsidRPr="00F05CE3">
        <w:rPr>
          <w:rtl/>
        </w:rPr>
        <w:t xml:space="preserve">להאריך </w:t>
      </w:r>
      <w:bookmarkStart w:id="7320" w:name="_ETM_Q11_690870"/>
      <w:bookmarkEnd w:id="7320"/>
      <w:r>
        <w:rPr>
          <w:rFonts w:hint="cs"/>
          <w:rtl/>
        </w:rPr>
        <w:t>מעצר. כמה</w:t>
      </w:r>
      <w:r w:rsidRPr="00F05CE3">
        <w:rPr>
          <w:rtl/>
        </w:rPr>
        <w:t xml:space="preserve"> </w:t>
      </w:r>
      <w:bookmarkStart w:id="7321" w:name="_ETM_Q11_692470"/>
      <w:bookmarkEnd w:id="7321"/>
      <w:r w:rsidRPr="00F05CE3">
        <w:rPr>
          <w:rtl/>
        </w:rPr>
        <w:t xml:space="preserve">אפשר </w:t>
      </w:r>
      <w:bookmarkStart w:id="7322" w:name="_ETM_Q11_692860"/>
      <w:bookmarkEnd w:id="7322"/>
      <w:r w:rsidRPr="00F05CE3">
        <w:rPr>
          <w:rtl/>
        </w:rPr>
        <w:t>ל</w:t>
      </w:r>
      <w:bookmarkStart w:id="7323" w:name="_ETM_Q11_693010"/>
      <w:bookmarkEnd w:id="7323"/>
      <w:r>
        <w:rPr>
          <w:rFonts w:hint="cs"/>
          <w:rtl/>
        </w:rPr>
        <w:t>לעוג ל</w:t>
      </w:r>
      <w:bookmarkStart w:id="7324" w:name="_ETM_Q11_693580"/>
      <w:bookmarkEnd w:id="7324"/>
      <w:r>
        <w:rPr>
          <w:rtl/>
        </w:rPr>
        <w:t>אינטליגנ</w:t>
      </w:r>
      <w:r>
        <w:rPr>
          <w:rFonts w:hint="cs"/>
          <w:rtl/>
        </w:rPr>
        <w:t>ציה</w:t>
      </w:r>
      <w:bookmarkStart w:id="7325" w:name="_ETM_Q11_694170"/>
      <w:bookmarkEnd w:id="7325"/>
      <w:r w:rsidRPr="00F05CE3">
        <w:rPr>
          <w:rtl/>
        </w:rPr>
        <w:t xml:space="preserve"> </w:t>
      </w:r>
      <w:bookmarkStart w:id="7326" w:name="_ETM_Q11_694559"/>
      <w:bookmarkEnd w:id="7326"/>
      <w:r w:rsidRPr="00F05CE3">
        <w:rPr>
          <w:rtl/>
        </w:rPr>
        <w:t xml:space="preserve">של </w:t>
      </w:r>
      <w:bookmarkStart w:id="7327" w:name="_ETM_Q11_694770"/>
      <w:bookmarkEnd w:id="7327"/>
      <w:r w:rsidRPr="00F05CE3">
        <w:rPr>
          <w:rtl/>
        </w:rPr>
        <w:t>כולנו</w:t>
      </w:r>
      <w:r>
        <w:rPr>
          <w:rFonts w:hint="cs"/>
          <w:rtl/>
        </w:rPr>
        <w:t>?</w:t>
      </w:r>
      <w:r w:rsidRPr="00F05CE3">
        <w:rPr>
          <w:rtl/>
        </w:rPr>
        <w:t xml:space="preserve"> </w:t>
      </w:r>
      <w:bookmarkStart w:id="7328" w:name="_ETM_Q11_695890"/>
      <w:bookmarkEnd w:id="7328"/>
      <w:r w:rsidRPr="00F05CE3">
        <w:rPr>
          <w:rtl/>
        </w:rPr>
        <w:t xml:space="preserve">לא </w:t>
      </w:r>
      <w:bookmarkStart w:id="7329" w:name="_ETM_Q11_696160"/>
      <w:bookmarkEnd w:id="7329"/>
      <w:r w:rsidRPr="00F05CE3">
        <w:rPr>
          <w:rtl/>
        </w:rPr>
        <w:t xml:space="preserve">ביקשת </w:t>
      </w:r>
      <w:bookmarkStart w:id="7330" w:name="_ETM_Q11_696790"/>
      <w:bookmarkEnd w:id="7330"/>
      <w:r w:rsidRPr="00F05CE3">
        <w:rPr>
          <w:rtl/>
        </w:rPr>
        <w:t xml:space="preserve">להאריך </w:t>
      </w:r>
      <w:bookmarkStart w:id="7331" w:name="_ETM_Q11_697150"/>
      <w:bookmarkEnd w:id="7331"/>
      <w:r w:rsidRPr="00F05CE3">
        <w:rPr>
          <w:rtl/>
        </w:rPr>
        <w:t>מעצר</w:t>
      </w:r>
      <w:r>
        <w:rPr>
          <w:rFonts w:hint="cs"/>
          <w:rtl/>
        </w:rPr>
        <w:t>.</w:t>
      </w:r>
    </w:p>
    <w:p w:rsidR="006413EE" w:rsidRDefault="006413EE" w:rsidP="00D01F10">
      <w:pPr>
        <w:rPr>
          <w:rtl/>
        </w:rPr>
      </w:pPr>
      <w:bookmarkStart w:id="7332" w:name="_ETM_Q11_692000"/>
      <w:bookmarkEnd w:id="7332"/>
    </w:p>
    <w:p w:rsidR="006413EE" w:rsidRDefault="006413EE" w:rsidP="0064446A">
      <w:pPr>
        <w:pStyle w:val="af6"/>
        <w:keepNext/>
        <w:rPr>
          <w:rtl/>
        </w:rPr>
      </w:pPr>
      <w:r w:rsidRPr="00C07E8F">
        <w:rPr>
          <w:rStyle w:val="TagStyle"/>
          <w:rtl/>
        </w:rPr>
        <w:t xml:space="preserve"> &lt;&lt; יור &gt;&gt; </w:t>
      </w:r>
      <w:r>
        <w:rPr>
          <w:rtl/>
        </w:rPr>
        <w:t>היו"ר משה סולומון:</w:t>
      </w:r>
      <w:r w:rsidRPr="00C07E8F">
        <w:rPr>
          <w:rStyle w:val="TagStyle"/>
          <w:rtl/>
        </w:rPr>
        <w:t xml:space="preserve"> &lt;&lt; יור &gt;&gt;</w:t>
      </w:r>
      <w:r>
        <w:rPr>
          <w:rtl/>
        </w:rPr>
        <w:t xml:space="preserve"> </w:t>
      </w:r>
    </w:p>
    <w:p w:rsidR="006413EE" w:rsidRDefault="006413EE" w:rsidP="00D01F10">
      <w:pPr>
        <w:rPr>
          <w:rtl/>
        </w:rPr>
      </w:pPr>
    </w:p>
    <w:p w:rsidR="006413EE" w:rsidRDefault="006413EE" w:rsidP="0064446A">
      <w:pPr>
        <w:rPr>
          <w:rtl/>
        </w:rPr>
      </w:pPr>
      <w:r>
        <w:rPr>
          <w:rFonts w:hint="cs"/>
          <w:rtl/>
        </w:rPr>
        <w:t xml:space="preserve">נא </w:t>
      </w:r>
      <w:bookmarkStart w:id="7333" w:name="_ETM_Q11_687000"/>
      <w:bookmarkEnd w:id="7333"/>
      <w:r>
        <w:rPr>
          <w:rFonts w:hint="cs"/>
          <w:rtl/>
        </w:rPr>
        <w:t>לסיים.</w:t>
      </w:r>
      <w:bookmarkStart w:id="7334" w:name="_ETM_Q11_688000"/>
      <w:bookmarkEnd w:id="7334"/>
    </w:p>
    <w:p w:rsidR="006413EE" w:rsidRDefault="006413EE" w:rsidP="0064446A">
      <w:pPr>
        <w:rPr>
          <w:rtl/>
          <w:lang w:eastAsia="he-IL"/>
        </w:rPr>
      </w:pPr>
    </w:p>
    <w:p w:rsidR="006413EE" w:rsidRDefault="006413EE" w:rsidP="0064446A">
      <w:pPr>
        <w:pStyle w:val="-"/>
        <w:keepNext/>
        <w:rPr>
          <w:rtl/>
        </w:rPr>
      </w:pPr>
      <w:bookmarkStart w:id="7335" w:name="ET_speakercontinue_6345_7"/>
      <w:r w:rsidRPr="004907F3">
        <w:rPr>
          <w:rStyle w:val="TagStyle"/>
          <w:rtl/>
        </w:rPr>
        <w:t xml:space="preserve"> &lt;&lt; דובר_המשך &gt;&gt; </w:t>
      </w:r>
      <w:r>
        <w:rPr>
          <w:rtl/>
        </w:rPr>
        <w:t>טלי גוטליב (הליכוד):</w:t>
      </w:r>
      <w:r w:rsidRPr="004907F3">
        <w:rPr>
          <w:rStyle w:val="TagStyle"/>
          <w:rtl/>
        </w:rPr>
        <w:t xml:space="preserve"> &lt;&lt; דובר_המשך &gt;&gt;</w:t>
      </w:r>
      <w:r>
        <w:rPr>
          <w:rtl/>
        </w:rPr>
        <w:t xml:space="preserve"> </w:t>
      </w:r>
      <w:bookmarkEnd w:id="7335"/>
    </w:p>
    <w:p w:rsidR="006413EE" w:rsidRDefault="006413EE" w:rsidP="00D01F10">
      <w:pPr>
        <w:rPr>
          <w:rtl/>
          <w:lang w:eastAsia="he-IL"/>
        </w:rPr>
      </w:pPr>
    </w:p>
    <w:p w:rsidR="006413EE" w:rsidRDefault="006413EE" w:rsidP="00D01F10">
      <w:pPr>
        <w:rPr>
          <w:rtl/>
        </w:rPr>
      </w:pPr>
      <w:r w:rsidRPr="00F05CE3">
        <w:rPr>
          <w:rtl/>
        </w:rPr>
        <w:t xml:space="preserve">לכן </w:t>
      </w:r>
      <w:bookmarkStart w:id="7336" w:name="_ETM_Q11_698139"/>
      <w:bookmarkEnd w:id="7336"/>
      <w:r w:rsidR="00C4359D">
        <w:rPr>
          <w:rFonts w:hint="cs"/>
          <w:rtl/>
        </w:rPr>
        <w:t>אני מבהירה פה:</w:t>
      </w:r>
      <w:r>
        <w:rPr>
          <w:rFonts w:hint="cs"/>
          <w:rtl/>
        </w:rPr>
        <w:t xml:space="preserve"> כל הקונספציה </w:t>
      </w:r>
      <w:bookmarkStart w:id="7337" w:name="_ETM_Q11_700890"/>
      <w:bookmarkEnd w:id="7337"/>
      <w:r w:rsidRPr="00F05CE3">
        <w:rPr>
          <w:rtl/>
        </w:rPr>
        <w:t xml:space="preserve">שאחזו </w:t>
      </w:r>
      <w:bookmarkStart w:id="7338" w:name="_ETM_Q11_701429"/>
      <w:bookmarkEnd w:id="7338"/>
      <w:r w:rsidRPr="00F05CE3">
        <w:rPr>
          <w:rtl/>
        </w:rPr>
        <w:t xml:space="preserve">בה גורמי </w:t>
      </w:r>
      <w:bookmarkStart w:id="7339" w:name="_ETM_Q11_702390"/>
      <w:bookmarkEnd w:id="7339"/>
      <w:r w:rsidRPr="00F05CE3">
        <w:rPr>
          <w:rtl/>
        </w:rPr>
        <w:t>המודיעין</w:t>
      </w:r>
      <w:r>
        <w:rPr>
          <w:rFonts w:hint="cs"/>
          <w:rtl/>
        </w:rPr>
        <w:t>,</w:t>
      </w:r>
      <w:r w:rsidRPr="00F05CE3">
        <w:rPr>
          <w:rtl/>
        </w:rPr>
        <w:t xml:space="preserve"> </w:t>
      </w:r>
      <w:bookmarkStart w:id="7340" w:name="_ETM_Q11_702870"/>
      <w:bookmarkEnd w:id="7340"/>
      <w:r w:rsidRPr="00F05CE3">
        <w:rPr>
          <w:rtl/>
        </w:rPr>
        <w:t xml:space="preserve">צמרת </w:t>
      </w:r>
      <w:bookmarkStart w:id="7341" w:name="_ETM_Q11_703439"/>
      <w:bookmarkEnd w:id="7341"/>
      <w:r w:rsidRPr="00F05CE3">
        <w:rPr>
          <w:rtl/>
        </w:rPr>
        <w:t>המודיעין</w:t>
      </w:r>
      <w:r>
        <w:rPr>
          <w:rFonts w:hint="cs"/>
          <w:rtl/>
        </w:rPr>
        <w:t xml:space="preserve"> </w:t>
      </w:r>
      <w:r w:rsidR="00D01F10">
        <w:rPr>
          <w:rFonts w:hint="cs"/>
          <w:rtl/>
        </w:rPr>
        <w:t>– –</w:t>
      </w:r>
      <w:r>
        <w:rPr>
          <w:rFonts w:hint="cs"/>
          <w:rtl/>
        </w:rPr>
        <w:t xml:space="preserve"> </w:t>
      </w:r>
    </w:p>
    <w:p w:rsidR="006413EE" w:rsidRDefault="006413EE" w:rsidP="00D01F10">
      <w:pPr>
        <w:rPr>
          <w:rtl/>
        </w:rPr>
      </w:pPr>
      <w:bookmarkStart w:id="7342" w:name="_ETM_Q11_701000"/>
      <w:bookmarkStart w:id="7343" w:name="_ETM_Q11_702000"/>
      <w:bookmarkEnd w:id="7342"/>
      <w:bookmarkEnd w:id="7343"/>
    </w:p>
    <w:p w:rsidR="006413EE" w:rsidRDefault="006413EE" w:rsidP="0064446A">
      <w:pPr>
        <w:pStyle w:val="af6"/>
        <w:keepNext/>
        <w:rPr>
          <w:rtl/>
        </w:rPr>
      </w:pPr>
      <w:r w:rsidRPr="009C2F79">
        <w:rPr>
          <w:rStyle w:val="TagStyle"/>
          <w:rtl/>
        </w:rPr>
        <w:t xml:space="preserve"> &lt;&lt; יור &gt;&gt; </w:t>
      </w:r>
      <w:r>
        <w:rPr>
          <w:rtl/>
        </w:rPr>
        <w:t>היו"ר משה סולומון:</w:t>
      </w:r>
      <w:r w:rsidRPr="009C2F79">
        <w:rPr>
          <w:rStyle w:val="TagStyle"/>
          <w:rtl/>
        </w:rPr>
        <w:t xml:space="preserve"> &lt;&lt; יור &gt;&gt;</w:t>
      </w:r>
      <w:r>
        <w:rPr>
          <w:rtl/>
        </w:rPr>
        <w:t xml:space="preserve"> </w:t>
      </w:r>
    </w:p>
    <w:p w:rsidR="006413EE" w:rsidRDefault="006413EE" w:rsidP="00D01F10">
      <w:pPr>
        <w:rPr>
          <w:rtl/>
        </w:rPr>
      </w:pPr>
    </w:p>
    <w:p w:rsidR="006413EE" w:rsidRDefault="006413EE" w:rsidP="0064446A">
      <w:pPr>
        <w:rPr>
          <w:rtl/>
        </w:rPr>
      </w:pPr>
      <w:r>
        <w:rPr>
          <w:rFonts w:hint="cs"/>
          <w:rtl/>
        </w:rPr>
        <w:t>תודה רבה.</w:t>
      </w:r>
    </w:p>
    <w:p w:rsidR="006413EE" w:rsidRDefault="006413EE" w:rsidP="00D01F10">
      <w:pPr>
        <w:rPr>
          <w:rtl/>
          <w:lang w:eastAsia="he-IL"/>
        </w:rPr>
      </w:pPr>
      <w:bookmarkStart w:id="7344" w:name="_ETM_Q11_694000"/>
      <w:bookmarkStart w:id="7345" w:name="_ETM_Q11_703860"/>
      <w:bookmarkEnd w:id="7344"/>
      <w:bookmarkEnd w:id="7345"/>
    </w:p>
    <w:p w:rsidR="006413EE" w:rsidRDefault="006413EE" w:rsidP="0064446A">
      <w:pPr>
        <w:pStyle w:val="-"/>
        <w:keepNext/>
        <w:rPr>
          <w:rtl/>
        </w:rPr>
      </w:pPr>
      <w:bookmarkStart w:id="7346" w:name="ET_speakercontinue_6345_9"/>
      <w:r w:rsidRPr="004907F3">
        <w:rPr>
          <w:rStyle w:val="TagStyle"/>
          <w:rtl/>
        </w:rPr>
        <w:t xml:space="preserve"> &lt;&lt; דובר_המשך &gt;&gt; </w:t>
      </w:r>
      <w:r>
        <w:rPr>
          <w:rtl/>
        </w:rPr>
        <w:t>טלי גוטליב (הליכוד):</w:t>
      </w:r>
      <w:r w:rsidRPr="004907F3">
        <w:rPr>
          <w:rStyle w:val="TagStyle"/>
          <w:rtl/>
        </w:rPr>
        <w:t xml:space="preserve"> &lt;&lt; דובר_המשך &gt;&gt;</w:t>
      </w:r>
      <w:r>
        <w:rPr>
          <w:rtl/>
        </w:rPr>
        <w:t xml:space="preserve"> </w:t>
      </w:r>
      <w:bookmarkEnd w:id="7346"/>
    </w:p>
    <w:p w:rsidR="006413EE" w:rsidRDefault="006413EE" w:rsidP="0064446A">
      <w:pPr>
        <w:rPr>
          <w:rtl/>
          <w:lang w:eastAsia="he-IL"/>
        </w:rPr>
      </w:pPr>
    </w:p>
    <w:p w:rsidR="006413EE" w:rsidRDefault="00D01F10" w:rsidP="00D01F10">
      <w:pPr>
        <w:rPr>
          <w:rtl/>
        </w:rPr>
      </w:pPr>
      <w:r>
        <w:rPr>
          <w:rFonts w:hint="cs"/>
          <w:rtl/>
        </w:rPr>
        <w:t>– –</w:t>
      </w:r>
      <w:r w:rsidR="006413EE">
        <w:rPr>
          <w:rFonts w:hint="cs"/>
          <w:rtl/>
        </w:rPr>
        <w:t xml:space="preserve"> </w:t>
      </w:r>
      <w:r w:rsidR="006413EE">
        <w:rPr>
          <w:rFonts w:hint="cs"/>
          <w:rtl/>
          <w:lang w:eastAsia="he-IL"/>
        </w:rPr>
        <w:t>כל הקונספציה</w:t>
      </w:r>
      <w:r w:rsidR="006413EE" w:rsidRPr="00F05CE3">
        <w:rPr>
          <w:rtl/>
        </w:rPr>
        <w:t xml:space="preserve"> </w:t>
      </w:r>
      <w:bookmarkStart w:id="7347" w:name="_ETM_Q11_705179"/>
      <w:bookmarkEnd w:id="7347"/>
      <w:r w:rsidR="006413EE" w:rsidRPr="00F05CE3">
        <w:rPr>
          <w:rtl/>
        </w:rPr>
        <w:t xml:space="preserve">של </w:t>
      </w:r>
      <w:bookmarkStart w:id="7348" w:name="_ETM_Q11_705420"/>
      <w:bookmarkEnd w:id="7348"/>
      <w:r w:rsidR="006413EE" w:rsidRPr="00F05CE3">
        <w:rPr>
          <w:rtl/>
        </w:rPr>
        <w:t xml:space="preserve">תשלום </w:t>
      </w:r>
      <w:bookmarkStart w:id="7349" w:name="_ETM_Q11_705929"/>
      <w:bookmarkEnd w:id="7349"/>
      <w:r w:rsidR="006413EE" w:rsidRPr="00F05CE3">
        <w:rPr>
          <w:rtl/>
        </w:rPr>
        <w:t>פרוטקשן</w:t>
      </w:r>
      <w:r w:rsidR="006413EE">
        <w:rPr>
          <w:rFonts w:hint="cs"/>
          <w:rtl/>
        </w:rPr>
        <w:t xml:space="preserve"> או</w:t>
      </w:r>
      <w:bookmarkStart w:id="7350" w:name="_ETM_Q11_703000"/>
      <w:bookmarkEnd w:id="7350"/>
      <w:r w:rsidR="006413EE" w:rsidRPr="00F05CE3">
        <w:rPr>
          <w:rtl/>
        </w:rPr>
        <w:t xml:space="preserve"> </w:t>
      </w:r>
      <w:bookmarkStart w:id="7351" w:name="_ETM_Q11_706970"/>
      <w:bookmarkEnd w:id="7351"/>
      <w:r w:rsidR="006413EE" w:rsidRPr="00F05CE3">
        <w:rPr>
          <w:rtl/>
        </w:rPr>
        <w:t xml:space="preserve">אתנן </w:t>
      </w:r>
      <w:bookmarkStart w:id="7352" w:name="_ETM_Q11_708220"/>
      <w:bookmarkEnd w:id="7352"/>
      <w:r w:rsidR="006413EE" w:rsidRPr="00F05CE3">
        <w:rPr>
          <w:rtl/>
        </w:rPr>
        <w:t xml:space="preserve">לאויב </w:t>
      </w:r>
      <w:bookmarkStart w:id="7353" w:name="_ETM_Q11_708879"/>
      <w:bookmarkEnd w:id="7353"/>
      <w:r w:rsidR="006413EE" w:rsidRPr="00F05CE3">
        <w:rPr>
          <w:rtl/>
        </w:rPr>
        <w:t xml:space="preserve">ולגורמי </w:t>
      </w:r>
      <w:bookmarkStart w:id="7354" w:name="_ETM_Q11_709420"/>
      <w:bookmarkEnd w:id="7354"/>
      <w:r w:rsidR="006413EE" w:rsidRPr="00F05CE3">
        <w:rPr>
          <w:rtl/>
        </w:rPr>
        <w:t xml:space="preserve">טרור </w:t>
      </w:r>
      <w:bookmarkStart w:id="7355" w:name="_ETM_Q11_710019"/>
      <w:bookmarkEnd w:id="7355"/>
      <w:r w:rsidR="006413EE" w:rsidRPr="00F05CE3">
        <w:rPr>
          <w:rtl/>
        </w:rPr>
        <w:t xml:space="preserve">כדי </w:t>
      </w:r>
      <w:bookmarkStart w:id="7356" w:name="_ETM_Q11_710230"/>
      <w:bookmarkEnd w:id="7356"/>
      <w:r w:rsidR="006413EE" w:rsidRPr="00F05CE3">
        <w:rPr>
          <w:rtl/>
        </w:rPr>
        <w:t xml:space="preserve">למגר </w:t>
      </w:r>
      <w:bookmarkStart w:id="7357" w:name="_ETM_Q11_710650"/>
      <w:bookmarkEnd w:id="7357"/>
      <w:r w:rsidR="006413EE" w:rsidRPr="00F05CE3">
        <w:rPr>
          <w:rtl/>
        </w:rPr>
        <w:t>טרור</w:t>
      </w:r>
      <w:r w:rsidR="00C4359D">
        <w:rPr>
          <w:rFonts w:hint="cs"/>
          <w:rtl/>
        </w:rPr>
        <w:t>,</w:t>
      </w:r>
      <w:bookmarkStart w:id="7358" w:name="_ETM_Q11_711309"/>
      <w:bookmarkEnd w:id="7358"/>
      <w:r w:rsidR="006413EE">
        <w:rPr>
          <w:rFonts w:hint="cs"/>
          <w:rtl/>
        </w:rPr>
        <w:t xml:space="preserve"> </w:t>
      </w:r>
      <w:r w:rsidR="006413EE" w:rsidRPr="00F05CE3">
        <w:rPr>
          <w:rtl/>
        </w:rPr>
        <w:t xml:space="preserve">לא </w:t>
      </w:r>
      <w:bookmarkStart w:id="7359" w:name="_ETM_Q11_711459"/>
      <w:bookmarkEnd w:id="7359"/>
      <w:r w:rsidR="006413EE" w:rsidRPr="00F05CE3">
        <w:rPr>
          <w:rtl/>
        </w:rPr>
        <w:t xml:space="preserve">רק </w:t>
      </w:r>
      <w:bookmarkStart w:id="7360" w:name="_ETM_Q11_711580"/>
      <w:bookmarkEnd w:id="7360"/>
      <w:r w:rsidR="006413EE" w:rsidRPr="00F05CE3">
        <w:rPr>
          <w:rtl/>
        </w:rPr>
        <w:t xml:space="preserve">שהיא </w:t>
      </w:r>
      <w:bookmarkStart w:id="7361" w:name="_ETM_Q11_711790"/>
      <w:bookmarkEnd w:id="7361"/>
      <w:r w:rsidR="006413EE" w:rsidRPr="00F05CE3">
        <w:rPr>
          <w:rtl/>
        </w:rPr>
        <w:t xml:space="preserve">לא </w:t>
      </w:r>
      <w:bookmarkStart w:id="7362" w:name="_ETM_Q11_711909"/>
      <w:bookmarkEnd w:id="7362"/>
      <w:r w:rsidR="006413EE" w:rsidRPr="00F05CE3">
        <w:rPr>
          <w:rtl/>
        </w:rPr>
        <w:t>עובדת</w:t>
      </w:r>
      <w:r w:rsidR="00C4359D">
        <w:rPr>
          <w:rFonts w:hint="cs"/>
          <w:rtl/>
        </w:rPr>
        <w:t xml:space="preserve"> –</w:t>
      </w:r>
      <w:r w:rsidR="006413EE" w:rsidRPr="00F05CE3">
        <w:rPr>
          <w:rtl/>
        </w:rPr>
        <w:t xml:space="preserve"> </w:t>
      </w:r>
      <w:bookmarkStart w:id="7363" w:name="_ETM_Q11_712390"/>
      <w:bookmarkEnd w:id="7363"/>
      <w:r w:rsidR="006413EE" w:rsidRPr="00F05CE3">
        <w:rPr>
          <w:rtl/>
        </w:rPr>
        <w:t xml:space="preserve">ויש </w:t>
      </w:r>
      <w:bookmarkStart w:id="7364" w:name="_ETM_Q11_712629"/>
      <w:bookmarkEnd w:id="7364"/>
      <w:r w:rsidR="006413EE" w:rsidRPr="00F05CE3">
        <w:rPr>
          <w:rtl/>
        </w:rPr>
        <w:t xml:space="preserve">לי </w:t>
      </w:r>
      <w:bookmarkStart w:id="7365" w:name="_ETM_Q11_712750"/>
      <w:bookmarkEnd w:id="7365"/>
      <w:r w:rsidR="00C4359D">
        <w:rPr>
          <w:rFonts w:hint="cs"/>
          <w:rtl/>
        </w:rPr>
        <w:t xml:space="preserve">הצעה בשבילכם </w:t>
      </w:r>
      <w:r>
        <w:rPr>
          <w:rFonts w:hint="cs"/>
          <w:rtl/>
        </w:rPr>
        <w:t>– –</w:t>
      </w:r>
    </w:p>
    <w:p w:rsidR="006413EE" w:rsidRDefault="006413EE" w:rsidP="0064446A">
      <w:pPr>
        <w:ind w:firstLine="0"/>
        <w:rPr>
          <w:rtl/>
        </w:rPr>
      </w:pPr>
    </w:p>
    <w:p w:rsidR="006413EE" w:rsidRDefault="006413EE" w:rsidP="0064446A">
      <w:pPr>
        <w:pStyle w:val="af6"/>
        <w:keepNext/>
        <w:rPr>
          <w:rtl/>
        </w:rPr>
      </w:pPr>
      <w:r w:rsidRPr="009C2F79">
        <w:rPr>
          <w:rStyle w:val="TagStyle"/>
          <w:rtl/>
        </w:rPr>
        <w:t xml:space="preserve"> &lt;&lt; יור &gt;&gt; </w:t>
      </w:r>
      <w:r>
        <w:rPr>
          <w:rtl/>
        </w:rPr>
        <w:t>היו"ר משה סולומון:</w:t>
      </w:r>
      <w:r w:rsidRPr="009C2F79">
        <w:rPr>
          <w:rStyle w:val="TagStyle"/>
          <w:rtl/>
        </w:rPr>
        <w:t xml:space="preserve"> &lt;&lt; יור &gt;&gt;</w:t>
      </w:r>
      <w:r>
        <w:rPr>
          <w:rtl/>
        </w:rPr>
        <w:t xml:space="preserve"> </w:t>
      </w:r>
    </w:p>
    <w:p w:rsidR="006413EE" w:rsidRDefault="006413EE" w:rsidP="0064446A">
      <w:pPr>
        <w:rPr>
          <w:rtl/>
        </w:rPr>
      </w:pPr>
    </w:p>
    <w:p w:rsidR="006413EE" w:rsidRDefault="006413EE" w:rsidP="0064446A">
      <w:pPr>
        <w:rPr>
          <w:rtl/>
        </w:rPr>
      </w:pPr>
      <w:r>
        <w:rPr>
          <w:rFonts w:hint="cs"/>
          <w:rtl/>
        </w:rPr>
        <w:t>תודה.</w:t>
      </w:r>
    </w:p>
    <w:p w:rsidR="006413EE" w:rsidRDefault="006413EE" w:rsidP="0064446A">
      <w:pPr>
        <w:rPr>
          <w:rtl/>
        </w:rPr>
      </w:pPr>
    </w:p>
    <w:p w:rsidR="006413EE" w:rsidRDefault="006413EE" w:rsidP="0064446A">
      <w:pPr>
        <w:pStyle w:val="-"/>
        <w:keepNext/>
        <w:rPr>
          <w:rtl/>
        </w:rPr>
      </w:pPr>
      <w:bookmarkStart w:id="7366" w:name="_ETM_Q11_710000"/>
      <w:bookmarkEnd w:id="7366"/>
      <w:r w:rsidRPr="004907F3">
        <w:rPr>
          <w:rStyle w:val="TagStyle"/>
          <w:rtl/>
        </w:rPr>
        <w:t xml:space="preserve">&lt;&lt; דובר_המשך &gt;&gt; </w:t>
      </w:r>
      <w:r>
        <w:rPr>
          <w:rtl/>
        </w:rPr>
        <w:t>טלי גוטליב (הליכוד):</w:t>
      </w:r>
      <w:r w:rsidRPr="004907F3">
        <w:rPr>
          <w:rStyle w:val="TagStyle"/>
          <w:rtl/>
        </w:rPr>
        <w:t xml:space="preserve"> &lt;&lt; דובר_המשך &gt;&gt;</w:t>
      </w:r>
      <w:r>
        <w:rPr>
          <w:rtl/>
        </w:rPr>
        <w:t xml:space="preserve"> </w:t>
      </w:r>
    </w:p>
    <w:p w:rsidR="006413EE" w:rsidRPr="009C2F79" w:rsidRDefault="006413EE" w:rsidP="0064446A">
      <w:pPr>
        <w:rPr>
          <w:rtl/>
        </w:rPr>
      </w:pPr>
    </w:p>
    <w:p w:rsidR="006413EE" w:rsidRDefault="00D01F10" w:rsidP="00D01F10">
      <w:pPr>
        <w:rPr>
          <w:rtl/>
        </w:rPr>
      </w:pPr>
      <w:bookmarkStart w:id="7367" w:name="_ETM_Q11_709000"/>
      <w:bookmarkStart w:id="7368" w:name="_ETM_Q11_712870"/>
      <w:bookmarkEnd w:id="7367"/>
      <w:bookmarkEnd w:id="7368"/>
      <w:r>
        <w:rPr>
          <w:rFonts w:hint="cs"/>
          <w:rtl/>
        </w:rPr>
        <w:t>– –</w:t>
      </w:r>
      <w:r w:rsidR="00C4359D">
        <w:rPr>
          <w:rFonts w:hint="cs"/>
          <w:rtl/>
        </w:rPr>
        <w:t xml:space="preserve"> </w:t>
      </w:r>
      <w:r w:rsidR="006413EE">
        <w:rPr>
          <w:rFonts w:hint="cs"/>
          <w:rtl/>
        </w:rPr>
        <w:t xml:space="preserve">יש דרך הרבה </w:t>
      </w:r>
      <w:bookmarkStart w:id="7369" w:name="_ETM_Q11_715330"/>
      <w:bookmarkEnd w:id="7369"/>
      <w:r w:rsidR="006413EE" w:rsidRPr="00F05CE3">
        <w:rPr>
          <w:rtl/>
        </w:rPr>
        <w:t xml:space="preserve">יותר </w:t>
      </w:r>
      <w:bookmarkStart w:id="7370" w:name="_ETM_Q11_715540"/>
      <w:bookmarkEnd w:id="7370"/>
      <w:r w:rsidR="006413EE" w:rsidRPr="00F05CE3">
        <w:rPr>
          <w:rtl/>
        </w:rPr>
        <w:t xml:space="preserve">חשובה </w:t>
      </w:r>
      <w:bookmarkStart w:id="7371" w:name="_ETM_Q11_716050"/>
      <w:bookmarkEnd w:id="7371"/>
      <w:r w:rsidR="006413EE" w:rsidRPr="00F05CE3">
        <w:rPr>
          <w:rtl/>
        </w:rPr>
        <w:t xml:space="preserve">ונכונה </w:t>
      </w:r>
      <w:bookmarkStart w:id="7372" w:name="_ETM_Q11_717070"/>
      <w:bookmarkEnd w:id="7372"/>
      <w:r w:rsidR="006413EE" w:rsidRPr="00F05CE3">
        <w:rPr>
          <w:rtl/>
        </w:rPr>
        <w:t xml:space="preserve">למגר </w:t>
      </w:r>
      <w:bookmarkStart w:id="7373" w:name="_ETM_Q11_717550"/>
      <w:bookmarkEnd w:id="7373"/>
      <w:r w:rsidR="006413EE" w:rsidRPr="00F05CE3">
        <w:rPr>
          <w:rtl/>
        </w:rPr>
        <w:t>טרור</w:t>
      </w:r>
      <w:r w:rsidR="006413EE">
        <w:rPr>
          <w:rFonts w:hint="cs"/>
          <w:rtl/>
        </w:rPr>
        <w:t>,</w:t>
      </w:r>
      <w:r w:rsidR="006413EE" w:rsidRPr="00F05CE3">
        <w:rPr>
          <w:rtl/>
        </w:rPr>
        <w:t xml:space="preserve"> </w:t>
      </w:r>
      <w:bookmarkStart w:id="7374" w:name="_ETM_Q11_718540"/>
      <w:bookmarkEnd w:id="7374"/>
      <w:r w:rsidR="006413EE" w:rsidRPr="00F05CE3">
        <w:rPr>
          <w:rtl/>
        </w:rPr>
        <w:t xml:space="preserve">וזה </w:t>
      </w:r>
      <w:bookmarkStart w:id="7375" w:name="_ETM_Q11_718900"/>
      <w:bookmarkEnd w:id="7375"/>
      <w:r w:rsidR="006413EE" w:rsidRPr="00F05CE3">
        <w:rPr>
          <w:rtl/>
        </w:rPr>
        <w:t xml:space="preserve">להרתיע </w:t>
      </w:r>
      <w:bookmarkStart w:id="7376" w:name="_ETM_Q11_720400"/>
      <w:bookmarkEnd w:id="7376"/>
      <w:r w:rsidR="006413EE" w:rsidRPr="00F05CE3">
        <w:rPr>
          <w:rtl/>
        </w:rPr>
        <w:t xml:space="preserve">אנשי </w:t>
      </w:r>
      <w:bookmarkStart w:id="7377" w:name="_ETM_Q11_720760"/>
      <w:bookmarkEnd w:id="7377"/>
      <w:r w:rsidR="006413EE" w:rsidRPr="00F05CE3">
        <w:rPr>
          <w:rtl/>
        </w:rPr>
        <w:t xml:space="preserve">טרור </w:t>
      </w:r>
      <w:bookmarkStart w:id="7378" w:name="_ETM_Q11_721329"/>
      <w:bookmarkEnd w:id="7378"/>
      <w:r w:rsidR="006413EE" w:rsidRPr="00F05CE3">
        <w:rPr>
          <w:rtl/>
        </w:rPr>
        <w:t xml:space="preserve">או </w:t>
      </w:r>
      <w:bookmarkStart w:id="7379" w:name="_ETM_Q11_721450"/>
      <w:bookmarkEnd w:id="7379"/>
      <w:r w:rsidR="006413EE" w:rsidRPr="00F05CE3">
        <w:rPr>
          <w:rtl/>
        </w:rPr>
        <w:t xml:space="preserve">מחבלים </w:t>
      </w:r>
      <w:bookmarkStart w:id="7380" w:name="_ETM_Q11_721929"/>
      <w:bookmarkEnd w:id="7380"/>
      <w:r w:rsidR="006413EE" w:rsidRPr="00F05CE3">
        <w:rPr>
          <w:rtl/>
        </w:rPr>
        <w:t>בפוטנציאל</w:t>
      </w:r>
      <w:bookmarkStart w:id="7381" w:name="_ETM_Q11_722870"/>
      <w:bookmarkEnd w:id="7381"/>
      <w:r w:rsidR="006413EE">
        <w:rPr>
          <w:rFonts w:hint="cs"/>
          <w:rtl/>
        </w:rPr>
        <w:t xml:space="preserve">. </w:t>
      </w:r>
      <w:bookmarkStart w:id="7382" w:name="_ETM_Q11_718000"/>
      <w:bookmarkEnd w:id="7382"/>
      <w:r w:rsidR="006413EE" w:rsidRPr="00F05CE3">
        <w:rPr>
          <w:rtl/>
        </w:rPr>
        <w:t>להרתיע</w:t>
      </w:r>
      <w:r w:rsidR="006413EE">
        <w:rPr>
          <w:rFonts w:hint="cs"/>
          <w:rtl/>
        </w:rPr>
        <w:t>.</w:t>
      </w:r>
      <w:bookmarkStart w:id="7383" w:name="_ETM_Q11_723950"/>
      <w:bookmarkEnd w:id="7383"/>
    </w:p>
    <w:p w:rsidR="006413EE" w:rsidRDefault="006413EE" w:rsidP="0064446A">
      <w:pPr>
        <w:rPr>
          <w:rtl/>
          <w:lang w:eastAsia="he-IL"/>
        </w:rPr>
      </w:pPr>
    </w:p>
    <w:p w:rsidR="006413EE" w:rsidRDefault="006413EE" w:rsidP="0064446A">
      <w:pPr>
        <w:pStyle w:val="af6"/>
        <w:keepNext/>
        <w:rPr>
          <w:rtl/>
        </w:rPr>
      </w:pPr>
      <w:r w:rsidRPr="004907F3">
        <w:rPr>
          <w:rStyle w:val="TagStyle"/>
          <w:rtl/>
        </w:rPr>
        <w:t xml:space="preserve"> &lt;&lt; יור &gt;&gt; </w:t>
      </w:r>
      <w:r>
        <w:rPr>
          <w:rtl/>
        </w:rPr>
        <w:t>היו"ר משה סולומון:</w:t>
      </w:r>
      <w:r w:rsidRPr="004907F3">
        <w:rPr>
          <w:rStyle w:val="TagStyle"/>
          <w:rtl/>
        </w:rPr>
        <w:t xml:space="preserve"> &lt;&lt; יור &gt;&gt;</w:t>
      </w:r>
      <w:r>
        <w:rPr>
          <w:rtl/>
        </w:rPr>
        <w:t xml:space="preserve"> </w:t>
      </w:r>
    </w:p>
    <w:p w:rsidR="006413EE" w:rsidRDefault="006413EE" w:rsidP="00D01F10">
      <w:pPr>
        <w:rPr>
          <w:rtl/>
          <w:lang w:eastAsia="he-IL"/>
        </w:rPr>
      </w:pPr>
    </w:p>
    <w:p w:rsidR="006413EE" w:rsidRDefault="006413EE" w:rsidP="00C4359D">
      <w:pPr>
        <w:rPr>
          <w:rtl/>
          <w:lang w:eastAsia="he-IL"/>
        </w:rPr>
      </w:pPr>
      <w:r>
        <w:rPr>
          <w:rFonts w:hint="cs"/>
          <w:rtl/>
          <w:lang w:eastAsia="he-IL"/>
        </w:rPr>
        <w:t>תודה רבה. וכעת הדוברת הבאה</w:t>
      </w:r>
      <w:r w:rsidR="00C4359D">
        <w:rPr>
          <w:rFonts w:hint="cs"/>
          <w:rtl/>
          <w:lang w:eastAsia="he-IL"/>
        </w:rPr>
        <w:t>,</w:t>
      </w:r>
      <w:r>
        <w:rPr>
          <w:rFonts w:hint="cs"/>
          <w:rtl/>
          <w:lang w:eastAsia="he-IL"/>
        </w:rPr>
        <w:t xml:space="preserve"> חברת הכנסת יסמין </w:t>
      </w:r>
      <w:bookmarkStart w:id="7384" w:name="_ETM_Q11_722000"/>
      <w:bookmarkEnd w:id="7384"/>
      <w:r>
        <w:rPr>
          <w:rFonts w:hint="cs"/>
          <w:rtl/>
          <w:lang w:eastAsia="he-IL"/>
        </w:rPr>
        <w:t xml:space="preserve">פרידמן </w:t>
      </w:r>
      <w:r>
        <w:rPr>
          <w:rtl/>
          <w:lang w:eastAsia="he-IL"/>
        </w:rPr>
        <w:t>–</w:t>
      </w:r>
      <w:r>
        <w:rPr>
          <w:rFonts w:hint="cs"/>
          <w:rtl/>
          <w:lang w:eastAsia="he-IL"/>
        </w:rPr>
        <w:t xml:space="preserve"> אינה נוכחת.</w:t>
      </w:r>
    </w:p>
    <w:p w:rsidR="006413EE" w:rsidRDefault="006413EE" w:rsidP="0064446A">
      <w:pPr>
        <w:rPr>
          <w:b/>
          <w:bCs/>
          <w:u w:val="single"/>
          <w:rtl/>
          <w:lang w:eastAsia="he-IL"/>
        </w:rPr>
      </w:pPr>
      <w:bookmarkStart w:id="7385" w:name="_ETM_Q11_723000"/>
      <w:bookmarkEnd w:id="7385"/>
    </w:p>
    <w:p w:rsidR="006413EE" w:rsidRDefault="006413EE" w:rsidP="0064446A">
      <w:pPr>
        <w:pStyle w:val="af5"/>
        <w:keepNext/>
        <w:rPr>
          <w:rtl/>
        </w:rPr>
      </w:pPr>
      <w:bookmarkStart w:id="7386" w:name="ET_interruption_6345_17"/>
      <w:r w:rsidRPr="00392DBA">
        <w:rPr>
          <w:rStyle w:val="TagStyle"/>
          <w:rtl/>
        </w:rPr>
        <w:t xml:space="preserve"> &lt;&lt; קריאה &gt;&gt; </w:t>
      </w:r>
      <w:r>
        <w:rPr>
          <w:rtl/>
        </w:rPr>
        <w:t>טלי גוטליב (הליכוד):</w:t>
      </w:r>
      <w:r w:rsidRPr="00392DBA">
        <w:rPr>
          <w:rStyle w:val="TagStyle"/>
          <w:rtl/>
        </w:rPr>
        <w:t xml:space="preserve"> &lt;&lt; קריאה &gt;&gt;</w:t>
      </w:r>
      <w:r>
        <w:rPr>
          <w:rtl/>
        </w:rPr>
        <w:t xml:space="preserve"> </w:t>
      </w:r>
      <w:bookmarkEnd w:id="7386"/>
    </w:p>
    <w:p w:rsidR="006413EE" w:rsidRPr="00392DBA" w:rsidRDefault="006413EE" w:rsidP="0064446A">
      <w:pPr>
        <w:ind w:firstLine="0"/>
        <w:rPr>
          <w:rtl/>
          <w:lang w:eastAsia="he-IL"/>
        </w:rPr>
      </w:pPr>
      <w:bookmarkStart w:id="7387" w:name="_ETM_Q11_724000"/>
      <w:bookmarkEnd w:id="7387"/>
    </w:p>
    <w:p w:rsidR="006413EE" w:rsidRDefault="006413EE" w:rsidP="0064446A">
      <w:pPr>
        <w:rPr>
          <w:rtl/>
          <w:lang w:eastAsia="he-IL"/>
        </w:rPr>
      </w:pPr>
      <w:r>
        <w:rPr>
          <w:rFonts w:hint="cs"/>
          <w:rtl/>
          <w:lang w:eastAsia="he-IL"/>
        </w:rPr>
        <w:t>ראית</w:t>
      </w:r>
      <w:r w:rsidR="00C4359D">
        <w:rPr>
          <w:rFonts w:hint="cs"/>
          <w:rtl/>
          <w:lang w:eastAsia="he-IL"/>
        </w:rPr>
        <w:t>י</w:t>
      </w:r>
      <w:r>
        <w:rPr>
          <w:rFonts w:hint="cs"/>
          <w:rtl/>
          <w:lang w:eastAsia="he-IL"/>
        </w:rPr>
        <w:t xml:space="preserve"> שהבנת אותי. אני מדברת בשפה שאתה מבין.</w:t>
      </w:r>
    </w:p>
    <w:p w:rsidR="006413EE" w:rsidRDefault="006413EE" w:rsidP="0064446A">
      <w:pPr>
        <w:ind w:firstLine="0"/>
        <w:rPr>
          <w:rtl/>
          <w:lang w:eastAsia="he-IL"/>
        </w:rPr>
      </w:pPr>
    </w:p>
    <w:p w:rsidR="006413EE" w:rsidRDefault="006413EE" w:rsidP="0064446A">
      <w:pPr>
        <w:pStyle w:val="af6"/>
        <w:keepNext/>
        <w:rPr>
          <w:rtl/>
        </w:rPr>
      </w:pPr>
      <w:r w:rsidRPr="00392DBA">
        <w:rPr>
          <w:rStyle w:val="TagStyle"/>
          <w:rtl/>
        </w:rPr>
        <w:t xml:space="preserve"> &lt;&lt; יור &gt;&gt; </w:t>
      </w:r>
      <w:r>
        <w:rPr>
          <w:rtl/>
        </w:rPr>
        <w:t>היו"ר משה סולומון:</w:t>
      </w:r>
      <w:r w:rsidRPr="00392DBA">
        <w:rPr>
          <w:rStyle w:val="TagStyle"/>
          <w:rtl/>
        </w:rPr>
        <w:t xml:space="preserve"> &lt;&lt; יור &gt;&gt;</w:t>
      </w:r>
      <w:r>
        <w:rPr>
          <w:rtl/>
        </w:rPr>
        <w:t xml:space="preserve"> </w:t>
      </w:r>
    </w:p>
    <w:p w:rsidR="006413EE" w:rsidRDefault="006413EE" w:rsidP="00D01F10">
      <w:pPr>
        <w:rPr>
          <w:rtl/>
        </w:rPr>
      </w:pPr>
      <w:bookmarkStart w:id="7388" w:name="_ETM_Q11_730000"/>
      <w:bookmarkStart w:id="7389" w:name="_ETM_Q11_731389"/>
      <w:bookmarkEnd w:id="7388"/>
      <w:bookmarkEnd w:id="7389"/>
    </w:p>
    <w:p w:rsidR="006413EE" w:rsidRDefault="006413EE" w:rsidP="0064446A">
      <w:pPr>
        <w:rPr>
          <w:rtl/>
        </w:rPr>
      </w:pPr>
      <w:r w:rsidRPr="00F05CE3">
        <w:rPr>
          <w:rtl/>
        </w:rPr>
        <w:t xml:space="preserve">חברת </w:t>
      </w:r>
      <w:bookmarkStart w:id="7390" w:name="_ETM_Q11_731929"/>
      <w:bookmarkEnd w:id="7390"/>
      <w:r w:rsidRPr="00F05CE3">
        <w:rPr>
          <w:rtl/>
        </w:rPr>
        <w:t xml:space="preserve">הכנסת </w:t>
      </w:r>
      <w:bookmarkStart w:id="7391" w:name="_ETM_Q11_732709"/>
      <w:bookmarkEnd w:id="7391"/>
      <w:r w:rsidRPr="00F05CE3">
        <w:rPr>
          <w:rtl/>
        </w:rPr>
        <w:t xml:space="preserve">עאידה </w:t>
      </w:r>
      <w:bookmarkStart w:id="7392" w:name="_ETM_Q11_733249"/>
      <w:bookmarkEnd w:id="7392"/>
      <w:r w:rsidRPr="00F05CE3">
        <w:rPr>
          <w:rtl/>
        </w:rPr>
        <w:t xml:space="preserve">תומא </w:t>
      </w:r>
      <w:bookmarkStart w:id="7393" w:name="_ETM_Q11_733519"/>
      <w:bookmarkEnd w:id="7393"/>
      <w:r w:rsidRPr="00F05CE3">
        <w:rPr>
          <w:rtl/>
        </w:rPr>
        <w:t>סלימאן</w:t>
      </w:r>
      <w:bookmarkStart w:id="7394" w:name="_ETM_Q11_733999"/>
      <w:bookmarkEnd w:id="7394"/>
      <w:r>
        <w:rPr>
          <w:rFonts w:hint="cs"/>
          <w:rtl/>
        </w:rPr>
        <w:t xml:space="preserve">, </w:t>
      </w:r>
      <w:r w:rsidRPr="00F05CE3">
        <w:rPr>
          <w:rtl/>
        </w:rPr>
        <w:t>בבקשה</w:t>
      </w:r>
      <w:r>
        <w:rPr>
          <w:rFonts w:hint="cs"/>
          <w:rtl/>
        </w:rPr>
        <w:t>.</w:t>
      </w:r>
      <w:bookmarkStart w:id="7395" w:name="_ETM_Q11_732000"/>
      <w:bookmarkStart w:id="7396" w:name="_ETM_Q11_756460"/>
      <w:bookmarkStart w:id="7397" w:name="_ETM_Q11_735107"/>
      <w:bookmarkStart w:id="7398" w:name="_ETM_Q11_735241"/>
      <w:bookmarkStart w:id="7399" w:name="TOR_Q12"/>
      <w:bookmarkStart w:id="7400" w:name="_ETM_Q12_10574"/>
      <w:bookmarkEnd w:id="7395"/>
      <w:bookmarkEnd w:id="7396"/>
      <w:bookmarkEnd w:id="7397"/>
      <w:bookmarkEnd w:id="7398"/>
      <w:bookmarkEnd w:id="7399"/>
      <w:bookmarkEnd w:id="7400"/>
      <w:r>
        <w:rPr>
          <w:rFonts w:hint="cs"/>
          <w:rtl/>
        </w:rPr>
        <w:t xml:space="preserve"> לרשותך שלוש דקות.</w:t>
      </w:r>
      <w:bookmarkStart w:id="7401" w:name="_ETM_Q12_20130"/>
      <w:bookmarkEnd w:id="7401"/>
      <w:r>
        <w:rPr>
          <w:rFonts w:hint="cs"/>
          <w:rtl/>
        </w:rPr>
        <w:t xml:space="preserve"> בבקשה.</w:t>
      </w:r>
    </w:p>
    <w:p w:rsidR="006413EE" w:rsidRDefault="006413EE" w:rsidP="0064446A">
      <w:pPr>
        <w:rPr>
          <w:rtl/>
        </w:rPr>
      </w:pPr>
      <w:bookmarkStart w:id="7402" w:name="_ETM_Q12_20220"/>
      <w:bookmarkStart w:id="7403" w:name="_ETM_Q12_35249"/>
      <w:bookmarkEnd w:id="7402"/>
      <w:bookmarkEnd w:id="7403"/>
    </w:p>
    <w:p w:rsidR="006413EE" w:rsidRDefault="006413EE" w:rsidP="0064446A">
      <w:pPr>
        <w:pStyle w:val="a4"/>
        <w:keepNext/>
        <w:rPr>
          <w:rtl/>
        </w:rPr>
      </w:pPr>
      <w:bookmarkStart w:id="7404" w:name="ET_speaker_5761_2"/>
      <w:r w:rsidRPr="001D31D9">
        <w:rPr>
          <w:rStyle w:val="TagStyle"/>
          <w:rtl/>
        </w:rPr>
        <w:t xml:space="preserve"> &lt;&lt; דובר &gt;&gt; </w:t>
      </w:r>
      <w:bookmarkStart w:id="7405" w:name="_Toc160477435"/>
      <w:bookmarkStart w:id="7406" w:name="_Toc160479228"/>
      <w:bookmarkStart w:id="7407" w:name="_Toc160483477"/>
      <w:bookmarkStart w:id="7408" w:name="_Toc160484171"/>
      <w:bookmarkStart w:id="7409" w:name="_Toc160484456"/>
      <w:bookmarkStart w:id="7410" w:name="_Toc160484868"/>
      <w:r>
        <w:rPr>
          <w:rtl/>
        </w:rPr>
        <w:t>עאידה תומא סלימאן (חד"ש-תע"ל):</w:t>
      </w:r>
      <w:bookmarkEnd w:id="7405"/>
      <w:bookmarkEnd w:id="7406"/>
      <w:bookmarkEnd w:id="7407"/>
      <w:bookmarkEnd w:id="7408"/>
      <w:bookmarkEnd w:id="7409"/>
      <w:bookmarkEnd w:id="7410"/>
      <w:r w:rsidRPr="001D31D9">
        <w:rPr>
          <w:rStyle w:val="TagStyle"/>
          <w:rtl/>
        </w:rPr>
        <w:t xml:space="preserve"> &lt;&lt; דובר &gt;&gt;</w:t>
      </w:r>
      <w:r w:rsidR="00CF02C5">
        <w:rPr>
          <w:rtl/>
        </w:rPr>
        <w:t xml:space="preserve"> </w:t>
      </w:r>
      <w:bookmarkEnd w:id="7404"/>
    </w:p>
    <w:p w:rsidR="006413EE" w:rsidRDefault="006413EE" w:rsidP="00D01F10">
      <w:pPr>
        <w:rPr>
          <w:rtl/>
          <w:lang w:eastAsia="he-IL"/>
        </w:rPr>
      </w:pPr>
    </w:p>
    <w:p w:rsidR="006413EE" w:rsidRDefault="006413EE" w:rsidP="0064446A">
      <w:pPr>
        <w:rPr>
          <w:rtl/>
        </w:rPr>
      </w:pPr>
      <w:bookmarkStart w:id="7411" w:name="_ETM_Q12_132486"/>
      <w:bookmarkStart w:id="7412" w:name="_ETM_Q12_132571"/>
      <w:bookmarkEnd w:id="7411"/>
      <w:bookmarkEnd w:id="7412"/>
      <w:r>
        <w:rPr>
          <w:rFonts w:hint="cs"/>
          <w:rtl/>
          <w:lang w:eastAsia="he-IL"/>
        </w:rPr>
        <w:t>כבוד היושב-ראש, חברי כנסת נכבדים</w:t>
      </w:r>
      <w:bookmarkStart w:id="7413" w:name="_ETM_Q12_156145"/>
      <w:bookmarkEnd w:id="7413"/>
      <w:r>
        <w:rPr>
          <w:rFonts w:hint="cs"/>
          <w:rtl/>
          <w:lang w:eastAsia="he-IL"/>
        </w:rPr>
        <w:t>, אתמול פרסם</w:t>
      </w:r>
      <w:bookmarkStart w:id="7414" w:name="_ETM_Q12_167716"/>
      <w:bookmarkEnd w:id="7414"/>
      <w:r>
        <w:rPr>
          <w:rFonts w:hint="cs"/>
          <w:rtl/>
          <w:lang w:eastAsia="he-IL"/>
        </w:rPr>
        <w:t xml:space="preserve"> עיתון הארץ על מתקן כליאה שנמצא מחוץ לבסיס עטרות של משמ</w:t>
      </w:r>
      <w:bookmarkStart w:id="7415" w:name="_ETM_Q12_173705"/>
      <w:bookmarkEnd w:id="7415"/>
      <w:r>
        <w:rPr>
          <w:rFonts w:hint="cs"/>
          <w:rtl/>
          <w:lang w:eastAsia="he-IL"/>
        </w:rPr>
        <w:t>ר הגבול</w:t>
      </w:r>
      <w:bookmarkStart w:id="7416" w:name="_ETM_Q12_177385"/>
      <w:bookmarkEnd w:id="7416"/>
      <w:r>
        <w:rPr>
          <w:rFonts w:hint="cs"/>
          <w:rtl/>
          <w:lang w:eastAsia="he-IL"/>
        </w:rPr>
        <w:t xml:space="preserve">. המתקן נועד לאנשים או </w:t>
      </w:r>
      <w:bookmarkStart w:id="7417" w:name="_ETM_Q12_184408"/>
      <w:bookmarkEnd w:id="7417"/>
      <w:r>
        <w:rPr>
          <w:rFonts w:hint="cs"/>
          <w:rtl/>
          <w:lang w:eastAsia="he-IL"/>
        </w:rPr>
        <w:t>לעצורים</w:t>
      </w:r>
      <w:bookmarkStart w:id="7418" w:name="_ETM_Q12_36040"/>
      <w:bookmarkStart w:id="7419" w:name="_ETM_Q12_36065"/>
      <w:bookmarkStart w:id="7420" w:name="_ETM_Q12_22610"/>
      <w:bookmarkStart w:id="7421" w:name="_ETM_Q12_22726"/>
      <w:bookmarkStart w:id="7422" w:name="_ETM_Q12_39"/>
      <w:bookmarkStart w:id="7423" w:name="_ETM_Q12_92"/>
      <w:bookmarkStart w:id="7424" w:name="_ETM_Q12_353"/>
      <w:bookmarkStart w:id="7425" w:name="_ETM_Q12_420"/>
      <w:bookmarkStart w:id="7426" w:name="_ETM_Q12_180840"/>
      <w:bookmarkStart w:id="7427" w:name="_ETM_Q12_181920"/>
      <w:bookmarkStart w:id="7428" w:name="_ETM_Q12_182939"/>
      <w:bookmarkStart w:id="7429" w:name="_ETM_Q12_184920"/>
      <w:bookmarkStart w:id="7430" w:name="_ETM_Q12_185069"/>
      <w:bookmarkStart w:id="7431" w:name="_ETM_Q12_187959"/>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r>
        <w:rPr>
          <w:rFonts w:hint="cs"/>
          <w:rtl/>
          <w:lang w:eastAsia="he-IL"/>
        </w:rPr>
        <w:t xml:space="preserve">, </w:t>
      </w:r>
      <w:bookmarkStart w:id="7432" w:name="_ETM_Q12_187265"/>
      <w:bookmarkEnd w:id="7432"/>
      <w:r>
        <w:rPr>
          <w:rtl/>
        </w:rPr>
        <w:t xml:space="preserve">ומשתמשים </w:t>
      </w:r>
      <w:bookmarkStart w:id="7433" w:name="_ETM_Q12_189490"/>
      <w:bookmarkEnd w:id="7433"/>
      <w:r>
        <w:rPr>
          <w:rtl/>
        </w:rPr>
        <w:t xml:space="preserve">בו </w:t>
      </w:r>
      <w:bookmarkStart w:id="7434" w:name="_ETM_Q12_189969"/>
      <w:bookmarkEnd w:id="7434"/>
      <w:r>
        <w:rPr>
          <w:rtl/>
        </w:rPr>
        <w:t xml:space="preserve">למרות </w:t>
      </w:r>
      <w:bookmarkStart w:id="7435" w:name="_ETM_Q12_190660"/>
      <w:bookmarkEnd w:id="7435"/>
      <w:r>
        <w:rPr>
          <w:rtl/>
        </w:rPr>
        <w:t xml:space="preserve">שהמתקן </w:t>
      </w:r>
      <w:bookmarkStart w:id="7436" w:name="_ETM_Q12_192070"/>
      <w:bookmarkStart w:id="7437" w:name="_ETM_Q12_192894"/>
      <w:bookmarkStart w:id="7438" w:name="_ETM_Q12_192984"/>
      <w:bookmarkStart w:id="7439" w:name="_ETM_Q12_192280"/>
      <w:bookmarkEnd w:id="7436"/>
      <w:bookmarkEnd w:id="7437"/>
      <w:bookmarkEnd w:id="7438"/>
      <w:bookmarkEnd w:id="7439"/>
      <w:r>
        <w:rPr>
          <w:rtl/>
        </w:rPr>
        <w:t xml:space="preserve">לא </w:t>
      </w:r>
      <w:bookmarkStart w:id="7440" w:name="_ETM_Q12_192519"/>
      <w:bookmarkEnd w:id="7440"/>
      <w:r>
        <w:rPr>
          <w:rtl/>
        </w:rPr>
        <w:t xml:space="preserve">מאושר </w:t>
      </w:r>
      <w:bookmarkStart w:id="7441" w:name="_ETM_Q12_193269"/>
      <w:bookmarkEnd w:id="7441"/>
      <w:r>
        <w:rPr>
          <w:rtl/>
        </w:rPr>
        <w:t>כ</w:t>
      </w:r>
      <w:bookmarkStart w:id="7442" w:name="_ETM_Q12_193480"/>
      <w:bookmarkEnd w:id="7442"/>
      <w:r>
        <w:rPr>
          <w:rtl/>
        </w:rPr>
        <w:t xml:space="preserve">מתקן </w:t>
      </w:r>
      <w:bookmarkStart w:id="7443" w:name="_ETM_Q12_194049"/>
      <w:bookmarkEnd w:id="7443"/>
      <w:r>
        <w:rPr>
          <w:rtl/>
        </w:rPr>
        <w:t xml:space="preserve">כליאה </w:t>
      </w:r>
      <w:bookmarkStart w:id="7444" w:name="_ETM_Q12_194830"/>
      <w:bookmarkStart w:id="7445" w:name="_ETM_Q12_195340"/>
      <w:bookmarkEnd w:id="7444"/>
      <w:bookmarkEnd w:id="7445"/>
      <w:r>
        <w:rPr>
          <w:rFonts w:hint="cs"/>
          <w:rtl/>
        </w:rPr>
        <w:t>רש</w:t>
      </w:r>
      <w:r>
        <w:rPr>
          <w:rtl/>
        </w:rPr>
        <w:t>מי</w:t>
      </w:r>
      <w:r>
        <w:rPr>
          <w:rFonts w:hint="cs"/>
          <w:rtl/>
        </w:rPr>
        <w:t>.</w:t>
      </w:r>
      <w:bookmarkStart w:id="7446" w:name="_ETM_Q12_191795"/>
      <w:bookmarkEnd w:id="7446"/>
      <w:r>
        <w:rPr>
          <w:rtl/>
        </w:rPr>
        <w:t xml:space="preserve"> </w:t>
      </w:r>
      <w:bookmarkStart w:id="7447" w:name="_ETM_Q12_196250"/>
      <w:bookmarkEnd w:id="7447"/>
      <w:r>
        <w:rPr>
          <w:rtl/>
        </w:rPr>
        <w:t xml:space="preserve">המתקן </w:t>
      </w:r>
      <w:bookmarkStart w:id="7448" w:name="_ETM_Q12_197270"/>
      <w:bookmarkEnd w:id="7448"/>
      <w:r>
        <w:rPr>
          <w:rtl/>
        </w:rPr>
        <w:t xml:space="preserve">הוא </w:t>
      </w:r>
      <w:bookmarkStart w:id="7449" w:name="_ETM_Q12_197600"/>
      <w:bookmarkEnd w:id="7449"/>
      <w:r>
        <w:rPr>
          <w:rtl/>
        </w:rPr>
        <w:t xml:space="preserve">מתקן </w:t>
      </w:r>
      <w:bookmarkStart w:id="7450" w:name="_ETM_Q12_198230"/>
      <w:bookmarkEnd w:id="7450"/>
      <w:r>
        <w:rPr>
          <w:rtl/>
        </w:rPr>
        <w:t>לל</w:t>
      </w:r>
      <w:bookmarkStart w:id="7451" w:name="_ETM_Q12_198710"/>
      <w:bookmarkEnd w:id="7451"/>
      <w:r>
        <w:rPr>
          <w:rFonts w:hint="cs"/>
          <w:rtl/>
        </w:rPr>
        <w:t xml:space="preserve">א </w:t>
      </w:r>
      <w:r>
        <w:rPr>
          <w:rtl/>
        </w:rPr>
        <w:t>גדרות</w:t>
      </w:r>
      <w:bookmarkStart w:id="7452" w:name="_ETM_Q12_194435"/>
      <w:bookmarkEnd w:id="7452"/>
      <w:r>
        <w:rPr>
          <w:rFonts w:hint="cs"/>
          <w:rtl/>
        </w:rPr>
        <w:t>,</w:t>
      </w:r>
      <w:r>
        <w:rPr>
          <w:rtl/>
        </w:rPr>
        <w:t xml:space="preserve"> </w:t>
      </w:r>
      <w:bookmarkStart w:id="7453" w:name="_ETM_Q12_199970"/>
      <w:bookmarkEnd w:id="7453"/>
      <w:r>
        <w:rPr>
          <w:rtl/>
        </w:rPr>
        <w:t>מ</w:t>
      </w:r>
      <w:bookmarkStart w:id="7454" w:name="_ETM_Q12_200539"/>
      <w:bookmarkEnd w:id="7454"/>
      <w:r>
        <w:rPr>
          <w:rFonts w:hint="cs"/>
          <w:rtl/>
        </w:rPr>
        <w:t>סור</w:t>
      </w:r>
      <w:r>
        <w:rPr>
          <w:rtl/>
        </w:rPr>
        <w:t>ג</w:t>
      </w:r>
      <w:r>
        <w:rPr>
          <w:rFonts w:hint="cs"/>
          <w:rtl/>
        </w:rPr>
        <w:t>,</w:t>
      </w:r>
      <w:r>
        <w:rPr>
          <w:rtl/>
        </w:rPr>
        <w:t xml:space="preserve"> </w:t>
      </w:r>
      <w:bookmarkStart w:id="7455" w:name="_ETM_Q12_201439"/>
      <w:bookmarkEnd w:id="7455"/>
      <w:r>
        <w:rPr>
          <w:rtl/>
        </w:rPr>
        <w:t>ח</w:t>
      </w:r>
      <w:r>
        <w:rPr>
          <w:rFonts w:hint="cs"/>
          <w:rtl/>
        </w:rPr>
        <w:t>ס</w:t>
      </w:r>
      <w:r>
        <w:rPr>
          <w:rtl/>
        </w:rPr>
        <w:t xml:space="preserve">ר </w:t>
      </w:r>
      <w:bookmarkStart w:id="7456" w:name="_ETM_Q12_202099"/>
      <w:bookmarkEnd w:id="7456"/>
      <w:r>
        <w:rPr>
          <w:rtl/>
        </w:rPr>
        <w:t xml:space="preserve">קירות </w:t>
      </w:r>
      <w:bookmarkStart w:id="7457" w:name="_ETM_Q12_203239"/>
      <w:bookmarkStart w:id="7458" w:name="_ETM_Q12_205820"/>
      <w:bookmarkStart w:id="7459" w:name="_ETM_Q12_205915"/>
      <w:bookmarkEnd w:id="7457"/>
      <w:bookmarkEnd w:id="7458"/>
      <w:bookmarkEnd w:id="7459"/>
      <w:r>
        <w:rPr>
          <w:rtl/>
        </w:rPr>
        <w:t>ו</w:t>
      </w:r>
      <w:bookmarkStart w:id="7460" w:name="_ETM_Q12_203390"/>
      <w:bookmarkStart w:id="7461" w:name="_ETM_Q12_201414"/>
      <w:bookmarkEnd w:id="7460"/>
      <w:bookmarkEnd w:id="7461"/>
      <w:r>
        <w:rPr>
          <w:rtl/>
        </w:rPr>
        <w:t xml:space="preserve">בלי </w:t>
      </w:r>
      <w:bookmarkStart w:id="7462" w:name="_ETM_Q12_203689"/>
      <w:bookmarkEnd w:id="7462"/>
      <w:r>
        <w:rPr>
          <w:rtl/>
        </w:rPr>
        <w:t xml:space="preserve">מיטות </w:t>
      </w:r>
      <w:bookmarkStart w:id="7463" w:name="_ETM_Q12_204839"/>
      <w:bookmarkEnd w:id="7463"/>
      <w:r>
        <w:rPr>
          <w:rtl/>
        </w:rPr>
        <w:t xml:space="preserve">או </w:t>
      </w:r>
      <w:bookmarkStart w:id="7464" w:name="_ETM_Q12_205019"/>
      <w:bookmarkEnd w:id="7464"/>
      <w:r>
        <w:rPr>
          <w:rtl/>
        </w:rPr>
        <w:t>שירותים</w:t>
      </w:r>
      <w:r>
        <w:rPr>
          <w:rFonts w:hint="cs"/>
          <w:rtl/>
        </w:rPr>
        <w:t>,</w:t>
      </w:r>
      <w:r>
        <w:rPr>
          <w:rtl/>
        </w:rPr>
        <w:t xml:space="preserve"> </w:t>
      </w:r>
      <w:bookmarkStart w:id="7465" w:name="_ETM_Q12_206849"/>
      <w:bookmarkEnd w:id="7465"/>
      <w:r>
        <w:rPr>
          <w:rtl/>
        </w:rPr>
        <w:t xml:space="preserve">ומשתמשים </w:t>
      </w:r>
      <w:bookmarkStart w:id="7466" w:name="_ETM_Q12_207960"/>
      <w:bookmarkEnd w:id="7466"/>
      <w:r>
        <w:rPr>
          <w:rtl/>
        </w:rPr>
        <w:t xml:space="preserve">בו </w:t>
      </w:r>
      <w:bookmarkStart w:id="7467" w:name="_ETM_Q12_208500"/>
      <w:bookmarkEnd w:id="7467"/>
      <w:r>
        <w:rPr>
          <w:rtl/>
        </w:rPr>
        <w:t xml:space="preserve">בגלל </w:t>
      </w:r>
      <w:bookmarkStart w:id="7468" w:name="_ETM_Q12_209160"/>
      <w:bookmarkEnd w:id="7468"/>
      <w:r>
        <w:rPr>
          <w:rtl/>
        </w:rPr>
        <w:t xml:space="preserve">מחסור </w:t>
      </w:r>
      <w:bookmarkStart w:id="7469" w:name="_ETM_Q12_210029"/>
      <w:bookmarkEnd w:id="7469"/>
      <w:r>
        <w:rPr>
          <w:rtl/>
        </w:rPr>
        <w:t xml:space="preserve">בתאי </w:t>
      </w:r>
      <w:bookmarkStart w:id="7470" w:name="_ETM_Q12_210689"/>
      <w:bookmarkEnd w:id="7470"/>
      <w:r>
        <w:rPr>
          <w:rtl/>
        </w:rPr>
        <w:t>מעצר</w:t>
      </w:r>
      <w:r>
        <w:rPr>
          <w:rFonts w:hint="cs"/>
          <w:rtl/>
        </w:rPr>
        <w:t xml:space="preserve"> </w:t>
      </w:r>
      <w:r>
        <w:rPr>
          <w:rFonts w:hint="eastAsia"/>
          <w:rtl/>
        </w:rPr>
        <w:t>–</w:t>
      </w:r>
      <w:r>
        <w:rPr>
          <w:rtl/>
        </w:rPr>
        <w:t xml:space="preserve"> </w:t>
      </w:r>
      <w:bookmarkStart w:id="7471" w:name="_ETM_Q12_211769"/>
      <w:bookmarkEnd w:id="7471"/>
      <w:r>
        <w:rPr>
          <w:rtl/>
        </w:rPr>
        <w:t xml:space="preserve">ככה </w:t>
      </w:r>
      <w:bookmarkStart w:id="7472" w:name="_ETM_Q12_212190"/>
      <w:bookmarkEnd w:id="7472"/>
      <w:r>
        <w:rPr>
          <w:rtl/>
        </w:rPr>
        <w:t xml:space="preserve">נאמר </w:t>
      </w:r>
      <w:bookmarkStart w:id="7473" w:name="_ETM_Q12_212909"/>
      <w:bookmarkEnd w:id="7473"/>
      <w:r>
        <w:rPr>
          <w:rtl/>
        </w:rPr>
        <w:t>ע</w:t>
      </w:r>
      <w:r>
        <w:rPr>
          <w:rFonts w:hint="cs"/>
          <w:rtl/>
        </w:rPr>
        <w:t xml:space="preserve">ל ידי </w:t>
      </w:r>
      <w:bookmarkStart w:id="7474" w:name="_ETM_Q12_210214"/>
      <w:bookmarkStart w:id="7475" w:name="_ETM_Q12_214289"/>
      <w:bookmarkEnd w:id="7474"/>
      <w:bookmarkEnd w:id="7475"/>
      <w:r>
        <w:rPr>
          <w:rtl/>
        </w:rPr>
        <w:t>ה</w:t>
      </w:r>
      <w:bookmarkStart w:id="7476" w:name="_ETM_Q12_215070"/>
      <w:bookmarkEnd w:id="7476"/>
      <w:r>
        <w:rPr>
          <w:rtl/>
        </w:rPr>
        <w:t>משטרה</w:t>
      </w:r>
      <w:r>
        <w:rPr>
          <w:rFonts w:hint="cs"/>
          <w:rtl/>
        </w:rPr>
        <w:t>.</w:t>
      </w:r>
      <w:bookmarkStart w:id="7477" w:name="_ETM_Q12_216420"/>
      <w:bookmarkEnd w:id="7477"/>
    </w:p>
    <w:p w:rsidR="006413EE" w:rsidRDefault="006413EE" w:rsidP="0064446A">
      <w:pPr>
        <w:rPr>
          <w:rtl/>
        </w:rPr>
      </w:pPr>
      <w:bookmarkStart w:id="7478" w:name="_ETM_Q12_213565"/>
      <w:bookmarkEnd w:id="7478"/>
    </w:p>
    <w:p w:rsidR="006413EE" w:rsidRDefault="006413EE" w:rsidP="0064446A">
      <w:pPr>
        <w:rPr>
          <w:rtl/>
        </w:rPr>
      </w:pPr>
      <w:bookmarkStart w:id="7479" w:name="_ETM_Q12_213741"/>
      <w:bookmarkStart w:id="7480" w:name="_ETM_Q12_213800"/>
      <w:bookmarkStart w:id="7481" w:name="_ETM_Q12_213837"/>
      <w:bookmarkStart w:id="7482" w:name="_ETM_Q12_216929"/>
      <w:bookmarkStart w:id="7483" w:name="_ETM_Q12_219570"/>
      <w:bookmarkStart w:id="7484" w:name="_ETM_Q12_218563"/>
      <w:bookmarkEnd w:id="7479"/>
      <w:bookmarkEnd w:id="7480"/>
      <w:bookmarkEnd w:id="7481"/>
      <w:bookmarkEnd w:id="7482"/>
      <w:bookmarkEnd w:id="7483"/>
      <w:bookmarkEnd w:id="7484"/>
      <w:r>
        <w:rPr>
          <w:rtl/>
        </w:rPr>
        <w:t xml:space="preserve">המקום </w:t>
      </w:r>
      <w:bookmarkStart w:id="7485" w:name="_ETM_Q12_220140"/>
      <w:bookmarkEnd w:id="7485"/>
      <w:r>
        <w:rPr>
          <w:rtl/>
        </w:rPr>
        <w:t xml:space="preserve">הזה </w:t>
      </w:r>
      <w:bookmarkStart w:id="7486" w:name="_ETM_Q12_220949"/>
      <w:bookmarkEnd w:id="7486"/>
      <w:r>
        <w:rPr>
          <w:rtl/>
        </w:rPr>
        <w:t xml:space="preserve">נקרא </w:t>
      </w:r>
      <w:bookmarkStart w:id="7487" w:name="_ETM_Q12_221579"/>
      <w:bookmarkEnd w:id="7487"/>
      <w:r>
        <w:rPr>
          <w:rtl/>
        </w:rPr>
        <w:t>ע</w:t>
      </w:r>
      <w:r>
        <w:rPr>
          <w:rFonts w:hint="cs"/>
          <w:rtl/>
        </w:rPr>
        <w:t>ל ידי</w:t>
      </w:r>
      <w:r>
        <w:rPr>
          <w:rtl/>
        </w:rPr>
        <w:t xml:space="preserve"> </w:t>
      </w:r>
      <w:bookmarkStart w:id="7488" w:name="_ETM_Q12_222719"/>
      <w:bookmarkEnd w:id="7488"/>
      <w:r>
        <w:rPr>
          <w:rtl/>
        </w:rPr>
        <w:t xml:space="preserve">כולם </w:t>
      </w:r>
      <w:bookmarkStart w:id="7489" w:name="_ETM_Q12_223469"/>
      <w:bookmarkEnd w:id="7489"/>
      <w:r>
        <w:rPr>
          <w:rFonts w:hint="cs"/>
          <w:rtl/>
        </w:rPr>
        <w:t>"</w:t>
      </w:r>
      <w:r>
        <w:rPr>
          <w:rtl/>
        </w:rPr>
        <w:t>הכלוב</w:t>
      </w:r>
      <w:r>
        <w:rPr>
          <w:rFonts w:hint="cs"/>
          <w:rtl/>
        </w:rPr>
        <w:t>".</w:t>
      </w:r>
      <w:r>
        <w:rPr>
          <w:rtl/>
        </w:rPr>
        <w:t xml:space="preserve"> </w:t>
      </w:r>
      <w:bookmarkStart w:id="7490" w:name="_ETM_Q12_225830"/>
      <w:bookmarkEnd w:id="7490"/>
      <w:r>
        <w:rPr>
          <w:rtl/>
        </w:rPr>
        <w:t xml:space="preserve">בית </w:t>
      </w:r>
      <w:bookmarkStart w:id="7491" w:name="_ETM_Q12_226190"/>
      <w:bookmarkEnd w:id="7491"/>
      <w:r>
        <w:rPr>
          <w:rtl/>
        </w:rPr>
        <w:t xml:space="preserve">המשפט </w:t>
      </w:r>
      <w:bookmarkStart w:id="7492" w:name="_ETM_Q12_226820"/>
      <w:bookmarkEnd w:id="7492"/>
      <w:r>
        <w:rPr>
          <w:rFonts w:hint="cs"/>
          <w:rtl/>
        </w:rPr>
        <w:t xml:space="preserve">דן </w:t>
      </w:r>
      <w:bookmarkStart w:id="7493" w:name="_ETM_Q12_224773"/>
      <w:bookmarkEnd w:id="7493"/>
      <w:r>
        <w:rPr>
          <w:rtl/>
        </w:rPr>
        <w:t xml:space="preserve">לפני </w:t>
      </w:r>
      <w:bookmarkStart w:id="7494" w:name="_ETM_Q12_227210"/>
      <w:bookmarkEnd w:id="7494"/>
      <w:r>
        <w:rPr>
          <w:rtl/>
        </w:rPr>
        <w:t>חודש</w:t>
      </w:r>
      <w:bookmarkStart w:id="7495" w:name="_ETM_Q12_228170"/>
      <w:bookmarkStart w:id="7496" w:name="_ETM_Q12_228860"/>
      <w:bookmarkEnd w:id="7495"/>
      <w:bookmarkEnd w:id="7496"/>
      <w:r>
        <w:rPr>
          <w:rFonts w:hint="cs"/>
          <w:rtl/>
        </w:rPr>
        <w:t xml:space="preserve"> </w:t>
      </w:r>
      <w:r>
        <w:rPr>
          <w:rtl/>
        </w:rPr>
        <w:t xml:space="preserve">בעתירה </w:t>
      </w:r>
      <w:bookmarkStart w:id="7497" w:name="_ETM_Q12_229520"/>
      <w:bookmarkEnd w:id="7497"/>
      <w:r>
        <w:rPr>
          <w:rtl/>
        </w:rPr>
        <w:t xml:space="preserve">בנושא </w:t>
      </w:r>
      <w:bookmarkStart w:id="7498" w:name="_ETM_Q12_230240"/>
      <w:bookmarkEnd w:id="7498"/>
      <w:r>
        <w:rPr>
          <w:rtl/>
        </w:rPr>
        <w:t xml:space="preserve">של </w:t>
      </w:r>
      <w:bookmarkStart w:id="7499" w:name="_ETM_Q12_231200"/>
      <w:bookmarkEnd w:id="7499"/>
      <w:r>
        <w:rPr>
          <w:rtl/>
        </w:rPr>
        <w:t xml:space="preserve">כליאת </w:t>
      </w:r>
      <w:bookmarkStart w:id="7500" w:name="_ETM_Q12_231770"/>
      <w:bookmarkStart w:id="7501" w:name="_ETM_Q12_229614"/>
      <w:bookmarkEnd w:id="7500"/>
      <w:bookmarkEnd w:id="7501"/>
      <w:r>
        <w:rPr>
          <w:rtl/>
        </w:rPr>
        <w:t xml:space="preserve">עצורים </w:t>
      </w:r>
      <w:bookmarkStart w:id="7502" w:name="_ETM_Q12_232280"/>
      <w:bookmarkEnd w:id="7502"/>
      <w:r>
        <w:rPr>
          <w:rtl/>
        </w:rPr>
        <w:t xml:space="preserve">במקום </w:t>
      </w:r>
      <w:bookmarkStart w:id="7503" w:name="_ETM_Q12_232850"/>
      <w:bookmarkEnd w:id="7503"/>
      <w:r>
        <w:rPr>
          <w:rtl/>
        </w:rPr>
        <w:t>הזה</w:t>
      </w:r>
      <w:r>
        <w:rPr>
          <w:rFonts w:hint="cs"/>
          <w:rtl/>
        </w:rPr>
        <w:t>,</w:t>
      </w:r>
      <w:r>
        <w:rPr>
          <w:rtl/>
        </w:rPr>
        <w:t xml:space="preserve"> </w:t>
      </w:r>
      <w:bookmarkStart w:id="7504" w:name="_ETM_Q12_233760"/>
      <w:bookmarkEnd w:id="7504"/>
      <w:r>
        <w:rPr>
          <w:rtl/>
        </w:rPr>
        <w:t xml:space="preserve">ודרש </w:t>
      </w:r>
      <w:bookmarkStart w:id="7505" w:name="_ETM_Q12_234420"/>
      <w:bookmarkEnd w:id="7505"/>
      <w:r>
        <w:rPr>
          <w:rtl/>
        </w:rPr>
        <w:t xml:space="preserve">באופן </w:t>
      </w:r>
      <w:bookmarkStart w:id="7506" w:name="_ETM_Q12_234900"/>
      <w:bookmarkEnd w:id="7506"/>
      <w:r>
        <w:rPr>
          <w:rtl/>
        </w:rPr>
        <w:t xml:space="preserve">הכי </w:t>
      </w:r>
      <w:bookmarkStart w:id="7507" w:name="_ETM_Q12_235680"/>
      <w:bookmarkEnd w:id="7507"/>
      <w:r>
        <w:rPr>
          <w:rtl/>
        </w:rPr>
        <w:t xml:space="preserve">מפורש </w:t>
      </w:r>
      <w:bookmarkStart w:id="7508" w:name="_ETM_Q12_237239"/>
      <w:bookmarkEnd w:id="7508"/>
      <w:r>
        <w:rPr>
          <w:rtl/>
        </w:rPr>
        <w:t>ל</w:t>
      </w:r>
      <w:bookmarkStart w:id="7509" w:name="_ETM_Q12_237600"/>
      <w:bookmarkEnd w:id="7509"/>
      <w:r>
        <w:rPr>
          <w:rFonts w:hint="cs"/>
          <w:rtl/>
        </w:rPr>
        <w:t>ה</w:t>
      </w:r>
      <w:r>
        <w:rPr>
          <w:rtl/>
        </w:rPr>
        <w:t>פ</w:t>
      </w:r>
      <w:bookmarkStart w:id="7510" w:name="_ETM_Q12_234454"/>
      <w:bookmarkEnd w:id="7510"/>
      <w:r>
        <w:rPr>
          <w:rtl/>
        </w:rPr>
        <w:t xml:space="preserve">סיק </w:t>
      </w:r>
      <w:bookmarkStart w:id="7511" w:name="_ETM_Q12_238079"/>
      <w:bookmarkEnd w:id="7511"/>
      <w:r>
        <w:rPr>
          <w:rtl/>
        </w:rPr>
        <w:t>ל</w:t>
      </w:r>
      <w:r>
        <w:rPr>
          <w:rFonts w:hint="cs"/>
          <w:rtl/>
        </w:rPr>
        <w:t>כלו</w:t>
      </w:r>
      <w:bookmarkStart w:id="7512" w:name="_ETM_Q12_230004"/>
      <w:bookmarkEnd w:id="7512"/>
      <w:r>
        <w:rPr>
          <w:rtl/>
        </w:rPr>
        <w:t xml:space="preserve">א </w:t>
      </w:r>
      <w:bookmarkStart w:id="7513" w:name="_ETM_Q12_238500"/>
      <w:bookmarkEnd w:id="7513"/>
      <w:r>
        <w:rPr>
          <w:rtl/>
        </w:rPr>
        <w:t xml:space="preserve">עצורים </w:t>
      </w:r>
      <w:bookmarkStart w:id="7514" w:name="_ETM_Q12_239219"/>
      <w:bookmarkEnd w:id="7514"/>
      <w:r>
        <w:rPr>
          <w:rtl/>
        </w:rPr>
        <w:t>ש</w:t>
      </w:r>
      <w:r>
        <w:rPr>
          <w:rFonts w:hint="cs"/>
          <w:rtl/>
        </w:rPr>
        <w:t>ם.</w:t>
      </w:r>
      <w:bookmarkStart w:id="7515" w:name="_ETM_Q12_240683"/>
      <w:bookmarkEnd w:id="7515"/>
      <w:r>
        <w:rPr>
          <w:rtl/>
        </w:rPr>
        <w:t xml:space="preserve"> </w:t>
      </w:r>
      <w:bookmarkStart w:id="7516" w:name="_ETM_Q12_240280"/>
      <w:bookmarkStart w:id="7517" w:name="_ETM_Q12_237624"/>
      <w:bookmarkEnd w:id="7516"/>
      <w:bookmarkEnd w:id="7517"/>
      <w:r>
        <w:rPr>
          <w:rtl/>
        </w:rPr>
        <w:t>ו</w:t>
      </w:r>
      <w:bookmarkStart w:id="7518" w:name="_ETM_Q12_240789"/>
      <w:bookmarkEnd w:id="7518"/>
      <w:r>
        <w:rPr>
          <w:rtl/>
        </w:rPr>
        <w:t>א</w:t>
      </w:r>
      <w:r>
        <w:rPr>
          <w:rFonts w:hint="cs"/>
          <w:rtl/>
        </w:rPr>
        <w:t>פ</w:t>
      </w:r>
      <w:r>
        <w:rPr>
          <w:rtl/>
        </w:rPr>
        <w:t xml:space="preserve">ילו </w:t>
      </w:r>
      <w:bookmarkStart w:id="7519" w:name="_ETM_Q12_241239"/>
      <w:bookmarkEnd w:id="7519"/>
      <w:r>
        <w:rPr>
          <w:rtl/>
        </w:rPr>
        <w:t xml:space="preserve">היו </w:t>
      </w:r>
      <w:bookmarkStart w:id="7520" w:name="_ETM_Q12_241539"/>
      <w:bookmarkEnd w:id="7520"/>
      <w:r>
        <w:rPr>
          <w:rtl/>
        </w:rPr>
        <w:t xml:space="preserve">מקרים </w:t>
      </w:r>
      <w:bookmarkStart w:id="7521" w:name="_ETM_Q12_242619"/>
      <w:bookmarkEnd w:id="7521"/>
      <w:r>
        <w:rPr>
          <w:rtl/>
        </w:rPr>
        <w:t xml:space="preserve">שבית </w:t>
      </w:r>
      <w:bookmarkStart w:id="7522" w:name="_ETM_Q12_243129"/>
      <w:bookmarkEnd w:id="7522"/>
      <w:r>
        <w:rPr>
          <w:rtl/>
        </w:rPr>
        <w:t xml:space="preserve">המשפט </w:t>
      </w:r>
      <w:bookmarkStart w:id="7523" w:name="_ETM_Q12_243760"/>
      <w:bookmarkEnd w:id="7523"/>
      <w:r>
        <w:rPr>
          <w:rtl/>
        </w:rPr>
        <w:t>שחר</w:t>
      </w:r>
      <w:r>
        <w:rPr>
          <w:rFonts w:hint="cs"/>
          <w:rtl/>
        </w:rPr>
        <w:t>ר</w:t>
      </w:r>
      <w:r>
        <w:rPr>
          <w:rtl/>
        </w:rPr>
        <w:t xml:space="preserve"> </w:t>
      </w:r>
      <w:bookmarkStart w:id="7524" w:name="_ETM_Q12_244330"/>
      <w:bookmarkEnd w:id="7524"/>
      <w:r>
        <w:rPr>
          <w:rtl/>
        </w:rPr>
        <w:t xml:space="preserve">עצורים </w:t>
      </w:r>
      <w:bookmarkStart w:id="7525" w:name="_ETM_Q12_245590"/>
      <w:bookmarkEnd w:id="7525"/>
      <w:r>
        <w:rPr>
          <w:rtl/>
        </w:rPr>
        <w:t>שנ</w:t>
      </w:r>
      <w:r>
        <w:rPr>
          <w:rFonts w:hint="cs"/>
          <w:rtl/>
        </w:rPr>
        <w:t>כ</w:t>
      </w:r>
      <w:r>
        <w:rPr>
          <w:rtl/>
        </w:rPr>
        <w:t>ל</w:t>
      </w:r>
      <w:r>
        <w:rPr>
          <w:rFonts w:hint="cs"/>
          <w:rtl/>
        </w:rPr>
        <w:t>א</w:t>
      </w:r>
      <w:bookmarkStart w:id="7526" w:name="_ETM_Q12_242834"/>
      <w:bookmarkEnd w:id="7526"/>
      <w:r>
        <w:rPr>
          <w:rtl/>
        </w:rPr>
        <w:t xml:space="preserve">ו </w:t>
      </w:r>
      <w:bookmarkStart w:id="7527" w:name="_ETM_Q12_246310"/>
      <w:bookmarkEnd w:id="7527"/>
      <w:r>
        <w:rPr>
          <w:rtl/>
        </w:rPr>
        <w:t xml:space="preserve">במקום </w:t>
      </w:r>
      <w:bookmarkStart w:id="7528" w:name="_ETM_Q12_246970"/>
      <w:bookmarkEnd w:id="7528"/>
      <w:r>
        <w:rPr>
          <w:rtl/>
        </w:rPr>
        <w:t xml:space="preserve">הזה </w:t>
      </w:r>
      <w:bookmarkStart w:id="7529" w:name="_ETM_Q12_248140"/>
      <w:bookmarkEnd w:id="7529"/>
      <w:r>
        <w:rPr>
          <w:rtl/>
        </w:rPr>
        <w:t>בגל</w:t>
      </w:r>
      <w:r>
        <w:rPr>
          <w:rFonts w:hint="cs"/>
          <w:rtl/>
        </w:rPr>
        <w:t>ל</w:t>
      </w:r>
      <w:r>
        <w:rPr>
          <w:rtl/>
        </w:rPr>
        <w:t xml:space="preserve"> </w:t>
      </w:r>
      <w:bookmarkStart w:id="7530" w:name="_ETM_Q12_248740"/>
      <w:bookmarkStart w:id="7531" w:name="_ETM_Q12_249579"/>
      <w:bookmarkEnd w:id="7530"/>
      <w:bookmarkEnd w:id="7531"/>
      <w:r>
        <w:rPr>
          <w:rtl/>
        </w:rPr>
        <w:t xml:space="preserve">שהמתקן </w:t>
      </w:r>
      <w:bookmarkStart w:id="7532" w:name="_ETM_Q12_250689"/>
      <w:bookmarkEnd w:id="7532"/>
      <w:r>
        <w:rPr>
          <w:rtl/>
        </w:rPr>
        <w:t xml:space="preserve">אינו </w:t>
      </w:r>
      <w:bookmarkStart w:id="7533" w:name="_ETM_Q12_251140"/>
      <w:bookmarkEnd w:id="7533"/>
      <w:r>
        <w:rPr>
          <w:rtl/>
        </w:rPr>
        <w:t xml:space="preserve">ראוי </w:t>
      </w:r>
      <w:bookmarkStart w:id="7534" w:name="_ETM_Q12_251890"/>
      <w:bookmarkEnd w:id="7534"/>
      <w:r>
        <w:rPr>
          <w:rtl/>
        </w:rPr>
        <w:t>ל</w:t>
      </w:r>
      <w:bookmarkStart w:id="7535" w:name="_ETM_Q12_252100"/>
      <w:bookmarkEnd w:id="7535"/>
      <w:r>
        <w:rPr>
          <w:rtl/>
        </w:rPr>
        <w:t>שהי</w:t>
      </w:r>
      <w:r>
        <w:rPr>
          <w:rFonts w:hint="cs"/>
          <w:rtl/>
        </w:rPr>
        <w:t>י</w:t>
      </w:r>
      <w:r>
        <w:rPr>
          <w:rtl/>
        </w:rPr>
        <w:t xml:space="preserve">ה </w:t>
      </w:r>
      <w:bookmarkStart w:id="7536" w:name="_ETM_Q12_252549"/>
      <w:bookmarkEnd w:id="7536"/>
      <w:r>
        <w:rPr>
          <w:rtl/>
        </w:rPr>
        <w:t xml:space="preserve">של </w:t>
      </w:r>
      <w:bookmarkStart w:id="7537" w:name="_ETM_Q12_252819"/>
      <w:bookmarkEnd w:id="7537"/>
      <w:r>
        <w:rPr>
          <w:rtl/>
        </w:rPr>
        <w:t>בני</w:t>
      </w:r>
      <w:r>
        <w:rPr>
          <w:rFonts w:hint="cs"/>
          <w:rtl/>
        </w:rPr>
        <w:t xml:space="preserve"> </w:t>
      </w:r>
      <w:r>
        <w:rPr>
          <w:rtl/>
        </w:rPr>
        <w:t>אדם</w:t>
      </w:r>
      <w:bookmarkStart w:id="7538" w:name="_ETM_Q12_249104"/>
      <w:bookmarkStart w:id="7539" w:name="_ETM_Q12_254119"/>
      <w:bookmarkEnd w:id="7538"/>
      <w:bookmarkEnd w:id="7539"/>
      <w:r>
        <w:rPr>
          <w:rFonts w:hint="cs"/>
          <w:rtl/>
        </w:rPr>
        <w:t xml:space="preserve"> ואינו מתאים </w:t>
      </w:r>
      <w:r>
        <w:rPr>
          <w:rtl/>
        </w:rPr>
        <w:t>ל</w:t>
      </w:r>
      <w:bookmarkStart w:id="7540" w:name="_ETM_Q12_254390"/>
      <w:bookmarkEnd w:id="7540"/>
      <w:r>
        <w:rPr>
          <w:rtl/>
        </w:rPr>
        <w:t xml:space="preserve">בני </w:t>
      </w:r>
      <w:bookmarkStart w:id="7541" w:name="_ETM_Q12_254689"/>
      <w:bookmarkEnd w:id="7541"/>
      <w:r>
        <w:rPr>
          <w:rtl/>
        </w:rPr>
        <w:t>אנוש</w:t>
      </w:r>
      <w:bookmarkStart w:id="7542" w:name="_ETM_Q12_255619"/>
      <w:bookmarkStart w:id="7543" w:name="_ETM_Q12_255950"/>
      <w:bookmarkStart w:id="7544" w:name="_ETM_Q12_256520"/>
      <w:bookmarkStart w:id="7545" w:name="_ETM_Q12_256970"/>
      <w:bookmarkEnd w:id="7542"/>
      <w:bookmarkEnd w:id="7543"/>
      <w:bookmarkEnd w:id="7544"/>
      <w:bookmarkEnd w:id="7545"/>
      <w:r>
        <w:rPr>
          <w:rFonts w:hint="cs"/>
          <w:rtl/>
        </w:rPr>
        <w:t>.</w:t>
      </w:r>
      <w:bookmarkStart w:id="7546" w:name="_ETM_Q12_251603"/>
      <w:bookmarkEnd w:id="7546"/>
      <w:r>
        <w:rPr>
          <w:rtl/>
        </w:rPr>
        <w:t xml:space="preserve"> </w:t>
      </w:r>
      <w:bookmarkStart w:id="7547" w:name="_ETM_Q12_258260"/>
      <w:bookmarkEnd w:id="7547"/>
      <w:r>
        <w:rPr>
          <w:rtl/>
        </w:rPr>
        <w:t xml:space="preserve">שם </w:t>
      </w:r>
      <w:bookmarkStart w:id="7548" w:name="_ETM_Q12_258890"/>
      <w:bookmarkEnd w:id="7548"/>
      <w:r>
        <w:rPr>
          <w:rtl/>
        </w:rPr>
        <w:t>מ</w:t>
      </w:r>
      <w:bookmarkStart w:id="7549" w:name="_ETM_Q12_255704"/>
      <w:bookmarkEnd w:id="7549"/>
      <w:r>
        <w:rPr>
          <w:rFonts w:hint="cs"/>
          <w:rtl/>
        </w:rPr>
        <w:t>פי</w:t>
      </w:r>
      <w:r>
        <w:rPr>
          <w:rtl/>
        </w:rPr>
        <w:t>רים</w:t>
      </w:r>
      <w:r>
        <w:rPr>
          <w:rFonts w:hint="cs"/>
          <w:rtl/>
        </w:rPr>
        <w:t xml:space="preserve"> את</w:t>
      </w:r>
      <w:bookmarkStart w:id="7550" w:name="_ETM_Q12_256933"/>
      <w:bookmarkEnd w:id="7550"/>
      <w:r>
        <w:rPr>
          <w:rtl/>
        </w:rPr>
        <w:t xml:space="preserve"> </w:t>
      </w:r>
      <w:bookmarkStart w:id="7551" w:name="_ETM_Q12_259459"/>
      <w:bookmarkEnd w:id="7551"/>
      <w:r>
        <w:rPr>
          <w:rtl/>
        </w:rPr>
        <w:t xml:space="preserve">חוק </w:t>
      </w:r>
      <w:bookmarkStart w:id="7552" w:name="_ETM_Q12_259940"/>
      <w:bookmarkEnd w:id="7552"/>
      <w:r>
        <w:rPr>
          <w:rtl/>
        </w:rPr>
        <w:t xml:space="preserve">המעצרים </w:t>
      </w:r>
      <w:bookmarkStart w:id="7553" w:name="_ETM_Q12_260900"/>
      <w:bookmarkEnd w:id="7553"/>
      <w:r>
        <w:rPr>
          <w:rtl/>
        </w:rPr>
        <w:t>ו</w:t>
      </w:r>
      <w:bookmarkStart w:id="7554" w:name="_ETM_Q12_261020"/>
      <w:bookmarkEnd w:id="7554"/>
      <w:r>
        <w:rPr>
          <w:rtl/>
        </w:rPr>
        <w:t xml:space="preserve">פוגעים </w:t>
      </w:r>
      <w:bookmarkStart w:id="7555" w:name="_ETM_Q12_261620"/>
      <w:bookmarkEnd w:id="7555"/>
      <w:r>
        <w:rPr>
          <w:rtl/>
        </w:rPr>
        <w:t xml:space="preserve">בזכויות </w:t>
      </w:r>
      <w:bookmarkStart w:id="7556" w:name="_ETM_Q12_262310"/>
      <w:bookmarkEnd w:id="7556"/>
      <w:r>
        <w:rPr>
          <w:rtl/>
        </w:rPr>
        <w:t xml:space="preserve">הבסיסיות </w:t>
      </w:r>
      <w:bookmarkStart w:id="7557" w:name="_ETM_Q12_263090"/>
      <w:bookmarkEnd w:id="7557"/>
      <w:r>
        <w:rPr>
          <w:rtl/>
        </w:rPr>
        <w:t xml:space="preserve">של </w:t>
      </w:r>
      <w:bookmarkStart w:id="7558" w:name="_ETM_Q12_263330"/>
      <w:bookmarkEnd w:id="7558"/>
      <w:r>
        <w:rPr>
          <w:rtl/>
        </w:rPr>
        <w:t>בני</w:t>
      </w:r>
      <w:r>
        <w:rPr>
          <w:rFonts w:hint="cs"/>
          <w:rtl/>
        </w:rPr>
        <w:t xml:space="preserve"> </w:t>
      </w:r>
      <w:r>
        <w:rPr>
          <w:rtl/>
        </w:rPr>
        <w:t>אדם</w:t>
      </w:r>
      <w:r>
        <w:rPr>
          <w:rFonts w:hint="cs"/>
          <w:rtl/>
        </w:rPr>
        <w:t>.</w:t>
      </w:r>
      <w:bookmarkStart w:id="7559" w:name="_ETM_Q12_264810"/>
      <w:bookmarkStart w:id="7560" w:name="_ETM_Q12_264323"/>
      <w:bookmarkEnd w:id="7559"/>
      <w:bookmarkEnd w:id="7560"/>
    </w:p>
    <w:p w:rsidR="006413EE" w:rsidRDefault="006413EE" w:rsidP="0064446A">
      <w:pPr>
        <w:rPr>
          <w:rtl/>
        </w:rPr>
      </w:pPr>
      <w:bookmarkStart w:id="7561" w:name="_ETM_Q12_264450"/>
      <w:bookmarkStart w:id="7562" w:name="_ETM_Q12_264498"/>
      <w:bookmarkEnd w:id="7561"/>
      <w:bookmarkEnd w:id="7562"/>
    </w:p>
    <w:p w:rsidR="006413EE" w:rsidRDefault="006413EE" w:rsidP="00C4359D">
      <w:pPr>
        <w:rPr>
          <w:rtl/>
        </w:rPr>
      </w:pPr>
      <w:bookmarkStart w:id="7563" w:name="_ETM_Q12_264565"/>
      <w:bookmarkEnd w:id="7563"/>
      <w:r>
        <w:rPr>
          <w:rtl/>
        </w:rPr>
        <w:t xml:space="preserve">כדאי </w:t>
      </w:r>
      <w:bookmarkStart w:id="7564" w:name="_ETM_Q12_265200"/>
      <w:bookmarkEnd w:id="7564"/>
      <w:r>
        <w:rPr>
          <w:rtl/>
        </w:rPr>
        <w:t xml:space="preserve">להזכיר </w:t>
      </w:r>
      <w:bookmarkStart w:id="7565" w:name="_ETM_Q12_265980"/>
      <w:bookmarkEnd w:id="7565"/>
      <w:r>
        <w:rPr>
          <w:rtl/>
        </w:rPr>
        <w:t xml:space="preserve">שדווקא </w:t>
      </w:r>
      <w:bookmarkStart w:id="7566" w:name="_ETM_Q12_266730"/>
      <w:bookmarkEnd w:id="7566"/>
      <w:r>
        <w:rPr>
          <w:rtl/>
        </w:rPr>
        <w:t xml:space="preserve">העצורים </w:t>
      </w:r>
      <w:bookmarkStart w:id="7567" w:name="_ETM_Q12_267240"/>
      <w:bookmarkEnd w:id="7567"/>
      <w:r>
        <w:rPr>
          <w:rtl/>
        </w:rPr>
        <w:t xml:space="preserve">שנמצאים </w:t>
      </w:r>
      <w:bookmarkStart w:id="7568" w:name="_ETM_Q12_268020"/>
      <w:bookmarkEnd w:id="7568"/>
      <w:r>
        <w:rPr>
          <w:rtl/>
        </w:rPr>
        <w:t xml:space="preserve">במתקן </w:t>
      </w:r>
      <w:bookmarkStart w:id="7569" w:name="_ETM_Q12_268680"/>
      <w:bookmarkEnd w:id="7569"/>
      <w:r>
        <w:rPr>
          <w:rtl/>
        </w:rPr>
        <w:t xml:space="preserve">הזה </w:t>
      </w:r>
      <w:bookmarkStart w:id="7570" w:name="_ETM_Q12_269380"/>
      <w:bookmarkEnd w:id="7570"/>
      <w:r>
        <w:rPr>
          <w:rtl/>
        </w:rPr>
        <w:t xml:space="preserve">הם </w:t>
      </w:r>
      <w:bookmarkStart w:id="7571" w:name="_ETM_Q12_269680"/>
      <w:bookmarkEnd w:id="7571"/>
      <w:r>
        <w:rPr>
          <w:rtl/>
        </w:rPr>
        <w:t xml:space="preserve">עצורים </w:t>
      </w:r>
      <w:bookmarkStart w:id="7572" w:name="_ETM_Q12_270310"/>
      <w:bookmarkEnd w:id="7572"/>
      <w:r>
        <w:rPr>
          <w:rtl/>
        </w:rPr>
        <w:t xml:space="preserve">על </w:t>
      </w:r>
      <w:bookmarkStart w:id="7573" w:name="_ETM_Q12_270459"/>
      <w:bookmarkEnd w:id="7573"/>
      <w:r>
        <w:rPr>
          <w:rtl/>
        </w:rPr>
        <w:t>ש</w:t>
      </w:r>
      <w:r>
        <w:rPr>
          <w:rFonts w:hint="cs"/>
          <w:rtl/>
        </w:rPr>
        <w:t>היי</w:t>
      </w:r>
      <w:r>
        <w:rPr>
          <w:rtl/>
        </w:rPr>
        <w:t xml:space="preserve">ה </w:t>
      </w:r>
      <w:bookmarkStart w:id="7574" w:name="_ETM_Q12_270850"/>
      <w:bookmarkEnd w:id="7574"/>
      <w:r>
        <w:rPr>
          <w:rtl/>
        </w:rPr>
        <w:t xml:space="preserve">בלתי </w:t>
      </w:r>
      <w:bookmarkStart w:id="7575" w:name="_ETM_Q12_271180"/>
      <w:bookmarkEnd w:id="7575"/>
      <w:r>
        <w:rPr>
          <w:rtl/>
        </w:rPr>
        <w:t>חוקי</w:t>
      </w:r>
      <w:r>
        <w:rPr>
          <w:rFonts w:hint="cs"/>
          <w:rtl/>
        </w:rPr>
        <w:t>ת,</w:t>
      </w:r>
      <w:bookmarkStart w:id="7576" w:name="_ETM_Q12_272250"/>
      <w:bookmarkEnd w:id="7576"/>
      <w:r>
        <w:rPr>
          <w:rFonts w:hint="cs"/>
          <w:rtl/>
        </w:rPr>
        <w:t xml:space="preserve"> </w:t>
      </w:r>
      <w:r>
        <w:rPr>
          <w:rtl/>
        </w:rPr>
        <w:t>כלומר</w:t>
      </w:r>
      <w:bookmarkStart w:id="7577" w:name="_ETM_Q12_268344"/>
      <w:bookmarkEnd w:id="7577"/>
      <w:r>
        <w:rPr>
          <w:rtl/>
        </w:rPr>
        <w:t xml:space="preserve"> </w:t>
      </w:r>
      <w:bookmarkStart w:id="7578" w:name="_ETM_Q12_272670"/>
      <w:bookmarkEnd w:id="7578"/>
      <w:r>
        <w:rPr>
          <w:rtl/>
        </w:rPr>
        <w:t xml:space="preserve">עבירות </w:t>
      </w:r>
      <w:bookmarkStart w:id="7579" w:name="_ETM_Q12_273300"/>
      <w:bookmarkEnd w:id="7579"/>
      <w:r>
        <w:rPr>
          <w:rtl/>
        </w:rPr>
        <w:t xml:space="preserve">פליליות </w:t>
      </w:r>
      <w:bookmarkStart w:id="7580" w:name="_ETM_Q12_274490"/>
      <w:bookmarkEnd w:id="7580"/>
      <w:r>
        <w:rPr>
          <w:rtl/>
        </w:rPr>
        <w:t>ש</w:t>
      </w:r>
      <w:r>
        <w:rPr>
          <w:rFonts w:hint="cs"/>
          <w:rtl/>
        </w:rPr>
        <w:t xml:space="preserve">אפילו </w:t>
      </w:r>
      <w:bookmarkStart w:id="7581" w:name="_ETM_Q12_272544"/>
      <w:bookmarkEnd w:id="7581"/>
      <w:r>
        <w:rPr>
          <w:rtl/>
        </w:rPr>
        <w:t xml:space="preserve">לא </w:t>
      </w:r>
      <w:bookmarkStart w:id="7582" w:name="_ETM_Q12_275030"/>
      <w:bookmarkEnd w:id="7582"/>
      <w:r>
        <w:rPr>
          <w:rtl/>
        </w:rPr>
        <w:t xml:space="preserve">הוגדרו </w:t>
      </w:r>
      <w:bookmarkStart w:id="7583" w:name="_ETM_Q12_276450"/>
      <w:bookmarkEnd w:id="7583"/>
      <w:r>
        <w:rPr>
          <w:rtl/>
        </w:rPr>
        <w:t xml:space="preserve">כעבירות </w:t>
      </w:r>
      <w:bookmarkStart w:id="7584" w:name="_ETM_Q12_277200"/>
      <w:bookmarkStart w:id="7585" w:name="_ETM_Q12_277590"/>
      <w:bookmarkEnd w:id="7584"/>
      <w:bookmarkEnd w:id="7585"/>
      <w:r>
        <w:rPr>
          <w:rtl/>
        </w:rPr>
        <w:t>ביטחוניות</w:t>
      </w:r>
      <w:r>
        <w:rPr>
          <w:rFonts w:hint="cs"/>
          <w:rtl/>
        </w:rPr>
        <w:t>.</w:t>
      </w:r>
      <w:r>
        <w:rPr>
          <w:rtl/>
        </w:rPr>
        <w:t xml:space="preserve"> </w:t>
      </w:r>
      <w:bookmarkStart w:id="7586" w:name="_ETM_Q12_278790"/>
      <w:bookmarkEnd w:id="7586"/>
      <w:r>
        <w:rPr>
          <w:rtl/>
        </w:rPr>
        <w:t>מ</w:t>
      </w:r>
      <w:bookmarkStart w:id="7587" w:name="_ETM_Q12_279200"/>
      <w:bookmarkStart w:id="7588" w:name="_ETM_Q12_279799"/>
      <w:bookmarkEnd w:id="7587"/>
      <w:bookmarkEnd w:id="7588"/>
      <w:r>
        <w:rPr>
          <w:rFonts w:hint="cs"/>
          <w:rtl/>
        </w:rPr>
        <w:t xml:space="preserve">כניסים </w:t>
      </w:r>
      <w:bookmarkStart w:id="7589" w:name="_ETM_Q12_275453"/>
      <w:bookmarkEnd w:id="7589"/>
      <w:r>
        <w:rPr>
          <w:rFonts w:hint="cs"/>
          <w:rtl/>
        </w:rPr>
        <w:t xml:space="preserve">אותם </w:t>
      </w:r>
      <w:bookmarkStart w:id="7590" w:name="_ETM_Q12_279950"/>
      <w:bookmarkEnd w:id="7590"/>
      <w:r>
        <w:rPr>
          <w:rFonts w:hint="cs"/>
          <w:rtl/>
        </w:rPr>
        <w:t>לכלוב</w:t>
      </w:r>
      <w:bookmarkStart w:id="7591" w:name="_ETM_Q12_276963"/>
      <w:bookmarkEnd w:id="7591"/>
      <w:r>
        <w:rPr>
          <w:rFonts w:hint="cs"/>
          <w:rtl/>
        </w:rPr>
        <w:t>,</w:t>
      </w:r>
      <w:r>
        <w:rPr>
          <w:rtl/>
        </w:rPr>
        <w:t xml:space="preserve"> </w:t>
      </w:r>
      <w:bookmarkStart w:id="7592" w:name="_ETM_Q12_280500"/>
      <w:bookmarkStart w:id="7593" w:name="_ETM_Q12_281010"/>
      <w:bookmarkEnd w:id="7592"/>
      <w:bookmarkEnd w:id="7593"/>
      <w:r>
        <w:rPr>
          <w:rtl/>
        </w:rPr>
        <w:t>סליחה</w:t>
      </w:r>
      <w:r>
        <w:rPr>
          <w:rFonts w:hint="cs"/>
          <w:rtl/>
        </w:rPr>
        <w:t>, כמו</w:t>
      </w:r>
      <w:bookmarkStart w:id="7594" w:name="_ETM_Q12_282006"/>
      <w:bookmarkEnd w:id="7594"/>
      <w:r>
        <w:rPr>
          <w:rFonts w:hint="cs"/>
          <w:rtl/>
        </w:rPr>
        <w:t xml:space="preserve"> חיות,</w:t>
      </w:r>
      <w:r>
        <w:rPr>
          <w:rtl/>
        </w:rPr>
        <w:t xml:space="preserve"> </w:t>
      </w:r>
      <w:bookmarkStart w:id="7595" w:name="_ETM_Q12_281910"/>
      <w:bookmarkStart w:id="7596" w:name="_ETM_Q12_283399"/>
      <w:bookmarkStart w:id="7597" w:name="_ETM_Q12_283659"/>
      <w:bookmarkStart w:id="7598" w:name="_ETM_Q12_282232"/>
      <w:bookmarkEnd w:id="7595"/>
      <w:bookmarkEnd w:id="7596"/>
      <w:bookmarkEnd w:id="7597"/>
      <w:bookmarkEnd w:id="7598"/>
      <w:r>
        <w:rPr>
          <w:rtl/>
        </w:rPr>
        <w:t xml:space="preserve">ואחר </w:t>
      </w:r>
      <w:bookmarkStart w:id="7599" w:name="_ETM_Q12_283929"/>
      <w:bookmarkEnd w:id="7599"/>
      <w:r>
        <w:rPr>
          <w:rtl/>
        </w:rPr>
        <w:t xml:space="preserve">כך </w:t>
      </w:r>
      <w:bookmarkStart w:id="7600" w:name="_ETM_Q12_284829"/>
      <w:bookmarkEnd w:id="7600"/>
      <w:r>
        <w:rPr>
          <w:rtl/>
        </w:rPr>
        <w:t xml:space="preserve">אומרים </w:t>
      </w:r>
      <w:bookmarkStart w:id="7601" w:name="_ETM_Q12_285219"/>
      <w:bookmarkEnd w:id="7601"/>
      <w:r>
        <w:rPr>
          <w:rtl/>
        </w:rPr>
        <w:t xml:space="preserve">שאין </w:t>
      </w:r>
      <w:bookmarkStart w:id="7602" w:name="_ETM_Q12_285670"/>
      <w:bookmarkEnd w:id="7602"/>
      <w:r>
        <w:rPr>
          <w:rtl/>
        </w:rPr>
        <w:t xml:space="preserve">מקום </w:t>
      </w:r>
      <w:bookmarkStart w:id="7603" w:name="_ETM_Q12_286860"/>
      <w:bookmarkEnd w:id="7603"/>
      <w:r>
        <w:rPr>
          <w:rtl/>
        </w:rPr>
        <w:t xml:space="preserve">בתוך </w:t>
      </w:r>
      <w:bookmarkStart w:id="7604" w:name="_ETM_Q12_287759"/>
      <w:bookmarkEnd w:id="7604"/>
      <w:r>
        <w:rPr>
          <w:rtl/>
        </w:rPr>
        <w:t xml:space="preserve">בתי </w:t>
      </w:r>
      <w:bookmarkStart w:id="7605" w:name="_ETM_Q12_288090"/>
      <w:bookmarkEnd w:id="7605"/>
      <w:r>
        <w:rPr>
          <w:rtl/>
        </w:rPr>
        <w:t>הסוהר</w:t>
      </w:r>
      <w:r>
        <w:rPr>
          <w:rFonts w:hint="cs"/>
          <w:rtl/>
        </w:rPr>
        <w:t>.</w:t>
      </w:r>
      <w:r>
        <w:rPr>
          <w:rtl/>
        </w:rPr>
        <w:t xml:space="preserve"> </w:t>
      </w:r>
      <w:bookmarkStart w:id="7606" w:name="_ETM_Q12_288450"/>
      <w:bookmarkEnd w:id="7606"/>
      <w:r>
        <w:rPr>
          <w:rtl/>
        </w:rPr>
        <w:t xml:space="preserve">אני </w:t>
      </w:r>
      <w:bookmarkStart w:id="7607" w:name="_ETM_Q12_288799"/>
      <w:bookmarkEnd w:id="7607"/>
      <w:r>
        <w:rPr>
          <w:rtl/>
        </w:rPr>
        <w:t xml:space="preserve">מאמינה </w:t>
      </w:r>
      <w:bookmarkStart w:id="7608" w:name="_ETM_Q12_289310"/>
      <w:bookmarkEnd w:id="7608"/>
      <w:r>
        <w:rPr>
          <w:rtl/>
        </w:rPr>
        <w:t xml:space="preserve">שאין </w:t>
      </w:r>
      <w:bookmarkStart w:id="7609" w:name="_ETM_Q12_289700"/>
      <w:bookmarkEnd w:id="7609"/>
      <w:r>
        <w:rPr>
          <w:rtl/>
        </w:rPr>
        <w:t xml:space="preserve">מקום </w:t>
      </w:r>
      <w:bookmarkStart w:id="7610" w:name="_ETM_Q12_290920"/>
      <w:bookmarkStart w:id="7611" w:name="_ETM_Q12_286403"/>
      <w:bookmarkEnd w:id="7610"/>
      <w:bookmarkEnd w:id="7611"/>
      <w:r>
        <w:rPr>
          <w:rFonts w:hint="cs"/>
          <w:rtl/>
        </w:rPr>
        <w:t>כי גל</w:t>
      </w:r>
      <w:r>
        <w:rPr>
          <w:rtl/>
        </w:rPr>
        <w:t xml:space="preserve"> </w:t>
      </w:r>
      <w:bookmarkStart w:id="7612" w:name="_ETM_Q12_291159"/>
      <w:bookmarkEnd w:id="7612"/>
      <w:r>
        <w:rPr>
          <w:rtl/>
        </w:rPr>
        <w:t xml:space="preserve">המעצרים </w:t>
      </w:r>
      <w:bookmarkStart w:id="7613" w:name="_ETM_Q12_292000"/>
      <w:bookmarkEnd w:id="7613"/>
      <w:r>
        <w:rPr>
          <w:rFonts w:hint="cs"/>
          <w:rtl/>
        </w:rPr>
        <w:t>ה</w:t>
      </w:r>
      <w:r>
        <w:rPr>
          <w:rtl/>
        </w:rPr>
        <w:t xml:space="preserve">מטורף </w:t>
      </w:r>
      <w:bookmarkStart w:id="7614" w:name="_ETM_Q12_293200"/>
      <w:bookmarkEnd w:id="7614"/>
      <w:r>
        <w:rPr>
          <w:rtl/>
        </w:rPr>
        <w:t xml:space="preserve">שקורה </w:t>
      </w:r>
      <w:bookmarkStart w:id="7615" w:name="_ETM_Q12_293710"/>
      <w:bookmarkEnd w:id="7615"/>
      <w:r>
        <w:rPr>
          <w:rtl/>
        </w:rPr>
        <w:t xml:space="preserve">בחודשים </w:t>
      </w:r>
      <w:bookmarkStart w:id="7616" w:name="_ETM_Q12_294400"/>
      <w:bookmarkEnd w:id="7616"/>
      <w:r>
        <w:rPr>
          <w:rtl/>
        </w:rPr>
        <w:t>האחרונים</w:t>
      </w:r>
      <w:r>
        <w:rPr>
          <w:rFonts w:hint="cs"/>
          <w:rtl/>
        </w:rPr>
        <w:t>,</w:t>
      </w:r>
      <w:r>
        <w:rPr>
          <w:rtl/>
        </w:rPr>
        <w:t xml:space="preserve"> </w:t>
      </w:r>
      <w:bookmarkStart w:id="7617" w:name="_ETM_Q12_295389"/>
      <w:bookmarkEnd w:id="7617"/>
      <w:r>
        <w:rPr>
          <w:rtl/>
        </w:rPr>
        <w:t xml:space="preserve">שכולל </w:t>
      </w:r>
      <w:bookmarkStart w:id="7618" w:name="_ETM_Q12_296889"/>
      <w:bookmarkEnd w:id="7618"/>
      <w:r>
        <w:rPr>
          <w:rtl/>
        </w:rPr>
        <w:t xml:space="preserve">גם </w:t>
      </w:r>
      <w:bookmarkStart w:id="7619" w:name="_ETM_Q12_297310"/>
      <w:bookmarkEnd w:id="7619"/>
      <w:r>
        <w:rPr>
          <w:rtl/>
        </w:rPr>
        <w:t xml:space="preserve">זקנים </w:t>
      </w:r>
      <w:bookmarkStart w:id="7620" w:name="_ETM_Q12_297909"/>
      <w:bookmarkEnd w:id="7620"/>
      <w:r>
        <w:rPr>
          <w:rtl/>
        </w:rPr>
        <w:t xml:space="preserve">וגם </w:t>
      </w:r>
      <w:bookmarkStart w:id="7621" w:name="_ETM_Q12_298240"/>
      <w:bookmarkEnd w:id="7621"/>
      <w:r>
        <w:rPr>
          <w:rtl/>
        </w:rPr>
        <w:t>ילדים</w:t>
      </w:r>
      <w:r>
        <w:rPr>
          <w:rFonts w:hint="cs"/>
          <w:rtl/>
        </w:rPr>
        <w:t>,</w:t>
      </w:r>
      <w:r>
        <w:rPr>
          <w:rtl/>
        </w:rPr>
        <w:t xml:space="preserve"> </w:t>
      </w:r>
      <w:bookmarkStart w:id="7622" w:name="_ETM_Q12_299520"/>
      <w:bookmarkEnd w:id="7622"/>
      <w:r>
        <w:rPr>
          <w:rtl/>
        </w:rPr>
        <w:t xml:space="preserve">לא </w:t>
      </w:r>
      <w:bookmarkStart w:id="7623" w:name="_ETM_Q12_299880"/>
      <w:bookmarkEnd w:id="7623"/>
      <w:r>
        <w:rPr>
          <w:rtl/>
        </w:rPr>
        <w:t xml:space="preserve">מבחין </w:t>
      </w:r>
      <w:bookmarkStart w:id="7624" w:name="_ETM_Q12_300870"/>
      <w:bookmarkEnd w:id="7624"/>
      <w:r>
        <w:rPr>
          <w:rtl/>
        </w:rPr>
        <w:t xml:space="preserve">באמת </w:t>
      </w:r>
      <w:bookmarkStart w:id="7625" w:name="_ETM_Q12_301940"/>
      <w:bookmarkEnd w:id="7625"/>
      <w:r>
        <w:rPr>
          <w:rtl/>
        </w:rPr>
        <w:t xml:space="preserve">בין </w:t>
      </w:r>
      <w:bookmarkStart w:id="7626" w:name="_ETM_Q12_303080"/>
      <w:bookmarkEnd w:id="7626"/>
      <w:r>
        <w:rPr>
          <w:rtl/>
        </w:rPr>
        <w:t xml:space="preserve">עצורים </w:t>
      </w:r>
      <w:bookmarkStart w:id="7627" w:name="_ETM_Q12_304430"/>
      <w:bookmarkEnd w:id="7627"/>
      <w:r>
        <w:rPr>
          <w:rtl/>
        </w:rPr>
        <w:t>ו</w:t>
      </w:r>
      <w:bookmarkStart w:id="7628" w:name="_ETM_Q12_304960"/>
      <w:bookmarkEnd w:id="7628"/>
      <w:r>
        <w:rPr>
          <w:rFonts w:hint="cs"/>
          <w:rtl/>
        </w:rPr>
        <w:t>בין</w:t>
      </w:r>
      <w:bookmarkStart w:id="7629" w:name="_ETM_Q12_301974"/>
      <w:bookmarkEnd w:id="7629"/>
      <w:r>
        <w:rPr>
          <w:rFonts w:hint="cs"/>
          <w:rtl/>
        </w:rPr>
        <w:t xml:space="preserve"> </w:t>
      </w:r>
      <w:r>
        <w:rPr>
          <w:rtl/>
        </w:rPr>
        <w:t xml:space="preserve">אנשים </w:t>
      </w:r>
      <w:bookmarkStart w:id="7630" w:name="_ETM_Q12_305440"/>
      <w:bookmarkEnd w:id="7630"/>
      <w:r>
        <w:rPr>
          <w:rtl/>
        </w:rPr>
        <w:t xml:space="preserve">שמכניסים </w:t>
      </w:r>
      <w:bookmarkStart w:id="7631" w:name="_ETM_Q12_306220"/>
      <w:bookmarkEnd w:id="7631"/>
      <w:r>
        <w:rPr>
          <w:rtl/>
        </w:rPr>
        <w:t xml:space="preserve">אותם </w:t>
      </w:r>
      <w:bookmarkStart w:id="7632" w:name="_ETM_Q12_306550"/>
      <w:bookmarkEnd w:id="7632"/>
      <w:r>
        <w:rPr>
          <w:rtl/>
        </w:rPr>
        <w:t xml:space="preserve">לחודשים </w:t>
      </w:r>
      <w:bookmarkStart w:id="7633" w:name="_ETM_Q12_307780"/>
      <w:bookmarkEnd w:id="7633"/>
      <w:r>
        <w:rPr>
          <w:rtl/>
        </w:rPr>
        <w:t xml:space="preserve">ומונעים </w:t>
      </w:r>
      <w:bookmarkStart w:id="7634" w:name="_ETM_Q12_308500"/>
      <w:bookmarkEnd w:id="7634"/>
      <w:r>
        <w:rPr>
          <w:rtl/>
        </w:rPr>
        <w:t xml:space="preserve">מהם </w:t>
      </w:r>
      <w:bookmarkStart w:id="7635" w:name="_ETM_Q12_308770"/>
      <w:bookmarkEnd w:id="7635"/>
      <w:r>
        <w:rPr>
          <w:rtl/>
        </w:rPr>
        <w:t>זכויות</w:t>
      </w:r>
      <w:r>
        <w:rPr>
          <w:rFonts w:hint="cs"/>
          <w:rtl/>
        </w:rPr>
        <w:t>.</w:t>
      </w:r>
      <w:r>
        <w:rPr>
          <w:rtl/>
        </w:rPr>
        <w:t xml:space="preserve"> </w:t>
      </w:r>
      <w:bookmarkStart w:id="7636" w:name="_ETM_Q12_309310"/>
      <w:bookmarkEnd w:id="7636"/>
      <w:r>
        <w:rPr>
          <w:rtl/>
        </w:rPr>
        <w:t xml:space="preserve">הגיע </w:t>
      </w:r>
      <w:bookmarkStart w:id="7637" w:name="_ETM_Q12_309730"/>
      <w:bookmarkEnd w:id="7637"/>
      <w:r>
        <w:rPr>
          <w:rtl/>
        </w:rPr>
        <w:t xml:space="preserve">הזמן </w:t>
      </w:r>
      <w:bookmarkStart w:id="7638" w:name="_ETM_Q12_310090"/>
      <w:bookmarkEnd w:id="7638"/>
      <w:r>
        <w:rPr>
          <w:rtl/>
        </w:rPr>
        <w:t xml:space="preserve">לדבר </w:t>
      </w:r>
      <w:bookmarkStart w:id="7639" w:name="_ETM_Q12_310540"/>
      <w:bookmarkEnd w:id="7639"/>
      <w:r>
        <w:rPr>
          <w:rtl/>
        </w:rPr>
        <w:t>עליו</w:t>
      </w:r>
      <w:r>
        <w:rPr>
          <w:rFonts w:hint="cs"/>
          <w:rtl/>
        </w:rPr>
        <w:t>.</w:t>
      </w:r>
      <w:bookmarkStart w:id="7640" w:name="_ETM_Q12_305634"/>
      <w:bookmarkStart w:id="7641" w:name="_ETM_Q12_311340"/>
      <w:bookmarkStart w:id="7642" w:name="_ETM_Q12_306905"/>
      <w:bookmarkStart w:id="7643" w:name="_ETM_Q12_307016"/>
      <w:bookmarkStart w:id="7644" w:name="_ETM_Q12_307065"/>
      <w:bookmarkStart w:id="7645" w:name="_ETM_Q12_307122"/>
      <w:bookmarkEnd w:id="7640"/>
      <w:bookmarkEnd w:id="7641"/>
      <w:bookmarkEnd w:id="7642"/>
      <w:bookmarkEnd w:id="7643"/>
      <w:bookmarkEnd w:id="7644"/>
      <w:bookmarkEnd w:id="7645"/>
      <w:r w:rsidR="00C4359D">
        <w:rPr>
          <w:rFonts w:hint="cs"/>
          <w:rtl/>
        </w:rPr>
        <w:t xml:space="preserve"> </w:t>
      </w:r>
      <w:r>
        <w:rPr>
          <w:rtl/>
        </w:rPr>
        <w:t>ג</w:t>
      </w:r>
      <w:r>
        <w:rPr>
          <w:rFonts w:hint="cs"/>
          <w:rtl/>
        </w:rPr>
        <w:t>ל</w:t>
      </w:r>
      <w:r>
        <w:rPr>
          <w:rtl/>
        </w:rPr>
        <w:t xml:space="preserve"> </w:t>
      </w:r>
      <w:bookmarkStart w:id="7646" w:name="_ETM_Q12_311610"/>
      <w:bookmarkStart w:id="7647" w:name="_ETM_Q12_311820"/>
      <w:bookmarkStart w:id="7648" w:name="_ETM_Q12_309135"/>
      <w:bookmarkEnd w:id="7646"/>
      <w:bookmarkEnd w:id="7647"/>
      <w:bookmarkEnd w:id="7648"/>
      <w:r>
        <w:rPr>
          <w:rFonts w:hint="cs"/>
          <w:rtl/>
        </w:rPr>
        <w:t>ה</w:t>
      </w:r>
      <w:r>
        <w:rPr>
          <w:rtl/>
        </w:rPr>
        <w:t xml:space="preserve">אלימות </w:t>
      </w:r>
      <w:bookmarkStart w:id="7649" w:name="_ETM_Q12_313169"/>
      <w:bookmarkEnd w:id="7649"/>
      <w:r>
        <w:rPr>
          <w:rtl/>
        </w:rPr>
        <w:t>שמפנ</w:t>
      </w:r>
      <w:bookmarkStart w:id="7650" w:name="_ETM_Q12_313830"/>
      <w:bookmarkEnd w:id="7650"/>
      <w:r>
        <w:rPr>
          <w:rFonts w:hint="cs"/>
          <w:rtl/>
        </w:rPr>
        <w:t xml:space="preserve">ים כלפי </w:t>
      </w:r>
      <w:bookmarkStart w:id="7651" w:name="_ETM_Q12_314260"/>
      <w:bookmarkStart w:id="7652" w:name="_ETM_Q12_314560"/>
      <w:bookmarkEnd w:id="7651"/>
      <w:bookmarkEnd w:id="7652"/>
      <w:r>
        <w:rPr>
          <w:rtl/>
        </w:rPr>
        <w:t xml:space="preserve">העצורים </w:t>
      </w:r>
      <w:bookmarkStart w:id="7653" w:name="_ETM_Q12_315310"/>
      <w:bookmarkEnd w:id="7653"/>
      <w:r>
        <w:rPr>
          <w:rtl/>
        </w:rPr>
        <w:t xml:space="preserve">בתוך </w:t>
      </w:r>
      <w:bookmarkStart w:id="7654" w:name="_ETM_Q12_317350"/>
      <w:bookmarkStart w:id="7655" w:name="_ETM_Q12_318340"/>
      <w:bookmarkEnd w:id="7654"/>
      <w:bookmarkEnd w:id="7655"/>
      <w:r>
        <w:rPr>
          <w:rtl/>
        </w:rPr>
        <w:t xml:space="preserve">בתי </w:t>
      </w:r>
      <w:bookmarkStart w:id="7656" w:name="_ETM_Q12_318730"/>
      <w:bookmarkStart w:id="7657" w:name="_ETM_Q12_313284"/>
      <w:bookmarkEnd w:id="7656"/>
      <w:bookmarkEnd w:id="7657"/>
      <w:r>
        <w:rPr>
          <w:rFonts w:hint="cs"/>
          <w:rtl/>
        </w:rPr>
        <w:t>ה</w:t>
      </w:r>
      <w:r>
        <w:rPr>
          <w:rtl/>
        </w:rPr>
        <w:t xml:space="preserve">סוהר </w:t>
      </w:r>
      <w:bookmarkStart w:id="7658" w:name="_ETM_Q12_319180"/>
      <w:bookmarkEnd w:id="7658"/>
      <w:r>
        <w:rPr>
          <w:rtl/>
        </w:rPr>
        <w:t>ו</w:t>
      </w:r>
      <w:r>
        <w:rPr>
          <w:rFonts w:hint="cs"/>
          <w:rtl/>
        </w:rPr>
        <w:t>ה</w:t>
      </w:r>
      <w:bookmarkStart w:id="7659" w:name="_ETM_Q12_320942"/>
      <w:bookmarkEnd w:id="7659"/>
      <w:r>
        <w:rPr>
          <w:rtl/>
        </w:rPr>
        <w:t>מתקנים</w:t>
      </w:r>
      <w:bookmarkStart w:id="7660" w:name="_ETM_Q12_316564"/>
      <w:bookmarkEnd w:id="7660"/>
      <w:r>
        <w:rPr>
          <w:rFonts w:hint="cs"/>
          <w:rtl/>
        </w:rPr>
        <w:t xml:space="preserve"> </w:t>
      </w:r>
      <w:r>
        <w:rPr>
          <w:rFonts w:hint="eastAsia"/>
          <w:rtl/>
        </w:rPr>
        <w:t>–</w:t>
      </w:r>
      <w:bookmarkStart w:id="7661" w:name="_ETM_Q12_320024"/>
      <w:bookmarkEnd w:id="7661"/>
      <w:r>
        <w:rPr>
          <w:rtl/>
        </w:rPr>
        <w:t xml:space="preserve"> </w:t>
      </w:r>
      <w:bookmarkStart w:id="7662" w:name="_ETM_Q12_320389"/>
      <w:bookmarkEnd w:id="7662"/>
      <w:r>
        <w:rPr>
          <w:rtl/>
        </w:rPr>
        <w:t xml:space="preserve">הגיע </w:t>
      </w:r>
      <w:bookmarkStart w:id="7663" w:name="_ETM_Q12_320660"/>
      <w:bookmarkEnd w:id="7663"/>
      <w:r>
        <w:rPr>
          <w:rtl/>
        </w:rPr>
        <w:t xml:space="preserve">הזמן </w:t>
      </w:r>
      <w:bookmarkStart w:id="7664" w:name="_ETM_Q12_321080"/>
      <w:bookmarkStart w:id="7665" w:name="_ETM_Q12_321319"/>
      <w:bookmarkEnd w:id="7664"/>
      <w:bookmarkEnd w:id="7665"/>
      <w:r>
        <w:rPr>
          <w:rtl/>
        </w:rPr>
        <w:t>לדבר</w:t>
      </w:r>
      <w:r>
        <w:rPr>
          <w:rFonts w:hint="cs"/>
          <w:rtl/>
        </w:rPr>
        <w:t xml:space="preserve"> גם</w:t>
      </w:r>
      <w:bookmarkStart w:id="7666" w:name="_ETM_Q12_316554"/>
      <w:bookmarkStart w:id="7667" w:name="_ETM_Q12_321800"/>
      <w:bookmarkEnd w:id="7666"/>
      <w:bookmarkEnd w:id="7667"/>
      <w:r>
        <w:rPr>
          <w:rFonts w:hint="cs"/>
          <w:rtl/>
        </w:rPr>
        <w:t xml:space="preserve"> </w:t>
      </w:r>
      <w:r>
        <w:rPr>
          <w:rtl/>
        </w:rPr>
        <w:t xml:space="preserve">עליו </w:t>
      </w:r>
      <w:bookmarkStart w:id="7668" w:name="_ETM_Q12_322069"/>
      <w:bookmarkEnd w:id="7668"/>
      <w:r>
        <w:rPr>
          <w:rtl/>
        </w:rPr>
        <w:t xml:space="preserve">באופן </w:t>
      </w:r>
      <w:bookmarkStart w:id="7669" w:name="_ETM_Q12_322610"/>
      <w:bookmarkEnd w:id="7669"/>
      <w:r>
        <w:rPr>
          <w:rtl/>
        </w:rPr>
        <w:t>גלוי</w:t>
      </w:r>
      <w:r w:rsidR="00C4359D">
        <w:rPr>
          <w:rFonts w:hint="cs"/>
          <w:rtl/>
        </w:rPr>
        <w:t>.</w:t>
      </w:r>
      <w:r>
        <w:rPr>
          <w:rtl/>
        </w:rPr>
        <w:t xml:space="preserve"> </w:t>
      </w:r>
      <w:bookmarkStart w:id="7670" w:name="_ETM_Q12_323480"/>
      <w:bookmarkEnd w:id="7670"/>
      <w:r>
        <w:rPr>
          <w:rFonts w:hint="cs"/>
          <w:rtl/>
        </w:rPr>
        <w:t xml:space="preserve">יש </w:t>
      </w:r>
      <w:r>
        <w:rPr>
          <w:rtl/>
        </w:rPr>
        <w:t xml:space="preserve">עדויות </w:t>
      </w:r>
      <w:bookmarkStart w:id="7671" w:name="_ETM_Q12_324810"/>
      <w:bookmarkEnd w:id="7671"/>
      <w:r>
        <w:rPr>
          <w:rtl/>
        </w:rPr>
        <w:t>ר</w:t>
      </w:r>
      <w:r>
        <w:rPr>
          <w:rFonts w:hint="cs"/>
          <w:rtl/>
        </w:rPr>
        <w:t>שומות</w:t>
      </w:r>
      <w:r>
        <w:rPr>
          <w:rtl/>
        </w:rPr>
        <w:t xml:space="preserve"> </w:t>
      </w:r>
      <w:bookmarkStart w:id="7672" w:name="_ETM_Q12_325370"/>
      <w:bookmarkStart w:id="7673" w:name="_ETM_Q12_326090"/>
      <w:bookmarkEnd w:id="7672"/>
      <w:bookmarkEnd w:id="7673"/>
      <w:r>
        <w:rPr>
          <w:rtl/>
        </w:rPr>
        <w:t xml:space="preserve">של </w:t>
      </w:r>
      <w:bookmarkStart w:id="7674" w:name="_ETM_Q12_326480"/>
      <w:bookmarkStart w:id="7675" w:name="_ETM_Q12_326840"/>
      <w:bookmarkStart w:id="7676" w:name="_ETM_Q12_327049"/>
      <w:bookmarkStart w:id="7677" w:name="_ETM_Q12_325684"/>
      <w:bookmarkEnd w:id="7674"/>
      <w:bookmarkEnd w:id="7675"/>
      <w:bookmarkEnd w:id="7676"/>
      <w:bookmarkEnd w:id="7677"/>
      <w:r>
        <w:rPr>
          <w:rtl/>
        </w:rPr>
        <w:t xml:space="preserve">עצורים </w:t>
      </w:r>
      <w:bookmarkStart w:id="7678" w:name="_ETM_Q12_328480"/>
      <w:bookmarkStart w:id="7679" w:name="_ETM_Q12_329139"/>
      <w:bookmarkStart w:id="7680" w:name="_ETM_Q12_330450"/>
      <w:bookmarkEnd w:id="7678"/>
      <w:bookmarkEnd w:id="7679"/>
      <w:bookmarkEnd w:id="7680"/>
      <w:r>
        <w:rPr>
          <w:rFonts w:hint="cs"/>
          <w:rtl/>
        </w:rPr>
        <w:t>ששוחררו</w:t>
      </w:r>
      <w:bookmarkStart w:id="7681" w:name="_ETM_Q12_332187"/>
      <w:bookmarkEnd w:id="7681"/>
      <w:r>
        <w:rPr>
          <w:rFonts w:hint="cs"/>
          <w:rtl/>
        </w:rPr>
        <w:t xml:space="preserve"> </w:t>
      </w:r>
      <w:r>
        <w:rPr>
          <w:rtl/>
        </w:rPr>
        <w:t xml:space="preserve">בלי </w:t>
      </w:r>
      <w:bookmarkStart w:id="7682" w:name="_ETM_Q12_330840"/>
      <w:bookmarkEnd w:id="7682"/>
      <w:r>
        <w:rPr>
          <w:rtl/>
        </w:rPr>
        <w:t xml:space="preserve">הגשת </w:t>
      </w:r>
      <w:bookmarkStart w:id="7683" w:name="_ETM_Q12_331680"/>
      <w:bookmarkEnd w:id="7683"/>
      <w:r>
        <w:rPr>
          <w:rtl/>
        </w:rPr>
        <w:t xml:space="preserve">כתבי </w:t>
      </w:r>
      <w:bookmarkStart w:id="7684" w:name="_ETM_Q12_332400"/>
      <w:bookmarkEnd w:id="7684"/>
      <w:r>
        <w:rPr>
          <w:rtl/>
        </w:rPr>
        <w:t xml:space="preserve">אישום </w:t>
      </w:r>
      <w:bookmarkStart w:id="7685" w:name="_ETM_Q12_333030"/>
      <w:bookmarkEnd w:id="7685"/>
      <w:r>
        <w:rPr>
          <w:rtl/>
        </w:rPr>
        <w:t>נגד</w:t>
      </w:r>
      <w:r>
        <w:rPr>
          <w:rFonts w:hint="cs"/>
          <w:rtl/>
        </w:rPr>
        <w:t>ם,</w:t>
      </w:r>
      <w:bookmarkStart w:id="7686" w:name="_ETM_Q12_331254"/>
      <w:bookmarkEnd w:id="7686"/>
      <w:r>
        <w:rPr>
          <w:rtl/>
        </w:rPr>
        <w:t xml:space="preserve"> </w:t>
      </w:r>
      <w:bookmarkStart w:id="7687" w:name="_ETM_Q12_333349"/>
      <w:bookmarkStart w:id="7688" w:name="_ETM_Q12_334279"/>
      <w:bookmarkEnd w:id="7687"/>
      <w:bookmarkEnd w:id="7688"/>
      <w:r>
        <w:rPr>
          <w:rtl/>
        </w:rPr>
        <w:t>ובכ</w:t>
      </w:r>
      <w:bookmarkStart w:id="7689" w:name="_ETM_Q12_334889"/>
      <w:bookmarkEnd w:id="7689"/>
      <w:r>
        <w:rPr>
          <w:rtl/>
        </w:rPr>
        <w:t xml:space="preserve">ל </w:t>
      </w:r>
      <w:bookmarkStart w:id="7690" w:name="_ETM_Q12_335100"/>
      <w:bookmarkEnd w:id="7690"/>
      <w:r>
        <w:rPr>
          <w:rtl/>
        </w:rPr>
        <w:t xml:space="preserve">זאת </w:t>
      </w:r>
      <w:bookmarkStart w:id="7691" w:name="_ETM_Q12_335790"/>
      <w:bookmarkEnd w:id="7691"/>
      <w:r>
        <w:rPr>
          <w:rtl/>
        </w:rPr>
        <w:t xml:space="preserve">חוו </w:t>
      </w:r>
      <w:bookmarkStart w:id="7692" w:name="_ETM_Q12_336419"/>
      <w:bookmarkEnd w:id="7692"/>
      <w:r>
        <w:rPr>
          <w:rtl/>
        </w:rPr>
        <w:t xml:space="preserve">אלימות </w:t>
      </w:r>
      <w:bookmarkStart w:id="7693" w:name="_ETM_Q12_337139"/>
      <w:bookmarkEnd w:id="7693"/>
      <w:r>
        <w:rPr>
          <w:rtl/>
        </w:rPr>
        <w:t xml:space="preserve">בתוך </w:t>
      </w:r>
      <w:bookmarkStart w:id="7694" w:name="_ETM_Q12_337770"/>
      <w:bookmarkEnd w:id="7694"/>
      <w:r>
        <w:rPr>
          <w:rtl/>
        </w:rPr>
        <w:t>המעצר</w:t>
      </w:r>
      <w:r>
        <w:rPr>
          <w:rFonts w:hint="cs"/>
          <w:rtl/>
        </w:rPr>
        <w:t>.</w:t>
      </w:r>
      <w:r>
        <w:rPr>
          <w:rtl/>
        </w:rPr>
        <w:t xml:space="preserve"> </w:t>
      </w:r>
      <w:bookmarkStart w:id="7695" w:name="_ETM_Q12_339190"/>
      <w:bookmarkEnd w:id="7695"/>
      <w:r>
        <w:rPr>
          <w:rFonts w:hint="cs"/>
          <w:rtl/>
        </w:rPr>
        <w:t xml:space="preserve">הגיע הזמן </w:t>
      </w:r>
      <w:bookmarkStart w:id="7696" w:name="_ETM_Q12_334884"/>
      <w:bookmarkStart w:id="7697" w:name="_ETM_Q12_339639"/>
      <w:bookmarkStart w:id="7698" w:name="_ETM_Q12_339880"/>
      <w:bookmarkEnd w:id="7696"/>
      <w:bookmarkEnd w:id="7697"/>
      <w:bookmarkEnd w:id="7698"/>
      <w:r>
        <w:rPr>
          <w:rtl/>
        </w:rPr>
        <w:t xml:space="preserve">לדבר </w:t>
      </w:r>
      <w:bookmarkStart w:id="7699" w:name="_ETM_Q12_340690"/>
      <w:bookmarkStart w:id="7700" w:name="_ETM_Q12_341280"/>
      <w:bookmarkEnd w:id="7699"/>
      <w:bookmarkEnd w:id="7700"/>
      <w:r>
        <w:rPr>
          <w:rFonts w:hint="cs"/>
          <w:rtl/>
        </w:rPr>
        <w:t>על הפשעים האלה</w:t>
      </w:r>
      <w:bookmarkStart w:id="7701" w:name="_ETM_Q12_338073"/>
      <w:bookmarkEnd w:id="7701"/>
      <w:r>
        <w:rPr>
          <w:rFonts w:hint="cs"/>
          <w:rtl/>
        </w:rPr>
        <w:t xml:space="preserve"> גם כן, ולא </w:t>
      </w:r>
      <w:bookmarkStart w:id="7702" w:name="_ETM_Q12_340193"/>
      <w:bookmarkEnd w:id="7702"/>
      <w:r>
        <w:rPr>
          <w:rFonts w:hint="cs"/>
          <w:rtl/>
        </w:rPr>
        <w:t>להסתפק רק</w:t>
      </w:r>
      <w:bookmarkStart w:id="7703" w:name="_ETM_Q12_343839"/>
      <w:bookmarkEnd w:id="7703"/>
      <w:r>
        <w:rPr>
          <w:rFonts w:hint="cs"/>
          <w:rtl/>
        </w:rPr>
        <w:t xml:space="preserve"> </w:t>
      </w:r>
      <w:bookmarkStart w:id="7704" w:name="_ETM_Q12_341639"/>
      <w:bookmarkStart w:id="7705" w:name="_ETM_Q12_341790"/>
      <w:bookmarkStart w:id="7706" w:name="_ETM_Q12_342090"/>
      <w:bookmarkStart w:id="7707" w:name="_ETM_Q12_342950"/>
      <w:bookmarkStart w:id="7708" w:name="_ETM_Q12_343879"/>
      <w:bookmarkStart w:id="7709" w:name="_ETM_Q12_344419"/>
      <w:bookmarkStart w:id="7710" w:name="_ETM_Q12_345349"/>
      <w:bookmarkEnd w:id="7704"/>
      <w:bookmarkEnd w:id="7705"/>
      <w:bookmarkEnd w:id="7706"/>
      <w:bookmarkEnd w:id="7707"/>
      <w:bookmarkEnd w:id="7708"/>
      <w:bookmarkEnd w:id="7709"/>
      <w:bookmarkEnd w:id="7710"/>
      <w:r>
        <w:rPr>
          <w:rtl/>
        </w:rPr>
        <w:t xml:space="preserve">בלא </w:t>
      </w:r>
      <w:bookmarkStart w:id="7711" w:name="_ETM_Q12_345739"/>
      <w:bookmarkEnd w:id="7711"/>
      <w:r>
        <w:rPr>
          <w:rtl/>
        </w:rPr>
        <w:t>לה</w:t>
      </w:r>
      <w:r>
        <w:rPr>
          <w:rFonts w:hint="cs"/>
          <w:rtl/>
        </w:rPr>
        <w:t>סתכל</w:t>
      </w:r>
      <w:bookmarkStart w:id="7712" w:name="_ETM_Q12_341383"/>
      <w:bookmarkEnd w:id="7712"/>
      <w:r>
        <w:rPr>
          <w:rtl/>
        </w:rPr>
        <w:t xml:space="preserve"> </w:t>
      </w:r>
      <w:bookmarkStart w:id="7713" w:name="_ETM_Q12_347180"/>
      <w:bookmarkEnd w:id="7713"/>
      <w:r>
        <w:rPr>
          <w:rtl/>
        </w:rPr>
        <w:t>ולה</w:t>
      </w:r>
      <w:r>
        <w:rPr>
          <w:rFonts w:hint="cs"/>
          <w:rtl/>
        </w:rPr>
        <w:t>סיט</w:t>
      </w:r>
      <w:r>
        <w:rPr>
          <w:rtl/>
        </w:rPr>
        <w:t xml:space="preserve"> </w:t>
      </w:r>
      <w:bookmarkStart w:id="7714" w:name="_ETM_Q12_348079"/>
      <w:bookmarkEnd w:id="7714"/>
      <w:r>
        <w:rPr>
          <w:rtl/>
        </w:rPr>
        <w:t xml:space="preserve">את </w:t>
      </w:r>
      <w:bookmarkStart w:id="7715" w:name="_ETM_Q12_348319"/>
      <w:bookmarkEnd w:id="7715"/>
      <w:r>
        <w:rPr>
          <w:rtl/>
        </w:rPr>
        <w:t xml:space="preserve">העיניים </w:t>
      </w:r>
      <w:bookmarkStart w:id="7716" w:name="_ETM_Q12_349310"/>
      <w:bookmarkEnd w:id="7716"/>
      <w:r>
        <w:rPr>
          <w:rtl/>
        </w:rPr>
        <w:t xml:space="preserve">לצד </w:t>
      </w:r>
      <w:bookmarkStart w:id="7717" w:name="_ETM_Q12_349790"/>
      <w:bookmarkEnd w:id="7717"/>
      <w:r>
        <w:rPr>
          <w:rtl/>
        </w:rPr>
        <w:t xml:space="preserve">השני </w:t>
      </w:r>
      <w:bookmarkStart w:id="7718" w:name="_ETM_Q12_350299"/>
      <w:bookmarkEnd w:id="7718"/>
      <w:r>
        <w:rPr>
          <w:rtl/>
        </w:rPr>
        <w:t xml:space="preserve">ולעשות </w:t>
      </w:r>
      <w:bookmarkStart w:id="7719" w:name="_ETM_Q12_350989"/>
      <w:bookmarkEnd w:id="7719"/>
      <w:r>
        <w:rPr>
          <w:rtl/>
        </w:rPr>
        <w:t xml:space="preserve">כאילו </w:t>
      </w:r>
      <w:bookmarkStart w:id="7720" w:name="_ETM_Q12_351409"/>
      <w:bookmarkEnd w:id="7720"/>
      <w:r>
        <w:rPr>
          <w:rFonts w:hint="cs"/>
          <w:rtl/>
        </w:rPr>
        <w:t>אנחנו לא יודעים.</w:t>
      </w:r>
    </w:p>
    <w:p w:rsidR="006413EE" w:rsidRDefault="006413EE" w:rsidP="0064446A">
      <w:pPr>
        <w:rPr>
          <w:rtl/>
        </w:rPr>
      </w:pPr>
    </w:p>
    <w:p w:rsidR="006413EE" w:rsidRDefault="006413EE" w:rsidP="00C4359D">
      <w:pPr>
        <w:rPr>
          <w:rtl/>
        </w:rPr>
      </w:pPr>
      <w:bookmarkStart w:id="7721" w:name="_ETM_Q12_346274"/>
      <w:bookmarkStart w:id="7722" w:name="_ETM_Q12_351680"/>
      <w:bookmarkStart w:id="7723" w:name="_ETM_Q12_352280"/>
      <w:bookmarkStart w:id="7724" w:name="_ETM_Q12_353400"/>
      <w:bookmarkEnd w:id="7721"/>
      <w:bookmarkEnd w:id="7722"/>
      <w:bookmarkEnd w:id="7723"/>
      <w:bookmarkEnd w:id="7724"/>
      <w:r>
        <w:rPr>
          <w:rtl/>
        </w:rPr>
        <w:t xml:space="preserve">אני </w:t>
      </w:r>
      <w:bookmarkStart w:id="7725" w:name="_ETM_Q12_353850"/>
      <w:bookmarkEnd w:id="7725"/>
      <w:r>
        <w:rPr>
          <w:rtl/>
        </w:rPr>
        <w:t xml:space="preserve">חושבת </w:t>
      </w:r>
      <w:bookmarkStart w:id="7726" w:name="_ETM_Q12_354360"/>
      <w:bookmarkEnd w:id="7726"/>
      <w:r>
        <w:rPr>
          <w:rtl/>
        </w:rPr>
        <w:t xml:space="preserve">שהגיע </w:t>
      </w:r>
      <w:bookmarkStart w:id="7727" w:name="_ETM_Q12_354840"/>
      <w:bookmarkEnd w:id="7727"/>
      <w:r>
        <w:rPr>
          <w:rtl/>
        </w:rPr>
        <w:t xml:space="preserve">הזמן </w:t>
      </w:r>
      <w:bookmarkStart w:id="7728" w:name="_ETM_Q12_355260"/>
      <w:bookmarkEnd w:id="7728"/>
      <w:r>
        <w:rPr>
          <w:rtl/>
        </w:rPr>
        <w:t xml:space="preserve">גם </w:t>
      </w:r>
      <w:bookmarkStart w:id="7729" w:name="_ETM_Q12_355560"/>
      <w:bookmarkStart w:id="7730" w:name="_ETM_Q12_356190"/>
      <w:bookmarkEnd w:id="7729"/>
      <w:bookmarkEnd w:id="7730"/>
      <w:r w:rsidR="00C4359D">
        <w:rPr>
          <w:rFonts w:hint="cs"/>
          <w:rtl/>
        </w:rPr>
        <w:t>שה</w:t>
      </w:r>
      <w:r>
        <w:rPr>
          <w:rtl/>
        </w:rPr>
        <w:t xml:space="preserve">נשיאות </w:t>
      </w:r>
      <w:bookmarkStart w:id="7731" w:name="_ETM_Q12_357690"/>
      <w:bookmarkEnd w:id="7731"/>
      <w:r>
        <w:rPr>
          <w:rtl/>
        </w:rPr>
        <w:t xml:space="preserve">של </w:t>
      </w:r>
      <w:bookmarkStart w:id="7732" w:name="_ETM_Q12_358050"/>
      <w:bookmarkEnd w:id="7732"/>
      <w:r>
        <w:rPr>
          <w:rtl/>
        </w:rPr>
        <w:t xml:space="preserve">הכנסת </w:t>
      </w:r>
      <w:bookmarkStart w:id="7733" w:name="_ETM_Q12_359129"/>
      <w:bookmarkStart w:id="7734" w:name="_ETM_Q12_359609"/>
      <w:bookmarkStart w:id="7735" w:name="_ETM_Q12_359819"/>
      <w:bookmarkStart w:id="7736" w:name="_ETM_Q12_355924"/>
      <w:bookmarkEnd w:id="7733"/>
      <w:bookmarkEnd w:id="7734"/>
      <w:bookmarkEnd w:id="7735"/>
      <w:bookmarkEnd w:id="7736"/>
      <w:r>
        <w:rPr>
          <w:rFonts w:hint="cs"/>
          <w:rtl/>
        </w:rPr>
        <w:t xml:space="preserve">תקבל </w:t>
      </w:r>
      <w:r>
        <w:rPr>
          <w:rtl/>
        </w:rPr>
        <w:t xml:space="preserve">בקשות </w:t>
      </w:r>
      <w:bookmarkStart w:id="7737" w:name="_ETM_Q12_361310"/>
      <w:bookmarkStart w:id="7738" w:name="_ETM_Q12_361610"/>
      <w:bookmarkEnd w:id="7737"/>
      <w:bookmarkEnd w:id="7738"/>
      <w:r>
        <w:rPr>
          <w:rFonts w:hint="cs"/>
          <w:rtl/>
        </w:rPr>
        <w:t>ותא</w:t>
      </w:r>
      <w:r>
        <w:rPr>
          <w:rtl/>
        </w:rPr>
        <w:t xml:space="preserve">שר </w:t>
      </w:r>
      <w:bookmarkStart w:id="7739" w:name="_ETM_Q12_362120"/>
      <w:bookmarkEnd w:id="7739"/>
      <w:r>
        <w:rPr>
          <w:rtl/>
        </w:rPr>
        <w:t>בקשות</w:t>
      </w:r>
      <w:bookmarkStart w:id="7740" w:name="_ETM_Q12_362810"/>
      <w:bookmarkStart w:id="7741" w:name="_ETM_Q12_363019"/>
      <w:bookmarkEnd w:id="7740"/>
      <w:bookmarkEnd w:id="7741"/>
      <w:r>
        <w:rPr>
          <w:rFonts w:hint="cs"/>
          <w:rtl/>
        </w:rPr>
        <w:t xml:space="preserve"> ל</w:t>
      </w:r>
      <w:bookmarkStart w:id="7742" w:name="_ETM_Q12_358834"/>
      <w:bookmarkEnd w:id="7742"/>
      <w:r>
        <w:rPr>
          <w:rtl/>
        </w:rPr>
        <w:t xml:space="preserve">שאילתות </w:t>
      </w:r>
      <w:bookmarkStart w:id="7743" w:name="_ETM_Q12_364069"/>
      <w:bookmarkEnd w:id="7743"/>
      <w:r>
        <w:rPr>
          <w:rtl/>
        </w:rPr>
        <w:t xml:space="preserve">לשר </w:t>
      </w:r>
      <w:bookmarkStart w:id="7744" w:name="_ETM_Q12_364610"/>
      <w:bookmarkEnd w:id="7744"/>
      <w:r>
        <w:rPr>
          <w:rtl/>
        </w:rPr>
        <w:t xml:space="preserve">לביטחון </w:t>
      </w:r>
      <w:bookmarkStart w:id="7745" w:name="_ETM_Q12_365299"/>
      <w:bookmarkEnd w:id="7745"/>
      <w:r>
        <w:rPr>
          <w:rtl/>
        </w:rPr>
        <w:t>לאומי</w:t>
      </w:r>
      <w:bookmarkStart w:id="7746" w:name="_ETM_Q12_362944"/>
      <w:bookmarkEnd w:id="7746"/>
      <w:r>
        <w:rPr>
          <w:rtl/>
        </w:rPr>
        <w:t xml:space="preserve"> </w:t>
      </w:r>
      <w:bookmarkStart w:id="7747" w:name="_ETM_Q12_366260"/>
      <w:bookmarkEnd w:id="7747"/>
      <w:r>
        <w:rPr>
          <w:rFonts w:hint="cs"/>
          <w:rtl/>
        </w:rPr>
        <w:t>ש</w:t>
      </w:r>
      <w:r>
        <w:rPr>
          <w:rtl/>
        </w:rPr>
        <w:t xml:space="preserve">אני </w:t>
      </w:r>
      <w:bookmarkStart w:id="7748" w:name="_ETM_Q12_366500"/>
      <w:bookmarkEnd w:id="7748"/>
      <w:r>
        <w:rPr>
          <w:rtl/>
        </w:rPr>
        <w:t>מגי</w:t>
      </w:r>
      <w:bookmarkStart w:id="7749" w:name="_ETM_Q12_366889"/>
      <w:bookmarkEnd w:id="7749"/>
      <w:r>
        <w:rPr>
          <w:rFonts w:hint="cs"/>
          <w:rtl/>
        </w:rPr>
        <w:t>שה</w:t>
      </w:r>
      <w:r>
        <w:rPr>
          <w:rtl/>
        </w:rPr>
        <w:t xml:space="preserve"> </w:t>
      </w:r>
      <w:bookmarkStart w:id="7750" w:name="_ETM_Q12_367220"/>
      <w:bookmarkEnd w:id="7750"/>
      <w:r>
        <w:rPr>
          <w:rtl/>
        </w:rPr>
        <w:t xml:space="preserve">כל </w:t>
      </w:r>
      <w:bookmarkStart w:id="7751" w:name="_ETM_Q12_367489"/>
      <w:bookmarkEnd w:id="7751"/>
      <w:r>
        <w:rPr>
          <w:rtl/>
        </w:rPr>
        <w:t>שבוע</w:t>
      </w:r>
      <w:r w:rsidR="00C4359D">
        <w:rPr>
          <w:rFonts w:hint="cs"/>
          <w:rtl/>
        </w:rPr>
        <w:t>,</w:t>
      </w:r>
      <w:r>
        <w:rPr>
          <w:rtl/>
        </w:rPr>
        <w:t xml:space="preserve"> </w:t>
      </w:r>
      <w:bookmarkStart w:id="7752" w:name="_ETM_Q12_368450"/>
      <w:bookmarkEnd w:id="7752"/>
      <w:r>
        <w:rPr>
          <w:rtl/>
        </w:rPr>
        <w:t xml:space="preserve">ולצערי </w:t>
      </w:r>
      <w:bookmarkStart w:id="7753" w:name="_ETM_Q12_369200"/>
      <w:bookmarkEnd w:id="7753"/>
      <w:r>
        <w:rPr>
          <w:rtl/>
        </w:rPr>
        <w:t>הרב</w:t>
      </w:r>
      <w:bookmarkStart w:id="7754" w:name="_ETM_Q12_365832"/>
      <w:bookmarkEnd w:id="7754"/>
      <w:r>
        <w:rPr>
          <w:rtl/>
        </w:rPr>
        <w:t xml:space="preserve"> </w:t>
      </w:r>
      <w:bookmarkStart w:id="7755" w:name="_ETM_Q12_369680"/>
      <w:bookmarkEnd w:id="7755"/>
      <w:r>
        <w:rPr>
          <w:rtl/>
        </w:rPr>
        <w:t xml:space="preserve">עד </w:t>
      </w:r>
      <w:bookmarkStart w:id="7756" w:name="_ETM_Q12_369950"/>
      <w:bookmarkEnd w:id="7756"/>
      <w:r>
        <w:rPr>
          <w:rtl/>
        </w:rPr>
        <w:t xml:space="preserve">עכשיו </w:t>
      </w:r>
      <w:bookmarkStart w:id="7757" w:name="_ETM_Q12_370459"/>
      <w:bookmarkEnd w:id="7757"/>
      <w:r>
        <w:rPr>
          <w:rtl/>
        </w:rPr>
        <w:t xml:space="preserve">לא </w:t>
      </w:r>
      <w:bookmarkStart w:id="7758" w:name="_ETM_Q12_370639"/>
      <w:bookmarkEnd w:id="7758"/>
      <w:r>
        <w:rPr>
          <w:rtl/>
        </w:rPr>
        <w:t xml:space="preserve">אושרה </w:t>
      </w:r>
      <w:bookmarkStart w:id="7759" w:name="_ETM_Q12_371090"/>
      <w:bookmarkEnd w:id="7759"/>
      <w:r>
        <w:rPr>
          <w:rtl/>
        </w:rPr>
        <w:t xml:space="preserve">אפילו </w:t>
      </w:r>
      <w:bookmarkStart w:id="7760" w:name="_ETM_Q12_371480"/>
      <w:bookmarkEnd w:id="7760"/>
      <w:r>
        <w:rPr>
          <w:rtl/>
        </w:rPr>
        <w:t>שאילתה</w:t>
      </w:r>
      <w:bookmarkStart w:id="7761" w:name="_ETM_Q12_371989"/>
      <w:bookmarkEnd w:id="7761"/>
      <w:r>
        <w:rPr>
          <w:rFonts w:hint="cs"/>
          <w:rtl/>
        </w:rPr>
        <w:t xml:space="preserve"> אחת.</w:t>
      </w:r>
      <w:bookmarkStart w:id="7762" w:name="_ETM_Q12_372349"/>
      <w:bookmarkEnd w:id="7762"/>
    </w:p>
    <w:p w:rsidR="006413EE" w:rsidRPr="0064446A" w:rsidRDefault="006413EE" w:rsidP="0064446A">
      <w:pPr>
        <w:rPr>
          <w:rtl/>
        </w:rPr>
      </w:pPr>
      <w:bookmarkStart w:id="7763" w:name="_ETM_Q12_380618"/>
      <w:bookmarkStart w:id="7764" w:name="_ETM_Q12_380715"/>
      <w:bookmarkStart w:id="7765" w:name="_ETM_Q12_380810"/>
      <w:bookmarkStart w:id="7766" w:name="_ETM_Q12_376051"/>
      <w:bookmarkEnd w:id="7763"/>
      <w:bookmarkEnd w:id="7764"/>
      <w:bookmarkEnd w:id="7765"/>
      <w:bookmarkEnd w:id="7766"/>
    </w:p>
    <w:p w:rsidR="006413EE" w:rsidRDefault="006413EE" w:rsidP="0064446A">
      <w:pPr>
        <w:pStyle w:val="af5"/>
        <w:keepNext/>
        <w:rPr>
          <w:rtl/>
        </w:rPr>
      </w:pPr>
      <w:bookmarkStart w:id="7767" w:name="ET_interruption_6345_5"/>
      <w:r w:rsidRPr="0000555C">
        <w:rPr>
          <w:rStyle w:val="TagStyle"/>
          <w:rtl/>
        </w:rPr>
        <w:t xml:space="preserve"> &lt;&lt; קריאה &gt;&gt; </w:t>
      </w:r>
      <w:r>
        <w:rPr>
          <w:rtl/>
        </w:rPr>
        <w:t>טלי גוטליב (הליכוד):</w:t>
      </w:r>
      <w:r w:rsidRPr="0000555C">
        <w:rPr>
          <w:rStyle w:val="TagStyle"/>
          <w:rtl/>
        </w:rPr>
        <w:t xml:space="preserve"> &lt;&lt; קריאה &gt;&gt;</w:t>
      </w:r>
      <w:r w:rsidR="00CF02C5">
        <w:rPr>
          <w:rtl/>
        </w:rPr>
        <w:t xml:space="preserve"> </w:t>
      </w:r>
      <w:bookmarkEnd w:id="7767"/>
    </w:p>
    <w:p w:rsidR="006413EE" w:rsidRDefault="006413EE" w:rsidP="00D01F10">
      <w:pPr>
        <w:rPr>
          <w:rtl/>
          <w:lang w:eastAsia="he-IL"/>
        </w:rPr>
      </w:pPr>
    </w:p>
    <w:p w:rsidR="006413EE" w:rsidRDefault="00D01F10" w:rsidP="00D01F10">
      <w:pPr>
        <w:rPr>
          <w:rtl/>
          <w:lang w:eastAsia="he-IL"/>
        </w:rPr>
      </w:pPr>
      <w:bookmarkStart w:id="7768" w:name="_ETM_Q12_380212"/>
      <w:bookmarkStart w:id="7769" w:name="_ETM_Q12_376922"/>
      <w:bookmarkEnd w:id="7768"/>
      <w:bookmarkEnd w:id="7769"/>
      <w:r>
        <w:rPr>
          <w:rFonts w:hint="cs"/>
          <w:rtl/>
          <w:lang w:eastAsia="he-IL"/>
        </w:rPr>
        <w:t>– – –</w:t>
      </w:r>
      <w:r w:rsidR="006413EE">
        <w:rPr>
          <w:rFonts w:hint="cs"/>
          <w:rtl/>
          <w:lang w:eastAsia="he-IL"/>
        </w:rPr>
        <w:t xml:space="preserve"> </w:t>
      </w:r>
      <w:bookmarkStart w:id="7770" w:name="_ETM_Q12_377680"/>
      <w:bookmarkEnd w:id="7770"/>
      <w:r w:rsidR="006413EE">
        <w:rPr>
          <w:rFonts w:hint="cs"/>
          <w:rtl/>
          <w:lang w:eastAsia="he-IL"/>
        </w:rPr>
        <w:t>מאז קשה להאמין לך</w:t>
      </w:r>
      <w:bookmarkStart w:id="7771" w:name="_ETM_Q12_377563"/>
      <w:bookmarkEnd w:id="7771"/>
      <w:r w:rsidR="006413EE">
        <w:rPr>
          <w:rFonts w:hint="cs"/>
          <w:rtl/>
          <w:lang w:eastAsia="he-IL"/>
        </w:rPr>
        <w:t xml:space="preserve">. גם אמרת שיש ריח של זרחן </w:t>
      </w:r>
      <w:bookmarkStart w:id="7772" w:name="_ETM_Q12_383678"/>
      <w:bookmarkEnd w:id="7772"/>
      <w:r w:rsidR="006413EE">
        <w:rPr>
          <w:rFonts w:hint="cs"/>
          <w:rtl/>
          <w:lang w:eastAsia="he-IL"/>
        </w:rPr>
        <w:t xml:space="preserve">בבית חולים </w:t>
      </w:r>
      <w:proofErr w:type="spellStart"/>
      <w:r w:rsidR="006413EE">
        <w:rPr>
          <w:rFonts w:hint="cs"/>
          <w:rtl/>
          <w:lang w:eastAsia="he-IL"/>
        </w:rPr>
        <w:t>שיפא</w:t>
      </w:r>
      <w:proofErr w:type="spellEnd"/>
      <w:r w:rsidR="006413EE">
        <w:rPr>
          <w:rFonts w:hint="cs"/>
          <w:rtl/>
          <w:lang w:eastAsia="he-IL"/>
        </w:rPr>
        <w:t>. אי-אפשר להאמין לך. אם הייתי שרה</w:t>
      </w:r>
      <w:bookmarkStart w:id="7773" w:name="_ETM_Q12_379862"/>
      <w:bookmarkEnd w:id="7773"/>
      <w:r w:rsidR="006413EE">
        <w:rPr>
          <w:rFonts w:hint="cs"/>
          <w:rtl/>
          <w:lang w:eastAsia="he-IL"/>
        </w:rPr>
        <w:t>,</w:t>
      </w:r>
      <w:bookmarkStart w:id="7774" w:name="_ETM_Q12_385249"/>
      <w:bookmarkStart w:id="7775" w:name="_ETM_Q12_377076"/>
      <w:bookmarkStart w:id="7776" w:name="_ETM_Q12_372721"/>
      <w:bookmarkStart w:id="7777" w:name="_ETM_Q12_392705"/>
      <w:bookmarkStart w:id="7778" w:name="_ETM_Q12_380853"/>
      <w:bookmarkStart w:id="7779" w:name="_ETM_Q12_372830"/>
      <w:bookmarkStart w:id="7780" w:name="_ETM_Q12_388472"/>
      <w:bookmarkEnd w:id="7774"/>
      <w:bookmarkEnd w:id="7775"/>
      <w:bookmarkEnd w:id="7776"/>
      <w:bookmarkEnd w:id="7777"/>
      <w:bookmarkEnd w:id="7778"/>
      <w:bookmarkEnd w:id="7779"/>
      <w:bookmarkEnd w:id="7780"/>
      <w:r w:rsidR="006413EE">
        <w:rPr>
          <w:rFonts w:hint="cs"/>
          <w:rtl/>
          <w:lang w:eastAsia="he-IL"/>
        </w:rPr>
        <w:t xml:space="preserve"> גם לא הייתי עונה ל</w:t>
      </w:r>
      <w:bookmarkStart w:id="7781" w:name="_ETM_Q12_388372"/>
      <w:bookmarkEnd w:id="7781"/>
      <w:r w:rsidR="006413EE">
        <w:rPr>
          <w:rFonts w:hint="cs"/>
          <w:rtl/>
          <w:lang w:eastAsia="he-IL"/>
        </w:rPr>
        <w:t>ך.</w:t>
      </w:r>
    </w:p>
    <w:p w:rsidR="006413EE" w:rsidRDefault="006413EE" w:rsidP="0064446A">
      <w:pPr>
        <w:rPr>
          <w:rtl/>
          <w:lang w:eastAsia="he-IL"/>
        </w:rPr>
      </w:pPr>
      <w:bookmarkStart w:id="7782" w:name="_ETM_Q12_390226"/>
      <w:bookmarkStart w:id="7783" w:name="_ETM_Q12_390305"/>
      <w:bookmarkEnd w:id="7782"/>
      <w:bookmarkEnd w:id="7783"/>
    </w:p>
    <w:p w:rsidR="006413EE" w:rsidRDefault="006413EE" w:rsidP="0064446A">
      <w:pPr>
        <w:pStyle w:val="af6"/>
        <w:keepNext/>
        <w:rPr>
          <w:rtl/>
        </w:rPr>
      </w:pPr>
      <w:r w:rsidRPr="0000555C">
        <w:rPr>
          <w:rStyle w:val="TagStyle"/>
          <w:rtl/>
        </w:rPr>
        <w:t xml:space="preserve"> &lt;&lt; יור &gt;&gt; </w:t>
      </w:r>
      <w:r>
        <w:rPr>
          <w:rtl/>
        </w:rPr>
        <w:t>היו"ר משה סולומון:</w:t>
      </w:r>
      <w:r w:rsidRPr="0000555C">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C4359D">
      <w:pPr>
        <w:rPr>
          <w:rtl/>
          <w:lang w:eastAsia="he-IL"/>
        </w:rPr>
      </w:pPr>
      <w:bookmarkStart w:id="7784" w:name="_ETM_Q12_391420"/>
      <w:bookmarkStart w:id="7785" w:name="_ETM_Q12_389292"/>
      <w:bookmarkStart w:id="7786" w:name="_ETM_Q12_384503"/>
      <w:bookmarkStart w:id="7787" w:name="_ETM_Q12_380242"/>
      <w:bookmarkStart w:id="7788" w:name="_ETM_Q12_375672"/>
      <w:bookmarkStart w:id="7789" w:name="_ETM_Q12_371312"/>
      <w:bookmarkEnd w:id="7784"/>
      <w:bookmarkEnd w:id="7785"/>
      <w:bookmarkEnd w:id="7786"/>
      <w:bookmarkEnd w:id="7787"/>
      <w:bookmarkEnd w:id="7788"/>
      <w:bookmarkEnd w:id="7789"/>
      <w:r>
        <w:rPr>
          <w:rFonts w:hint="cs"/>
          <w:rtl/>
          <w:lang w:eastAsia="he-IL"/>
        </w:rPr>
        <w:t>תודה רבה.</w:t>
      </w:r>
      <w:bookmarkStart w:id="7790" w:name="_ETM_Q12_372502"/>
      <w:bookmarkEnd w:id="7790"/>
      <w:r>
        <w:rPr>
          <w:rFonts w:hint="cs"/>
          <w:rtl/>
          <w:lang w:eastAsia="he-IL"/>
        </w:rPr>
        <w:t xml:space="preserve"> </w:t>
      </w:r>
      <w:bookmarkStart w:id="7791" w:name="_ETM_Q12_373548"/>
      <w:bookmarkEnd w:id="7791"/>
      <w:r>
        <w:rPr>
          <w:rFonts w:hint="cs"/>
          <w:rtl/>
          <w:lang w:eastAsia="he-IL"/>
        </w:rPr>
        <w:t>הדובר הבא</w:t>
      </w:r>
      <w:r w:rsidR="00C4359D">
        <w:rPr>
          <w:rFonts w:hint="cs"/>
          <w:rtl/>
          <w:lang w:eastAsia="he-IL"/>
        </w:rPr>
        <w:t>,</w:t>
      </w:r>
      <w:r w:rsidR="00301C79">
        <w:rPr>
          <w:rFonts w:hint="eastAsia"/>
          <w:rtl/>
          <w:lang w:eastAsia="he-IL"/>
        </w:rPr>
        <w:t xml:space="preserve"> </w:t>
      </w:r>
      <w:r>
        <w:rPr>
          <w:rFonts w:hint="cs"/>
          <w:rtl/>
          <w:lang w:eastAsia="he-IL"/>
        </w:rPr>
        <w:t>חבר הכנסת סימון דוידסון, בבקשה. לרשותך שלוש דקות.</w:t>
      </w:r>
      <w:bookmarkStart w:id="7792" w:name="_ETM_Q12_391591"/>
      <w:bookmarkEnd w:id="7792"/>
    </w:p>
    <w:p w:rsidR="006413EE" w:rsidRDefault="006413EE" w:rsidP="0064446A">
      <w:pPr>
        <w:rPr>
          <w:rtl/>
          <w:lang w:eastAsia="he-IL"/>
        </w:rPr>
      </w:pPr>
    </w:p>
    <w:p w:rsidR="006413EE" w:rsidRDefault="006413EE" w:rsidP="0064446A">
      <w:pPr>
        <w:pStyle w:val="a4"/>
        <w:keepNext/>
        <w:rPr>
          <w:rtl/>
        </w:rPr>
      </w:pPr>
      <w:bookmarkStart w:id="7793" w:name="ET_speaker_6255_7"/>
      <w:r w:rsidRPr="0000555C">
        <w:rPr>
          <w:rStyle w:val="TagStyle"/>
          <w:rtl/>
        </w:rPr>
        <w:t xml:space="preserve"> &lt;&lt; דובר &gt;&gt; </w:t>
      </w:r>
      <w:bookmarkStart w:id="7794" w:name="_Toc160477436"/>
      <w:bookmarkStart w:id="7795" w:name="_Toc160479229"/>
      <w:bookmarkStart w:id="7796" w:name="_Toc160483478"/>
      <w:bookmarkStart w:id="7797" w:name="_Toc160484172"/>
      <w:bookmarkStart w:id="7798" w:name="_Toc160484457"/>
      <w:bookmarkStart w:id="7799" w:name="_Toc160484869"/>
      <w:r>
        <w:rPr>
          <w:rtl/>
        </w:rPr>
        <w:t>סימון דוידסון (יש עתיד):</w:t>
      </w:r>
      <w:bookmarkEnd w:id="7794"/>
      <w:bookmarkEnd w:id="7795"/>
      <w:bookmarkEnd w:id="7796"/>
      <w:bookmarkEnd w:id="7797"/>
      <w:bookmarkEnd w:id="7798"/>
      <w:bookmarkEnd w:id="7799"/>
      <w:r w:rsidRPr="0000555C">
        <w:rPr>
          <w:rStyle w:val="TagStyle"/>
          <w:rtl/>
        </w:rPr>
        <w:t xml:space="preserve"> &lt;&lt; דובר &gt;&gt;</w:t>
      </w:r>
      <w:r w:rsidR="00CF02C5">
        <w:rPr>
          <w:rtl/>
        </w:rPr>
        <w:t xml:space="preserve"> </w:t>
      </w:r>
      <w:bookmarkEnd w:id="7793"/>
    </w:p>
    <w:p w:rsidR="006413EE" w:rsidRDefault="006413EE" w:rsidP="00D01F10">
      <w:pPr>
        <w:rPr>
          <w:rtl/>
          <w:lang w:eastAsia="he-IL"/>
        </w:rPr>
      </w:pPr>
    </w:p>
    <w:p w:rsidR="006413EE" w:rsidRDefault="006413EE" w:rsidP="00D01F10">
      <w:pPr>
        <w:rPr>
          <w:rtl/>
        </w:rPr>
      </w:pPr>
      <w:bookmarkStart w:id="7800" w:name="_ETM_Q12_371791"/>
      <w:bookmarkStart w:id="7801" w:name="_ETM_Q12_396439"/>
      <w:bookmarkEnd w:id="7800"/>
      <w:bookmarkEnd w:id="7801"/>
      <w:r>
        <w:rPr>
          <w:rtl/>
        </w:rPr>
        <w:t xml:space="preserve">תודה </w:t>
      </w:r>
      <w:bookmarkStart w:id="7802" w:name="_ETM_Q12_396769"/>
      <w:bookmarkEnd w:id="7802"/>
      <w:r>
        <w:rPr>
          <w:rtl/>
        </w:rPr>
        <w:t>רבה</w:t>
      </w:r>
      <w:r>
        <w:rPr>
          <w:rFonts w:hint="cs"/>
          <w:rtl/>
        </w:rPr>
        <w:t>,</w:t>
      </w:r>
      <w:r>
        <w:rPr>
          <w:rtl/>
        </w:rPr>
        <w:t xml:space="preserve"> </w:t>
      </w:r>
      <w:bookmarkStart w:id="7803" w:name="_ETM_Q12_397069"/>
      <w:bookmarkEnd w:id="7803"/>
      <w:r>
        <w:rPr>
          <w:rtl/>
        </w:rPr>
        <w:t xml:space="preserve">אדוני </w:t>
      </w:r>
      <w:bookmarkStart w:id="7804" w:name="_ETM_Q12_397340"/>
      <w:bookmarkEnd w:id="7804"/>
      <w:r>
        <w:rPr>
          <w:rtl/>
        </w:rPr>
        <w:t>היושב-ראש</w:t>
      </w:r>
      <w:r>
        <w:rPr>
          <w:rFonts w:hint="cs"/>
          <w:rtl/>
        </w:rPr>
        <w:t>.</w:t>
      </w:r>
      <w:r>
        <w:rPr>
          <w:rtl/>
        </w:rPr>
        <w:t xml:space="preserve"> </w:t>
      </w:r>
      <w:bookmarkStart w:id="7805" w:name="_ETM_Q12_398180"/>
      <w:bookmarkEnd w:id="7805"/>
      <w:r>
        <w:rPr>
          <w:rtl/>
        </w:rPr>
        <w:t xml:space="preserve">כנסת </w:t>
      </w:r>
      <w:bookmarkStart w:id="7806" w:name="_ETM_Q12_398569"/>
      <w:bookmarkEnd w:id="7806"/>
      <w:r>
        <w:rPr>
          <w:rtl/>
        </w:rPr>
        <w:t>נכבדה</w:t>
      </w:r>
      <w:bookmarkStart w:id="7807" w:name="_ETM_Q12_402379"/>
      <w:bookmarkEnd w:id="7807"/>
      <w:r>
        <w:rPr>
          <w:rFonts w:hint="cs"/>
          <w:rtl/>
        </w:rPr>
        <w:t xml:space="preserve"> </w:t>
      </w:r>
      <w:bookmarkStart w:id="7808" w:name="_ETM_Q12_398511"/>
      <w:bookmarkStart w:id="7809" w:name="_ETM_Q12_396660"/>
      <w:bookmarkStart w:id="7810" w:name="_ETM_Q12_399920"/>
      <w:bookmarkStart w:id="7811" w:name="_ETM_Q12_397228"/>
      <w:bookmarkEnd w:id="7808"/>
      <w:bookmarkEnd w:id="7809"/>
      <w:bookmarkEnd w:id="7810"/>
      <w:bookmarkEnd w:id="7811"/>
      <w:r>
        <w:rPr>
          <w:rFonts w:hint="cs"/>
          <w:rtl/>
        </w:rPr>
        <w:t xml:space="preserve">– לא, לא. אני לא </w:t>
      </w:r>
      <w:r w:rsidR="00D01F10">
        <w:rPr>
          <w:rFonts w:hint="cs"/>
          <w:rtl/>
        </w:rPr>
        <w:t>– – –</w:t>
      </w:r>
    </w:p>
    <w:p w:rsidR="006413EE" w:rsidRDefault="006413EE" w:rsidP="0064446A">
      <w:pPr>
        <w:rPr>
          <w:rtl/>
        </w:rPr>
      </w:pPr>
      <w:bookmarkStart w:id="7812" w:name="_ETM_Q12_397333"/>
      <w:bookmarkStart w:id="7813" w:name="_ETM_Q12_397420"/>
      <w:bookmarkEnd w:id="7812"/>
      <w:bookmarkEnd w:id="7813"/>
    </w:p>
    <w:p w:rsidR="006413EE" w:rsidRDefault="006413EE" w:rsidP="0064446A">
      <w:pPr>
        <w:pStyle w:val="af5"/>
        <w:keepNext/>
        <w:rPr>
          <w:rtl/>
        </w:rPr>
      </w:pPr>
      <w:bookmarkStart w:id="7814" w:name="ET_interruption_6345_8"/>
      <w:r w:rsidRPr="007B0F31">
        <w:rPr>
          <w:rStyle w:val="TagStyle"/>
          <w:rtl/>
        </w:rPr>
        <w:t xml:space="preserve"> &lt;&lt; קריאה &gt;&gt; </w:t>
      </w:r>
      <w:r>
        <w:rPr>
          <w:rtl/>
        </w:rPr>
        <w:t>טלי גוטליב (הליכוד):</w:t>
      </w:r>
      <w:r w:rsidRPr="007B0F31">
        <w:rPr>
          <w:rStyle w:val="TagStyle"/>
          <w:rtl/>
        </w:rPr>
        <w:t xml:space="preserve"> &lt;&lt; קריאה &gt;&gt;</w:t>
      </w:r>
      <w:r w:rsidR="00CF02C5">
        <w:rPr>
          <w:rtl/>
        </w:rPr>
        <w:t xml:space="preserve"> </w:t>
      </w:r>
      <w:bookmarkEnd w:id="7814"/>
    </w:p>
    <w:p w:rsidR="006413EE" w:rsidRDefault="006413EE" w:rsidP="00D01F10">
      <w:pPr>
        <w:rPr>
          <w:rtl/>
          <w:lang w:eastAsia="he-IL"/>
        </w:rPr>
      </w:pPr>
    </w:p>
    <w:p w:rsidR="006413EE" w:rsidRDefault="00D01F10" w:rsidP="00D01F10">
      <w:pPr>
        <w:rPr>
          <w:rtl/>
          <w:lang w:eastAsia="he-IL"/>
        </w:rPr>
      </w:pPr>
      <w:bookmarkStart w:id="7815" w:name="_ETM_Q12_395860"/>
      <w:bookmarkEnd w:id="7815"/>
      <w:r>
        <w:rPr>
          <w:rFonts w:hint="cs"/>
          <w:rtl/>
          <w:lang w:eastAsia="he-IL"/>
        </w:rPr>
        <w:t>– – –</w:t>
      </w:r>
      <w:bookmarkStart w:id="7816" w:name="_ETM_Q12_396815"/>
      <w:bookmarkEnd w:id="7816"/>
    </w:p>
    <w:p w:rsidR="006413EE" w:rsidRDefault="006413EE" w:rsidP="0064446A">
      <w:pPr>
        <w:rPr>
          <w:rtl/>
          <w:lang w:eastAsia="he-IL"/>
        </w:rPr>
      </w:pPr>
      <w:bookmarkStart w:id="7817" w:name="_ETM_Q12_396900"/>
      <w:bookmarkEnd w:id="7817"/>
    </w:p>
    <w:p w:rsidR="006413EE" w:rsidRDefault="006413EE" w:rsidP="0064446A">
      <w:pPr>
        <w:pStyle w:val="af6"/>
        <w:keepNext/>
        <w:rPr>
          <w:rtl/>
        </w:rPr>
      </w:pPr>
      <w:r w:rsidRPr="007B0F31">
        <w:rPr>
          <w:rStyle w:val="TagStyle"/>
          <w:rtl/>
        </w:rPr>
        <w:t xml:space="preserve"> &lt;&lt; יור &gt;&gt; </w:t>
      </w:r>
      <w:r>
        <w:rPr>
          <w:rtl/>
        </w:rPr>
        <w:t>היו"ר משה סולומון:</w:t>
      </w:r>
      <w:r w:rsidRPr="007B0F31">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bookmarkStart w:id="7818" w:name="_ETM_Q12_397628"/>
      <w:bookmarkEnd w:id="7818"/>
      <w:r>
        <w:rPr>
          <w:rFonts w:hint="cs"/>
          <w:rtl/>
          <w:lang w:eastAsia="he-IL"/>
        </w:rPr>
        <w:t>חברת הכנסת טלי</w:t>
      </w:r>
      <w:bookmarkStart w:id="7819" w:name="_ETM_Q12_400649"/>
      <w:bookmarkEnd w:id="7819"/>
      <w:r>
        <w:rPr>
          <w:rFonts w:hint="cs"/>
          <w:rtl/>
          <w:lang w:eastAsia="he-IL"/>
        </w:rPr>
        <w:t>.</w:t>
      </w:r>
      <w:bookmarkStart w:id="7820" w:name="_ETM_Q12_401854"/>
      <w:bookmarkEnd w:id="7820"/>
    </w:p>
    <w:p w:rsidR="006413EE" w:rsidRDefault="006413EE" w:rsidP="0064446A">
      <w:pPr>
        <w:rPr>
          <w:rtl/>
          <w:lang w:eastAsia="he-IL"/>
        </w:rPr>
      </w:pPr>
      <w:bookmarkStart w:id="7821" w:name="_ETM_Q12_401931"/>
      <w:bookmarkEnd w:id="7821"/>
    </w:p>
    <w:p w:rsidR="006413EE" w:rsidRDefault="006413EE" w:rsidP="0064446A">
      <w:pPr>
        <w:pStyle w:val="af5"/>
        <w:keepNext/>
        <w:rPr>
          <w:rtl/>
        </w:rPr>
      </w:pPr>
      <w:bookmarkStart w:id="7822" w:name="ET_interruption_6361_10"/>
      <w:r w:rsidRPr="007B0F31">
        <w:rPr>
          <w:rStyle w:val="TagStyle"/>
          <w:rtl/>
        </w:rPr>
        <w:t xml:space="preserve"> &lt;&lt; קריאה &gt;&gt; </w:t>
      </w:r>
      <w:r>
        <w:rPr>
          <w:rtl/>
        </w:rPr>
        <w:t>נאור שירי (יש עתיד):</w:t>
      </w:r>
      <w:r w:rsidRPr="007B0F31">
        <w:rPr>
          <w:rStyle w:val="TagStyle"/>
          <w:rtl/>
        </w:rPr>
        <w:t xml:space="preserve"> &lt;&lt; קריאה &gt;&gt;</w:t>
      </w:r>
      <w:r w:rsidR="00CF02C5">
        <w:rPr>
          <w:rtl/>
        </w:rPr>
        <w:t xml:space="preserve"> </w:t>
      </w:r>
      <w:bookmarkEnd w:id="7822"/>
    </w:p>
    <w:p w:rsidR="006413EE" w:rsidRDefault="006413EE" w:rsidP="00D01F10">
      <w:pPr>
        <w:rPr>
          <w:rtl/>
          <w:lang w:eastAsia="he-IL"/>
        </w:rPr>
      </w:pPr>
    </w:p>
    <w:p w:rsidR="006413EE" w:rsidRDefault="006413EE" w:rsidP="0064446A">
      <w:pPr>
        <w:rPr>
          <w:rtl/>
          <w:lang w:eastAsia="he-IL"/>
        </w:rPr>
      </w:pPr>
      <w:bookmarkStart w:id="7823" w:name="_ETM_Q12_396969"/>
      <w:bookmarkEnd w:id="7823"/>
      <w:r>
        <w:rPr>
          <w:rFonts w:hint="cs"/>
          <w:rtl/>
          <w:lang w:eastAsia="he-IL"/>
        </w:rPr>
        <w:t xml:space="preserve">כשטלי במליאה </w:t>
      </w:r>
      <w:bookmarkStart w:id="7824" w:name="_ETM_Q12_399282"/>
      <w:bookmarkEnd w:id="7824"/>
      <w:r>
        <w:rPr>
          <w:rFonts w:hint="cs"/>
          <w:rtl/>
          <w:lang w:eastAsia="he-IL"/>
        </w:rPr>
        <w:t>כולם מקבלים 30 שניות פקטור של טלי.</w:t>
      </w:r>
    </w:p>
    <w:p w:rsidR="006413EE" w:rsidRDefault="006413EE" w:rsidP="0064446A">
      <w:pPr>
        <w:rPr>
          <w:rtl/>
          <w:lang w:eastAsia="he-IL"/>
        </w:rPr>
      </w:pPr>
      <w:bookmarkStart w:id="7825" w:name="_ETM_Q12_403558"/>
      <w:bookmarkStart w:id="7826" w:name="_ETM_Q12_407649"/>
      <w:bookmarkEnd w:id="7825"/>
      <w:bookmarkEnd w:id="7826"/>
    </w:p>
    <w:p w:rsidR="006413EE" w:rsidRDefault="006413EE" w:rsidP="0064446A">
      <w:pPr>
        <w:pStyle w:val="af5"/>
        <w:keepNext/>
        <w:rPr>
          <w:rtl/>
        </w:rPr>
      </w:pPr>
      <w:bookmarkStart w:id="7827" w:name="ET_interruption_קריאה_11"/>
      <w:r w:rsidRPr="00724CC0">
        <w:rPr>
          <w:rStyle w:val="TagStyle"/>
          <w:rtl/>
        </w:rPr>
        <w:t xml:space="preserve"> &lt;&lt; קריאה &gt;&gt; </w:t>
      </w:r>
      <w:r>
        <w:rPr>
          <w:rtl/>
        </w:rPr>
        <w:t>קריאה:</w:t>
      </w:r>
      <w:r w:rsidRPr="00724CC0">
        <w:rPr>
          <w:rStyle w:val="TagStyle"/>
          <w:rtl/>
        </w:rPr>
        <w:t xml:space="preserve"> &lt;&lt; קריאה &gt;&gt;</w:t>
      </w:r>
      <w:r w:rsidR="00CF02C5">
        <w:rPr>
          <w:rtl/>
        </w:rPr>
        <w:t xml:space="preserve"> </w:t>
      </w:r>
      <w:bookmarkEnd w:id="7827"/>
    </w:p>
    <w:p w:rsidR="006413EE" w:rsidRDefault="006413EE" w:rsidP="00D01F10">
      <w:pPr>
        <w:rPr>
          <w:rtl/>
          <w:lang w:eastAsia="he-IL"/>
        </w:rPr>
      </w:pPr>
    </w:p>
    <w:p w:rsidR="006413EE" w:rsidRDefault="006413EE" w:rsidP="0064446A">
      <w:pPr>
        <w:rPr>
          <w:rtl/>
          <w:lang w:eastAsia="he-IL"/>
        </w:rPr>
      </w:pPr>
      <w:bookmarkStart w:id="7828" w:name="_ETM_Q12_413372"/>
      <w:bookmarkEnd w:id="7828"/>
      <w:r>
        <w:rPr>
          <w:rFonts w:hint="cs"/>
          <w:rtl/>
          <w:lang w:eastAsia="he-IL"/>
        </w:rPr>
        <w:t>לפחות</w:t>
      </w:r>
      <w:bookmarkStart w:id="7829" w:name="_ETM_Q12_409329"/>
      <w:bookmarkEnd w:id="7829"/>
      <w:r>
        <w:rPr>
          <w:rFonts w:hint="cs"/>
          <w:rtl/>
          <w:lang w:eastAsia="he-IL"/>
        </w:rPr>
        <w:t>.</w:t>
      </w:r>
      <w:bookmarkStart w:id="7830" w:name="_ETM_Q12_410383"/>
      <w:bookmarkEnd w:id="7830"/>
    </w:p>
    <w:p w:rsidR="006413EE" w:rsidRDefault="006413EE" w:rsidP="0064446A">
      <w:pPr>
        <w:rPr>
          <w:rtl/>
          <w:lang w:eastAsia="he-IL"/>
        </w:rPr>
      </w:pPr>
      <w:bookmarkStart w:id="7831" w:name="_ETM_Q12_410466"/>
      <w:bookmarkEnd w:id="7831"/>
    </w:p>
    <w:p w:rsidR="006413EE" w:rsidRDefault="006413EE" w:rsidP="0064446A">
      <w:pPr>
        <w:pStyle w:val="af6"/>
        <w:keepNext/>
        <w:rPr>
          <w:rtl/>
        </w:rPr>
      </w:pPr>
      <w:r w:rsidRPr="00724CC0">
        <w:rPr>
          <w:rStyle w:val="TagStyle"/>
          <w:rtl/>
        </w:rPr>
        <w:t xml:space="preserve"> &lt;&lt; יור &gt;&gt; </w:t>
      </w:r>
      <w:r>
        <w:rPr>
          <w:rtl/>
        </w:rPr>
        <w:t>היו"ר משה סולומון:</w:t>
      </w:r>
      <w:r w:rsidRPr="00724CC0">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bookmarkStart w:id="7832" w:name="_ETM_Q12_414741"/>
      <w:bookmarkEnd w:id="7832"/>
      <w:r>
        <w:rPr>
          <w:rFonts w:hint="cs"/>
          <w:rtl/>
          <w:lang w:eastAsia="he-IL"/>
        </w:rPr>
        <w:t>בבקשה.</w:t>
      </w:r>
    </w:p>
    <w:p w:rsidR="006413EE" w:rsidRPr="00724CC0" w:rsidRDefault="006413EE" w:rsidP="0064446A">
      <w:pPr>
        <w:rPr>
          <w:rtl/>
          <w:lang w:eastAsia="he-IL"/>
        </w:rPr>
      </w:pPr>
    </w:p>
    <w:p w:rsidR="006413EE" w:rsidRDefault="006413EE" w:rsidP="0064446A">
      <w:pPr>
        <w:pStyle w:val="-"/>
        <w:rPr>
          <w:rtl/>
        </w:rPr>
      </w:pPr>
      <w:bookmarkStart w:id="7833" w:name="ET_speakercontinue_6255_12"/>
      <w:r w:rsidRPr="00565AE1">
        <w:rPr>
          <w:rStyle w:val="TagStyle"/>
          <w:rtl/>
        </w:rPr>
        <w:t xml:space="preserve"> &lt;&lt; דובר_המשך &gt;&gt;</w:t>
      </w:r>
      <w:r w:rsidRPr="00724CC0">
        <w:rPr>
          <w:rStyle w:val="TagStyle"/>
          <w:rtl/>
        </w:rPr>
        <w:t xml:space="preserve"> </w:t>
      </w:r>
      <w:r>
        <w:rPr>
          <w:rtl/>
        </w:rPr>
        <w:t>סימון דוידסון (יש עתיד):</w:t>
      </w:r>
      <w:r w:rsidRPr="00724CC0">
        <w:rPr>
          <w:rStyle w:val="TagStyle"/>
          <w:rtl/>
        </w:rPr>
        <w:t xml:space="preserve"> </w:t>
      </w:r>
      <w:r w:rsidRPr="00565AE1">
        <w:rPr>
          <w:rStyle w:val="TagStyle"/>
          <w:rtl/>
        </w:rPr>
        <w:t xml:space="preserve">&lt;&lt; דובר_המשך &gt;&gt; </w:t>
      </w:r>
      <w:r w:rsidR="00CF02C5">
        <w:rPr>
          <w:rtl/>
        </w:rPr>
        <w:t xml:space="preserve"> </w:t>
      </w:r>
      <w:bookmarkEnd w:id="7833"/>
    </w:p>
    <w:p w:rsidR="006413EE" w:rsidRDefault="006413EE" w:rsidP="00D01F10">
      <w:pPr>
        <w:rPr>
          <w:rtl/>
          <w:lang w:eastAsia="he-IL"/>
        </w:rPr>
      </w:pPr>
    </w:p>
    <w:p w:rsidR="006413EE" w:rsidRDefault="006413EE" w:rsidP="0064446A">
      <w:pPr>
        <w:rPr>
          <w:rtl/>
          <w:lang w:eastAsia="he-IL"/>
        </w:rPr>
      </w:pPr>
      <w:bookmarkStart w:id="7834" w:name="_ETM_Q12_412708"/>
      <w:bookmarkStart w:id="7835" w:name="_ETM_Q12_412745"/>
      <w:bookmarkEnd w:id="7834"/>
      <w:bookmarkEnd w:id="7835"/>
      <w:r>
        <w:rPr>
          <w:rFonts w:hint="cs"/>
          <w:rtl/>
          <w:lang w:eastAsia="he-IL"/>
        </w:rPr>
        <w:t>טלי, אפשר?</w:t>
      </w:r>
      <w:bookmarkStart w:id="7836" w:name="_ETM_Q12_411448"/>
      <w:bookmarkStart w:id="7837" w:name="_ETM_Q12_411689"/>
      <w:bookmarkEnd w:id="7836"/>
      <w:bookmarkEnd w:id="7837"/>
    </w:p>
    <w:p w:rsidR="006413EE" w:rsidRPr="00724CC0" w:rsidRDefault="006413EE" w:rsidP="0064446A">
      <w:pPr>
        <w:rPr>
          <w:rtl/>
          <w:lang w:eastAsia="he-IL"/>
        </w:rPr>
      </w:pPr>
      <w:bookmarkStart w:id="7838" w:name="_ETM_Q12_411770"/>
      <w:bookmarkEnd w:id="7838"/>
    </w:p>
    <w:p w:rsidR="006413EE" w:rsidRDefault="006413EE" w:rsidP="00CB7908">
      <w:pPr>
        <w:rPr>
          <w:rtl/>
        </w:rPr>
      </w:pPr>
      <w:bookmarkStart w:id="7839" w:name="_ETM_Q12_397484"/>
      <w:bookmarkStart w:id="7840" w:name="_ETM_Q12_400129"/>
      <w:bookmarkStart w:id="7841" w:name="_ETM_Q12_400430"/>
      <w:bookmarkStart w:id="7842" w:name="_ETM_Q12_400640"/>
      <w:bookmarkStart w:id="7843" w:name="_ETM_Q12_400760"/>
      <w:bookmarkStart w:id="7844" w:name="_ETM_Q12_401819"/>
      <w:bookmarkStart w:id="7845" w:name="_ETM_Q12_402150"/>
      <w:bookmarkStart w:id="7846" w:name="_ETM_Q12_402389"/>
      <w:bookmarkStart w:id="7847" w:name="_ETM_Q12_402599"/>
      <w:bookmarkStart w:id="7848" w:name="_ETM_Q12_403559"/>
      <w:bookmarkStart w:id="7849" w:name="_ETM_Q12_403859"/>
      <w:bookmarkStart w:id="7850" w:name="_ETM_Q12_404159"/>
      <w:bookmarkStart w:id="7851" w:name="_ETM_Q12_412120"/>
      <w:bookmarkStart w:id="7852" w:name="_ETM_Q12_414340"/>
      <w:bookmarkStart w:id="7853" w:name="_ETM_Q12_415180"/>
      <w:bookmarkStart w:id="7854" w:name="_ETM_Q12_415389"/>
      <w:bookmarkStart w:id="7855" w:name="_ETM_Q12_415480"/>
      <w:bookmarkStart w:id="7856" w:name="_ETM_Q12_416540"/>
      <w:bookmarkStart w:id="7857" w:name="_ETM_Q12_416959"/>
      <w:bookmarkStart w:id="7858" w:name="_ETM_Q12_417200"/>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r>
        <w:rPr>
          <w:rFonts w:hint="cs"/>
          <w:rtl/>
        </w:rPr>
        <w:t xml:space="preserve">אדוני </w:t>
      </w:r>
      <w:bookmarkStart w:id="7859" w:name="_ETM_Q12_418634"/>
      <w:bookmarkStart w:id="7860" w:name="_ETM_Q12_413837"/>
      <w:bookmarkEnd w:id="7859"/>
      <w:bookmarkEnd w:id="7860"/>
      <w:r>
        <w:rPr>
          <w:rtl/>
        </w:rPr>
        <w:t>היושב-ראש</w:t>
      </w:r>
      <w:r>
        <w:rPr>
          <w:rFonts w:hint="cs"/>
          <w:rtl/>
        </w:rPr>
        <w:t>,</w:t>
      </w:r>
      <w:r>
        <w:rPr>
          <w:rtl/>
        </w:rPr>
        <w:t xml:space="preserve"> </w:t>
      </w:r>
      <w:bookmarkStart w:id="7861" w:name="_ETM_Q12_417709"/>
      <w:bookmarkEnd w:id="7861"/>
      <w:r>
        <w:rPr>
          <w:rtl/>
        </w:rPr>
        <w:t xml:space="preserve">כנסת </w:t>
      </w:r>
      <w:bookmarkStart w:id="7862" w:name="_ETM_Q12_417980"/>
      <w:bookmarkEnd w:id="7862"/>
      <w:r>
        <w:rPr>
          <w:rtl/>
        </w:rPr>
        <w:t>נכבדה</w:t>
      </w:r>
      <w:r>
        <w:rPr>
          <w:rFonts w:hint="cs"/>
          <w:rtl/>
        </w:rPr>
        <w:t>,</w:t>
      </w:r>
      <w:r>
        <w:rPr>
          <w:rtl/>
        </w:rPr>
        <w:t xml:space="preserve"> </w:t>
      </w:r>
      <w:bookmarkStart w:id="7863" w:name="_ETM_Q12_419069"/>
      <w:bookmarkEnd w:id="7863"/>
      <w:r>
        <w:rPr>
          <w:rtl/>
        </w:rPr>
        <w:t xml:space="preserve">אתם </w:t>
      </w:r>
      <w:bookmarkStart w:id="7864" w:name="_ETM_Q12_419340"/>
      <w:bookmarkEnd w:id="7864"/>
      <w:r>
        <w:rPr>
          <w:rtl/>
        </w:rPr>
        <w:t xml:space="preserve">יודעים </w:t>
      </w:r>
      <w:bookmarkStart w:id="7865" w:name="_ETM_Q12_419579"/>
      <w:bookmarkEnd w:id="7865"/>
      <w:r>
        <w:rPr>
          <w:rtl/>
        </w:rPr>
        <w:t xml:space="preserve">למה </w:t>
      </w:r>
      <w:bookmarkStart w:id="7866" w:name="_ETM_Q12_419790"/>
      <w:bookmarkEnd w:id="7866"/>
      <w:r>
        <w:rPr>
          <w:rtl/>
        </w:rPr>
        <w:t xml:space="preserve">אנחנו </w:t>
      </w:r>
      <w:bookmarkStart w:id="7867" w:name="_ETM_Q12_420000"/>
      <w:bookmarkEnd w:id="7867"/>
      <w:r>
        <w:rPr>
          <w:rtl/>
        </w:rPr>
        <w:t xml:space="preserve">נמצאים </w:t>
      </w:r>
      <w:bookmarkStart w:id="7868" w:name="_ETM_Q12_420450"/>
      <w:bookmarkEnd w:id="7868"/>
      <w:r>
        <w:rPr>
          <w:rtl/>
        </w:rPr>
        <w:t xml:space="preserve">פה </w:t>
      </w:r>
      <w:bookmarkStart w:id="7869" w:name="_ETM_Q12_420569"/>
      <w:bookmarkEnd w:id="7869"/>
      <w:r>
        <w:rPr>
          <w:rtl/>
        </w:rPr>
        <w:t>ב</w:t>
      </w:r>
      <w:r>
        <w:rPr>
          <w:rFonts w:hint="cs"/>
          <w:rtl/>
        </w:rPr>
        <w:t>א</w:t>
      </w:r>
      <w:r>
        <w:rPr>
          <w:rtl/>
        </w:rPr>
        <w:t xml:space="preserve">ולם </w:t>
      </w:r>
      <w:bookmarkStart w:id="7870" w:name="_ETM_Q12_420930"/>
      <w:bookmarkEnd w:id="7870"/>
      <w:r>
        <w:rPr>
          <w:rtl/>
        </w:rPr>
        <w:t>הזה</w:t>
      </w:r>
      <w:r>
        <w:rPr>
          <w:rFonts w:hint="cs"/>
          <w:rtl/>
        </w:rPr>
        <w:t>?</w:t>
      </w:r>
      <w:bookmarkStart w:id="7871" w:name="_ETM_Q12_415628"/>
      <w:bookmarkEnd w:id="7871"/>
      <w:r>
        <w:rPr>
          <w:rtl/>
        </w:rPr>
        <w:t xml:space="preserve"> </w:t>
      </w:r>
      <w:bookmarkStart w:id="7872" w:name="_ETM_Q12_422310"/>
      <w:bookmarkEnd w:id="7872"/>
      <w:r>
        <w:rPr>
          <w:rtl/>
        </w:rPr>
        <w:t xml:space="preserve">אתם </w:t>
      </w:r>
      <w:bookmarkStart w:id="7873" w:name="_ETM_Q12_422609"/>
      <w:bookmarkEnd w:id="7873"/>
      <w:r>
        <w:rPr>
          <w:rtl/>
        </w:rPr>
        <w:t xml:space="preserve">יודעים </w:t>
      </w:r>
      <w:bookmarkStart w:id="7874" w:name="_ETM_Q12_422909"/>
      <w:bookmarkEnd w:id="7874"/>
      <w:r>
        <w:rPr>
          <w:rtl/>
        </w:rPr>
        <w:t xml:space="preserve">למה </w:t>
      </w:r>
      <w:bookmarkStart w:id="7875" w:name="_ETM_Q12_423209"/>
      <w:bookmarkEnd w:id="7875"/>
      <w:r>
        <w:rPr>
          <w:rtl/>
        </w:rPr>
        <w:t xml:space="preserve">כל </w:t>
      </w:r>
      <w:bookmarkStart w:id="7876" w:name="_ETM_Q12_423419"/>
      <w:bookmarkEnd w:id="7876"/>
      <w:r>
        <w:rPr>
          <w:rtl/>
        </w:rPr>
        <w:t xml:space="preserve">חברת </w:t>
      </w:r>
      <w:bookmarkStart w:id="7877" w:name="_ETM_Q12_423900"/>
      <w:bookmarkEnd w:id="7877"/>
      <w:r>
        <w:rPr>
          <w:rtl/>
        </w:rPr>
        <w:t xml:space="preserve">כנסת </w:t>
      </w:r>
      <w:bookmarkStart w:id="7878" w:name="_ETM_Q12_424529"/>
      <w:bookmarkEnd w:id="7878"/>
      <w:r>
        <w:rPr>
          <w:rtl/>
        </w:rPr>
        <w:t xml:space="preserve">או </w:t>
      </w:r>
      <w:bookmarkStart w:id="7879" w:name="_ETM_Q12_424650"/>
      <w:bookmarkEnd w:id="7879"/>
      <w:r>
        <w:rPr>
          <w:rtl/>
        </w:rPr>
        <w:t xml:space="preserve">חבר </w:t>
      </w:r>
      <w:bookmarkStart w:id="7880" w:name="_ETM_Q12_424980"/>
      <w:bookmarkEnd w:id="7880"/>
      <w:r>
        <w:rPr>
          <w:rtl/>
        </w:rPr>
        <w:t xml:space="preserve">כנסת </w:t>
      </w:r>
      <w:bookmarkStart w:id="7881" w:name="_ETM_Q12_425430"/>
      <w:bookmarkEnd w:id="7881"/>
      <w:r>
        <w:rPr>
          <w:rtl/>
        </w:rPr>
        <w:t xml:space="preserve">נמצאים </w:t>
      </w:r>
      <w:bookmarkStart w:id="7882" w:name="_ETM_Q12_425790"/>
      <w:bookmarkEnd w:id="7882"/>
      <w:r>
        <w:rPr>
          <w:rtl/>
        </w:rPr>
        <w:t xml:space="preserve">בבניין </w:t>
      </w:r>
      <w:bookmarkStart w:id="7883" w:name="_ETM_Q12_426180"/>
      <w:bookmarkEnd w:id="7883"/>
      <w:r>
        <w:rPr>
          <w:rtl/>
        </w:rPr>
        <w:t>הזה</w:t>
      </w:r>
      <w:bookmarkStart w:id="7884" w:name="_ETM_Q12_424008"/>
      <w:bookmarkEnd w:id="7884"/>
      <w:r>
        <w:rPr>
          <w:rFonts w:hint="cs"/>
          <w:rtl/>
        </w:rPr>
        <w:t>?</w:t>
      </w:r>
      <w:r>
        <w:rPr>
          <w:rtl/>
        </w:rPr>
        <w:t xml:space="preserve"> </w:t>
      </w:r>
      <w:bookmarkStart w:id="7885" w:name="_ETM_Q12_427799"/>
      <w:bookmarkEnd w:id="7885"/>
      <w:r>
        <w:rPr>
          <w:rtl/>
        </w:rPr>
        <w:t xml:space="preserve">קודם </w:t>
      </w:r>
      <w:bookmarkStart w:id="7886" w:name="_ETM_Q12_428310"/>
      <w:bookmarkEnd w:id="7886"/>
      <w:r>
        <w:rPr>
          <w:rtl/>
        </w:rPr>
        <w:t>כ</w:t>
      </w:r>
      <w:r>
        <w:rPr>
          <w:rFonts w:hint="cs"/>
          <w:rtl/>
        </w:rPr>
        <w:t>ו</w:t>
      </w:r>
      <w:r>
        <w:rPr>
          <w:rtl/>
        </w:rPr>
        <w:t>ל</w:t>
      </w:r>
      <w:r>
        <w:rPr>
          <w:rFonts w:hint="cs"/>
          <w:rtl/>
        </w:rPr>
        <w:t>,</w:t>
      </w:r>
      <w:r>
        <w:rPr>
          <w:rtl/>
        </w:rPr>
        <w:t xml:space="preserve"> </w:t>
      </w:r>
      <w:bookmarkStart w:id="7887" w:name="_ETM_Q12_429290"/>
      <w:bookmarkEnd w:id="7887"/>
      <w:r>
        <w:rPr>
          <w:rtl/>
        </w:rPr>
        <w:t xml:space="preserve">כדי </w:t>
      </w:r>
      <w:bookmarkStart w:id="7888" w:name="_ETM_Q12_429620"/>
      <w:bookmarkEnd w:id="7888"/>
      <w:r>
        <w:rPr>
          <w:rtl/>
        </w:rPr>
        <w:t xml:space="preserve">לראות </w:t>
      </w:r>
      <w:bookmarkStart w:id="7889" w:name="_ETM_Q12_429950"/>
      <w:bookmarkEnd w:id="7889"/>
      <w:r>
        <w:rPr>
          <w:rtl/>
        </w:rPr>
        <w:t xml:space="preserve">את </w:t>
      </w:r>
      <w:bookmarkStart w:id="7890" w:name="_ETM_Q12_430010"/>
      <w:bookmarkEnd w:id="7890"/>
      <w:r>
        <w:rPr>
          <w:rtl/>
        </w:rPr>
        <w:t>השקופים</w:t>
      </w:r>
      <w:r>
        <w:rPr>
          <w:rFonts w:hint="cs"/>
          <w:rtl/>
        </w:rPr>
        <w:t>;</w:t>
      </w:r>
      <w:r>
        <w:rPr>
          <w:rtl/>
        </w:rPr>
        <w:t xml:space="preserve"> </w:t>
      </w:r>
      <w:bookmarkStart w:id="7891" w:name="_ETM_Q12_431430"/>
      <w:bookmarkEnd w:id="7891"/>
      <w:r>
        <w:rPr>
          <w:rtl/>
        </w:rPr>
        <w:t xml:space="preserve">קודם </w:t>
      </w:r>
      <w:bookmarkStart w:id="7892" w:name="_ETM_Q12_431940"/>
      <w:bookmarkEnd w:id="7892"/>
      <w:r>
        <w:rPr>
          <w:rtl/>
        </w:rPr>
        <w:t>כ</w:t>
      </w:r>
      <w:r>
        <w:rPr>
          <w:rFonts w:hint="cs"/>
          <w:rtl/>
        </w:rPr>
        <w:t>ו</w:t>
      </w:r>
      <w:r>
        <w:rPr>
          <w:rtl/>
        </w:rPr>
        <w:t>ל</w:t>
      </w:r>
      <w:r>
        <w:rPr>
          <w:rFonts w:hint="cs"/>
          <w:rtl/>
        </w:rPr>
        <w:t>,</w:t>
      </w:r>
      <w:r>
        <w:rPr>
          <w:rtl/>
        </w:rPr>
        <w:t xml:space="preserve"> </w:t>
      </w:r>
      <w:bookmarkStart w:id="7893" w:name="_ETM_Q12_432390"/>
      <w:bookmarkEnd w:id="7893"/>
      <w:r>
        <w:rPr>
          <w:rtl/>
        </w:rPr>
        <w:t xml:space="preserve">כדי </w:t>
      </w:r>
      <w:bookmarkStart w:id="7894" w:name="_ETM_Q12_432660"/>
      <w:bookmarkEnd w:id="7894"/>
      <w:r>
        <w:rPr>
          <w:rtl/>
        </w:rPr>
        <w:t xml:space="preserve">לעזור </w:t>
      </w:r>
      <w:bookmarkStart w:id="7895" w:name="_ETM_Q12_433410"/>
      <w:bookmarkEnd w:id="7895"/>
      <w:r>
        <w:rPr>
          <w:rtl/>
        </w:rPr>
        <w:t>לחלשים</w:t>
      </w:r>
      <w:r>
        <w:rPr>
          <w:rFonts w:hint="cs"/>
          <w:rtl/>
        </w:rPr>
        <w:t>.</w:t>
      </w:r>
      <w:bookmarkStart w:id="7896" w:name="_ETM_Q12_428728"/>
      <w:bookmarkStart w:id="7897" w:name="_ETM_Q12_435349"/>
      <w:bookmarkStart w:id="7898" w:name="_ETM_Q12_434962"/>
      <w:bookmarkStart w:id="7899" w:name="_ETM_Q12_435112"/>
      <w:bookmarkStart w:id="7900" w:name="_ETM_Q12_435172"/>
      <w:bookmarkStart w:id="7901" w:name="_ETM_Q12_435256"/>
      <w:bookmarkEnd w:id="7896"/>
      <w:bookmarkEnd w:id="7897"/>
      <w:bookmarkEnd w:id="7898"/>
      <w:bookmarkEnd w:id="7899"/>
      <w:bookmarkEnd w:id="7900"/>
      <w:bookmarkEnd w:id="7901"/>
      <w:r w:rsidR="00C4359D">
        <w:rPr>
          <w:rFonts w:hint="cs"/>
          <w:rtl/>
        </w:rPr>
        <w:t xml:space="preserve"> </w:t>
      </w:r>
      <w:r>
        <w:rPr>
          <w:rtl/>
        </w:rPr>
        <w:t xml:space="preserve">אני </w:t>
      </w:r>
      <w:bookmarkStart w:id="7902" w:name="_ETM_Q12_435590"/>
      <w:bookmarkEnd w:id="7902"/>
      <w:r>
        <w:rPr>
          <w:rtl/>
        </w:rPr>
        <w:t>מ</w:t>
      </w:r>
      <w:bookmarkStart w:id="7903" w:name="_ETM_Q12_435980"/>
      <w:bookmarkStart w:id="7904" w:name="_ETM_Q12_432838"/>
      <w:bookmarkEnd w:id="7903"/>
      <w:bookmarkEnd w:id="7904"/>
      <w:r>
        <w:rPr>
          <w:rFonts w:hint="cs"/>
          <w:rtl/>
        </w:rPr>
        <w:t>טפל</w:t>
      </w:r>
      <w:bookmarkStart w:id="7905" w:name="_ETM_Q12_428308"/>
      <w:bookmarkEnd w:id="7905"/>
      <w:r>
        <w:rPr>
          <w:rtl/>
        </w:rPr>
        <w:t xml:space="preserve"> </w:t>
      </w:r>
      <w:bookmarkStart w:id="7906" w:name="_ETM_Q12_437290"/>
      <w:bookmarkEnd w:id="7906"/>
      <w:r>
        <w:rPr>
          <w:rtl/>
        </w:rPr>
        <w:t xml:space="preserve">בזמן </w:t>
      </w:r>
      <w:bookmarkStart w:id="7907" w:name="_ETM_Q12_437770"/>
      <w:bookmarkEnd w:id="7907"/>
      <w:r>
        <w:rPr>
          <w:rtl/>
        </w:rPr>
        <w:t>האחרון</w:t>
      </w:r>
      <w:r>
        <w:rPr>
          <w:rFonts w:hint="cs"/>
          <w:rtl/>
        </w:rPr>
        <w:t>,</w:t>
      </w:r>
      <w:r>
        <w:rPr>
          <w:rtl/>
        </w:rPr>
        <w:t xml:space="preserve"> </w:t>
      </w:r>
      <w:bookmarkStart w:id="7908" w:name="_ETM_Q12_438220"/>
      <w:bookmarkEnd w:id="7908"/>
      <w:r>
        <w:rPr>
          <w:rtl/>
        </w:rPr>
        <w:t xml:space="preserve">חודשים </w:t>
      </w:r>
      <w:bookmarkStart w:id="7909" w:name="_ETM_Q12_438639"/>
      <w:bookmarkEnd w:id="7909"/>
      <w:r>
        <w:rPr>
          <w:rtl/>
        </w:rPr>
        <w:t>רבים</w:t>
      </w:r>
      <w:r>
        <w:rPr>
          <w:rFonts w:hint="cs"/>
          <w:rtl/>
        </w:rPr>
        <w:t xml:space="preserve"> </w:t>
      </w:r>
      <w:r>
        <w:rPr>
          <w:rFonts w:hint="eastAsia"/>
          <w:rtl/>
        </w:rPr>
        <w:t>–</w:t>
      </w:r>
      <w:r>
        <w:rPr>
          <w:rtl/>
        </w:rPr>
        <w:t xml:space="preserve"> </w:t>
      </w:r>
      <w:bookmarkStart w:id="7910" w:name="_ETM_Q12_439580"/>
      <w:bookmarkEnd w:id="7910"/>
      <w:r>
        <w:rPr>
          <w:rtl/>
        </w:rPr>
        <w:t>וכן</w:t>
      </w:r>
      <w:r>
        <w:rPr>
          <w:rFonts w:hint="cs"/>
          <w:rtl/>
        </w:rPr>
        <w:t>,</w:t>
      </w:r>
      <w:bookmarkStart w:id="7911" w:name="_ETM_Q12_437778"/>
      <w:bookmarkEnd w:id="7911"/>
      <w:r>
        <w:rPr>
          <w:rtl/>
        </w:rPr>
        <w:t xml:space="preserve"> </w:t>
      </w:r>
      <w:bookmarkStart w:id="7912" w:name="_ETM_Q12_440120"/>
      <w:bookmarkEnd w:id="7912"/>
      <w:r>
        <w:rPr>
          <w:rFonts w:hint="cs"/>
          <w:rtl/>
        </w:rPr>
        <w:t xml:space="preserve">אני </w:t>
      </w:r>
      <w:r>
        <w:rPr>
          <w:rtl/>
        </w:rPr>
        <w:t xml:space="preserve">לא </w:t>
      </w:r>
      <w:bookmarkStart w:id="7913" w:name="_ETM_Q12_440210"/>
      <w:bookmarkEnd w:id="7913"/>
      <w:r>
        <w:rPr>
          <w:rtl/>
        </w:rPr>
        <w:t xml:space="preserve">מתבייש </w:t>
      </w:r>
      <w:bookmarkStart w:id="7914" w:name="_ETM_Q12_440660"/>
      <w:bookmarkEnd w:id="7914"/>
      <w:r>
        <w:rPr>
          <w:rtl/>
        </w:rPr>
        <w:t>להגיד</w:t>
      </w:r>
      <w:r>
        <w:rPr>
          <w:rFonts w:hint="cs"/>
          <w:rtl/>
        </w:rPr>
        <w:t>, זה</w:t>
      </w:r>
      <w:bookmarkStart w:id="7915" w:name="_ETM_Q12_441770"/>
      <w:bookmarkEnd w:id="7915"/>
      <w:r>
        <w:rPr>
          <w:rFonts w:hint="cs"/>
          <w:rtl/>
        </w:rPr>
        <w:t xml:space="preserve"> </w:t>
      </w:r>
      <w:r>
        <w:rPr>
          <w:rtl/>
        </w:rPr>
        <w:t xml:space="preserve">הגיע </w:t>
      </w:r>
      <w:bookmarkStart w:id="7916" w:name="_ETM_Q12_442279"/>
      <w:bookmarkEnd w:id="7916"/>
      <w:r>
        <w:rPr>
          <w:rtl/>
        </w:rPr>
        <w:t>מ</w:t>
      </w:r>
      <w:bookmarkStart w:id="7917" w:name="_ETM_Q12_439778"/>
      <w:bookmarkEnd w:id="7917"/>
      <w:r>
        <w:rPr>
          <w:rtl/>
        </w:rPr>
        <w:t>הבית</w:t>
      </w:r>
      <w:r>
        <w:rPr>
          <w:rFonts w:hint="cs"/>
          <w:rtl/>
        </w:rPr>
        <w:t>,</w:t>
      </w:r>
      <w:r>
        <w:rPr>
          <w:rtl/>
        </w:rPr>
        <w:t xml:space="preserve"> </w:t>
      </w:r>
      <w:bookmarkStart w:id="7918" w:name="_ETM_Q12_442789"/>
      <w:bookmarkEnd w:id="7918"/>
      <w:r>
        <w:rPr>
          <w:rtl/>
        </w:rPr>
        <w:t xml:space="preserve">זה </w:t>
      </w:r>
      <w:bookmarkStart w:id="7919" w:name="_ETM_Q12_442910"/>
      <w:bookmarkEnd w:id="7919"/>
      <w:r>
        <w:rPr>
          <w:rtl/>
        </w:rPr>
        <w:t xml:space="preserve">הגיע </w:t>
      </w:r>
      <w:bookmarkStart w:id="7920" w:name="_ETM_Q12_443120"/>
      <w:bookmarkEnd w:id="7920"/>
      <w:r>
        <w:rPr>
          <w:rFonts w:hint="cs"/>
          <w:rtl/>
        </w:rPr>
        <w:t>מ</w:t>
      </w:r>
      <w:r>
        <w:rPr>
          <w:rtl/>
        </w:rPr>
        <w:t xml:space="preserve">משהו </w:t>
      </w:r>
      <w:bookmarkStart w:id="7921" w:name="_ETM_Q12_443539"/>
      <w:bookmarkEnd w:id="7921"/>
      <w:r>
        <w:rPr>
          <w:rtl/>
        </w:rPr>
        <w:t>אישי</w:t>
      </w:r>
      <w:r>
        <w:rPr>
          <w:rFonts w:hint="cs"/>
          <w:rtl/>
        </w:rPr>
        <w:t xml:space="preserve"> </w:t>
      </w:r>
      <w:r>
        <w:rPr>
          <w:rFonts w:hint="eastAsia"/>
          <w:rtl/>
        </w:rPr>
        <w:t>–</w:t>
      </w:r>
      <w:bookmarkStart w:id="7922" w:name="_ETM_Q12_443238"/>
      <w:bookmarkEnd w:id="7922"/>
      <w:r>
        <w:rPr>
          <w:rtl/>
        </w:rPr>
        <w:t xml:space="preserve"> </w:t>
      </w:r>
      <w:bookmarkStart w:id="7923" w:name="_ETM_Q12_444630"/>
      <w:bookmarkEnd w:id="7923"/>
      <w:r>
        <w:rPr>
          <w:rtl/>
        </w:rPr>
        <w:t xml:space="preserve">באנשים </w:t>
      </w:r>
      <w:bookmarkStart w:id="7924" w:name="_ETM_Q12_445410"/>
      <w:bookmarkEnd w:id="7924"/>
      <w:r>
        <w:rPr>
          <w:rtl/>
        </w:rPr>
        <w:t xml:space="preserve">הכי </w:t>
      </w:r>
      <w:bookmarkStart w:id="7925" w:name="_ETM_Q12_445650"/>
      <w:bookmarkEnd w:id="7925"/>
      <w:r>
        <w:rPr>
          <w:rtl/>
        </w:rPr>
        <w:t xml:space="preserve">מסכנים </w:t>
      </w:r>
      <w:bookmarkStart w:id="7926" w:name="_ETM_Q12_446160"/>
      <w:bookmarkEnd w:id="7926"/>
      <w:r>
        <w:rPr>
          <w:rtl/>
        </w:rPr>
        <w:t xml:space="preserve">במדינת </w:t>
      </w:r>
      <w:bookmarkStart w:id="7927" w:name="_ETM_Q12_446520"/>
      <w:bookmarkEnd w:id="7927"/>
      <w:r>
        <w:rPr>
          <w:rtl/>
        </w:rPr>
        <w:t>ישראל</w:t>
      </w:r>
      <w:r w:rsidR="00CB7908">
        <w:rPr>
          <w:rFonts w:hint="cs"/>
          <w:rtl/>
        </w:rPr>
        <w:t>:</w:t>
      </w:r>
      <w:r>
        <w:rPr>
          <w:rtl/>
        </w:rPr>
        <w:t xml:space="preserve"> </w:t>
      </w:r>
      <w:bookmarkStart w:id="7928" w:name="_ETM_Q12_447740"/>
      <w:bookmarkEnd w:id="7928"/>
      <w:r>
        <w:rPr>
          <w:rtl/>
        </w:rPr>
        <w:t xml:space="preserve">המכורים </w:t>
      </w:r>
      <w:bookmarkStart w:id="7929" w:name="_ETM_Q12_448789"/>
      <w:bookmarkEnd w:id="7929"/>
      <w:r>
        <w:rPr>
          <w:rtl/>
        </w:rPr>
        <w:t xml:space="preserve">לסמים </w:t>
      </w:r>
      <w:bookmarkStart w:id="7930" w:name="_ETM_Q12_450100"/>
      <w:bookmarkEnd w:id="7930"/>
      <w:r>
        <w:rPr>
          <w:rFonts w:hint="cs"/>
          <w:rtl/>
        </w:rPr>
        <w:t>ו</w:t>
      </w:r>
      <w:r>
        <w:rPr>
          <w:rtl/>
        </w:rPr>
        <w:t>לאלכוהול</w:t>
      </w:r>
      <w:r>
        <w:rPr>
          <w:rFonts w:hint="cs"/>
          <w:rtl/>
        </w:rPr>
        <w:t>,</w:t>
      </w:r>
      <w:bookmarkStart w:id="7931" w:name="_ETM_Q12_448328"/>
      <w:bookmarkEnd w:id="7931"/>
      <w:r>
        <w:rPr>
          <w:rtl/>
        </w:rPr>
        <w:t xml:space="preserve"> </w:t>
      </w:r>
      <w:bookmarkStart w:id="7932" w:name="_ETM_Q12_452599"/>
      <w:bookmarkEnd w:id="7932"/>
      <w:r>
        <w:rPr>
          <w:rtl/>
        </w:rPr>
        <w:t xml:space="preserve">האנשים </w:t>
      </w:r>
      <w:bookmarkStart w:id="7933" w:name="_ETM_Q12_453169"/>
      <w:bookmarkEnd w:id="7933"/>
      <w:r>
        <w:rPr>
          <w:rtl/>
        </w:rPr>
        <w:t xml:space="preserve">שזרוקים </w:t>
      </w:r>
      <w:bookmarkStart w:id="7934" w:name="_ETM_Q12_453800"/>
      <w:bookmarkEnd w:id="7934"/>
      <w:r>
        <w:rPr>
          <w:rtl/>
        </w:rPr>
        <w:t>ברחובות</w:t>
      </w:r>
      <w:r>
        <w:rPr>
          <w:rFonts w:hint="cs"/>
          <w:rtl/>
        </w:rPr>
        <w:t>,</w:t>
      </w:r>
      <w:r>
        <w:rPr>
          <w:rtl/>
        </w:rPr>
        <w:t xml:space="preserve"> </w:t>
      </w:r>
      <w:bookmarkStart w:id="7935" w:name="_ETM_Q12_455589"/>
      <w:bookmarkEnd w:id="7935"/>
      <w:r>
        <w:rPr>
          <w:rtl/>
        </w:rPr>
        <w:t xml:space="preserve">הנערים </w:t>
      </w:r>
      <w:bookmarkStart w:id="7936" w:name="_ETM_Q12_456160"/>
      <w:bookmarkEnd w:id="7936"/>
      <w:r>
        <w:rPr>
          <w:rtl/>
        </w:rPr>
        <w:t xml:space="preserve">והנערות </w:t>
      </w:r>
      <w:bookmarkStart w:id="7937" w:name="_ETM_Q12_456820"/>
      <w:bookmarkEnd w:id="7937"/>
      <w:r>
        <w:rPr>
          <w:rtl/>
        </w:rPr>
        <w:t xml:space="preserve">שבגיל </w:t>
      </w:r>
      <w:bookmarkStart w:id="7938" w:name="_ETM_Q12_457300"/>
      <w:bookmarkEnd w:id="7938"/>
      <w:r>
        <w:rPr>
          <w:rtl/>
        </w:rPr>
        <w:t xml:space="preserve">צעיר </w:t>
      </w:r>
      <w:bookmarkStart w:id="7939" w:name="_ETM_Q12_457660"/>
      <w:bookmarkEnd w:id="7939"/>
      <w:r>
        <w:rPr>
          <w:rtl/>
        </w:rPr>
        <w:t xml:space="preserve">מגיעים </w:t>
      </w:r>
      <w:bookmarkStart w:id="7940" w:name="_ETM_Q12_458350"/>
      <w:bookmarkEnd w:id="7940"/>
      <w:r>
        <w:rPr>
          <w:rtl/>
        </w:rPr>
        <w:t xml:space="preserve">אל </w:t>
      </w:r>
      <w:bookmarkStart w:id="7941" w:name="_ETM_Q12_458710"/>
      <w:bookmarkEnd w:id="7941"/>
      <w:r>
        <w:rPr>
          <w:rFonts w:hint="cs"/>
          <w:rtl/>
        </w:rPr>
        <w:t>ה</w:t>
      </w:r>
      <w:r>
        <w:rPr>
          <w:rtl/>
        </w:rPr>
        <w:t xml:space="preserve">גלולה </w:t>
      </w:r>
      <w:bookmarkStart w:id="7942" w:name="_ETM_Q12_459279"/>
      <w:bookmarkStart w:id="7943" w:name="_ETM_Q12_459520"/>
      <w:bookmarkEnd w:id="7942"/>
      <w:bookmarkEnd w:id="7943"/>
      <w:r>
        <w:rPr>
          <w:rFonts w:hint="cs"/>
          <w:rtl/>
        </w:rPr>
        <w:t xml:space="preserve">או אל </w:t>
      </w:r>
      <w:bookmarkStart w:id="7944" w:name="_ETM_Q12_456439"/>
      <w:bookmarkStart w:id="7945" w:name="_ETM_Q12_459640"/>
      <w:bookmarkEnd w:id="7944"/>
      <w:bookmarkEnd w:id="7945"/>
      <w:r>
        <w:rPr>
          <w:rFonts w:hint="cs"/>
          <w:rtl/>
        </w:rPr>
        <w:t>הס</w:t>
      </w:r>
      <w:r>
        <w:rPr>
          <w:rtl/>
        </w:rPr>
        <w:t xml:space="preserve">ם </w:t>
      </w:r>
      <w:bookmarkStart w:id="7946" w:name="_ETM_Q12_460480"/>
      <w:bookmarkEnd w:id="7946"/>
      <w:r>
        <w:rPr>
          <w:rtl/>
        </w:rPr>
        <w:t xml:space="preserve">או </w:t>
      </w:r>
      <w:bookmarkStart w:id="7947" w:name="_ETM_Q12_460630"/>
      <w:bookmarkEnd w:id="7947"/>
      <w:r>
        <w:rPr>
          <w:rFonts w:hint="cs"/>
          <w:rtl/>
        </w:rPr>
        <w:t>א</w:t>
      </w:r>
      <w:r>
        <w:rPr>
          <w:rtl/>
        </w:rPr>
        <w:t xml:space="preserve">ל </w:t>
      </w:r>
      <w:bookmarkStart w:id="7948" w:name="_ETM_Q12_460720"/>
      <w:bookmarkEnd w:id="7948"/>
      <w:r>
        <w:rPr>
          <w:rtl/>
        </w:rPr>
        <w:t>הבקבוק</w:t>
      </w:r>
      <w:r>
        <w:rPr>
          <w:rFonts w:hint="cs"/>
          <w:rtl/>
        </w:rPr>
        <w:t>.</w:t>
      </w:r>
      <w:bookmarkStart w:id="7949" w:name="_ETM_Q12_458289"/>
      <w:bookmarkEnd w:id="7949"/>
      <w:r>
        <w:rPr>
          <w:rtl/>
        </w:rPr>
        <w:t xml:space="preserve"> </w:t>
      </w:r>
      <w:bookmarkStart w:id="7950" w:name="_ETM_Q12_463660"/>
      <w:bookmarkEnd w:id="7950"/>
      <w:r>
        <w:rPr>
          <w:rtl/>
        </w:rPr>
        <w:t xml:space="preserve">ומה </w:t>
      </w:r>
      <w:bookmarkStart w:id="7951" w:name="_ETM_Q12_463990"/>
      <w:bookmarkEnd w:id="7951"/>
      <w:r>
        <w:rPr>
          <w:rtl/>
        </w:rPr>
        <w:t xml:space="preserve">המדינה </w:t>
      </w:r>
      <w:bookmarkStart w:id="7952" w:name="_ETM_Q12_464440"/>
      <w:bookmarkEnd w:id="7952"/>
      <w:r>
        <w:rPr>
          <w:rtl/>
        </w:rPr>
        <w:t xml:space="preserve">עושה </w:t>
      </w:r>
      <w:bookmarkStart w:id="7953" w:name="_ETM_Q12_464740"/>
      <w:bookmarkEnd w:id="7953"/>
      <w:r>
        <w:rPr>
          <w:rtl/>
        </w:rPr>
        <w:t>בנדון</w:t>
      </w:r>
      <w:r>
        <w:rPr>
          <w:rFonts w:hint="cs"/>
          <w:rtl/>
        </w:rPr>
        <w:t>?</w:t>
      </w:r>
      <w:r>
        <w:rPr>
          <w:rtl/>
        </w:rPr>
        <w:t xml:space="preserve"> </w:t>
      </w:r>
      <w:bookmarkStart w:id="7954" w:name="_ETM_Q12_466160"/>
      <w:bookmarkEnd w:id="7954"/>
      <w:r>
        <w:rPr>
          <w:rtl/>
        </w:rPr>
        <w:t xml:space="preserve">מעט </w:t>
      </w:r>
      <w:bookmarkStart w:id="7955" w:name="_ETM_Q12_466520"/>
      <w:bookmarkEnd w:id="7955"/>
      <w:r>
        <w:rPr>
          <w:rtl/>
        </w:rPr>
        <w:t>מאוד</w:t>
      </w:r>
      <w:r>
        <w:rPr>
          <w:rFonts w:hint="cs"/>
          <w:rtl/>
        </w:rPr>
        <w:t>.</w:t>
      </w:r>
      <w:bookmarkStart w:id="7956" w:name="_ETM_Q12_467520"/>
      <w:bookmarkStart w:id="7957" w:name="_ETM_Q12_465286"/>
      <w:bookmarkEnd w:id="7956"/>
      <w:bookmarkEnd w:id="7957"/>
    </w:p>
    <w:p w:rsidR="006413EE" w:rsidRDefault="006413EE" w:rsidP="0064446A">
      <w:pPr>
        <w:rPr>
          <w:rtl/>
        </w:rPr>
      </w:pPr>
    </w:p>
    <w:p w:rsidR="006413EE" w:rsidRDefault="006413EE" w:rsidP="00CB7908">
      <w:pPr>
        <w:rPr>
          <w:rtl/>
        </w:rPr>
      </w:pPr>
      <w:bookmarkStart w:id="7958" w:name="_ETM_Q12_465450"/>
      <w:bookmarkStart w:id="7959" w:name="_ETM_Q12_465502"/>
      <w:bookmarkStart w:id="7960" w:name="_ETM_Q12_465547"/>
      <w:bookmarkEnd w:id="7958"/>
      <w:bookmarkEnd w:id="7959"/>
      <w:bookmarkEnd w:id="7960"/>
      <w:r>
        <w:rPr>
          <w:rtl/>
        </w:rPr>
        <w:t xml:space="preserve">ב-2018 </w:t>
      </w:r>
      <w:bookmarkStart w:id="7961" w:name="_ETM_Q12_470330"/>
      <w:bookmarkStart w:id="7962" w:name="_ETM_Q12_470659"/>
      <w:bookmarkStart w:id="7963" w:name="_ETM_Q12_468298"/>
      <w:bookmarkEnd w:id="7961"/>
      <w:bookmarkEnd w:id="7962"/>
      <w:bookmarkEnd w:id="7963"/>
      <w:r>
        <w:rPr>
          <w:rtl/>
        </w:rPr>
        <w:t xml:space="preserve">השר </w:t>
      </w:r>
      <w:bookmarkStart w:id="7964" w:name="_ETM_Q12_471050"/>
      <w:bookmarkEnd w:id="7964"/>
      <w:r>
        <w:rPr>
          <w:rtl/>
        </w:rPr>
        <w:t xml:space="preserve">גלעד </w:t>
      </w:r>
      <w:bookmarkStart w:id="7965" w:name="_ETM_Q12_471409"/>
      <w:bookmarkEnd w:id="7965"/>
      <w:r>
        <w:rPr>
          <w:rtl/>
        </w:rPr>
        <w:t xml:space="preserve">ארדן </w:t>
      </w:r>
      <w:bookmarkStart w:id="7966" w:name="_ETM_Q12_471830"/>
      <w:bookmarkEnd w:id="7966"/>
      <w:r>
        <w:rPr>
          <w:rtl/>
        </w:rPr>
        <w:t xml:space="preserve">פירק </w:t>
      </w:r>
      <w:bookmarkStart w:id="7967" w:name="_ETM_Q12_472339"/>
      <w:bookmarkEnd w:id="7967"/>
      <w:r>
        <w:rPr>
          <w:rtl/>
        </w:rPr>
        <w:t xml:space="preserve">את </w:t>
      </w:r>
      <w:bookmarkStart w:id="7968" w:name="_ETM_Q12_472460"/>
      <w:bookmarkEnd w:id="7968"/>
      <w:r>
        <w:rPr>
          <w:rtl/>
        </w:rPr>
        <w:t xml:space="preserve">הרשות </w:t>
      </w:r>
      <w:bookmarkStart w:id="7969" w:name="_ETM_Q12_472909"/>
      <w:bookmarkEnd w:id="7969"/>
      <w:r>
        <w:rPr>
          <w:rtl/>
        </w:rPr>
        <w:t>למ</w:t>
      </w:r>
      <w:r>
        <w:rPr>
          <w:rFonts w:hint="cs"/>
          <w:rtl/>
        </w:rPr>
        <w:t>לחמה</w:t>
      </w:r>
      <w:r>
        <w:rPr>
          <w:rtl/>
        </w:rPr>
        <w:t xml:space="preserve"> </w:t>
      </w:r>
      <w:bookmarkStart w:id="7970" w:name="_ETM_Q12_473300"/>
      <w:bookmarkEnd w:id="7970"/>
      <w:r>
        <w:rPr>
          <w:rFonts w:hint="cs"/>
          <w:rtl/>
        </w:rPr>
        <w:t>ב</w:t>
      </w:r>
      <w:r>
        <w:rPr>
          <w:rtl/>
        </w:rPr>
        <w:t xml:space="preserve">סמים </w:t>
      </w:r>
      <w:bookmarkStart w:id="7971" w:name="_ETM_Q12_473599"/>
      <w:bookmarkEnd w:id="7971"/>
      <w:r>
        <w:rPr>
          <w:rtl/>
        </w:rPr>
        <w:t>ו</w:t>
      </w:r>
      <w:r>
        <w:rPr>
          <w:rFonts w:hint="cs"/>
          <w:rtl/>
        </w:rPr>
        <w:t>ב</w:t>
      </w:r>
      <w:r>
        <w:rPr>
          <w:rtl/>
        </w:rPr>
        <w:t>אלכוהול</w:t>
      </w:r>
      <w:r>
        <w:rPr>
          <w:rFonts w:hint="cs"/>
          <w:rtl/>
        </w:rPr>
        <w:t>,</w:t>
      </w:r>
      <w:r>
        <w:rPr>
          <w:rtl/>
        </w:rPr>
        <w:t xml:space="preserve"> </w:t>
      </w:r>
      <w:bookmarkStart w:id="7972" w:name="_ETM_Q12_474870"/>
      <w:bookmarkEnd w:id="7972"/>
      <w:r>
        <w:rPr>
          <w:rtl/>
        </w:rPr>
        <w:t xml:space="preserve">הרשות </w:t>
      </w:r>
      <w:bookmarkStart w:id="7973" w:name="_ETM_Q12_475410"/>
      <w:bookmarkEnd w:id="7973"/>
      <w:r>
        <w:rPr>
          <w:rtl/>
        </w:rPr>
        <w:t xml:space="preserve">שעשתה </w:t>
      </w:r>
      <w:bookmarkStart w:id="7974" w:name="_ETM_Q12_475980"/>
      <w:bookmarkEnd w:id="7974"/>
      <w:r>
        <w:rPr>
          <w:rtl/>
        </w:rPr>
        <w:t xml:space="preserve">באמת </w:t>
      </w:r>
      <w:bookmarkStart w:id="7975" w:name="_ETM_Q12_476430"/>
      <w:bookmarkEnd w:id="7975"/>
      <w:r>
        <w:rPr>
          <w:rtl/>
        </w:rPr>
        <w:t>הרבה</w:t>
      </w:r>
      <w:r>
        <w:rPr>
          <w:rFonts w:hint="cs"/>
          <w:rtl/>
        </w:rPr>
        <w:t>, הרבה</w:t>
      </w:r>
      <w:r>
        <w:rPr>
          <w:rtl/>
        </w:rPr>
        <w:t xml:space="preserve"> </w:t>
      </w:r>
      <w:bookmarkStart w:id="7976" w:name="_ETM_Q12_477510"/>
      <w:bookmarkStart w:id="7977" w:name="_ETM_Q12_477960"/>
      <w:bookmarkEnd w:id="7976"/>
      <w:bookmarkEnd w:id="7977"/>
      <w:r>
        <w:rPr>
          <w:rtl/>
        </w:rPr>
        <w:t>מאוד</w:t>
      </w:r>
      <w:r>
        <w:rPr>
          <w:rFonts w:hint="cs"/>
          <w:rtl/>
        </w:rPr>
        <w:t>,</w:t>
      </w:r>
      <w:r>
        <w:rPr>
          <w:rtl/>
        </w:rPr>
        <w:t xml:space="preserve"> </w:t>
      </w:r>
      <w:bookmarkStart w:id="7978" w:name="_ETM_Q12_478440"/>
      <w:bookmarkEnd w:id="7978"/>
      <w:r>
        <w:rPr>
          <w:rtl/>
        </w:rPr>
        <w:t xml:space="preserve">למען </w:t>
      </w:r>
      <w:bookmarkStart w:id="7979" w:name="_ETM_Q12_478770"/>
      <w:bookmarkEnd w:id="7979"/>
      <w:r>
        <w:rPr>
          <w:rtl/>
        </w:rPr>
        <w:t xml:space="preserve">אותם </w:t>
      </w:r>
      <w:bookmarkStart w:id="7980" w:name="_ETM_Q12_479040"/>
      <w:bookmarkEnd w:id="7980"/>
      <w:r>
        <w:rPr>
          <w:rtl/>
        </w:rPr>
        <w:t>אנשים</w:t>
      </w:r>
      <w:r>
        <w:rPr>
          <w:rFonts w:hint="cs"/>
          <w:rtl/>
        </w:rPr>
        <w:t>,</w:t>
      </w:r>
      <w:r>
        <w:rPr>
          <w:rtl/>
        </w:rPr>
        <w:t xml:space="preserve"> </w:t>
      </w:r>
      <w:bookmarkStart w:id="7981" w:name="_ETM_Q12_479820"/>
      <w:bookmarkEnd w:id="7981"/>
      <w:r>
        <w:rPr>
          <w:rtl/>
        </w:rPr>
        <w:t xml:space="preserve">למען </w:t>
      </w:r>
      <w:bookmarkStart w:id="7982" w:name="_ETM_Q12_480270"/>
      <w:bookmarkEnd w:id="7982"/>
      <w:r>
        <w:rPr>
          <w:rtl/>
        </w:rPr>
        <w:t>המניע</w:t>
      </w:r>
      <w:bookmarkStart w:id="7983" w:name="_ETM_Q12_476878"/>
      <w:bookmarkEnd w:id="7983"/>
      <w:r>
        <w:rPr>
          <w:rFonts w:hint="cs"/>
          <w:rtl/>
        </w:rPr>
        <w:t>ה</w:t>
      </w:r>
      <w:r>
        <w:rPr>
          <w:rtl/>
        </w:rPr>
        <w:t xml:space="preserve"> </w:t>
      </w:r>
      <w:bookmarkStart w:id="7984" w:name="_ETM_Q12_481710"/>
      <w:bookmarkEnd w:id="7984"/>
      <w:r w:rsidR="00CB7908">
        <w:rPr>
          <w:rFonts w:hint="cs"/>
          <w:rtl/>
        </w:rPr>
        <w:t>של ההגעה</w:t>
      </w:r>
      <w:r>
        <w:rPr>
          <w:rtl/>
        </w:rPr>
        <w:t xml:space="preserve"> </w:t>
      </w:r>
      <w:bookmarkStart w:id="7985" w:name="_ETM_Q12_482250"/>
      <w:bookmarkEnd w:id="7985"/>
      <w:r>
        <w:rPr>
          <w:rFonts w:hint="cs"/>
          <w:rtl/>
        </w:rPr>
        <w:t xml:space="preserve">לסמים ולמען </w:t>
      </w:r>
      <w:bookmarkStart w:id="7986" w:name="_ETM_Q12_478489"/>
      <w:bookmarkStart w:id="7987" w:name="_ETM_Q12_480000"/>
      <w:bookmarkStart w:id="7988" w:name="_ETM_Q12_480060"/>
      <w:bookmarkStart w:id="7989" w:name="_ETM_Q12_481160"/>
      <w:bookmarkStart w:id="7990" w:name="_ETM_Q12_481700"/>
      <w:bookmarkEnd w:id="7986"/>
      <w:bookmarkEnd w:id="7987"/>
      <w:bookmarkEnd w:id="7988"/>
      <w:bookmarkEnd w:id="7989"/>
      <w:bookmarkEnd w:id="7990"/>
      <w:r>
        <w:rPr>
          <w:rFonts w:hint="cs"/>
          <w:rtl/>
        </w:rPr>
        <w:t xml:space="preserve">הגמילה </w:t>
      </w:r>
      <w:bookmarkStart w:id="7991" w:name="_ETM_Q12_487357"/>
      <w:bookmarkEnd w:id="7991"/>
      <w:r>
        <w:rPr>
          <w:rFonts w:hint="cs"/>
          <w:rtl/>
        </w:rPr>
        <w:t>מה</w:t>
      </w:r>
      <w:r>
        <w:rPr>
          <w:rtl/>
        </w:rPr>
        <w:t>סמים</w:t>
      </w:r>
      <w:r>
        <w:rPr>
          <w:rFonts w:hint="cs"/>
          <w:rtl/>
        </w:rPr>
        <w:t>.</w:t>
      </w:r>
      <w:bookmarkStart w:id="7992" w:name="_ETM_Q12_482917"/>
      <w:bookmarkStart w:id="7993" w:name="_ETM_Q12_482570"/>
      <w:bookmarkStart w:id="7994" w:name="_ETM_Q12_483290"/>
      <w:bookmarkStart w:id="7995" w:name="_ETM_Q12_483590"/>
      <w:bookmarkStart w:id="7996" w:name="_ETM_Q12_484040"/>
      <w:bookmarkStart w:id="7997" w:name="_ETM_Q12_485410"/>
      <w:bookmarkEnd w:id="7992"/>
      <w:bookmarkEnd w:id="7993"/>
      <w:bookmarkEnd w:id="7994"/>
      <w:bookmarkEnd w:id="7995"/>
      <w:bookmarkEnd w:id="7996"/>
      <w:bookmarkEnd w:id="7997"/>
      <w:r>
        <w:rPr>
          <w:rFonts w:hint="cs"/>
          <w:rtl/>
        </w:rPr>
        <w:t xml:space="preserve"> </w:t>
      </w:r>
      <w:r>
        <w:rPr>
          <w:rtl/>
        </w:rPr>
        <w:t xml:space="preserve">מה </w:t>
      </w:r>
      <w:bookmarkStart w:id="7998" w:name="_ETM_Q12_485680"/>
      <w:bookmarkStart w:id="7999" w:name="_ETM_Q12_485799"/>
      <w:bookmarkStart w:id="8000" w:name="_ETM_Q12_486040"/>
      <w:bookmarkEnd w:id="7998"/>
      <w:bookmarkEnd w:id="7999"/>
      <w:bookmarkEnd w:id="8000"/>
      <w:r>
        <w:rPr>
          <w:rFonts w:hint="cs"/>
          <w:rtl/>
        </w:rPr>
        <w:t xml:space="preserve">עשתה </w:t>
      </w:r>
      <w:r>
        <w:rPr>
          <w:rtl/>
        </w:rPr>
        <w:t xml:space="preserve">מדינת </w:t>
      </w:r>
      <w:bookmarkStart w:id="8001" w:name="_ETM_Q12_486430"/>
      <w:bookmarkEnd w:id="8001"/>
      <w:r>
        <w:rPr>
          <w:rtl/>
        </w:rPr>
        <w:t>ישראל</w:t>
      </w:r>
      <w:r>
        <w:rPr>
          <w:rFonts w:hint="cs"/>
          <w:rtl/>
        </w:rPr>
        <w:t>?</w:t>
      </w:r>
      <w:bookmarkStart w:id="8002" w:name="_ETM_Q12_482367"/>
      <w:bookmarkEnd w:id="8002"/>
      <w:r>
        <w:rPr>
          <w:rtl/>
        </w:rPr>
        <w:t xml:space="preserve"> </w:t>
      </w:r>
      <w:bookmarkStart w:id="8003" w:name="_ETM_Q12_487419"/>
      <w:bookmarkEnd w:id="8003"/>
      <w:r>
        <w:rPr>
          <w:rtl/>
        </w:rPr>
        <w:t xml:space="preserve">את </w:t>
      </w:r>
      <w:bookmarkStart w:id="8004" w:name="_ETM_Q12_487569"/>
      <w:bookmarkEnd w:id="8004"/>
      <w:r>
        <w:rPr>
          <w:rtl/>
        </w:rPr>
        <w:t xml:space="preserve">הדבר </w:t>
      </w:r>
      <w:bookmarkStart w:id="8005" w:name="_ETM_Q12_487960"/>
      <w:bookmarkEnd w:id="8005"/>
      <w:r>
        <w:rPr>
          <w:rtl/>
        </w:rPr>
        <w:t xml:space="preserve">הטוב </w:t>
      </w:r>
      <w:bookmarkStart w:id="8006" w:name="_ETM_Q12_488260"/>
      <w:bookmarkEnd w:id="8006"/>
      <w:r>
        <w:rPr>
          <w:rtl/>
        </w:rPr>
        <w:t>הזה</w:t>
      </w:r>
      <w:r w:rsidR="00CB7908">
        <w:rPr>
          <w:rFonts w:hint="cs"/>
          <w:rtl/>
        </w:rPr>
        <w:t xml:space="preserve"> היא</w:t>
      </w:r>
      <w:r>
        <w:rPr>
          <w:rtl/>
        </w:rPr>
        <w:t xml:space="preserve"> </w:t>
      </w:r>
      <w:bookmarkStart w:id="8007" w:name="_ETM_Q12_488469"/>
      <w:bookmarkEnd w:id="8007"/>
      <w:r>
        <w:rPr>
          <w:rFonts w:hint="cs"/>
          <w:rtl/>
        </w:rPr>
        <w:t>פירקה.</w:t>
      </w:r>
      <w:r>
        <w:rPr>
          <w:rtl/>
        </w:rPr>
        <w:t xml:space="preserve"> </w:t>
      </w:r>
      <w:bookmarkStart w:id="8008" w:name="_ETM_Q12_490960"/>
      <w:bookmarkStart w:id="8009" w:name="_ETM_Q12_491440"/>
      <w:bookmarkEnd w:id="8008"/>
      <w:bookmarkEnd w:id="8009"/>
      <w:r>
        <w:rPr>
          <w:rFonts w:hint="cs"/>
          <w:rtl/>
        </w:rPr>
        <w:t>סעדה, תהיה איתי</w:t>
      </w:r>
      <w:r w:rsidR="00EB41E0">
        <w:rPr>
          <w:rFonts w:hint="cs"/>
          <w:rtl/>
        </w:rPr>
        <w:t>,</w:t>
      </w:r>
      <w:r>
        <w:rPr>
          <w:rFonts w:hint="cs"/>
          <w:rtl/>
        </w:rPr>
        <w:t xml:space="preserve"> </w:t>
      </w:r>
      <w:bookmarkStart w:id="8010" w:name="_ETM_Q12_488036"/>
      <w:bookmarkStart w:id="8011" w:name="_ETM_Q12_491800"/>
      <w:bookmarkStart w:id="8012" w:name="_ETM_Q12_487986"/>
      <w:bookmarkEnd w:id="8010"/>
      <w:bookmarkEnd w:id="8011"/>
      <w:bookmarkEnd w:id="8012"/>
      <w:r>
        <w:rPr>
          <w:rtl/>
        </w:rPr>
        <w:t xml:space="preserve">כי </w:t>
      </w:r>
      <w:bookmarkStart w:id="8013" w:name="_ETM_Q12_491950"/>
      <w:bookmarkEnd w:id="8013"/>
      <w:r>
        <w:rPr>
          <w:rtl/>
        </w:rPr>
        <w:t xml:space="preserve">אני </w:t>
      </w:r>
      <w:bookmarkStart w:id="8014" w:name="_ETM_Q12_492070"/>
      <w:bookmarkEnd w:id="8014"/>
      <w:r>
        <w:rPr>
          <w:rFonts w:hint="cs"/>
          <w:rtl/>
        </w:rPr>
        <w:t>א</w:t>
      </w:r>
      <w:r>
        <w:rPr>
          <w:rtl/>
        </w:rPr>
        <w:t>צ</w:t>
      </w:r>
      <w:r>
        <w:rPr>
          <w:rFonts w:hint="cs"/>
          <w:rtl/>
        </w:rPr>
        <w:t>טר</w:t>
      </w:r>
      <w:r>
        <w:rPr>
          <w:rtl/>
        </w:rPr>
        <w:t xml:space="preserve">ך </w:t>
      </w:r>
      <w:bookmarkStart w:id="8015" w:name="_ETM_Q12_492250"/>
      <w:bookmarkEnd w:id="8015"/>
      <w:r>
        <w:rPr>
          <w:rtl/>
        </w:rPr>
        <w:t xml:space="preserve">את </w:t>
      </w:r>
      <w:bookmarkStart w:id="8016" w:name="_ETM_Q12_492310"/>
      <w:bookmarkEnd w:id="8016"/>
      <w:r>
        <w:rPr>
          <w:rtl/>
        </w:rPr>
        <w:t xml:space="preserve">העזרה </w:t>
      </w:r>
      <w:bookmarkStart w:id="8017" w:name="_ETM_Q12_492640"/>
      <w:bookmarkEnd w:id="8017"/>
      <w:r>
        <w:rPr>
          <w:rtl/>
        </w:rPr>
        <w:t xml:space="preserve">שלך </w:t>
      </w:r>
      <w:bookmarkStart w:id="8018" w:name="_ETM_Q12_492820"/>
      <w:bookmarkEnd w:id="8018"/>
      <w:r>
        <w:rPr>
          <w:rtl/>
        </w:rPr>
        <w:t xml:space="preserve">אחרי </w:t>
      </w:r>
      <w:bookmarkStart w:id="8019" w:name="_ETM_Q12_493030"/>
      <w:bookmarkEnd w:id="8019"/>
      <w:r>
        <w:rPr>
          <w:rtl/>
        </w:rPr>
        <w:t>זה</w:t>
      </w:r>
      <w:r>
        <w:rPr>
          <w:rFonts w:hint="cs"/>
          <w:rtl/>
        </w:rPr>
        <w:t>.</w:t>
      </w:r>
      <w:r>
        <w:rPr>
          <w:rtl/>
        </w:rPr>
        <w:t xml:space="preserve"> </w:t>
      </w:r>
      <w:bookmarkStart w:id="8020" w:name="_ETM_Q12_494010"/>
      <w:bookmarkStart w:id="8021" w:name="_ETM_Q12_495360"/>
      <w:bookmarkStart w:id="8022" w:name="_ETM_Q12_492115"/>
      <w:bookmarkEnd w:id="8020"/>
      <w:bookmarkEnd w:id="8021"/>
      <w:bookmarkEnd w:id="8022"/>
      <w:r>
        <w:rPr>
          <w:rtl/>
        </w:rPr>
        <w:t xml:space="preserve">אני </w:t>
      </w:r>
      <w:bookmarkStart w:id="8023" w:name="_ETM_Q12_495480"/>
      <w:bookmarkEnd w:id="8023"/>
      <w:r>
        <w:rPr>
          <w:rtl/>
        </w:rPr>
        <w:t xml:space="preserve">חוזר </w:t>
      </w:r>
      <w:bookmarkStart w:id="8024" w:name="_ETM_Q12_495809"/>
      <w:bookmarkEnd w:id="8024"/>
      <w:r>
        <w:rPr>
          <w:rtl/>
        </w:rPr>
        <w:t xml:space="preserve">עוד </w:t>
      </w:r>
      <w:bookmarkStart w:id="8025" w:name="_ETM_Q12_495930"/>
      <w:bookmarkEnd w:id="8025"/>
      <w:r>
        <w:rPr>
          <w:rtl/>
        </w:rPr>
        <w:t>פעם</w:t>
      </w:r>
      <w:r w:rsidR="00CB7908">
        <w:rPr>
          <w:rFonts w:hint="cs"/>
          <w:rtl/>
        </w:rPr>
        <w:t>:</w:t>
      </w:r>
      <w:r>
        <w:rPr>
          <w:rFonts w:hint="cs"/>
          <w:rtl/>
        </w:rPr>
        <w:t xml:space="preserve"> ב-2018</w:t>
      </w:r>
      <w:r>
        <w:rPr>
          <w:rtl/>
        </w:rPr>
        <w:t xml:space="preserve"> </w:t>
      </w:r>
      <w:bookmarkStart w:id="8026" w:name="_ETM_Q12_496589"/>
      <w:bookmarkEnd w:id="8026"/>
      <w:r>
        <w:rPr>
          <w:rtl/>
        </w:rPr>
        <w:t xml:space="preserve">גלעד </w:t>
      </w:r>
      <w:bookmarkStart w:id="8027" w:name="_ETM_Q12_496980"/>
      <w:bookmarkEnd w:id="8027"/>
      <w:r>
        <w:rPr>
          <w:rtl/>
        </w:rPr>
        <w:t xml:space="preserve">ארדן </w:t>
      </w:r>
      <w:bookmarkStart w:id="8028" w:name="_ETM_Q12_497369"/>
      <w:bookmarkEnd w:id="8028"/>
      <w:r>
        <w:rPr>
          <w:rtl/>
        </w:rPr>
        <w:t xml:space="preserve">פירק </w:t>
      </w:r>
      <w:bookmarkStart w:id="8029" w:name="_ETM_Q12_497850"/>
      <w:bookmarkEnd w:id="8029"/>
      <w:r>
        <w:rPr>
          <w:rtl/>
        </w:rPr>
        <w:t xml:space="preserve">את </w:t>
      </w:r>
      <w:bookmarkStart w:id="8030" w:name="_ETM_Q12_498000"/>
      <w:bookmarkEnd w:id="8030"/>
      <w:r>
        <w:rPr>
          <w:rtl/>
        </w:rPr>
        <w:t xml:space="preserve">הרשות </w:t>
      </w:r>
      <w:bookmarkStart w:id="8031" w:name="_ETM_Q12_498779"/>
      <w:bookmarkEnd w:id="8031"/>
      <w:r>
        <w:rPr>
          <w:rtl/>
        </w:rPr>
        <w:t>למ</w:t>
      </w:r>
      <w:r>
        <w:rPr>
          <w:rFonts w:hint="cs"/>
          <w:rtl/>
        </w:rPr>
        <w:t>לחמה</w:t>
      </w:r>
      <w:r>
        <w:rPr>
          <w:rtl/>
        </w:rPr>
        <w:t xml:space="preserve"> </w:t>
      </w:r>
      <w:bookmarkStart w:id="8032" w:name="_ETM_Q12_499410"/>
      <w:bookmarkEnd w:id="8032"/>
      <w:r>
        <w:rPr>
          <w:rFonts w:hint="cs"/>
          <w:rtl/>
        </w:rPr>
        <w:t>ב</w:t>
      </w:r>
      <w:r>
        <w:rPr>
          <w:rtl/>
        </w:rPr>
        <w:t xml:space="preserve">סמים </w:t>
      </w:r>
      <w:bookmarkStart w:id="8033" w:name="_ETM_Q12_499770"/>
      <w:bookmarkEnd w:id="8033"/>
      <w:r>
        <w:rPr>
          <w:rtl/>
        </w:rPr>
        <w:t>ו</w:t>
      </w:r>
      <w:r>
        <w:rPr>
          <w:rFonts w:hint="cs"/>
          <w:rtl/>
        </w:rPr>
        <w:t>באלכוהול.</w:t>
      </w:r>
      <w:bookmarkStart w:id="8034" w:name="_ETM_Q12_498875"/>
      <w:bookmarkEnd w:id="8034"/>
      <w:r>
        <w:rPr>
          <w:rtl/>
        </w:rPr>
        <w:t xml:space="preserve"> </w:t>
      </w:r>
      <w:bookmarkStart w:id="8035" w:name="_ETM_Q12_500339"/>
      <w:bookmarkStart w:id="8036" w:name="_ETM_Q12_500610"/>
      <w:bookmarkStart w:id="8037" w:name="_ETM_Q12_500910"/>
      <w:bookmarkStart w:id="8038" w:name="_ETM_Q12_502369"/>
      <w:bookmarkEnd w:id="8035"/>
      <w:bookmarkEnd w:id="8036"/>
      <w:bookmarkEnd w:id="8037"/>
      <w:bookmarkEnd w:id="8038"/>
      <w:r>
        <w:rPr>
          <w:rtl/>
        </w:rPr>
        <w:t xml:space="preserve">מ-2018 </w:t>
      </w:r>
      <w:bookmarkStart w:id="8039" w:name="_ETM_Q12_503929"/>
      <w:bookmarkEnd w:id="8039"/>
      <w:r>
        <w:rPr>
          <w:rtl/>
        </w:rPr>
        <w:t xml:space="preserve">הגוף </w:t>
      </w:r>
      <w:bookmarkStart w:id="8040" w:name="_ETM_Q12_504259"/>
      <w:bookmarkEnd w:id="8040"/>
      <w:r>
        <w:rPr>
          <w:rtl/>
        </w:rPr>
        <w:t xml:space="preserve">הזה </w:t>
      </w:r>
      <w:bookmarkStart w:id="8041" w:name="_ETM_Q12_505189"/>
      <w:bookmarkEnd w:id="8041"/>
      <w:r>
        <w:rPr>
          <w:rtl/>
        </w:rPr>
        <w:t xml:space="preserve">לא </w:t>
      </w:r>
      <w:bookmarkStart w:id="8042" w:name="_ETM_Q12_505429"/>
      <w:bookmarkEnd w:id="8042"/>
      <w:r>
        <w:rPr>
          <w:rtl/>
        </w:rPr>
        <w:t>כל</w:t>
      </w:r>
      <w:bookmarkStart w:id="8043" w:name="_ETM_Q12_505609"/>
      <w:bookmarkEnd w:id="8043"/>
      <w:r>
        <w:rPr>
          <w:rFonts w:hint="cs"/>
          <w:rtl/>
        </w:rPr>
        <w:t xml:space="preserve"> </w:t>
      </w:r>
      <w:r>
        <w:rPr>
          <w:rtl/>
        </w:rPr>
        <w:t xml:space="preserve">כך </w:t>
      </w:r>
      <w:bookmarkStart w:id="8044" w:name="_ETM_Q12_505849"/>
      <w:bookmarkEnd w:id="8044"/>
      <w:r>
        <w:rPr>
          <w:rtl/>
        </w:rPr>
        <w:t>פועל</w:t>
      </w:r>
      <w:r>
        <w:rPr>
          <w:rFonts w:hint="cs"/>
          <w:rtl/>
        </w:rPr>
        <w:t>,</w:t>
      </w:r>
      <w:bookmarkStart w:id="8045" w:name="_ETM_Q12_501675"/>
      <w:bookmarkEnd w:id="8045"/>
      <w:r>
        <w:rPr>
          <w:rtl/>
        </w:rPr>
        <w:t xml:space="preserve"> </w:t>
      </w:r>
      <w:bookmarkStart w:id="8046" w:name="_ETM_Q12_506359"/>
      <w:bookmarkEnd w:id="8046"/>
      <w:r>
        <w:rPr>
          <w:rtl/>
        </w:rPr>
        <w:t xml:space="preserve">לא </w:t>
      </w:r>
      <w:bookmarkStart w:id="8047" w:name="_ETM_Q12_506539"/>
      <w:bookmarkEnd w:id="8047"/>
      <w:r>
        <w:rPr>
          <w:rtl/>
        </w:rPr>
        <w:t xml:space="preserve">כל </w:t>
      </w:r>
      <w:bookmarkStart w:id="8048" w:name="_ETM_Q12_506720"/>
      <w:bookmarkEnd w:id="8048"/>
      <w:r>
        <w:rPr>
          <w:rtl/>
        </w:rPr>
        <w:t xml:space="preserve">כך </w:t>
      </w:r>
      <w:bookmarkStart w:id="8049" w:name="_ETM_Q12_506869"/>
      <w:bookmarkEnd w:id="8049"/>
      <w:r>
        <w:rPr>
          <w:rtl/>
        </w:rPr>
        <w:t>מתוקצב</w:t>
      </w:r>
      <w:r w:rsidR="00CB7908">
        <w:rPr>
          <w:rFonts w:hint="cs"/>
          <w:rtl/>
        </w:rPr>
        <w:t>.</w:t>
      </w:r>
      <w:r>
        <w:rPr>
          <w:rtl/>
        </w:rPr>
        <w:t xml:space="preserve"> </w:t>
      </w:r>
      <w:bookmarkStart w:id="8050" w:name="_ETM_Q12_507529"/>
      <w:bookmarkEnd w:id="8050"/>
      <w:r w:rsidR="00CB7908">
        <w:rPr>
          <w:rFonts w:hint="cs"/>
          <w:rtl/>
        </w:rPr>
        <w:t xml:space="preserve">הוא </w:t>
      </w:r>
      <w:r>
        <w:rPr>
          <w:rtl/>
        </w:rPr>
        <w:t xml:space="preserve">נמצא </w:t>
      </w:r>
      <w:bookmarkStart w:id="8051" w:name="_ETM_Q12_507919"/>
      <w:bookmarkEnd w:id="8051"/>
      <w:r>
        <w:rPr>
          <w:rtl/>
        </w:rPr>
        <w:t xml:space="preserve">בתוך </w:t>
      </w:r>
      <w:bookmarkStart w:id="8052" w:name="_ETM_Q12_508279"/>
      <w:bookmarkEnd w:id="8052"/>
      <w:r>
        <w:rPr>
          <w:rtl/>
        </w:rPr>
        <w:t xml:space="preserve">המשרד </w:t>
      </w:r>
      <w:bookmarkStart w:id="8053" w:name="_ETM_Q12_508730"/>
      <w:bookmarkEnd w:id="8053"/>
      <w:r>
        <w:rPr>
          <w:rtl/>
        </w:rPr>
        <w:t xml:space="preserve">לביטחון </w:t>
      </w:r>
      <w:bookmarkStart w:id="8054" w:name="_ETM_Q12_509149"/>
      <w:bookmarkEnd w:id="8054"/>
      <w:r>
        <w:rPr>
          <w:rtl/>
        </w:rPr>
        <w:t>לאומי</w:t>
      </w:r>
      <w:r w:rsidR="00CB7908">
        <w:rPr>
          <w:rFonts w:hint="cs"/>
          <w:rtl/>
        </w:rPr>
        <w:t>,</w:t>
      </w:r>
      <w:r>
        <w:rPr>
          <w:rtl/>
        </w:rPr>
        <w:t xml:space="preserve"> </w:t>
      </w:r>
      <w:bookmarkStart w:id="8055" w:name="_ETM_Q12_510640"/>
      <w:bookmarkEnd w:id="8055"/>
      <w:r>
        <w:rPr>
          <w:rtl/>
        </w:rPr>
        <w:t xml:space="preserve">ולא </w:t>
      </w:r>
      <w:bookmarkStart w:id="8056" w:name="_ETM_Q12_510939"/>
      <w:bookmarkEnd w:id="8056"/>
      <w:r>
        <w:rPr>
          <w:rtl/>
        </w:rPr>
        <w:t xml:space="preserve">מתייחסים </w:t>
      </w:r>
      <w:bookmarkStart w:id="8057" w:name="_ETM_Q12_511480"/>
      <w:bookmarkEnd w:id="8057"/>
      <w:r>
        <w:rPr>
          <w:rtl/>
        </w:rPr>
        <w:t>אליו</w:t>
      </w:r>
      <w:r>
        <w:rPr>
          <w:rFonts w:hint="cs"/>
          <w:rtl/>
        </w:rPr>
        <w:t>.</w:t>
      </w:r>
      <w:bookmarkStart w:id="8058" w:name="_ETM_Q12_512489"/>
      <w:bookmarkEnd w:id="8058"/>
    </w:p>
    <w:p w:rsidR="006413EE" w:rsidRDefault="006413EE" w:rsidP="0064446A">
      <w:pPr>
        <w:rPr>
          <w:rtl/>
        </w:rPr>
      </w:pPr>
    </w:p>
    <w:p w:rsidR="006413EE" w:rsidRDefault="006413EE" w:rsidP="00CB7908">
      <w:pPr>
        <w:rPr>
          <w:rtl/>
        </w:rPr>
      </w:pPr>
      <w:bookmarkStart w:id="8059" w:name="_ETM_Q12_507415"/>
      <w:bookmarkStart w:id="8060" w:name="_ETM_Q12_512820"/>
      <w:bookmarkEnd w:id="8059"/>
      <w:bookmarkEnd w:id="8060"/>
      <w:r>
        <w:rPr>
          <w:rFonts w:hint="cs"/>
          <w:rtl/>
        </w:rPr>
        <w:t>טל</w:t>
      </w:r>
      <w:r>
        <w:rPr>
          <w:rtl/>
        </w:rPr>
        <w:t>י</w:t>
      </w:r>
      <w:r>
        <w:rPr>
          <w:rFonts w:hint="cs"/>
          <w:rtl/>
        </w:rPr>
        <w:t>,</w:t>
      </w:r>
      <w:r>
        <w:rPr>
          <w:rtl/>
        </w:rPr>
        <w:t xml:space="preserve"> </w:t>
      </w:r>
      <w:bookmarkStart w:id="8061" w:name="_ETM_Q12_512910"/>
      <w:bookmarkEnd w:id="8061"/>
      <w:r>
        <w:rPr>
          <w:rtl/>
        </w:rPr>
        <w:t xml:space="preserve">אני </w:t>
      </w:r>
      <w:bookmarkStart w:id="8062" w:name="_ETM_Q12_513059"/>
      <w:bookmarkEnd w:id="8062"/>
      <w:r>
        <w:rPr>
          <w:rtl/>
        </w:rPr>
        <w:t xml:space="preserve">רוצה </w:t>
      </w:r>
      <w:bookmarkStart w:id="8063" w:name="_ETM_Q12_513360"/>
      <w:bookmarkEnd w:id="8063"/>
      <w:r>
        <w:rPr>
          <w:rtl/>
        </w:rPr>
        <w:t xml:space="preserve">להגיד </w:t>
      </w:r>
      <w:bookmarkStart w:id="8064" w:name="_ETM_Q12_513720"/>
      <w:bookmarkEnd w:id="8064"/>
      <w:r>
        <w:rPr>
          <w:rtl/>
        </w:rPr>
        <w:t>לך</w:t>
      </w:r>
      <w:r w:rsidR="00CB7908">
        <w:rPr>
          <w:rFonts w:hint="cs"/>
          <w:rtl/>
        </w:rPr>
        <w:t xml:space="preserve"> –</w:t>
      </w:r>
      <w:r>
        <w:rPr>
          <w:rtl/>
        </w:rPr>
        <w:t xml:space="preserve"> </w:t>
      </w:r>
      <w:bookmarkStart w:id="8065" w:name="_ETM_Q12_513899"/>
      <w:bookmarkEnd w:id="8065"/>
      <w:r>
        <w:rPr>
          <w:rtl/>
        </w:rPr>
        <w:t>את</w:t>
      </w:r>
      <w:bookmarkStart w:id="8066" w:name="_ETM_Q12_510354"/>
      <w:bookmarkEnd w:id="8066"/>
      <w:r>
        <w:rPr>
          <w:rtl/>
        </w:rPr>
        <w:t xml:space="preserve"> </w:t>
      </w:r>
      <w:bookmarkStart w:id="8067" w:name="_ETM_Q12_514020"/>
      <w:bookmarkEnd w:id="8067"/>
      <w:r>
        <w:rPr>
          <w:rtl/>
        </w:rPr>
        <w:t xml:space="preserve">היית </w:t>
      </w:r>
      <w:bookmarkStart w:id="8068" w:name="_ETM_Q12_514170"/>
      <w:bookmarkEnd w:id="8068"/>
      <w:r>
        <w:rPr>
          <w:rtl/>
        </w:rPr>
        <w:t xml:space="preserve">22 </w:t>
      </w:r>
      <w:bookmarkStart w:id="8069" w:name="_ETM_Q12_514770"/>
      <w:bookmarkEnd w:id="8069"/>
      <w:r>
        <w:rPr>
          <w:rtl/>
        </w:rPr>
        <w:t xml:space="preserve">שנה </w:t>
      </w:r>
      <w:bookmarkStart w:id="8070" w:name="_ETM_Q12_515160"/>
      <w:bookmarkEnd w:id="8070"/>
      <w:r>
        <w:rPr>
          <w:rFonts w:hint="cs"/>
          <w:rtl/>
        </w:rPr>
        <w:t>ב</w:t>
      </w:r>
      <w:r>
        <w:rPr>
          <w:rtl/>
        </w:rPr>
        <w:t xml:space="preserve">פלילי </w:t>
      </w:r>
      <w:bookmarkStart w:id="8071" w:name="_ETM_Q12_515550"/>
      <w:bookmarkEnd w:id="8071"/>
      <w:r>
        <w:rPr>
          <w:rtl/>
        </w:rPr>
        <w:t xml:space="preserve">ואת </w:t>
      </w:r>
      <w:bookmarkStart w:id="8072" w:name="_ETM_Q12_515700"/>
      <w:bookmarkEnd w:id="8072"/>
      <w:r>
        <w:rPr>
          <w:rtl/>
        </w:rPr>
        <w:t xml:space="preserve">מכירה </w:t>
      </w:r>
      <w:bookmarkStart w:id="8073" w:name="_ETM_Q12_516059"/>
      <w:bookmarkEnd w:id="8073"/>
      <w:r>
        <w:rPr>
          <w:rtl/>
        </w:rPr>
        <w:t xml:space="preserve">את </w:t>
      </w:r>
      <w:bookmarkStart w:id="8074" w:name="_ETM_Q12_516149"/>
      <w:bookmarkEnd w:id="8074"/>
      <w:r>
        <w:rPr>
          <w:rtl/>
        </w:rPr>
        <w:t xml:space="preserve">העולם </w:t>
      </w:r>
      <w:bookmarkStart w:id="8075" w:name="_ETM_Q12_516450"/>
      <w:bookmarkEnd w:id="8075"/>
      <w:r>
        <w:rPr>
          <w:rtl/>
        </w:rPr>
        <w:t>הזה</w:t>
      </w:r>
      <w:r w:rsidR="00CB7908">
        <w:rPr>
          <w:rFonts w:hint="cs"/>
          <w:rtl/>
        </w:rPr>
        <w:t xml:space="preserve"> –</w:t>
      </w:r>
      <w:r>
        <w:rPr>
          <w:rtl/>
        </w:rPr>
        <w:t xml:space="preserve"> </w:t>
      </w:r>
      <w:bookmarkStart w:id="8076" w:name="_ETM_Q12_517429"/>
      <w:bookmarkEnd w:id="8076"/>
      <w:r>
        <w:rPr>
          <w:rtl/>
        </w:rPr>
        <w:t xml:space="preserve">אם </w:t>
      </w:r>
      <w:bookmarkStart w:id="8077" w:name="_ETM_Q12_517579"/>
      <w:bookmarkEnd w:id="8077"/>
      <w:r>
        <w:rPr>
          <w:rtl/>
        </w:rPr>
        <w:t xml:space="preserve">אנחנו </w:t>
      </w:r>
      <w:bookmarkStart w:id="8078" w:name="_ETM_Q12_517940"/>
      <w:bookmarkEnd w:id="8078"/>
      <w:r>
        <w:rPr>
          <w:rtl/>
        </w:rPr>
        <w:t xml:space="preserve">כמדינה </w:t>
      </w:r>
      <w:bookmarkStart w:id="8079" w:name="_ETM_Q12_518570"/>
      <w:bookmarkEnd w:id="8079"/>
      <w:r>
        <w:rPr>
          <w:rtl/>
        </w:rPr>
        <w:t xml:space="preserve">לא </w:t>
      </w:r>
      <w:bookmarkStart w:id="8080" w:name="_ETM_Q12_518719"/>
      <w:bookmarkEnd w:id="8080"/>
      <w:r>
        <w:rPr>
          <w:rtl/>
        </w:rPr>
        <w:t xml:space="preserve">נדע </w:t>
      </w:r>
      <w:bookmarkStart w:id="8081" w:name="_ETM_Q12_520160"/>
      <w:bookmarkEnd w:id="8081"/>
      <w:r>
        <w:rPr>
          <w:rtl/>
        </w:rPr>
        <w:t xml:space="preserve">לעשות </w:t>
      </w:r>
      <w:bookmarkStart w:id="8082" w:name="_ETM_Q12_520970"/>
      <w:bookmarkEnd w:id="8082"/>
      <w:r>
        <w:rPr>
          <w:rtl/>
        </w:rPr>
        <w:t xml:space="preserve">פעולות </w:t>
      </w:r>
      <w:bookmarkStart w:id="8083" w:name="_ETM_Q12_521949"/>
      <w:bookmarkEnd w:id="8083"/>
      <w:r>
        <w:rPr>
          <w:rtl/>
        </w:rPr>
        <w:t>למניע</w:t>
      </w:r>
      <w:bookmarkStart w:id="8084" w:name="_ETM_Q12_523300"/>
      <w:bookmarkEnd w:id="8084"/>
      <w:r>
        <w:rPr>
          <w:rFonts w:hint="cs"/>
          <w:rtl/>
        </w:rPr>
        <w:t>ה</w:t>
      </w:r>
      <w:r w:rsidR="00CB7908">
        <w:rPr>
          <w:rFonts w:hint="cs"/>
          <w:rtl/>
        </w:rPr>
        <w:t>,</w:t>
      </w:r>
      <w:r>
        <w:rPr>
          <w:rFonts w:hint="cs"/>
          <w:rtl/>
        </w:rPr>
        <w:t xml:space="preserve"> </w:t>
      </w:r>
      <w:bookmarkStart w:id="8085" w:name="_ETM_Q12_525160"/>
      <w:bookmarkEnd w:id="8085"/>
      <w:r>
        <w:rPr>
          <w:rtl/>
        </w:rPr>
        <w:t>שנוער</w:t>
      </w:r>
      <w:r w:rsidR="00CB7908">
        <w:rPr>
          <w:rFonts w:hint="cs"/>
          <w:rtl/>
        </w:rPr>
        <w:t xml:space="preserve"> לא</w:t>
      </w:r>
      <w:r>
        <w:rPr>
          <w:rtl/>
        </w:rPr>
        <w:t xml:space="preserve"> </w:t>
      </w:r>
      <w:bookmarkStart w:id="8086" w:name="_ETM_Q12_526390"/>
      <w:bookmarkEnd w:id="8086"/>
      <w:r>
        <w:rPr>
          <w:rtl/>
        </w:rPr>
        <w:t xml:space="preserve">יגיע </w:t>
      </w:r>
      <w:bookmarkStart w:id="8087" w:name="_ETM_Q12_526870"/>
      <w:bookmarkEnd w:id="8087"/>
      <w:r>
        <w:rPr>
          <w:rtl/>
        </w:rPr>
        <w:t>אל</w:t>
      </w:r>
      <w:r>
        <w:rPr>
          <w:rFonts w:hint="cs"/>
          <w:rtl/>
        </w:rPr>
        <w:t xml:space="preserve"> </w:t>
      </w:r>
      <w:bookmarkStart w:id="8088" w:name="_ETM_Q12_527019"/>
      <w:bookmarkEnd w:id="8088"/>
      <w:r>
        <w:rPr>
          <w:rFonts w:hint="cs"/>
          <w:rtl/>
        </w:rPr>
        <w:t>ה</w:t>
      </w:r>
      <w:bookmarkStart w:id="8089" w:name="_ETM_Q12_524685"/>
      <w:bookmarkEnd w:id="8089"/>
      <w:r>
        <w:rPr>
          <w:rtl/>
        </w:rPr>
        <w:t xml:space="preserve">סמים </w:t>
      </w:r>
      <w:bookmarkStart w:id="8090" w:name="_ETM_Q12_527350"/>
      <w:bookmarkEnd w:id="8090"/>
      <w:r>
        <w:rPr>
          <w:rtl/>
        </w:rPr>
        <w:t>ו</w:t>
      </w:r>
      <w:r>
        <w:rPr>
          <w:rFonts w:hint="cs"/>
          <w:rtl/>
        </w:rPr>
        <w:t>ה</w:t>
      </w:r>
      <w:r>
        <w:rPr>
          <w:rtl/>
        </w:rPr>
        <w:t>אלכוהול</w:t>
      </w:r>
      <w:bookmarkStart w:id="8091" w:name="_ETM_Q12_525454"/>
      <w:bookmarkEnd w:id="8091"/>
      <w:r w:rsidR="00CB7908">
        <w:rPr>
          <w:rFonts w:hint="cs"/>
          <w:rtl/>
        </w:rPr>
        <w:t>,</w:t>
      </w:r>
      <w:bookmarkStart w:id="8092" w:name="_ETM_Q12_528580"/>
      <w:bookmarkEnd w:id="8092"/>
      <w:r w:rsidR="00EB41E0">
        <w:rPr>
          <w:rFonts w:hint="cs"/>
          <w:rtl/>
        </w:rPr>
        <w:t xml:space="preserve"> </w:t>
      </w:r>
      <w:r>
        <w:rPr>
          <w:rtl/>
        </w:rPr>
        <w:t xml:space="preserve">אנחנו </w:t>
      </w:r>
      <w:bookmarkStart w:id="8093" w:name="_ETM_Q12_528970"/>
      <w:bookmarkEnd w:id="8093"/>
      <w:r>
        <w:rPr>
          <w:rtl/>
        </w:rPr>
        <w:t xml:space="preserve">לעולם </w:t>
      </w:r>
      <w:bookmarkStart w:id="8094" w:name="_ETM_Q12_529390"/>
      <w:bookmarkEnd w:id="8094"/>
      <w:r>
        <w:rPr>
          <w:rtl/>
        </w:rPr>
        <w:t xml:space="preserve">לא </w:t>
      </w:r>
      <w:bookmarkStart w:id="8095" w:name="_ETM_Q12_529480"/>
      <w:bookmarkEnd w:id="8095"/>
      <w:r>
        <w:rPr>
          <w:rtl/>
        </w:rPr>
        <w:t xml:space="preserve">נוכל </w:t>
      </w:r>
      <w:bookmarkStart w:id="8096" w:name="_ETM_Q12_529779"/>
      <w:bookmarkEnd w:id="8096"/>
      <w:r>
        <w:rPr>
          <w:rtl/>
        </w:rPr>
        <w:t xml:space="preserve">להתמודד </w:t>
      </w:r>
      <w:bookmarkStart w:id="8097" w:name="_ETM_Q12_530170"/>
      <w:bookmarkEnd w:id="8097"/>
      <w:r>
        <w:rPr>
          <w:rtl/>
        </w:rPr>
        <w:t xml:space="preserve">עם </w:t>
      </w:r>
      <w:bookmarkStart w:id="8098" w:name="_ETM_Q12_530290"/>
      <w:bookmarkEnd w:id="8098"/>
      <w:r>
        <w:rPr>
          <w:rtl/>
        </w:rPr>
        <w:t xml:space="preserve">הכמויות </w:t>
      </w:r>
      <w:bookmarkStart w:id="8099" w:name="_ETM_Q12_530800"/>
      <w:bookmarkEnd w:id="8099"/>
      <w:r>
        <w:rPr>
          <w:rtl/>
        </w:rPr>
        <w:t xml:space="preserve">של </w:t>
      </w:r>
      <w:bookmarkStart w:id="8100" w:name="_ETM_Q12_530920"/>
      <w:bookmarkEnd w:id="8100"/>
      <w:r>
        <w:rPr>
          <w:rtl/>
        </w:rPr>
        <w:t>הגמילה</w:t>
      </w:r>
      <w:r>
        <w:rPr>
          <w:rFonts w:hint="cs"/>
          <w:rtl/>
        </w:rPr>
        <w:t>.</w:t>
      </w:r>
      <w:r>
        <w:rPr>
          <w:rtl/>
        </w:rPr>
        <w:t xml:space="preserve"> </w:t>
      </w:r>
      <w:bookmarkStart w:id="8101" w:name="_ETM_Q12_532050"/>
      <w:bookmarkEnd w:id="8101"/>
      <w:r>
        <w:rPr>
          <w:rtl/>
        </w:rPr>
        <w:t xml:space="preserve">יש </w:t>
      </w:r>
      <w:bookmarkStart w:id="8102" w:name="_ETM_Q12_532320"/>
      <w:bookmarkEnd w:id="8102"/>
      <w:r>
        <w:rPr>
          <w:rtl/>
        </w:rPr>
        <w:t xml:space="preserve">מעל </w:t>
      </w:r>
      <w:bookmarkStart w:id="8103" w:name="_ETM_Q12_532710"/>
      <w:bookmarkEnd w:id="8103"/>
      <w:r>
        <w:rPr>
          <w:rtl/>
        </w:rPr>
        <w:t>150</w:t>
      </w:r>
      <w:r>
        <w:rPr>
          <w:rFonts w:hint="cs"/>
          <w:rtl/>
        </w:rPr>
        <w:t>,</w:t>
      </w:r>
      <w:r>
        <w:rPr>
          <w:rtl/>
        </w:rPr>
        <w:t xml:space="preserve">000 </w:t>
      </w:r>
      <w:bookmarkStart w:id="8104" w:name="_ETM_Q12_534240"/>
      <w:bookmarkEnd w:id="8104"/>
      <w:r>
        <w:rPr>
          <w:rtl/>
        </w:rPr>
        <w:t xml:space="preserve">מכורים </w:t>
      </w:r>
      <w:bookmarkStart w:id="8105" w:name="_ETM_Q12_534870"/>
      <w:bookmarkEnd w:id="8105"/>
      <w:r>
        <w:rPr>
          <w:rtl/>
        </w:rPr>
        <w:t xml:space="preserve">במדינת </w:t>
      </w:r>
      <w:bookmarkStart w:id="8106" w:name="_ETM_Q12_535440"/>
      <w:bookmarkEnd w:id="8106"/>
      <w:r>
        <w:rPr>
          <w:rtl/>
        </w:rPr>
        <w:t>ישראל</w:t>
      </w:r>
      <w:bookmarkStart w:id="8107" w:name="_ETM_Q12_534245"/>
      <w:bookmarkStart w:id="8108" w:name="_ETM_Q12_537529"/>
      <w:bookmarkEnd w:id="8107"/>
      <w:bookmarkEnd w:id="8108"/>
      <w:r w:rsidR="00CB7908">
        <w:rPr>
          <w:rFonts w:hint="cs"/>
          <w:rtl/>
        </w:rPr>
        <w:t>.</w:t>
      </w:r>
    </w:p>
    <w:p w:rsidR="006413EE" w:rsidRPr="007E6A99" w:rsidRDefault="006413EE" w:rsidP="0064446A">
      <w:pPr>
        <w:rPr>
          <w:rtl/>
        </w:rPr>
      </w:pPr>
    </w:p>
    <w:p w:rsidR="006413EE" w:rsidRDefault="006413EE" w:rsidP="0064446A">
      <w:pPr>
        <w:pStyle w:val="af5"/>
        <w:keepNext/>
        <w:rPr>
          <w:rtl/>
        </w:rPr>
      </w:pPr>
      <w:bookmarkStart w:id="8109" w:name="ET_interruption_6357_15"/>
      <w:r w:rsidRPr="00EC1B69">
        <w:rPr>
          <w:rStyle w:val="TagStyle"/>
          <w:rtl/>
        </w:rPr>
        <w:t xml:space="preserve"> &lt;&lt; קריאה &gt;&gt; </w:t>
      </w:r>
      <w:r>
        <w:rPr>
          <w:rtl/>
        </w:rPr>
        <w:t>משה סעדה (הליכוד):</w:t>
      </w:r>
      <w:r w:rsidRPr="00EC1B69">
        <w:rPr>
          <w:rStyle w:val="TagStyle"/>
          <w:rtl/>
        </w:rPr>
        <w:t xml:space="preserve"> &lt;&lt; קריאה &gt;&gt;</w:t>
      </w:r>
      <w:r w:rsidR="00CF02C5">
        <w:rPr>
          <w:rtl/>
        </w:rPr>
        <w:t xml:space="preserve"> </w:t>
      </w:r>
      <w:bookmarkEnd w:id="8109"/>
    </w:p>
    <w:p w:rsidR="006413EE" w:rsidRDefault="006413EE" w:rsidP="00D01F10">
      <w:pPr>
        <w:rPr>
          <w:rtl/>
          <w:lang w:eastAsia="he-IL"/>
        </w:rPr>
      </w:pPr>
    </w:p>
    <w:p w:rsidR="006413EE" w:rsidRDefault="006413EE" w:rsidP="0064446A">
      <w:pPr>
        <w:rPr>
          <w:rtl/>
          <w:lang w:eastAsia="he-IL"/>
        </w:rPr>
      </w:pPr>
      <w:r>
        <w:rPr>
          <w:rFonts w:hint="cs"/>
          <w:rtl/>
          <w:lang w:eastAsia="he-IL"/>
        </w:rPr>
        <w:t>למה?</w:t>
      </w:r>
    </w:p>
    <w:p w:rsidR="006413EE" w:rsidRDefault="006413EE" w:rsidP="0064446A">
      <w:pPr>
        <w:rPr>
          <w:rtl/>
          <w:lang w:eastAsia="he-IL"/>
        </w:rPr>
      </w:pPr>
    </w:p>
    <w:p w:rsidR="006413EE" w:rsidRDefault="006413EE" w:rsidP="0064446A">
      <w:pPr>
        <w:pStyle w:val="-"/>
        <w:keepNext/>
        <w:rPr>
          <w:rtl/>
        </w:rPr>
      </w:pPr>
      <w:bookmarkStart w:id="8110" w:name="ET_speakercontinue_6255_16"/>
      <w:r w:rsidRPr="00EC1B69">
        <w:rPr>
          <w:rStyle w:val="TagStyle"/>
          <w:rtl/>
        </w:rPr>
        <w:t xml:space="preserve"> &lt;&lt; דובר_המשך &gt;&gt; </w:t>
      </w:r>
      <w:r>
        <w:rPr>
          <w:rtl/>
        </w:rPr>
        <w:t>סימון דוידסון (יש עתיד):</w:t>
      </w:r>
      <w:r w:rsidRPr="00EC1B69">
        <w:rPr>
          <w:rStyle w:val="TagStyle"/>
          <w:rtl/>
        </w:rPr>
        <w:t xml:space="preserve"> &lt;&lt; דובר_המשך &gt;&gt;</w:t>
      </w:r>
      <w:r w:rsidR="00CF02C5">
        <w:rPr>
          <w:rtl/>
        </w:rPr>
        <w:t xml:space="preserve"> </w:t>
      </w:r>
      <w:bookmarkEnd w:id="8110"/>
    </w:p>
    <w:p w:rsidR="006413EE" w:rsidRDefault="006413EE" w:rsidP="00D01F10">
      <w:pPr>
        <w:rPr>
          <w:rtl/>
          <w:lang w:eastAsia="he-IL"/>
        </w:rPr>
      </w:pPr>
    </w:p>
    <w:p w:rsidR="006413EE" w:rsidRDefault="006413EE" w:rsidP="0064446A">
      <w:pPr>
        <w:rPr>
          <w:rtl/>
        </w:rPr>
      </w:pPr>
      <w:bookmarkStart w:id="8111" w:name="_ETM_Q12_531445"/>
      <w:bookmarkEnd w:id="8111"/>
      <w:r>
        <w:rPr>
          <w:rtl/>
        </w:rPr>
        <w:t xml:space="preserve">לאלכוהול </w:t>
      </w:r>
      <w:bookmarkStart w:id="8112" w:name="_ETM_Q12_538220"/>
      <w:bookmarkEnd w:id="8112"/>
      <w:r>
        <w:rPr>
          <w:rtl/>
        </w:rPr>
        <w:t>ו</w:t>
      </w:r>
      <w:r w:rsidR="00CB7908">
        <w:rPr>
          <w:rFonts w:hint="cs"/>
          <w:rtl/>
        </w:rPr>
        <w:t>ל</w:t>
      </w:r>
      <w:r>
        <w:rPr>
          <w:rtl/>
        </w:rPr>
        <w:t>סמים</w:t>
      </w:r>
      <w:r>
        <w:rPr>
          <w:rFonts w:hint="cs"/>
          <w:rtl/>
        </w:rPr>
        <w:t xml:space="preserve"> יחדיו</w:t>
      </w:r>
      <w:bookmarkStart w:id="8113" w:name="_ETM_Q12_534845"/>
      <w:bookmarkEnd w:id="8113"/>
      <w:r>
        <w:rPr>
          <w:rFonts w:hint="cs"/>
          <w:rtl/>
        </w:rPr>
        <w:t>.</w:t>
      </w:r>
      <w:bookmarkStart w:id="8114" w:name="_ETM_Q12_540010"/>
      <w:bookmarkStart w:id="8115" w:name="_ETM_Q12_534306"/>
      <w:bookmarkEnd w:id="8114"/>
      <w:bookmarkEnd w:id="8115"/>
    </w:p>
    <w:p w:rsidR="006413EE" w:rsidRDefault="006413EE" w:rsidP="0064446A">
      <w:pPr>
        <w:rPr>
          <w:rtl/>
        </w:rPr>
      </w:pPr>
      <w:bookmarkStart w:id="8116" w:name="_ETM_Q12_534356"/>
      <w:bookmarkStart w:id="8117" w:name="_ETM_Q12_534482"/>
      <w:bookmarkEnd w:id="8116"/>
      <w:bookmarkEnd w:id="8117"/>
    </w:p>
    <w:p w:rsidR="006413EE" w:rsidRDefault="006413EE" w:rsidP="0064446A">
      <w:pPr>
        <w:pStyle w:val="af5"/>
        <w:keepNext/>
        <w:rPr>
          <w:rtl/>
        </w:rPr>
      </w:pPr>
      <w:r w:rsidRPr="00EC1B69">
        <w:rPr>
          <w:rStyle w:val="TagStyle"/>
          <w:rtl/>
        </w:rPr>
        <w:t xml:space="preserve"> &lt;&lt; קריאה &gt;&gt; </w:t>
      </w:r>
      <w:r>
        <w:rPr>
          <w:rtl/>
        </w:rPr>
        <w:t>טלי גוטליב (הליכוד):</w:t>
      </w:r>
      <w:r w:rsidRPr="00EC1B69">
        <w:rPr>
          <w:rStyle w:val="TagStyle"/>
          <w:rtl/>
        </w:rPr>
        <w:t xml:space="preserve"> &lt;&lt; קריאה &gt;&gt;</w:t>
      </w:r>
      <w:r w:rsidR="00CF02C5">
        <w:rPr>
          <w:rtl/>
        </w:rPr>
        <w:t xml:space="preserve"> </w:t>
      </w:r>
    </w:p>
    <w:p w:rsidR="006413EE" w:rsidRDefault="006413EE" w:rsidP="00D01F10">
      <w:pPr>
        <w:rPr>
          <w:rtl/>
          <w:lang w:eastAsia="he-IL"/>
        </w:rPr>
      </w:pPr>
    </w:p>
    <w:p w:rsidR="006413EE" w:rsidRDefault="006413EE" w:rsidP="0064446A">
      <w:pPr>
        <w:rPr>
          <w:rtl/>
          <w:lang w:eastAsia="he-IL"/>
        </w:rPr>
      </w:pPr>
      <w:bookmarkStart w:id="8118" w:name="_ETM_Q12_538553"/>
      <w:bookmarkEnd w:id="8118"/>
      <w:r>
        <w:rPr>
          <w:rFonts w:hint="cs"/>
          <w:rtl/>
          <w:lang w:eastAsia="he-IL"/>
        </w:rPr>
        <w:t>אבל איך אפשר להגיד את זה ביחד?</w:t>
      </w:r>
      <w:bookmarkStart w:id="8119" w:name="_ETM_Q12_541101"/>
      <w:bookmarkEnd w:id="8119"/>
    </w:p>
    <w:p w:rsidR="006413EE" w:rsidRDefault="006413EE" w:rsidP="0064446A">
      <w:pPr>
        <w:rPr>
          <w:rtl/>
          <w:lang w:eastAsia="he-IL"/>
        </w:rPr>
      </w:pPr>
      <w:bookmarkStart w:id="8120" w:name="_ETM_Q12_541186"/>
      <w:bookmarkEnd w:id="8120"/>
    </w:p>
    <w:p w:rsidR="006413EE" w:rsidRDefault="006413EE" w:rsidP="0064446A">
      <w:pPr>
        <w:pStyle w:val="-"/>
        <w:keepNext/>
        <w:rPr>
          <w:rtl/>
        </w:rPr>
      </w:pPr>
      <w:bookmarkStart w:id="8121" w:name="ET_speakercontinue_6255_18"/>
      <w:r w:rsidRPr="00BA6A51">
        <w:rPr>
          <w:rStyle w:val="TagStyle"/>
          <w:rtl/>
        </w:rPr>
        <w:t xml:space="preserve"> &lt;&lt; דובר_המשך &gt;&gt; </w:t>
      </w:r>
      <w:r>
        <w:rPr>
          <w:rtl/>
        </w:rPr>
        <w:t>סימון דוידסון (יש עתיד):</w:t>
      </w:r>
      <w:r w:rsidRPr="00BA6A51">
        <w:rPr>
          <w:rStyle w:val="TagStyle"/>
          <w:rtl/>
        </w:rPr>
        <w:t xml:space="preserve"> &lt;&lt; דובר_המשך &gt;&gt;</w:t>
      </w:r>
      <w:r w:rsidR="00CF02C5">
        <w:rPr>
          <w:rtl/>
        </w:rPr>
        <w:t xml:space="preserve"> </w:t>
      </w:r>
      <w:bookmarkEnd w:id="8121"/>
    </w:p>
    <w:p w:rsidR="006413EE" w:rsidRDefault="006413EE" w:rsidP="00D01F10">
      <w:pPr>
        <w:rPr>
          <w:rtl/>
          <w:lang w:eastAsia="he-IL"/>
        </w:rPr>
      </w:pPr>
    </w:p>
    <w:p w:rsidR="006413EE" w:rsidRDefault="006413EE" w:rsidP="0064446A">
      <w:pPr>
        <w:rPr>
          <w:rtl/>
        </w:rPr>
      </w:pPr>
      <w:bookmarkStart w:id="8122" w:name="_ETM_Q12_541968"/>
      <w:bookmarkStart w:id="8123" w:name="_ETM_Q12_537425"/>
      <w:bookmarkStart w:id="8124" w:name="_ETM_Q12_534523"/>
      <w:bookmarkStart w:id="8125" w:name="_ETM_Q12_540160"/>
      <w:bookmarkStart w:id="8126" w:name="_ETM_Q12_540489"/>
      <w:bookmarkEnd w:id="8122"/>
      <w:bookmarkEnd w:id="8123"/>
      <w:bookmarkEnd w:id="8124"/>
      <w:bookmarkEnd w:id="8125"/>
      <w:bookmarkEnd w:id="8126"/>
      <w:r>
        <w:rPr>
          <w:rtl/>
        </w:rPr>
        <w:t xml:space="preserve">אני </w:t>
      </w:r>
      <w:bookmarkStart w:id="8127" w:name="_ETM_Q12_540790"/>
      <w:bookmarkEnd w:id="8127"/>
      <w:r>
        <w:rPr>
          <w:rtl/>
        </w:rPr>
        <w:t>יודע</w:t>
      </w:r>
      <w:r>
        <w:rPr>
          <w:rFonts w:hint="cs"/>
          <w:rtl/>
        </w:rPr>
        <w:t>.</w:t>
      </w:r>
      <w:r>
        <w:rPr>
          <w:rtl/>
        </w:rPr>
        <w:t xml:space="preserve"> </w:t>
      </w:r>
      <w:bookmarkStart w:id="8128" w:name="_ETM_Q12_541149"/>
      <w:bookmarkEnd w:id="8128"/>
      <w:r>
        <w:rPr>
          <w:rtl/>
        </w:rPr>
        <w:t xml:space="preserve">אין </w:t>
      </w:r>
      <w:bookmarkStart w:id="8129" w:name="_ETM_Q12_541300"/>
      <w:bookmarkEnd w:id="8129"/>
      <w:r>
        <w:rPr>
          <w:rtl/>
        </w:rPr>
        <w:t>נתונים</w:t>
      </w:r>
      <w:r>
        <w:rPr>
          <w:rFonts w:hint="cs"/>
          <w:rtl/>
        </w:rPr>
        <w:t>.</w:t>
      </w:r>
      <w:bookmarkStart w:id="8130" w:name="_ETM_Q12_538105"/>
      <w:bookmarkEnd w:id="8130"/>
      <w:r>
        <w:rPr>
          <w:rtl/>
        </w:rPr>
        <w:t xml:space="preserve"> </w:t>
      </w:r>
      <w:bookmarkStart w:id="8131" w:name="_ETM_Q12_541690"/>
      <w:bookmarkEnd w:id="8131"/>
      <w:r>
        <w:rPr>
          <w:rFonts w:hint="cs"/>
          <w:rtl/>
        </w:rPr>
        <w:t xml:space="preserve">אבל </w:t>
      </w:r>
      <w:r>
        <w:rPr>
          <w:rtl/>
        </w:rPr>
        <w:t xml:space="preserve">למה </w:t>
      </w:r>
      <w:bookmarkStart w:id="8132" w:name="_ETM_Q12_541899"/>
      <w:bookmarkEnd w:id="8132"/>
      <w:r>
        <w:rPr>
          <w:rtl/>
        </w:rPr>
        <w:t xml:space="preserve">אין </w:t>
      </w:r>
      <w:bookmarkStart w:id="8133" w:name="_ETM_Q12_541960"/>
      <w:bookmarkEnd w:id="8133"/>
      <w:r>
        <w:rPr>
          <w:rtl/>
        </w:rPr>
        <w:t>נתונים</w:t>
      </w:r>
      <w:r>
        <w:rPr>
          <w:rFonts w:hint="cs"/>
          <w:rtl/>
        </w:rPr>
        <w:t>?</w:t>
      </w:r>
      <w:r>
        <w:rPr>
          <w:rtl/>
        </w:rPr>
        <w:t xml:space="preserve"> </w:t>
      </w:r>
      <w:bookmarkStart w:id="8134" w:name="_ETM_Q12_542949"/>
      <w:bookmarkEnd w:id="8134"/>
      <w:r>
        <w:rPr>
          <w:rtl/>
        </w:rPr>
        <w:t>כ</w:t>
      </w:r>
      <w:r>
        <w:rPr>
          <w:rFonts w:hint="cs"/>
          <w:rtl/>
        </w:rPr>
        <w:t>י אין רשות, טלי.</w:t>
      </w:r>
      <w:bookmarkStart w:id="8135" w:name="_ETM_Q12_538686"/>
      <w:bookmarkEnd w:id="8135"/>
      <w:r>
        <w:rPr>
          <w:rtl/>
        </w:rPr>
        <w:t xml:space="preserve"> </w:t>
      </w:r>
      <w:bookmarkStart w:id="8136" w:name="_ETM_Q12_545350"/>
      <w:bookmarkEnd w:id="8136"/>
      <w:r>
        <w:rPr>
          <w:rFonts w:hint="cs"/>
          <w:rtl/>
        </w:rPr>
        <w:t xml:space="preserve">אם </w:t>
      </w:r>
      <w:r>
        <w:rPr>
          <w:rtl/>
        </w:rPr>
        <w:t xml:space="preserve">הייתה </w:t>
      </w:r>
      <w:bookmarkStart w:id="8137" w:name="_ETM_Q12_545710"/>
      <w:bookmarkEnd w:id="8137"/>
      <w:r>
        <w:rPr>
          <w:rFonts w:hint="cs"/>
          <w:rtl/>
        </w:rPr>
        <w:t>רשות</w:t>
      </w:r>
      <w:bookmarkStart w:id="8138" w:name="_ETM_Q12_545790"/>
      <w:bookmarkEnd w:id="8138"/>
      <w:r>
        <w:rPr>
          <w:rFonts w:hint="cs"/>
          <w:rtl/>
        </w:rPr>
        <w:t xml:space="preserve"> שהייתה </w:t>
      </w:r>
      <w:bookmarkStart w:id="8139" w:name="_ETM_Q12_542595"/>
      <w:bookmarkEnd w:id="8139"/>
      <w:r>
        <w:rPr>
          <w:rtl/>
        </w:rPr>
        <w:t xml:space="preserve">מעבירה </w:t>
      </w:r>
      <w:bookmarkStart w:id="8140" w:name="_ETM_Q12_546159"/>
      <w:bookmarkEnd w:id="8140"/>
      <w:r>
        <w:rPr>
          <w:rtl/>
        </w:rPr>
        <w:t>נתונים</w:t>
      </w:r>
      <w:r>
        <w:rPr>
          <w:rFonts w:hint="cs"/>
          <w:rtl/>
        </w:rPr>
        <w:t>,</w:t>
      </w:r>
      <w:r>
        <w:rPr>
          <w:rtl/>
        </w:rPr>
        <w:t xml:space="preserve"> </w:t>
      </w:r>
      <w:bookmarkStart w:id="8141" w:name="_ETM_Q12_546670"/>
      <w:bookmarkEnd w:id="8141"/>
      <w:r>
        <w:rPr>
          <w:rtl/>
        </w:rPr>
        <w:t xml:space="preserve">היינו </w:t>
      </w:r>
      <w:bookmarkStart w:id="8142" w:name="_ETM_Q12_546850"/>
      <w:bookmarkEnd w:id="8142"/>
      <w:r>
        <w:rPr>
          <w:rtl/>
        </w:rPr>
        <w:t xml:space="preserve">מקבלים </w:t>
      </w:r>
      <w:bookmarkStart w:id="8143" w:name="_ETM_Q12_547180"/>
      <w:bookmarkEnd w:id="8143"/>
      <w:r>
        <w:rPr>
          <w:rtl/>
        </w:rPr>
        <w:t>נתונים</w:t>
      </w:r>
      <w:r>
        <w:rPr>
          <w:rFonts w:hint="cs"/>
          <w:rtl/>
        </w:rPr>
        <w:t>.</w:t>
      </w:r>
      <w:r>
        <w:rPr>
          <w:rtl/>
        </w:rPr>
        <w:t xml:space="preserve"> </w:t>
      </w:r>
      <w:bookmarkStart w:id="8144" w:name="_ETM_Q12_548110"/>
      <w:bookmarkEnd w:id="8144"/>
      <w:r>
        <w:rPr>
          <w:rtl/>
        </w:rPr>
        <w:t xml:space="preserve">אני </w:t>
      </w:r>
      <w:bookmarkStart w:id="8145" w:name="_ETM_Q12_548380"/>
      <w:bookmarkEnd w:id="8145"/>
      <w:r>
        <w:rPr>
          <w:rtl/>
        </w:rPr>
        <w:t xml:space="preserve">הגשתי </w:t>
      </w:r>
      <w:bookmarkStart w:id="8146" w:name="_ETM_Q12_548770"/>
      <w:bookmarkEnd w:id="8146"/>
      <w:r>
        <w:rPr>
          <w:rtl/>
        </w:rPr>
        <w:t xml:space="preserve">הצעת </w:t>
      </w:r>
      <w:bookmarkStart w:id="8147" w:name="_ETM_Q12_549159"/>
      <w:bookmarkEnd w:id="8147"/>
      <w:r>
        <w:rPr>
          <w:rtl/>
        </w:rPr>
        <w:t xml:space="preserve">חוק </w:t>
      </w:r>
      <w:bookmarkStart w:id="8148" w:name="_ETM_Q12_549820"/>
      <w:bookmarkEnd w:id="8148"/>
      <w:r>
        <w:rPr>
          <w:rtl/>
        </w:rPr>
        <w:t xml:space="preserve">להחזיר </w:t>
      </w:r>
      <w:bookmarkStart w:id="8149" w:name="_ETM_Q12_550540"/>
      <w:bookmarkEnd w:id="8149"/>
      <w:r>
        <w:rPr>
          <w:rtl/>
        </w:rPr>
        <w:t>לפעילות</w:t>
      </w:r>
      <w:r>
        <w:rPr>
          <w:rFonts w:hint="cs"/>
          <w:rtl/>
        </w:rPr>
        <w:t>,</w:t>
      </w:r>
      <w:r>
        <w:rPr>
          <w:rtl/>
        </w:rPr>
        <w:t xml:space="preserve"> </w:t>
      </w:r>
      <w:bookmarkStart w:id="8150" w:name="_ETM_Q12_551790"/>
      <w:bookmarkEnd w:id="8150"/>
      <w:r>
        <w:rPr>
          <w:rtl/>
        </w:rPr>
        <w:t xml:space="preserve">כפי </w:t>
      </w:r>
      <w:bookmarkStart w:id="8151" w:name="_ETM_Q12_552060"/>
      <w:bookmarkEnd w:id="8151"/>
      <w:r>
        <w:rPr>
          <w:rtl/>
        </w:rPr>
        <w:t>שהי</w:t>
      </w:r>
      <w:r w:rsidR="00CB7908">
        <w:rPr>
          <w:rFonts w:hint="cs"/>
          <w:rtl/>
        </w:rPr>
        <w:t>ית</w:t>
      </w:r>
      <w:r>
        <w:rPr>
          <w:rtl/>
        </w:rPr>
        <w:t xml:space="preserve">ה </w:t>
      </w:r>
      <w:bookmarkStart w:id="8152" w:name="_ETM_Q12_552360"/>
      <w:bookmarkEnd w:id="8152"/>
      <w:r>
        <w:rPr>
          <w:rtl/>
        </w:rPr>
        <w:t xml:space="preserve">עד </w:t>
      </w:r>
      <w:bookmarkStart w:id="8153" w:name="_ETM_Q12_552450"/>
      <w:bookmarkStart w:id="8154" w:name="_ETM_Q12_552915"/>
      <w:bookmarkEnd w:id="8153"/>
      <w:bookmarkEnd w:id="8154"/>
      <w:r>
        <w:rPr>
          <w:rFonts w:hint="cs"/>
          <w:rtl/>
        </w:rPr>
        <w:t>20</w:t>
      </w:r>
      <w:bookmarkStart w:id="8155" w:name="_ETM_Q12_550035"/>
      <w:bookmarkEnd w:id="8155"/>
      <w:r>
        <w:rPr>
          <w:rFonts w:hint="cs"/>
          <w:rtl/>
        </w:rPr>
        <w:t>18</w:t>
      </w:r>
      <w:r w:rsidR="00CB7908">
        <w:rPr>
          <w:rFonts w:hint="cs"/>
          <w:rtl/>
        </w:rPr>
        <w:t>,</w:t>
      </w:r>
      <w:r>
        <w:rPr>
          <w:rtl/>
        </w:rPr>
        <w:t xml:space="preserve"> </w:t>
      </w:r>
      <w:bookmarkStart w:id="8156" w:name="_ETM_Q12_553230"/>
      <w:bookmarkEnd w:id="8156"/>
      <w:r>
        <w:rPr>
          <w:rtl/>
        </w:rPr>
        <w:t>א</w:t>
      </w:r>
      <w:bookmarkStart w:id="8157" w:name="_ETM_Q12_553350"/>
      <w:bookmarkStart w:id="8158" w:name="_ETM_Q12_550603"/>
      <w:bookmarkEnd w:id="8157"/>
      <w:bookmarkEnd w:id="8158"/>
      <w:r>
        <w:rPr>
          <w:rtl/>
        </w:rPr>
        <w:t xml:space="preserve">ת </w:t>
      </w:r>
      <w:bookmarkStart w:id="8159" w:name="_ETM_Q12_553470"/>
      <w:bookmarkEnd w:id="8159"/>
      <w:r>
        <w:rPr>
          <w:rtl/>
        </w:rPr>
        <w:t xml:space="preserve">הרשות </w:t>
      </w:r>
      <w:bookmarkStart w:id="8160" w:name="_ETM_Q12_553890"/>
      <w:bookmarkEnd w:id="8160"/>
      <w:r>
        <w:rPr>
          <w:rtl/>
        </w:rPr>
        <w:t>למ</w:t>
      </w:r>
      <w:r>
        <w:rPr>
          <w:rFonts w:hint="cs"/>
          <w:rtl/>
        </w:rPr>
        <w:t>לחמה</w:t>
      </w:r>
      <w:r>
        <w:rPr>
          <w:rtl/>
        </w:rPr>
        <w:t xml:space="preserve"> </w:t>
      </w:r>
      <w:bookmarkStart w:id="8161" w:name="_ETM_Q12_554250"/>
      <w:bookmarkEnd w:id="8161"/>
      <w:r>
        <w:rPr>
          <w:rFonts w:hint="cs"/>
          <w:rtl/>
        </w:rPr>
        <w:t>ב</w:t>
      </w:r>
      <w:r>
        <w:rPr>
          <w:rtl/>
        </w:rPr>
        <w:t xml:space="preserve">סמים </w:t>
      </w:r>
      <w:bookmarkStart w:id="8162" w:name="_ETM_Q12_554490"/>
      <w:bookmarkEnd w:id="8162"/>
      <w:r>
        <w:rPr>
          <w:rtl/>
        </w:rPr>
        <w:t>ו</w:t>
      </w:r>
      <w:r>
        <w:rPr>
          <w:rFonts w:hint="cs"/>
          <w:rtl/>
        </w:rPr>
        <w:t>ב</w:t>
      </w:r>
      <w:r>
        <w:rPr>
          <w:rtl/>
        </w:rPr>
        <w:t>אלכוהול</w:t>
      </w:r>
      <w:r>
        <w:rPr>
          <w:rFonts w:hint="cs"/>
          <w:rtl/>
        </w:rPr>
        <w:t>.</w:t>
      </w:r>
      <w:r>
        <w:rPr>
          <w:rtl/>
        </w:rPr>
        <w:t xml:space="preserve"> </w:t>
      </w:r>
      <w:bookmarkStart w:id="8163" w:name="_ETM_Q12_555979"/>
      <w:bookmarkEnd w:id="8163"/>
      <w:r>
        <w:rPr>
          <w:rtl/>
        </w:rPr>
        <w:t xml:space="preserve">עדיין </w:t>
      </w:r>
      <w:bookmarkStart w:id="8164" w:name="_ETM_Q12_556370"/>
      <w:bookmarkEnd w:id="8164"/>
      <w:r>
        <w:rPr>
          <w:rtl/>
        </w:rPr>
        <w:t xml:space="preserve">לא </w:t>
      </w:r>
      <w:bookmarkStart w:id="8165" w:name="_ETM_Q12_556460"/>
      <w:bookmarkEnd w:id="8165"/>
      <w:r>
        <w:rPr>
          <w:rtl/>
        </w:rPr>
        <w:t xml:space="preserve">קיבלתי </w:t>
      </w:r>
      <w:bookmarkStart w:id="8166" w:name="_ETM_Q12_556880"/>
      <w:bookmarkEnd w:id="8166"/>
      <w:r>
        <w:rPr>
          <w:rtl/>
        </w:rPr>
        <w:t xml:space="preserve">מספיק </w:t>
      </w:r>
      <w:bookmarkStart w:id="8167" w:name="_ETM_Q12_557150"/>
      <w:bookmarkEnd w:id="8167"/>
      <w:r>
        <w:rPr>
          <w:rtl/>
        </w:rPr>
        <w:t xml:space="preserve">תגובות </w:t>
      </w:r>
      <w:bookmarkStart w:id="8168" w:name="_ETM_Q12_557540"/>
      <w:bookmarkEnd w:id="8168"/>
      <w:r>
        <w:rPr>
          <w:rtl/>
        </w:rPr>
        <w:t xml:space="preserve">חיוביות </w:t>
      </w:r>
      <w:bookmarkStart w:id="8169" w:name="_ETM_Q12_557960"/>
      <w:bookmarkEnd w:id="8169"/>
      <w:r>
        <w:rPr>
          <w:rtl/>
        </w:rPr>
        <w:t xml:space="preserve">בנושא </w:t>
      </w:r>
      <w:bookmarkStart w:id="8170" w:name="_ETM_Q12_558350"/>
      <w:bookmarkEnd w:id="8170"/>
      <w:r>
        <w:rPr>
          <w:rtl/>
        </w:rPr>
        <w:t>הזה</w:t>
      </w:r>
      <w:r>
        <w:rPr>
          <w:rFonts w:hint="cs"/>
          <w:rtl/>
        </w:rPr>
        <w:t>.</w:t>
      </w:r>
      <w:bookmarkStart w:id="8171" w:name="_ETM_Q12_559100"/>
      <w:bookmarkEnd w:id="8171"/>
    </w:p>
    <w:p w:rsidR="006413EE" w:rsidRDefault="006413EE" w:rsidP="0064446A">
      <w:pPr>
        <w:rPr>
          <w:rtl/>
        </w:rPr>
      </w:pPr>
      <w:bookmarkStart w:id="8172" w:name="_ETM_Q12_559288"/>
      <w:bookmarkStart w:id="8173" w:name="_ETM_Q12_559359"/>
      <w:bookmarkStart w:id="8174" w:name="_ETM_Q12_559482"/>
      <w:bookmarkEnd w:id="8172"/>
      <w:bookmarkEnd w:id="8173"/>
      <w:bookmarkEnd w:id="8174"/>
    </w:p>
    <w:p w:rsidR="006413EE" w:rsidRDefault="006413EE" w:rsidP="00EB41E0">
      <w:pPr>
        <w:rPr>
          <w:rtl/>
        </w:rPr>
      </w:pPr>
      <w:bookmarkStart w:id="8175" w:name="_ETM_Q12_559542"/>
      <w:bookmarkStart w:id="8176" w:name="_ETM_Q12_554783"/>
      <w:bookmarkEnd w:id="8175"/>
      <w:bookmarkEnd w:id="8176"/>
      <w:r>
        <w:rPr>
          <w:rtl/>
        </w:rPr>
        <w:t xml:space="preserve">אתמול </w:t>
      </w:r>
      <w:bookmarkStart w:id="8177" w:name="_ETM_Q12_559549"/>
      <w:bookmarkStart w:id="8178" w:name="_ETM_Q12_559700"/>
      <w:bookmarkStart w:id="8179" w:name="_ETM_Q12_556263"/>
      <w:bookmarkEnd w:id="8177"/>
      <w:bookmarkEnd w:id="8178"/>
      <w:bookmarkEnd w:id="8179"/>
      <w:r>
        <w:rPr>
          <w:rtl/>
        </w:rPr>
        <w:t xml:space="preserve">עשיתי </w:t>
      </w:r>
      <w:bookmarkStart w:id="8180" w:name="_ETM_Q12_559999"/>
      <w:bookmarkEnd w:id="8180"/>
      <w:r>
        <w:rPr>
          <w:rtl/>
        </w:rPr>
        <w:t>סיור</w:t>
      </w:r>
      <w:r>
        <w:rPr>
          <w:rFonts w:hint="cs"/>
          <w:rtl/>
        </w:rPr>
        <w:t xml:space="preserve"> בתל אביב,</w:t>
      </w:r>
      <w:r>
        <w:rPr>
          <w:rtl/>
        </w:rPr>
        <w:t xml:space="preserve"> </w:t>
      </w:r>
      <w:bookmarkStart w:id="8181" w:name="_ETM_Q12_560240"/>
      <w:bookmarkEnd w:id="8181"/>
      <w:r>
        <w:rPr>
          <w:rtl/>
        </w:rPr>
        <w:t>ב</w:t>
      </w:r>
      <w:bookmarkStart w:id="8182" w:name="_ETM_Q12_560539"/>
      <w:bookmarkStart w:id="8183" w:name="_ETM_Q12_560779"/>
      <w:bookmarkEnd w:id="8182"/>
      <w:bookmarkEnd w:id="8183"/>
      <w:r>
        <w:rPr>
          <w:rtl/>
        </w:rPr>
        <w:t xml:space="preserve">דרום </w:t>
      </w:r>
      <w:bookmarkStart w:id="8184" w:name="_ETM_Q12_561079"/>
      <w:bookmarkEnd w:id="8184"/>
      <w:r>
        <w:rPr>
          <w:rtl/>
        </w:rPr>
        <w:t xml:space="preserve">תל </w:t>
      </w:r>
      <w:bookmarkStart w:id="8185" w:name="_ETM_Q12_561259"/>
      <w:bookmarkEnd w:id="8185"/>
      <w:r>
        <w:rPr>
          <w:rtl/>
        </w:rPr>
        <w:t xml:space="preserve">אביב </w:t>
      </w:r>
      <w:bookmarkStart w:id="8186" w:name="_ETM_Q12_562260"/>
      <w:bookmarkEnd w:id="8186"/>
      <w:r w:rsidR="00EB41E0">
        <w:rPr>
          <w:rFonts w:hint="cs"/>
          <w:rtl/>
        </w:rPr>
        <w:t xml:space="preserve">– </w:t>
      </w:r>
      <w:r>
        <w:rPr>
          <w:rtl/>
        </w:rPr>
        <w:t xml:space="preserve">אנשים </w:t>
      </w:r>
      <w:bookmarkStart w:id="8187" w:name="_ETM_Q12_562680"/>
      <w:bookmarkEnd w:id="8187"/>
      <w:r>
        <w:rPr>
          <w:rFonts w:hint="cs"/>
          <w:rtl/>
        </w:rPr>
        <w:t>ש</w:t>
      </w:r>
      <w:r>
        <w:rPr>
          <w:rtl/>
        </w:rPr>
        <w:t>זר</w:t>
      </w:r>
      <w:r>
        <w:rPr>
          <w:rFonts w:hint="cs"/>
          <w:rtl/>
        </w:rPr>
        <w:t>ו</w:t>
      </w:r>
      <w:bookmarkStart w:id="8188" w:name="_ETM_Q12_562694"/>
      <w:bookmarkEnd w:id="8188"/>
      <w:r>
        <w:rPr>
          <w:rtl/>
        </w:rPr>
        <w:t xml:space="preserve">קים </w:t>
      </w:r>
      <w:bookmarkStart w:id="8189" w:name="_ETM_Q12_563279"/>
      <w:bookmarkEnd w:id="8189"/>
      <w:r>
        <w:rPr>
          <w:rtl/>
        </w:rPr>
        <w:t>ברחובות</w:t>
      </w:r>
      <w:r>
        <w:rPr>
          <w:rFonts w:hint="cs"/>
          <w:rtl/>
        </w:rPr>
        <w:t>,</w:t>
      </w:r>
      <w:r>
        <w:rPr>
          <w:rtl/>
        </w:rPr>
        <w:t xml:space="preserve"> </w:t>
      </w:r>
      <w:bookmarkStart w:id="8190" w:name="_ETM_Q12_564869"/>
      <w:bookmarkEnd w:id="8190"/>
      <w:r>
        <w:rPr>
          <w:rtl/>
        </w:rPr>
        <w:t xml:space="preserve">אנשים </w:t>
      </w:r>
      <w:bookmarkStart w:id="8191" w:name="_ETM_Q12_566140"/>
      <w:bookmarkEnd w:id="8191"/>
      <w:r>
        <w:rPr>
          <w:rtl/>
        </w:rPr>
        <w:t xml:space="preserve">שבשביל </w:t>
      </w:r>
      <w:bookmarkStart w:id="8192" w:name="_ETM_Q12_566620"/>
      <w:bookmarkEnd w:id="8192"/>
      <w:r>
        <w:rPr>
          <w:rtl/>
        </w:rPr>
        <w:t xml:space="preserve">פת </w:t>
      </w:r>
      <w:bookmarkStart w:id="8193" w:name="_ETM_Q12_566890"/>
      <w:bookmarkEnd w:id="8193"/>
      <w:r>
        <w:rPr>
          <w:rtl/>
        </w:rPr>
        <w:t xml:space="preserve">לחם </w:t>
      </w:r>
      <w:bookmarkStart w:id="8194" w:name="_ETM_Q12_567670"/>
      <w:bookmarkEnd w:id="8194"/>
      <w:r>
        <w:rPr>
          <w:rtl/>
        </w:rPr>
        <w:t xml:space="preserve">ובשביל </w:t>
      </w:r>
      <w:bookmarkStart w:id="8195" w:name="_ETM_Q12_568029"/>
      <w:bookmarkEnd w:id="8195"/>
      <w:r>
        <w:rPr>
          <w:rtl/>
        </w:rPr>
        <w:t>מנ</w:t>
      </w:r>
      <w:r>
        <w:rPr>
          <w:rFonts w:hint="cs"/>
          <w:rtl/>
        </w:rPr>
        <w:t>ת</w:t>
      </w:r>
      <w:bookmarkStart w:id="8196" w:name="_ETM_Q12_564454"/>
      <w:bookmarkEnd w:id="8196"/>
      <w:r>
        <w:rPr>
          <w:rFonts w:hint="cs"/>
          <w:rtl/>
        </w:rPr>
        <w:t xml:space="preserve"> סם</w:t>
      </w:r>
      <w:bookmarkStart w:id="8197" w:name="_ETM_Q12_568300"/>
      <w:bookmarkStart w:id="8198" w:name="_ETM_Q12_568600"/>
      <w:bookmarkStart w:id="8199" w:name="_ETM_Q12_565824"/>
      <w:bookmarkEnd w:id="8197"/>
      <w:bookmarkEnd w:id="8198"/>
      <w:bookmarkEnd w:id="8199"/>
      <w:r>
        <w:rPr>
          <w:rFonts w:hint="cs"/>
          <w:rtl/>
        </w:rPr>
        <w:t xml:space="preserve"> </w:t>
      </w:r>
      <w:r>
        <w:rPr>
          <w:rtl/>
        </w:rPr>
        <w:t xml:space="preserve">מוכנים </w:t>
      </w:r>
      <w:bookmarkStart w:id="8200" w:name="_ETM_Q12_568960"/>
      <w:bookmarkEnd w:id="8200"/>
      <w:r>
        <w:rPr>
          <w:rtl/>
        </w:rPr>
        <w:t xml:space="preserve">לעשות </w:t>
      </w:r>
      <w:bookmarkStart w:id="8201" w:name="_ETM_Q12_569260"/>
      <w:bookmarkEnd w:id="8201"/>
      <w:r>
        <w:rPr>
          <w:rtl/>
        </w:rPr>
        <w:t>הכול</w:t>
      </w:r>
      <w:r>
        <w:rPr>
          <w:rFonts w:hint="cs"/>
          <w:rtl/>
        </w:rPr>
        <w:t>.</w:t>
      </w:r>
      <w:r>
        <w:rPr>
          <w:rtl/>
        </w:rPr>
        <w:t xml:space="preserve"> </w:t>
      </w:r>
      <w:bookmarkStart w:id="8202" w:name="_ETM_Q12_570270"/>
      <w:bookmarkEnd w:id="8202"/>
      <w:r>
        <w:rPr>
          <w:rtl/>
        </w:rPr>
        <w:t xml:space="preserve">הגעתי </w:t>
      </w:r>
      <w:bookmarkStart w:id="8203" w:name="_ETM_Q12_570930"/>
      <w:bookmarkStart w:id="8204" w:name="_ETM_Q12_565464"/>
      <w:bookmarkEnd w:id="8203"/>
      <w:bookmarkEnd w:id="8204"/>
      <w:r>
        <w:rPr>
          <w:rtl/>
        </w:rPr>
        <w:t xml:space="preserve">למקום </w:t>
      </w:r>
      <w:bookmarkStart w:id="8205" w:name="_ETM_Q12_571619"/>
      <w:bookmarkEnd w:id="8205"/>
      <w:r>
        <w:rPr>
          <w:rtl/>
        </w:rPr>
        <w:t xml:space="preserve">שנקרא </w:t>
      </w:r>
      <w:bookmarkStart w:id="8206" w:name="_ETM_Q12_572040"/>
      <w:bookmarkEnd w:id="8206"/>
      <w:r w:rsidR="00EB41E0">
        <w:rPr>
          <w:rFonts w:hint="cs"/>
          <w:rtl/>
        </w:rPr>
        <w:t>"</w:t>
      </w:r>
      <w:r>
        <w:rPr>
          <w:rtl/>
        </w:rPr>
        <w:t>גג</w:t>
      </w:r>
      <w:r w:rsidR="00EB41E0">
        <w:rPr>
          <w:rFonts w:hint="cs"/>
          <w:rtl/>
        </w:rPr>
        <w:t>"</w:t>
      </w:r>
      <w:bookmarkStart w:id="8207" w:name="_ETM_Q12_569444"/>
      <w:bookmarkStart w:id="8208" w:name="_ETM_Q12_566324"/>
      <w:bookmarkEnd w:id="8207"/>
      <w:bookmarkEnd w:id="8208"/>
      <w:r>
        <w:rPr>
          <w:rtl/>
        </w:rPr>
        <w:t xml:space="preserve"> </w:t>
      </w:r>
      <w:bookmarkStart w:id="8209" w:name="_ETM_Q12_572400"/>
      <w:bookmarkEnd w:id="8209"/>
      <w:r>
        <w:rPr>
          <w:rtl/>
        </w:rPr>
        <w:t xml:space="preserve">בתל </w:t>
      </w:r>
      <w:bookmarkStart w:id="8210" w:name="_ETM_Q12_572775"/>
      <w:bookmarkEnd w:id="8210"/>
      <w:r>
        <w:rPr>
          <w:rtl/>
        </w:rPr>
        <w:t>אביב</w:t>
      </w:r>
      <w:r>
        <w:rPr>
          <w:rFonts w:hint="cs"/>
          <w:rtl/>
        </w:rPr>
        <w:t>,</w:t>
      </w:r>
      <w:r>
        <w:rPr>
          <w:rtl/>
        </w:rPr>
        <w:t xml:space="preserve"> </w:t>
      </w:r>
      <w:bookmarkStart w:id="8211" w:name="_ETM_Q12_573360"/>
      <w:bookmarkEnd w:id="8211"/>
      <w:r>
        <w:rPr>
          <w:rtl/>
        </w:rPr>
        <w:t xml:space="preserve">על </w:t>
      </w:r>
      <w:bookmarkStart w:id="8212" w:name="_ETM_Q12_573509"/>
      <w:bookmarkEnd w:id="8212"/>
      <w:r>
        <w:rPr>
          <w:rtl/>
        </w:rPr>
        <w:t xml:space="preserve">שפת </w:t>
      </w:r>
      <w:bookmarkStart w:id="8213" w:name="_ETM_Q12_573779"/>
      <w:bookmarkEnd w:id="8213"/>
      <w:r>
        <w:rPr>
          <w:rtl/>
        </w:rPr>
        <w:t xml:space="preserve">הים </w:t>
      </w:r>
      <w:bookmarkStart w:id="8214" w:name="_ETM_Q12_574049"/>
      <w:bookmarkEnd w:id="8214"/>
      <w:r>
        <w:rPr>
          <w:rtl/>
        </w:rPr>
        <w:t>ביפו</w:t>
      </w:r>
      <w:r>
        <w:rPr>
          <w:rFonts w:hint="cs"/>
          <w:rtl/>
        </w:rPr>
        <w:t>,</w:t>
      </w:r>
      <w:r>
        <w:rPr>
          <w:rtl/>
        </w:rPr>
        <w:t xml:space="preserve"> </w:t>
      </w:r>
      <w:bookmarkStart w:id="8215" w:name="_ETM_Q12_575380"/>
      <w:bookmarkEnd w:id="8215"/>
      <w:r>
        <w:rPr>
          <w:rtl/>
        </w:rPr>
        <w:t xml:space="preserve">וראיתי </w:t>
      </w:r>
      <w:bookmarkStart w:id="8216" w:name="_ETM_Q12_575890"/>
      <w:bookmarkEnd w:id="8216"/>
      <w:r>
        <w:rPr>
          <w:rtl/>
        </w:rPr>
        <w:t xml:space="preserve">איך </w:t>
      </w:r>
      <w:bookmarkStart w:id="8217" w:name="_ETM_Q12_576100"/>
      <w:bookmarkEnd w:id="8217"/>
      <w:r>
        <w:rPr>
          <w:rtl/>
        </w:rPr>
        <w:t xml:space="preserve">140 </w:t>
      </w:r>
      <w:bookmarkStart w:id="8218" w:name="_ETM_Q12_576910"/>
      <w:bookmarkEnd w:id="8218"/>
      <w:r>
        <w:rPr>
          <w:rtl/>
        </w:rPr>
        <w:t>מכור</w:t>
      </w:r>
      <w:bookmarkStart w:id="8219" w:name="_ETM_Q12_574014"/>
      <w:bookmarkEnd w:id="8219"/>
      <w:r>
        <w:rPr>
          <w:rtl/>
        </w:rPr>
        <w:t xml:space="preserve">ים </w:t>
      </w:r>
      <w:bookmarkStart w:id="8220" w:name="_ETM_Q12_577450"/>
      <w:bookmarkEnd w:id="8220"/>
      <w:r>
        <w:rPr>
          <w:rtl/>
        </w:rPr>
        <w:t xml:space="preserve">מגיעים </w:t>
      </w:r>
      <w:bookmarkStart w:id="8221" w:name="_ETM_Q12_577810"/>
      <w:bookmarkEnd w:id="8221"/>
      <w:r>
        <w:rPr>
          <w:rtl/>
        </w:rPr>
        <w:t xml:space="preserve">מדי </w:t>
      </w:r>
      <w:bookmarkStart w:id="8222" w:name="_ETM_Q12_578050"/>
      <w:bookmarkEnd w:id="8222"/>
      <w:r>
        <w:rPr>
          <w:rtl/>
        </w:rPr>
        <w:t xml:space="preserve">יום </w:t>
      </w:r>
      <w:bookmarkStart w:id="8223" w:name="_ETM_Q12_578820"/>
      <w:bookmarkEnd w:id="8223"/>
      <w:r>
        <w:rPr>
          <w:rtl/>
        </w:rPr>
        <w:t>להתקלח</w:t>
      </w:r>
      <w:r>
        <w:rPr>
          <w:rFonts w:hint="cs"/>
          <w:rtl/>
        </w:rPr>
        <w:t>,</w:t>
      </w:r>
      <w:r>
        <w:rPr>
          <w:rtl/>
        </w:rPr>
        <w:t xml:space="preserve"> </w:t>
      </w:r>
      <w:bookmarkStart w:id="8224" w:name="_ETM_Q12_580080"/>
      <w:bookmarkEnd w:id="8224"/>
      <w:r>
        <w:rPr>
          <w:rtl/>
        </w:rPr>
        <w:t xml:space="preserve">לקבל </w:t>
      </w:r>
      <w:bookmarkStart w:id="8225" w:name="_ETM_Q12_580590"/>
      <w:bookmarkEnd w:id="8225"/>
      <w:r>
        <w:rPr>
          <w:rtl/>
        </w:rPr>
        <w:t>אוכל</w:t>
      </w:r>
      <w:r>
        <w:rPr>
          <w:rFonts w:hint="cs"/>
          <w:rtl/>
        </w:rPr>
        <w:t>,</w:t>
      </w:r>
      <w:r>
        <w:rPr>
          <w:rtl/>
        </w:rPr>
        <w:t xml:space="preserve"> </w:t>
      </w:r>
      <w:bookmarkStart w:id="8226" w:name="_ETM_Q12_581580"/>
      <w:bookmarkEnd w:id="8226"/>
      <w:r>
        <w:rPr>
          <w:rtl/>
        </w:rPr>
        <w:t xml:space="preserve">לקבל </w:t>
      </w:r>
      <w:bookmarkStart w:id="8227" w:name="_ETM_Q12_582029"/>
      <w:bookmarkEnd w:id="8227"/>
      <w:r>
        <w:rPr>
          <w:rtl/>
        </w:rPr>
        <w:t>מיטה</w:t>
      </w:r>
      <w:r>
        <w:rPr>
          <w:rFonts w:hint="cs"/>
          <w:rtl/>
        </w:rPr>
        <w:t>.</w:t>
      </w:r>
      <w:r>
        <w:rPr>
          <w:rtl/>
        </w:rPr>
        <w:t xml:space="preserve"> </w:t>
      </w:r>
      <w:bookmarkStart w:id="8228" w:name="_ETM_Q12_583869"/>
      <w:bookmarkEnd w:id="8228"/>
      <w:r>
        <w:rPr>
          <w:rtl/>
        </w:rPr>
        <w:t xml:space="preserve">דיברתי </w:t>
      </w:r>
      <w:bookmarkStart w:id="8229" w:name="_ETM_Q12_584439"/>
      <w:bookmarkEnd w:id="8229"/>
      <w:r>
        <w:rPr>
          <w:rtl/>
        </w:rPr>
        <w:t xml:space="preserve">עם </w:t>
      </w:r>
      <w:bookmarkStart w:id="8230" w:name="_ETM_Q12_584499"/>
      <w:bookmarkEnd w:id="8230"/>
      <w:r>
        <w:rPr>
          <w:rtl/>
        </w:rPr>
        <w:t xml:space="preserve">האנשים </w:t>
      </w:r>
      <w:bookmarkStart w:id="8231" w:name="_ETM_Q12_584919"/>
      <w:bookmarkEnd w:id="8231"/>
      <w:r>
        <w:rPr>
          <w:rtl/>
        </w:rPr>
        <w:t>האל</w:t>
      </w:r>
      <w:r w:rsidR="00EB41E0">
        <w:rPr>
          <w:rFonts w:hint="cs"/>
          <w:rtl/>
        </w:rPr>
        <w:t>ה</w:t>
      </w:r>
      <w:bookmarkStart w:id="8232" w:name="_ETM_Q12_585249"/>
      <w:bookmarkEnd w:id="8232"/>
      <w:r>
        <w:rPr>
          <w:rFonts w:hint="cs"/>
          <w:rtl/>
        </w:rPr>
        <w:t xml:space="preserve">, </w:t>
      </w:r>
      <w:r>
        <w:rPr>
          <w:rtl/>
        </w:rPr>
        <w:t>שמ</w:t>
      </w:r>
      <w:r>
        <w:rPr>
          <w:rFonts w:hint="cs"/>
          <w:rtl/>
        </w:rPr>
        <w:t>ע</w:t>
      </w:r>
      <w:r>
        <w:rPr>
          <w:rtl/>
        </w:rPr>
        <w:t>ת</w:t>
      </w:r>
      <w:r>
        <w:rPr>
          <w:rFonts w:hint="cs"/>
          <w:rtl/>
        </w:rPr>
        <w:t>י את</w:t>
      </w:r>
      <w:bookmarkStart w:id="8233" w:name="_ETM_Q12_582504"/>
      <w:bookmarkEnd w:id="8233"/>
      <w:r>
        <w:rPr>
          <w:rtl/>
        </w:rPr>
        <w:t xml:space="preserve"> </w:t>
      </w:r>
      <w:bookmarkStart w:id="8234" w:name="_ETM_Q12_585639"/>
      <w:bookmarkEnd w:id="8234"/>
      <w:r>
        <w:rPr>
          <w:rtl/>
        </w:rPr>
        <w:t>סיפור</w:t>
      </w:r>
      <w:r>
        <w:rPr>
          <w:rFonts w:hint="cs"/>
          <w:rtl/>
        </w:rPr>
        <w:t xml:space="preserve"> ה</w:t>
      </w:r>
      <w:bookmarkStart w:id="8235" w:name="_ETM_Q12_585969"/>
      <w:bookmarkEnd w:id="8235"/>
      <w:r>
        <w:rPr>
          <w:rtl/>
        </w:rPr>
        <w:t xml:space="preserve">חיים </w:t>
      </w:r>
      <w:bookmarkStart w:id="8236" w:name="_ETM_Q12_586239"/>
      <w:bookmarkEnd w:id="8236"/>
      <w:r>
        <w:rPr>
          <w:rtl/>
        </w:rPr>
        <w:t>שלהם</w:t>
      </w:r>
      <w:r>
        <w:rPr>
          <w:rFonts w:hint="cs"/>
          <w:rtl/>
        </w:rPr>
        <w:t>.</w:t>
      </w:r>
      <w:bookmarkStart w:id="8237" w:name="_ETM_Q12_583664"/>
      <w:bookmarkEnd w:id="8237"/>
      <w:r>
        <w:rPr>
          <w:rtl/>
        </w:rPr>
        <w:t xml:space="preserve"> </w:t>
      </w:r>
      <w:bookmarkStart w:id="8238" w:name="_ETM_Q12_586959"/>
      <w:bookmarkEnd w:id="8238"/>
      <w:r>
        <w:rPr>
          <w:rtl/>
        </w:rPr>
        <w:t xml:space="preserve">אם </w:t>
      </w:r>
      <w:bookmarkStart w:id="8239" w:name="_ETM_Q12_587109"/>
      <w:bookmarkEnd w:id="8239"/>
      <w:r>
        <w:rPr>
          <w:rtl/>
        </w:rPr>
        <w:t xml:space="preserve">אתם </w:t>
      </w:r>
      <w:bookmarkStart w:id="8240" w:name="_ETM_Q12_587349"/>
      <w:bookmarkEnd w:id="8240"/>
      <w:r>
        <w:rPr>
          <w:rtl/>
        </w:rPr>
        <w:t xml:space="preserve">חושבים </w:t>
      </w:r>
      <w:bookmarkStart w:id="8241" w:name="_ETM_Q12_587859"/>
      <w:bookmarkEnd w:id="8241"/>
      <w:r>
        <w:rPr>
          <w:rtl/>
        </w:rPr>
        <w:t>ש</w:t>
      </w:r>
      <w:r>
        <w:rPr>
          <w:rFonts w:hint="cs"/>
          <w:rtl/>
        </w:rPr>
        <w:t>אל</w:t>
      </w:r>
      <w:r>
        <w:rPr>
          <w:rtl/>
        </w:rPr>
        <w:t xml:space="preserve">ה </w:t>
      </w:r>
      <w:bookmarkStart w:id="8242" w:name="_ETM_Q12_588189"/>
      <w:bookmarkEnd w:id="8242"/>
      <w:r>
        <w:rPr>
          <w:rtl/>
        </w:rPr>
        <w:t>עבריינים</w:t>
      </w:r>
      <w:r>
        <w:rPr>
          <w:rFonts w:hint="cs"/>
          <w:rtl/>
        </w:rPr>
        <w:t>,</w:t>
      </w:r>
      <w:r>
        <w:rPr>
          <w:rtl/>
        </w:rPr>
        <w:t xml:space="preserve"> </w:t>
      </w:r>
      <w:bookmarkStart w:id="8243" w:name="_ETM_Q12_588969"/>
      <w:bookmarkEnd w:id="8243"/>
      <w:r>
        <w:rPr>
          <w:rtl/>
        </w:rPr>
        <w:t xml:space="preserve">אתם </w:t>
      </w:r>
      <w:bookmarkStart w:id="8244" w:name="_ETM_Q12_589239"/>
      <w:bookmarkEnd w:id="8244"/>
      <w:r>
        <w:rPr>
          <w:rtl/>
        </w:rPr>
        <w:t>טועים</w:t>
      </w:r>
      <w:r>
        <w:rPr>
          <w:rFonts w:hint="cs"/>
          <w:rtl/>
        </w:rPr>
        <w:t>.</w:t>
      </w:r>
      <w:bookmarkStart w:id="8245" w:name="_ETM_Q12_586244"/>
      <w:bookmarkEnd w:id="8245"/>
      <w:r>
        <w:rPr>
          <w:rtl/>
        </w:rPr>
        <w:t xml:space="preserve"> </w:t>
      </w:r>
      <w:bookmarkStart w:id="8246" w:name="_ETM_Q12_590300"/>
      <w:bookmarkEnd w:id="8246"/>
      <w:r>
        <w:rPr>
          <w:rtl/>
        </w:rPr>
        <w:t xml:space="preserve">רבים </w:t>
      </w:r>
      <w:bookmarkStart w:id="8247" w:name="_ETM_Q12_590720"/>
      <w:bookmarkEnd w:id="8247"/>
      <w:r>
        <w:rPr>
          <w:rtl/>
        </w:rPr>
        <w:t xml:space="preserve">מהם </w:t>
      </w:r>
      <w:bookmarkStart w:id="8248" w:name="_ETM_Q12_590900"/>
      <w:bookmarkEnd w:id="8248"/>
      <w:r>
        <w:rPr>
          <w:rtl/>
        </w:rPr>
        <w:t xml:space="preserve">מגיעים </w:t>
      </w:r>
      <w:bookmarkStart w:id="8249" w:name="_ETM_Q12_591230"/>
      <w:bookmarkEnd w:id="8249"/>
      <w:r>
        <w:rPr>
          <w:rFonts w:hint="cs"/>
          <w:rtl/>
        </w:rPr>
        <w:t>מ</w:t>
      </w:r>
      <w:r>
        <w:rPr>
          <w:rtl/>
        </w:rPr>
        <w:t xml:space="preserve">משפחות </w:t>
      </w:r>
      <w:bookmarkStart w:id="8250" w:name="_ETM_Q12_591650"/>
      <w:bookmarkEnd w:id="8250"/>
      <w:r>
        <w:rPr>
          <w:rtl/>
        </w:rPr>
        <w:t>טובות</w:t>
      </w:r>
      <w:r>
        <w:rPr>
          <w:rFonts w:hint="cs"/>
          <w:rtl/>
        </w:rPr>
        <w:t>,</w:t>
      </w:r>
      <w:r>
        <w:rPr>
          <w:rtl/>
        </w:rPr>
        <w:t xml:space="preserve"> </w:t>
      </w:r>
      <w:bookmarkStart w:id="8251" w:name="_ETM_Q12_592870"/>
      <w:bookmarkEnd w:id="8251"/>
      <w:r>
        <w:rPr>
          <w:rFonts w:hint="cs"/>
          <w:rtl/>
        </w:rPr>
        <w:t>ו</w:t>
      </w:r>
      <w:r>
        <w:rPr>
          <w:rtl/>
        </w:rPr>
        <w:t xml:space="preserve">בגיל </w:t>
      </w:r>
      <w:bookmarkStart w:id="8252" w:name="_ETM_Q12_593380"/>
      <w:bookmarkEnd w:id="8252"/>
      <w:r>
        <w:rPr>
          <w:rtl/>
        </w:rPr>
        <w:t>צעיר</w:t>
      </w:r>
      <w:r w:rsidR="00CB7908">
        <w:rPr>
          <w:rFonts w:hint="cs"/>
          <w:rtl/>
        </w:rPr>
        <w:t>,</w:t>
      </w:r>
      <w:r>
        <w:rPr>
          <w:rtl/>
        </w:rPr>
        <w:t xml:space="preserve"> </w:t>
      </w:r>
      <w:bookmarkStart w:id="8253" w:name="_ETM_Q12_593980"/>
      <w:bookmarkStart w:id="8254" w:name="_ETM_Q12_590045"/>
      <w:bookmarkEnd w:id="8253"/>
      <w:bookmarkEnd w:id="8254"/>
      <w:r>
        <w:rPr>
          <w:rtl/>
        </w:rPr>
        <w:t xml:space="preserve">בגלל </w:t>
      </w:r>
      <w:bookmarkStart w:id="8255" w:name="_ETM_Q12_594550"/>
      <w:bookmarkEnd w:id="8255"/>
      <w:r>
        <w:rPr>
          <w:rtl/>
        </w:rPr>
        <w:t xml:space="preserve">טריגר </w:t>
      </w:r>
      <w:bookmarkStart w:id="8256" w:name="_ETM_Q12_595000"/>
      <w:bookmarkEnd w:id="8256"/>
      <w:r>
        <w:rPr>
          <w:rtl/>
        </w:rPr>
        <w:t>כלשהו</w:t>
      </w:r>
      <w:r w:rsidR="00CB7908">
        <w:rPr>
          <w:rFonts w:hint="cs"/>
          <w:rtl/>
        </w:rPr>
        <w:t>,</w:t>
      </w:r>
      <w:r>
        <w:rPr>
          <w:rtl/>
        </w:rPr>
        <w:t xml:space="preserve"> </w:t>
      </w:r>
      <w:bookmarkStart w:id="8257" w:name="_ETM_Q12_595900"/>
      <w:bookmarkEnd w:id="8257"/>
      <w:r>
        <w:rPr>
          <w:rtl/>
        </w:rPr>
        <w:t xml:space="preserve">הגיעו </w:t>
      </w:r>
      <w:bookmarkStart w:id="8258" w:name="_ETM_Q12_596320"/>
      <w:bookmarkEnd w:id="8258"/>
      <w:r>
        <w:rPr>
          <w:rtl/>
        </w:rPr>
        <w:t xml:space="preserve">אל </w:t>
      </w:r>
      <w:bookmarkStart w:id="8259" w:name="_ETM_Q12_596680"/>
      <w:bookmarkEnd w:id="8259"/>
      <w:r>
        <w:rPr>
          <w:rFonts w:hint="cs"/>
          <w:rtl/>
        </w:rPr>
        <w:t>ה</w:t>
      </w:r>
      <w:r>
        <w:rPr>
          <w:rtl/>
        </w:rPr>
        <w:t xml:space="preserve">טיפה </w:t>
      </w:r>
      <w:bookmarkStart w:id="8260" w:name="_ETM_Q12_597040"/>
      <w:bookmarkEnd w:id="8260"/>
      <w:r>
        <w:rPr>
          <w:rtl/>
        </w:rPr>
        <w:t xml:space="preserve">המרה </w:t>
      </w:r>
      <w:bookmarkStart w:id="8261" w:name="_ETM_Q12_597760"/>
      <w:bookmarkEnd w:id="8261"/>
      <w:r>
        <w:rPr>
          <w:rtl/>
        </w:rPr>
        <w:t xml:space="preserve">או </w:t>
      </w:r>
      <w:bookmarkStart w:id="8262" w:name="_ETM_Q12_597880"/>
      <w:bookmarkEnd w:id="8262"/>
      <w:r>
        <w:rPr>
          <w:rtl/>
        </w:rPr>
        <w:t>אל</w:t>
      </w:r>
      <w:r>
        <w:rPr>
          <w:rFonts w:hint="cs"/>
          <w:rtl/>
        </w:rPr>
        <w:t xml:space="preserve"> </w:t>
      </w:r>
      <w:r>
        <w:rPr>
          <w:rtl/>
        </w:rPr>
        <w:t>ה</w:t>
      </w:r>
      <w:bookmarkStart w:id="8263" w:name="_ETM_Q12_598060"/>
      <w:bookmarkEnd w:id="8263"/>
      <w:r>
        <w:rPr>
          <w:rtl/>
        </w:rPr>
        <w:t>סמים</w:t>
      </w:r>
      <w:r>
        <w:rPr>
          <w:rFonts w:hint="cs"/>
          <w:rtl/>
        </w:rPr>
        <w:t>.</w:t>
      </w:r>
      <w:bookmarkStart w:id="8264" w:name="_ETM_Q12_598360"/>
      <w:bookmarkStart w:id="8265" w:name="_ETM_Q12_603930"/>
      <w:bookmarkEnd w:id="8264"/>
      <w:bookmarkEnd w:id="8265"/>
    </w:p>
    <w:p w:rsidR="006413EE" w:rsidRDefault="006413EE" w:rsidP="0064446A">
      <w:pPr>
        <w:rPr>
          <w:rtl/>
        </w:rPr>
      </w:pPr>
      <w:bookmarkStart w:id="8266" w:name="_ETM_Q12_604018"/>
      <w:bookmarkStart w:id="8267" w:name="_ETM_Q12_604121"/>
      <w:bookmarkEnd w:id="8266"/>
      <w:bookmarkEnd w:id="8267"/>
    </w:p>
    <w:p w:rsidR="006413EE" w:rsidRDefault="006413EE" w:rsidP="0064446A">
      <w:pPr>
        <w:rPr>
          <w:rtl/>
        </w:rPr>
      </w:pPr>
      <w:bookmarkStart w:id="8268" w:name="_ETM_Q12_604189"/>
      <w:bookmarkStart w:id="8269" w:name="_ETM_Q12_599695"/>
      <w:bookmarkEnd w:id="8268"/>
      <w:bookmarkEnd w:id="8269"/>
      <w:r>
        <w:rPr>
          <w:rFonts w:hint="cs"/>
          <w:rtl/>
        </w:rPr>
        <w:t>ת</w:t>
      </w:r>
      <w:bookmarkStart w:id="8270" w:name="_ETM_Q12_595865"/>
      <w:bookmarkEnd w:id="8270"/>
      <w:r>
        <w:rPr>
          <w:rtl/>
        </w:rPr>
        <w:t xml:space="preserve">ן </w:t>
      </w:r>
      <w:bookmarkStart w:id="8271" w:name="_ETM_Q12_598510"/>
      <w:bookmarkEnd w:id="8271"/>
      <w:r>
        <w:rPr>
          <w:rtl/>
        </w:rPr>
        <w:t xml:space="preserve">לי </w:t>
      </w:r>
      <w:bookmarkStart w:id="8272" w:name="_ETM_Q12_598570"/>
      <w:bookmarkEnd w:id="8272"/>
      <w:r>
        <w:rPr>
          <w:rtl/>
        </w:rPr>
        <w:t xml:space="preserve">עוד </w:t>
      </w:r>
      <w:bookmarkStart w:id="8273" w:name="_ETM_Q12_598930"/>
      <w:bookmarkEnd w:id="8273"/>
      <w:r>
        <w:rPr>
          <w:rtl/>
        </w:rPr>
        <w:t xml:space="preserve">חצי </w:t>
      </w:r>
      <w:bookmarkStart w:id="8274" w:name="_ETM_Q12_599230"/>
      <w:bookmarkEnd w:id="8274"/>
      <w:r>
        <w:rPr>
          <w:rtl/>
        </w:rPr>
        <w:t>דקה</w:t>
      </w:r>
      <w:r>
        <w:rPr>
          <w:rFonts w:hint="cs"/>
          <w:rtl/>
        </w:rPr>
        <w:t>.</w:t>
      </w:r>
      <w:r>
        <w:rPr>
          <w:rtl/>
        </w:rPr>
        <w:t xml:space="preserve"> </w:t>
      </w:r>
      <w:bookmarkStart w:id="8275" w:name="_ETM_Q12_601640"/>
      <w:bookmarkEnd w:id="8275"/>
      <w:r>
        <w:rPr>
          <w:rtl/>
        </w:rPr>
        <w:t xml:space="preserve">אני </w:t>
      </w:r>
      <w:bookmarkStart w:id="8276" w:name="_ETM_Q12_602469"/>
      <w:bookmarkStart w:id="8277" w:name="_ETM_Q12_602740"/>
      <w:bookmarkEnd w:id="8276"/>
      <w:bookmarkEnd w:id="8277"/>
      <w:r>
        <w:rPr>
          <w:rtl/>
        </w:rPr>
        <w:t xml:space="preserve">אומר </w:t>
      </w:r>
      <w:bookmarkStart w:id="8278" w:name="_ETM_Q12_602890"/>
      <w:bookmarkEnd w:id="8278"/>
      <w:r>
        <w:rPr>
          <w:rtl/>
        </w:rPr>
        <w:t xml:space="preserve">לכל </w:t>
      </w:r>
      <w:bookmarkStart w:id="8279" w:name="_ETM_Q12_603159"/>
      <w:bookmarkEnd w:id="8279"/>
      <w:r>
        <w:rPr>
          <w:rFonts w:hint="cs"/>
          <w:rtl/>
        </w:rPr>
        <w:t>אחד</w:t>
      </w:r>
      <w:r>
        <w:rPr>
          <w:rtl/>
        </w:rPr>
        <w:t xml:space="preserve"> </w:t>
      </w:r>
      <w:bookmarkStart w:id="8280" w:name="_ETM_Q12_603369"/>
      <w:bookmarkEnd w:id="8280"/>
      <w:r>
        <w:rPr>
          <w:rtl/>
        </w:rPr>
        <w:t xml:space="preserve">שנמצא </w:t>
      </w:r>
      <w:bookmarkStart w:id="8281" w:name="_ETM_Q12_603789"/>
      <w:bookmarkEnd w:id="8281"/>
      <w:r>
        <w:rPr>
          <w:rtl/>
        </w:rPr>
        <w:t>פה</w:t>
      </w:r>
      <w:r>
        <w:rPr>
          <w:rFonts w:hint="cs"/>
          <w:rtl/>
        </w:rPr>
        <w:t>:</w:t>
      </w:r>
      <w:bookmarkStart w:id="8282" w:name="_ETM_Q12_604540"/>
      <w:bookmarkStart w:id="8283" w:name="_ETM_Q12_604796"/>
      <w:bookmarkEnd w:id="8282"/>
      <w:bookmarkEnd w:id="8283"/>
      <w:r>
        <w:rPr>
          <w:rFonts w:hint="cs"/>
          <w:rtl/>
        </w:rPr>
        <w:t xml:space="preserve"> </w:t>
      </w:r>
      <w:bookmarkStart w:id="8284" w:name="_ETM_Q12_603296"/>
      <w:bookmarkEnd w:id="8284"/>
      <w:r>
        <w:rPr>
          <w:rtl/>
        </w:rPr>
        <w:t xml:space="preserve">הנושא </w:t>
      </w:r>
      <w:bookmarkStart w:id="8285" w:name="_ETM_Q12_604990"/>
      <w:bookmarkEnd w:id="8285"/>
      <w:r>
        <w:rPr>
          <w:rtl/>
        </w:rPr>
        <w:t xml:space="preserve">של </w:t>
      </w:r>
      <w:bookmarkStart w:id="8286" w:name="_ETM_Q12_605469"/>
      <w:bookmarkEnd w:id="8286"/>
      <w:r>
        <w:rPr>
          <w:rtl/>
        </w:rPr>
        <w:t xml:space="preserve">התמכרויות </w:t>
      </w:r>
      <w:bookmarkStart w:id="8287" w:name="_ETM_Q12_606040"/>
      <w:bookmarkEnd w:id="8287"/>
      <w:r>
        <w:rPr>
          <w:rtl/>
        </w:rPr>
        <w:t xml:space="preserve">במדינת </w:t>
      </w:r>
      <w:bookmarkStart w:id="8288" w:name="_ETM_Q12_606430"/>
      <w:bookmarkEnd w:id="8288"/>
      <w:r>
        <w:rPr>
          <w:rtl/>
        </w:rPr>
        <w:t xml:space="preserve">ישראל </w:t>
      </w:r>
      <w:bookmarkStart w:id="8289" w:name="_ETM_Q12_606969"/>
      <w:bookmarkEnd w:id="8289"/>
      <w:r>
        <w:rPr>
          <w:rtl/>
        </w:rPr>
        <w:t xml:space="preserve">זאת </w:t>
      </w:r>
      <w:bookmarkStart w:id="8290" w:name="_ETM_Q12_607270"/>
      <w:bookmarkEnd w:id="8290"/>
      <w:r>
        <w:rPr>
          <w:rtl/>
        </w:rPr>
        <w:t xml:space="preserve">מחלה </w:t>
      </w:r>
      <w:bookmarkStart w:id="8291" w:name="_ETM_Q12_608670"/>
      <w:bookmarkEnd w:id="8291"/>
      <w:r>
        <w:rPr>
          <w:rtl/>
        </w:rPr>
        <w:t xml:space="preserve">שרק </w:t>
      </w:r>
      <w:bookmarkStart w:id="8292" w:name="_ETM_Q12_609060"/>
      <w:bookmarkEnd w:id="8292"/>
      <w:r>
        <w:rPr>
          <w:rFonts w:hint="cs"/>
          <w:rtl/>
        </w:rPr>
        <w:t>ג</w:t>
      </w:r>
      <w:r>
        <w:rPr>
          <w:rtl/>
        </w:rPr>
        <w:t>ד</w:t>
      </w:r>
      <w:r>
        <w:rPr>
          <w:rFonts w:hint="cs"/>
          <w:rtl/>
        </w:rPr>
        <w:t>ל</w:t>
      </w:r>
      <w:r>
        <w:rPr>
          <w:rtl/>
        </w:rPr>
        <w:t>ה</w:t>
      </w:r>
      <w:r>
        <w:rPr>
          <w:rFonts w:hint="cs"/>
          <w:rtl/>
        </w:rPr>
        <w:t>.</w:t>
      </w:r>
      <w:r>
        <w:rPr>
          <w:rtl/>
        </w:rPr>
        <w:t xml:space="preserve"> </w:t>
      </w:r>
      <w:bookmarkStart w:id="8293" w:name="_ETM_Q12_609990"/>
      <w:bookmarkEnd w:id="8293"/>
      <w:r>
        <w:rPr>
          <w:rtl/>
        </w:rPr>
        <w:t xml:space="preserve">אם </w:t>
      </w:r>
      <w:bookmarkStart w:id="8294" w:name="_ETM_Q12_610170"/>
      <w:bookmarkEnd w:id="8294"/>
      <w:r>
        <w:rPr>
          <w:rtl/>
        </w:rPr>
        <w:t xml:space="preserve">אנחנו </w:t>
      </w:r>
      <w:bookmarkStart w:id="8295" w:name="_ETM_Q12_610500"/>
      <w:bookmarkEnd w:id="8295"/>
      <w:r>
        <w:rPr>
          <w:rtl/>
        </w:rPr>
        <w:t xml:space="preserve">לא </w:t>
      </w:r>
      <w:bookmarkStart w:id="8296" w:name="_ETM_Q12_610620"/>
      <w:bookmarkEnd w:id="8296"/>
      <w:r>
        <w:rPr>
          <w:rtl/>
        </w:rPr>
        <w:t xml:space="preserve">נדע </w:t>
      </w:r>
      <w:bookmarkStart w:id="8297" w:name="_ETM_Q12_610890"/>
      <w:bookmarkEnd w:id="8297"/>
      <w:r>
        <w:rPr>
          <w:rtl/>
        </w:rPr>
        <w:t xml:space="preserve">כמדינה </w:t>
      </w:r>
      <w:bookmarkStart w:id="8298" w:name="_ETM_Q12_611900"/>
      <w:bookmarkEnd w:id="8298"/>
      <w:r>
        <w:rPr>
          <w:rtl/>
        </w:rPr>
        <w:t xml:space="preserve">לעצור </w:t>
      </w:r>
      <w:bookmarkStart w:id="8299" w:name="_ETM_Q12_612560"/>
      <w:bookmarkEnd w:id="8299"/>
      <w:r>
        <w:rPr>
          <w:rFonts w:hint="cs"/>
          <w:rtl/>
        </w:rPr>
        <w:t>ו</w:t>
      </w:r>
      <w:bookmarkStart w:id="8300" w:name="_ETM_Q12_609276"/>
      <w:bookmarkEnd w:id="8300"/>
      <w:r>
        <w:rPr>
          <w:rtl/>
        </w:rPr>
        <w:t xml:space="preserve">לשים </w:t>
      </w:r>
      <w:bookmarkStart w:id="8301" w:name="_ETM_Q12_612890"/>
      <w:bookmarkEnd w:id="8301"/>
      <w:r>
        <w:rPr>
          <w:rtl/>
        </w:rPr>
        <w:t xml:space="preserve">ברקס </w:t>
      </w:r>
      <w:bookmarkStart w:id="8302" w:name="_ETM_Q12_613250"/>
      <w:bookmarkEnd w:id="8302"/>
      <w:r>
        <w:rPr>
          <w:rtl/>
        </w:rPr>
        <w:t xml:space="preserve">לדבר </w:t>
      </w:r>
      <w:bookmarkStart w:id="8303" w:name="_ETM_Q12_613670"/>
      <w:bookmarkEnd w:id="8303"/>
      <w:r>
        <w:rPr>
          <w:rtl/>
        </w:rPr>
        <w:t>הזה</w:t>
      </w:r>
      <w:r>
        <w:rPr>
          <w:rFonts w:hint="cs"/>
          <w:rtl/>
        </w:rPr>
        <w:t>,</w:t>
      </w:r>
      <w:r>
        <w:rPr>
          <w:rtl/>
        </w:rPr>
        <w:t xml:space="preserve"> </w:t>
      </w:r>
      <w:bookmarkStart w:id="8304" w:name="_ETM_Q12_614329"/>
      <w:bookmarkEnd w:id="8304"/>
      <w:r>
        <w:rPr>
          <w:rtl/>
        </w:rPr>
        <w:t xml:space="preserve">אנחנו </w:t>
      </w:r>
      <w:bookmarkStart w:id="8305" w:name="_ETM_Q12_614689"/>
      <w:bookmarkEnd w:id="8305"/>
      <w:r>
        <w:rPr>
          <w:rtl/>
        </w:rPr>
        <w:t>נ</w:t>
      </w:r>
      <w:bookmarkStart w:id="8306" w:name="_ETM_Q12_615230"/>
      <w:bookmarkEnd w:id="8306"/>
      <w:r>
        <w:rPr>
          <w:rtl/>
        </w:rPr>
        <w:t xml:space="preserve">גיע </w:t>
      </w:r>
      <w:bookmarkStart w:id="8307" w:name="_ETM_Q12_615650"/>
      <w:bookmarkEnd w:id="8307"/>
      <w:r>
        <w:rPr>
          <w:rtl/>
        </w:rPr>
        <w:t xml:space="preserve">למספרים </w:t>
      </w:r>
      <w:bookmarkStart w:id="8308" w:name="_ETM_Q12_616250"/>
      <w:bookmarkEnd w:id="8308"/>
      <w:r>
        <w:rPr>
          <w:rtl/>
        </w:rPr>
        <w:t xml:space="preserve">שלא </w:t>
      </w:r>
      <w:bookmarkStart w:id="8309" w:name="_ETM_Q12_616430"/>
      <w:bookmarkEnd w:id="8309"/>
      <w:r>
        <w:rPr>
          <w:rtl/>
        </w:rPr>
        <w:t xml:space="preserve">נוכל </w:t>
      </w:r>
      <w:bookmarkStart w:id="8310" w:name="_ETM_Q12_616700"/>
      <w:bookmarkEnd w:id="8310"/>
      <w:r>
        <w:rPr>
          <w:rtl/>
        </w:rPr>
        <w:t xml:space="preserve">לעצור </w:t>
      </w:r>
      <w:bookmarkStart w:id="8311" w:name="_ETM_Q12_617060"/>
      <w:bookmarkEnd w:id="8311"/>
      <w:r>
        <w:rPr>
          <w:rtl/>
        </w:rPr>
        <w:t>אותם</w:t>
      </w:r>
      <w:r>
        <w:rPr>
          <w:rFonts w:hint="cs"/>
          <w:rtl/>
        </w:rPr>
        <w:t>.</w:t>
      </w:r>
      <w:r>
        <w:rPr>
          <w:rtl/>
        </w:rPr>
        <w:t xml:space="preserve"> </w:t>
      </w:r>
      <w:bookmarkStart w:id="8312" w:name="_ETM_Q12_618159"/>
      <w:bookmarkEnd w:id="8312"/>
      <w:r>
        <w:rPr>
          <w:rtl/>
        </w:rPr>
        <w:t xml:space="preserve">הכסף </w:t>
      </w:r>
      <w:bookmarkStart w:id="8313" w:name="_ETM_Q12_618669"/>
      <w:bookmarkEnd w:id="8313"/>
      <w:r>
        <w:rPr>
          <w:rtl/>
        </w:rPr>
        <w:t xml:space="preserve">שהמדינה </w:t>
      </w:r>
      <w:bookmarkStart w:id="8314" w:name="_ETM_Q12_619180"/>
      <w:bookmarkEnd w:id="8314"/>
      <w:r>
        <w:rPr>
          <w:rtl/>
        </w:rPr>
        <w:t xml:space="preserve">תשקיע </w:t>
      </w:r>
      <w:bookmarkStart w:id="8315" w:name="_ETM_Q12_619689"/>
      <w:bookmarkEnd w:id="8315"/>
      <w:r>
        <w:rPr>
          <w:rtl/>
        </w:rPr>
        <w:t xml:space="preserve">באותם </w:t>
      </w:r>
      <w:bookmarkStart w:id="8316" w:name="_ETM_Q12_620049"/>
      <w:bookmarkEnd w:id="8316"/>
      <w:r>
        <w:rPr>
          <w:rtl/>
        </w:rPr>
        <w:t xml:space="preserve">אנשים </w:t>
      </w:r>
      <w:bookmarkStart w:id="8317" w:name="_ETM_Q12_620409"/>
      <w:bookmarkEnd w:id="8317"/>
      <w:r>
        <w:rPr>
          <w:rtl/>
        </w:rPr>
        <w:t xml:space="preserve">מכורים </w:t>
      </w:r>
      <w:bookmarkStart w:id="8318" w:name="_ETM_Q12_621510"/>
      <w:bookmarkEnd w:id="8318"/>
      <w:r>
        <w:rPr>
          <w:rtl/>
        </w:rPr>
        <w:t xml:space="preserve">יהיה </w:t>
      </w:r>
      <w:bookmarkStart w:id="8319" w:name="_ETM_Q12_621749"/>
      <w:bookmarkEnd w:id="8319"/>
      <w:r>
        <w:rPr>
          <w:rtl/>
        </w:rPr>
        <w:t>מיליארדים</w:t>
      </w:r>
      <w:r>
        <w:rPr>
          <w:rFonts w:hint="cs"/>
          <w:rtl/>
        </w:rPr>
        <w:t>.</w:t>
      </w:r>
      <w:bookmarkStart w:id="8320" w:name="_ETM_Q12_623500"/>
      <w:bookmarkStart w:id="8321" w:name="_ETM_Q12_623890"/>
      <w:bookmarkEnd w:id="8320"/>
      <w:bookmarkEnd w:id="8321"/>
      <w:r>
        <w:rPr>
          <w:rFonts w:hint="cs"/>
          <w:rtl/>
        </w:rPr>
        <w:t xml:space="preserve"> </w:t>
      </w:r>
      <w:r>
        <w:rPr>
          <w:rtl/>
        </w:rPr>
        <w:t xml:space="preserve">הפשע </w:t>
      </w:r>
      <w:bookmarkStart w:id="8322" w:name="_ETM_Q12_624640"/>
      <w:bookmarkEnd w:id="8322"/>
      <w:r>
        <w:rPr>
          <w:rtl/>
        </w:rPr>
        <w:t>שלהם</w:t>
      </w:r>
      <w:r>
        <w:rPr>
          <w:rFonts w:hint="cs"/>
          <w:rtl/>
        </w:rPr>
        <w:t>,</w:t>
      </w:r>
      <w:bookmarkStart w:id="8323" w:name="_ETM_Q12_620756"/>
      <w:bookmarkEnd w:id="8323"/>
      <w:r>
        <w:rPr>
          <w:rtl/>
        </w:rPr>
        <w:t xml:space="preserve"> </w:t>
      </w:r>
      <w:bookmarkStart w:id="8324" w:name="_ETM_Q12_625180"/>
      <w:bookmarkEnd w:id="8324"/>
      <w:r>
        <w:rPr>
          <w:rtl/>
        </w:rPr>
        <w:t>הסמים</w:t>
      </w:r>
      <w:r>
        <w:rPr>
          <w:rFonts w:hint="cs"/>
          <w:rtl/>
        </w:rPr>
        <w:t>,</w:t>
      </w:r>
      <w:bookmarkStart w:id="8325" w:name="_ETM_Q12_625900"/>
      <w:bookmarkStart w:id="8326" w:name="_ETM_Q12_626230"/>
      <w:bookmarkEnd w:id="8325"/>
      <w:bookmarkEnd w:id="8326"/>
      <w:r>
        <w:rPr>
          <w:rFonts w:hint="cs"/>
          <w:rtl/>
        </w:rPr>
        <w:t xml:space="preserve"> </w:t>
      </w:r>
      <w:bookmarkStart w:id="8327" w:name="_ETM_Q12_626240"/>
      <w:bookmarkEnd w:id="8327"/>
      <w:r>
        <w:rPr>
          <w:rFonts w:hint="cs"/>
          <w:rtl/>
        </w:rPr>
        <w:t>האלכוהול,</w:t>
      </w:r>
      <w:r>
        <w:rPr>
          <w:rtl/>
        </w:rPr>
        <w:t xml:space="preserve"> </w:t>
      </w:r>
      <w:bookmarkStart w:id="8328" w:name="_ETM_Q12_626530"/>
      <w:bookmarkEnd w:id="8328"/>
      <w:r>
        <w:rPr>
          <w:rtl/>
        </w:rPr>
        <w:t>האונס</w:t>
      </w:r>
      <w:bookmarkStart w:id="8329" w:name="_ETM_Q12_627010"/>
      <w:bookmarkStart w:id="8330" w:name="_ETM_Q12_624166"/>
      <w:bookmarkEnd w:id="8329"/>
      <w:bookmarkEnd w:id="8330"/>
      <w:r>
        <w:rPr>
          <w:rFonts w:hint="cs"/>
          <w:rtl/>
        </w:rPr>
        <w:t xml:space="preserve"> </w:t>
      </w:r>
      <w:r>
        <w:rPr>
          <w:rFonts w:hint="eastAsia"/>
          <w:rtl/>
        </w:rPr>
        <w:t>–</w:t>
      </w:r>
      <w:r>
        <w:rPr>
          <w:rtl/>
        </w:rPr>
        <w:t xml:space="preserve"> </w:t>
      </w:r>
      <w:bookmarkStart w:id="8331" w:name="_ETM_Q12_627580"/>
      <w:bookmarkEnd w:id="8331"/>
      <w:r>
        <w:rPr>
          <w:rtl/>
        </w:rPr>
        <w:t xml:space="preserve">כל </w:t>
      </w:r>
      <w:bookmarkStart w:id="8332" w:name="_ETM_Q12_627760"/>
      <w:bookmarkEnd w:id="8332"/>
      <w:r>
        <w:rPr>
          <w:rtl/>
        </w:rPr>
        <w:t xml:space="preserve">הדברים </w:t>
      </w:r>
      <w:bookmarkStart w:id="8333" w:name="_ETM_Q12_628090"/>
      <w:bookmarkEnd w:id="8333"/>
      <w:r>
        <w:rPr>
          <w:rtl/>
        </w:rPr>
        <w:t xml:space="preserve">הכי </w:t>
      </w:r>
      <w:bookmarkStart w:id="8334" w:name="_ETM_Q12_628270"/>
      <w:bookmarkEnd w:id="8334"/>
      <w:r>
        <w:rPr>
          <w:rtl/>
        </w:rPr>
        <w:t>נוראים</w:t>
      </w:r>
      <w:r>
        <w:rPr>
          <w:rFonts w:hint="cs"/>
          <w:rtl/>
        </w:rPr>
        <w:t>,</w:t>
      </w:r>
      <w:r>
        <w:rPr>
          <w:rtl/>
        </w:rPr>
        <w:t xml:space="preserve"> </w:t>
      </w:r>
      <w:bookmarkStart w:id="8335" w:name="_ETM_Q12_629260"/>
      <w:bookmarkEnd w:id="8335"/>
      <w:r>
        <w:rPr>
          <w:rtl/>
        </w:rPr>
        <w:t>לצערי</w:t>
      </w:r>
      <w:r>
        <w:rPr>
          <w:rFonts w:hint="cs"/>
          <w:rtl/>
        </w:rPr>
        <w:t>,</w:t>
      </w:r>
      <w:r>
        <w:rPr>
          <w:rtl/>
        </w:rPr>
        <w:t xml:space="preserve"> </w:t>
      </w:r>
      <w:bookmarkStart w:id="8336" w:name="_ETM_Q12_629710"/>
      <w:bookmarkEnd w:id="8336"/>
      <w:r>
        <w:rPr>
          <w:rFonts w:hint="cs"/>
          <w:rtl/>
        </w:rPr>
        <w:t>נ</w:t>
      </w:r>
      <w:r>
        <w:rPr>
          <w:rtl/>
        </w:rPr>
        <w:t xml:space="preserve">מצאים </w:t>
      </w:r>
      <w:bookmarkStart w:id="8337" w:name="_ETM_Q12_630070"/>
      <w:bookmarkEnd w:id="8337"/>
      <w:r>
        <w:rPr>
          <w:rtl/>
        </w:rPr>
        <w:t>בעולמות</w:t>
      </w:r>
      <w:r>
        <w:rPr>
          <w:rFonts w:hint="cs"/>
          <w:rtl/>
        </w:rPr>
        <w:t xml:space="preserve"> האלה.</w:t>
      </w:r>
      <w:bookmarkStart w:id="8338" w:name="_ETM_Q12_630490"/>
      <w:bookmarkEnd w:id="8338"/>
    </w:p>
    <w:p w:rsidR="006413EE" w:rsidRDefault="006413EE" w:rsidP="0064446A">
      <w:pPr>
        <w:rPr>
          <w:rtl/>
        </w:rPr>
      </w:pPr>
    </w:p>
    <w:p w:rsidR="006413EE" w:rsidRDefault="006413EE" w:rsidP="0064446A">
      <w:pPr>
        <w:rPr>
          <w:rtl/>
        </w:rPr>
      </w:pPr>
      <w:bookmarkStart w:id="8339" w:name="_ETM_Q12_625186"/>
      <w:bookmarkEnd w:id="8339"/>
      <w:r>
        <w:rPr>
          <w:rtl/>
        </w:rPr>
        <w:t xml:space="preserve">לכן </w:t>
      </w:r>
      <w:bookmarkStart w:id="8340" w:name="_ETM_Q12_630790"/>
      <w:bookmarkEnd w:id="8340"/>
      <w:r>
        <w:rPr>
          <w:rtl/>
        </w:rPr>
        <w:t xml:space="preserve">אני </w:t>
      </w:r>
      <w:bookmarkStart w:id="8341" w:name="_ETM_Q12_630910"/>
      <w:bookmarkEnd w:id="8341"/>
      <w:r>
        <w:rPr>
          <w:rtl/>
        </w:rPr>
        <w:t xml:space="preserve">מבקש </w:t>
      </w:r>
      <w:bookmarkStart w:id="8342" w:name="_ETM_Q12_631900"/>
      <w:bookmarkEnd w:id="8342"/>
      <w:r>
        <w:rPr>
          <w:rtl/>
        </w:rPr>
        <w:t xml:space="preserve">מחבריי </w:t>
      </w:r>
      <w:bookmarkStart w:id="8343" w:name="_ETM_Q12_632410"/>
      <w:bookmarkEnd w:id="8343"/>
      <w:r>
        <w:rPr>
          <w:rtl/>
        </w:rPr>
        <w:t>בקואליציה</w:t>
      </w:r>
      <w:r w:rsidR="00CB7908">
        <w:rPr>
          <w:rFonts w:hint="cs"/>
          <w:rtl/>
        </w:rPr>
        <w:t xml:space="preserve"> –</w:t>
      </w:r>
      <w:r>
        <w:rPr>
          <w:rtl/>
        </w:rPr>
        <w:t xml:space="preserve"> </w:t>
      </w:r>
      <w:bookmarkStart w:id="8344" w:name="_ETM_Q12_634279"/>
      <w:bookmarkEnd w:id="8344"/>
      <w:r>
        <w:rPr>
          <w:rtl/>
        </w:rPr>
        <w:t xml:space="preserve">אני </w:t>
      </w:r>
      <w:bookmarkStart w:id="8345" w:name="_ETM_Q12_634669"/>
      <w:bookmarkEnd w:id="8345"/>
      <w:r>
        <w:rPr>
          <w:rFonts w:hint="cs"/>
          <w:rtl/>
        </w:rPr>
        <w:t>א</w:t>
      </w:r>
      <w:r>
        <w:rPr>
          <w:rtl/>
        </w:rPr>
        <w:t xml:space="preserve">דבר </w:t>
      </w:r>
      <w:bookmarkStart w:id="8346" w:name="_ETM_Q12_634999"/>
      <w:bookmarkEnd w:id="8346"/>
      <w:r>
        <w:rPr>
          <w:rtl/>
        </w:rPr>
        <w:t>א</w:t>
      </w:r>
      <w:r>
        <w:rPr>
          <w:rFonts w:hint="cs"/>
          <w:rtl/>
        </w:rPr>
        <w:t>י</w:t>
      </w:r>
      <w:bookmarkStart w:id="8347" w:name="_ETM_Q12_632006"/>
      <w:bookmarkEnd w:id="8347"/>
      <w:r>
        <w:rPr>
          <w:rtl/>
        </w:rPr>
        <w:t xml:space="preserve">תכם </w:t>
      </w:r>
      <w:bookmarkStart w:id="8348" w:name="_ETM_Q12_635239"/>
      <w:bookmarkEnd w:id="8348"/>
      <w:r>
        <w:rPr>
          <w:rtl/>
        </w:rPr>
        <w:t>אחד</w:t>
      </w:r>
      <w:r w:rsidR="00EB41E0">
        <w:rPr>
          <w:rFonts w:hint="cs"/>
          <w:rtl/>
        </w:rPr>
        <w:t>-</w:t>
      </w:r>
      <w:r>
        <w:rPr>
          <w:rtl/>
        </w:rPr>
        <w:t>אחד</w:t>
      </w:r>
      <w:r>
        <w:rPr>
          <w:rFonts w:hint="cs"/>
          <w:rtl/>
        </w:rPr>
        <w:t xml:space="preserve"> </w:t>
      </w:r>
      <w:r>
        <w:rPr>
          <w:rFonts w:hint="eastAsia"/>
          <w:rtl/>
        </w:rPr>
        <w:t>–</w:t>
      </w:r>
      <w:bookmarkStart w:id="8349" w:name="_ETM_Q12_632096"/>
      <w:bookmarkEnd w:id="8349"/>
      <w:r>
        <w:rPr>
          <w:rtl/>
        </w:rPr>
        <w:t xml:space="preserve"> </w:t>
      </w:r>
      <w:bookmarkStart w:id="8350" w:name="_ETM_Q12_635900"/>
      <w:bookmarkEnd w:id="8350"/>
      <w:r>
        <w:rPr>
          <w:rtl/>
        </w:rPr>
        <w:t xml:space="preserve">הרשות </w:t>
      </w:r>
      <w:bookmarkStart w:id="8351" w:name="_ETM_Q12_636379"/>
      <w:bookmarkEnd w:id="8351"/>
      <w:r>
        <w:rPr>
          <w:rtl/>
        </w:rPr>
        <w:t>למ</w:t>
      </w:r>
      <w:r>
        <w:rPr>
          <w:rFonts w:hint="cs"/>
          <w:rtl/>
        </w:rPr>
        <w:t>לחמה</w:t>
      </w:r>
      <w:r>
        <w:rPr>
          <w:rtl/>
        </w:rPr>
        <w:t xml:space="preserve"> </w:t>
      </w:r>
      <w:bookmarkStart w:id="8352" w:name="_ETM_Q12_636769"/>
      <w:bookmarkEnd w:id="8352"/>
      <w:r>
        <w:rPr>
          <w:rFonts w:hint="cs"/>
          <w:rtl/>
        </w:rPr>
        <w:t>ב</w:t>
      </w:r>
      <w:r>
        <w:rPr>
          <w:rtl/>
        </w:rPr>
        <w:t>סמי</w:t>
      </w:r>
      <w:r>
        <w:rPr>
          <w:rFonts w:hint="cs"/>
          <w:rtl/>
        </w:rPr>
        <w:t>ם ובאלכוהול</w:t>
      </w:r>
      <w:bookmarkStart w:id="8353" w:name="_ETM_Q12_632365"/>
      <w:bookmarkStart w:id="8354" w:name="_ETM_Q12_637010"/>
      <w:bookmarkStart w:id="8355" w:name="_ETM_Q12_637249"/>
      <w:bookmarkEnd w:id="8353"/>
      <w:bookmarkEnd w:id="8354"/>
      <w:bookmarkEnd w:id="8355"/>
      <w:r>
        <w:rPr>
          <w:rtl/>
        </w:rPr>
        <w:t xml:space="preserve"> </w:t>
      </w:r>
      <w:bookmarkStart w:id="8356" w:name="_ETM_Q12_637400"/>
      <w:bookmarkEnd w:id="8356"/>
      <w:r>
        <w:rPr>
          <w:rtl/>
        </w:rPr>
        <w:t xml:space="preserve">חייבת </w:t>
      </w:r>
      <w:bookmarkStart w:id="8357" w:name="_ETM_Q12_637790"/>
      <w:bookmarkEnd w:id="8357"/>
      <w:r>
        <w:rPr>
          <w:rtl/>
        </w:rPr>
        <w:t xml:space="preserve">לחזור </w:t>
      </w:r>
      <w:bookmarkStart w:id="8358" w:name="_ETM_Q12_638059"/>
      <w:bookmarkEnd w:id="8358"/>
      <w:r>
        <w:rPr>
          <w:rtl/>
        </w:rPr>
        <w:t>לפעולה</w:t>
      </w:r>
      <w:r>
        <w:rPr>
          <w:rFonts w:hint="cs"/>
          <w:rtl/>
        </w:rPr>
        <w:t>.</w:t>
      </w:r>
      <w:r>
        <w:rPr>
          <w:rtl/>
        </w:rPr>
        <w:t xml:space="preserve"> </w:t>
      </w:r>
      <w:bookmarkStart w:id="8359" w:name="_ETM_Q12_638569"/>
      <w:bookmarkEnd w:id="8359"/>
      <w:r>
        <w:rPr>
          <w:rtl/>
        </w:rPr>
        <w:t>תודה</w:t>
      </w:r>
      <w:r>
        <w:rPr>
          <w:rFonts w:hint="cs"/>
          <w:rtl/>
        </w:rPr>
        <w:t>.</w:t>
      </w:r>
      <w:bookmarkStart w:id="8360" w:name="_ETM_Q12_639049"/>
      <w:bookmarkEnd w:id="8360"/>
    </w:p>
    <w:p w:rsidR="006413EE" w:rsidRDefault="006413EE" w:rsidP="0064446A">
      <w:pPr>
        <w:rPr>
          <w:rtl/>
        </w:rPr>
      </w:pPr>
    </w:p>
    <w:p w:rsidR="006413EE" w:rsidRDefault="006413EE" w:rsidP="0064446A">
      <w:pPr>
        <w:pStyle w:val="af6"/>
        <w:keepNext/>
        <w:rPr>
          <w:rtl/>
        </w:rPr>
      </w:pPr>
      <w:r w:rsidRPr="00D65418">
        <w:rPr>
          <w:rStyle w:val="TagStyle"/>
          <w:rtl/>
        </w:rPr>
        <w:t xml:space="preserve"> &lt;&lt; יור &gt;&gt; </w:t>
      </w:r>
      <w:r>
        <w:rPr>
          <w:rtl/>
        </w:rPr>
        <w:t>היו"ר משה סולומון:</w:t>
      </w:r>
      <w:r w:rsidRPr="00D65418">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CB7908">
      <w:pPr>
        <w:rPr>
          <w:rtl/>
        </w:rPr>
      </w:pPr>
      <w:bookmarkStart w:id="8361" w:name="_ETM_Q12_636344"/>
      <w:bookmarkStart w:id="8362" w:name="_ETM_Q12_634754"/>
      <w:bookmarkStart w:id="8363" w:name="_ETM_Q12_639169"/>
      <w:bookmarkEnd w:id="8361"/>
      <w:bookmarkEnd w:id="8362"/>
      <w:bookmarkEnd w:id="8363"/>
      <w:r>
        <w:rPr>
          <w:rtl/>
        </w:rPr>
        <w:t xml:space="preserve">תודה </w:t>
      </w:r>
      <w:bookmarkStart w:id="8364" w:name="_ETM_Q12_640160"/>
      <w:bookmarkEnd w:id="8364"/>
      <w:r>
        <w:rPr>
          <w:rFonts w:hint="cs"/>
          <w:rtl/>
        </w:rPr>
        <w:t xml:space="preserve">רבה. </w:t>
      </w:r>
      <w:bookmarkStart w:id="8365" w:name="_ETM_Q12_640430"/>
      <w:bookmarkStart w:id="8366" w:name="_ETM_Q12_636424"/>
      <w:bookmarkEnd w:id="8365"/>
      <w:bookmarkEnd w:id="8366"/>
      <w:r>
        <w:rPr>
          <w:rFonts w:hint="cs"/>
          <w:rtl/>
        </w:rPr>
        <w:t>ה</w:t>
      </w:r>
      <w:r>
        <w:rPr>
          <w:rtl/>
        </w:rPr>
        <w:t>ד</w:t>
      </w:r>
      <w:r>
        <w:rPr>
          <w:rFonts w:hint="cs"/>
          <w:rtl/>
        </w:rPr>
        <w:t>ו</w:t>
      </w:r>
      <w:r>
        <w:rPr>
          <w:rtl/>
        </w:rPr>
        <w:t xml:space="preserve">בר </w:t>
      </w:r>
      <w:bookmarkStart w:id="8367" w:name="_ETM_Q12_640760"/>
      <w:bookmarkEnd w:id="8367"/>
      <w:r>
        <w:rPr>
          <w:rFonts w:hint="cs"/>
          <w:rtl/>
        </w:rPr>
        <w:t>ה</w:t>
      </w:r>
      <w:r>
        <w:rPr>
          <w:rtl/>
        </w:rPr>
        <w:t>בא</w:t>
      </w:r>
      <w:bookmarkStart w:id="8368" w:name="_ETM_Q12_637723"/>
      <w:bookmarkEnd w:id="8368"/>
      <w:r w:rsidR="00CB7908">
        <w:rPr>
          <w:rFonts w:hint="cs"/>
          <w:rtl/>
        </w:rPr>
        <w:t>,</w:t>
      </w:r>
      <w:bookmarkStart w:id="8369" w:name="_ETM_Q12_641090"/>
      <w:bookmarkEnd w:id="8369"/>
      <w:r w:rsidR="00EB41E0">
        <w:rPr>
          <w:rFonts w:hint="cs"/>
          <w:rtl/>
        </w:rPr>
        <w:t xml:space="preserve"> </w:t>
      </w:r>
      <w:r>
        <w:rPr>
          <w:rtl/>
        </w:rPr>
        <w:t xml:space="preserve">חבר </w:t>
      </w:r>
      <w:bookmarkStart w:id="8370" w:name="_ETM_Q12_641540"/>
      <w:bookmarkEnd w:id="8370"/>
      <w:r>
        <w:rPr>
          <w:rFonts w:hint="cs"/>
          <w:rtl/>
        </w:rPr>
        <w:t>כנסת נ</w:t>
      </w:r>
      <w:r>
        <w:rPr>
          <w:rtl/>
        </w:rPr>
        <w:t xml:space="preserve">אור </w:t>
      </w:r>
      <w:bookmarkStart w:id="8371" w:name="_ETM_Q12_641870"/>
      <w:bookmarkEnd w:id="8371"/>
      <w:r>
        <w:rPr>
          <w:rtl/>
        </w:rPr>
        <w:t>שירי</w:t>
      </w:r>
      <w:r>
        <w:rPr>
          <w:rFonts w:hint="cs"/>
          <w:rtl/>
        </w:rPr>
        <w:t>.</w:t>
      </w:r>
      <w:r>
        <w:rPr>
          <w:rtl/>
        </w:rPr>
        <w:t xml:space="preserve"> </w:t>
      </w:r>
      <w:bookmarkStart w:id="8372" w:name="_ETM_Q12_642350"/>
      <w:bookmarkEnd w:id="8372"/>
      <w:r>
        <w:rPr>
          <w:rtl/>
        </w:rPr>
        <w:t>בבקשה</w:t>
      </w:r>
      <w:bookmarkStart w:id="8373" w:name="_ETM_Q12_643390"/>
      <w:bookmarkStart w:id="8374" w:name="_ETM_Q12_647659"/>
      <w:bookmarkEnd w:id="8373"/>
      <w:bookmarkEnd w:id="8374"/>
      <w:r>
        <w:rPr>
          <w:rFonts w:hint="cs"/>
          <w:rtl/>
        </w:rPr>
        <w:t>,</w:t>
      </w:r>
      <w:bookmarkStart w:id="8375" w:name="_ETM_Q12_661022"/>
      <w:bookmarkEnd w:id="8375"/>
      <w:r>
        <w:rPr>
          <w:rFonts w:hint="cs"/>
          <w:rtl/>
        </w:rPr>
        <w:t xml:space="preserve"> שלוש דקות.</w:t>
      </w:r>
    </w:p>
    <w:p w:rsidR="006413EE" w:rsidRDefault="006413EE" w:rsidP="0064446A">
      <w:pPr>
        <w:rPr>
          <w:rtl/>
        </w:rPr>
      </w:pPr>
      <w:bookmarkStart w:id="8376" w:name="_ETM_Q12_647715"/>
      <w:bookmarkStart w:id="8377" w:name="_ETM_Q12_647850"/>
      <w:bookmarkStart w:id="8378" w:name="_ETM_Q12_650171"/>
      <w:bookmarkEnd w:id="8376"/>
      <w:bookmarkEnd w:id="8377"/>
      <w:bookmarkEnd w:id="8378"/>
    </w:p>
    <w:p w:rsidR="006413EE" w:rsidRDefault="006413EE" w:rsidP="0064446A">
      <w:pPr>
        <w:pStyle w:val="a4"/>
        <w:keepNext/>
        <w:rPr>
          <w:rtl/>
        </w:rPr>
      </w:pPr>
      <w:bookmarkStart w:id="8379" w:name="ET_speaker_6361_20"/>
      <w:r w:rsidRPr="00D65418">
        <w:rPr>
          <w:rStyle w:val="TagStyle"/>
          <w:rtl/>
        </w:rPr>
        <w:t xml:space="preserve"> &lt;&lt; דובר &gt;&gt; </w:t>
      </w:r>
      <w:bookmarkStart w:id="8380" w:name="_Toc160477437"/>
      <w:bookmarkStart w:id="8381" w:name="_Toc160479230"/>
      <w:bookmarkStart w:id="8382" w:name="_Toc160483479"/>
      <w:bookmarkStart w:id="8383" w:name="_Toc160484173"/>
      <w:bookmarkStart w:id="8384" w:name="_Toc160484458"/>
      <w:bookmarkStart w:id="8385" w:name="_Toc160484870"/>
      <w:r>
        <w:rPr>
          <w:rtl/>
        </w:rPr>
        <w:t>נאור שירי (יש עתיד):</w:t>
      </w:r>
      <w:bookmarkEnd w:id="8380"/>
      <w:bookmarkEnd w:id="8381"/>
      <w:bookmarkEnd w:id="8382"/>
      <w:bookmarkEnd w:id="8383"/>
      <w:bookmarkEnd w:id="8384"/>
      <w:bookmarkEnd w:id="8385"/>
      <w:r w:rsidRPr="00D65418">
        <w:rPr>
          <w:rStyle w:val="TagStyle"/>
          <w:rtl/>
        </w:rPr>
        <w:t xml:space="preserve"> &lt;&lt; דובר &gt;&gt;</w:t>
      </w:r>
      <w:r w:rsidR="00CF02C5">
        <w:rPr>
          <w:rtl/>
        </w:rPr>
        <w:t xml:space="preserve"> </w:t>
      </w:r>
      <w:bookmarkEnd w:id="8379"/>
    </w:p>
    <w:p w:rsidR="006413EE" w:rsidRDefault="006413EE" w:rsidP="0064446A">
      <w:pPr>
        <w:rPr>
          <w:rtl/>
          <w:lang w:eastAsia="he-IL"/>
        </w:rPr>
      </w:pPr>
    </w:p>
    <w:p w:rsidR="006413EE" w:rsidRDefault="006413EE" w:rsidP="0064446A">
      <w:pPr>
        <w:rPr>
          <w:rtl/>
        </w:rPr>
      </w:pPr>
      <w:bookmarkStart w:id="8386" w:name="_ETM_Q12_650854"/>
      <w:bookmarkStart w:id="8387" w:name="_ETM_Q12_650884"/>
      <w:bookmarkStart w:id="8388" w:name="_ETM_Q12_669820"/>
      <w:bookmarkEnd w:id="8386"/>
      <w:bookmarkEnd w:id="8387"/>
      <w:bookmarkEnd w:id="8388"/>
      <w:r>
        <w:rPr>
          <w:rFonts w:hint="cs"/>
          <w:rtl/>
        </w:rPr>
        <w:t xml:space="preserve">תודה </w:t>
      </w:r>
      <w:bookmarkStart w:id="8389" w:name="_ETM_Q12_665701"/>
      <w:bookmarkEnd w:id="8389"/>
      <w:r>
        <w:rPr>
          <w:rtl/>
        </w:rPr>
        <w:t>רבה</w:t>
      </w:r>
      <w:r>
        <w:rPr>
          <w:rFonts w:hint="cs"/>
          <w:rtl/>
        </w:rPr>
        <w:t>,</w:t>
      </w:r>
      <w:bookmarkStart w:id="8390" w:name="_ETM_Q12_662341"/>
      <w:bookmarkEnd w:id="8390"/>
      <w:r>
        <w:rPr>
          <w:rtl/>
        </w:rPr>
        <w:t xml:space="preserve"> </w:t>
      </w:r>
      <w:bookmarkStart w:id="8391" w:name="_ETM_Q12_663610"/>
      <w:bookmarkEnd w:id="8391"/>
      <w:r>
        <w:rPr>
          <w:rtl/>
        </w:rPr>
        <w:t xml:space="preserve">אדוני </w:t>
      </w:r>
      <w:bookmarkStart w:id="8392" w:name="_ETM_Q12_663940"/>
      <w:bookmarkEnd w:id="8392"/>
      <w:r>
        <w:rPr>
          <w:rtl/>
        </w:rPr>
        <w:t>היושב-ראש</w:t>
      </w:r>
      <w:r>
        <w:rPr>
          <w:rFonts w:hint="cs"/>
          <w:rtl/>
        </w:rPr>
        <w:t>.</w:t>
      </w:r>
      <w:r>
        <w:rPr>
          <w:rtl/>
        </w:rPr>
        <w:t xml:space="preserve"> </w:t>
      </w:r>
      <w:bookmarkStart w:id="8393" w:name="_ETM_Q12_664720"/>
      <w:bookmarkEnd w:id="8393"/>
      <w:r>
        <w:rPr>
          <w:rtl/>
        </w:rPr>
        <w:t xml:space="preserve">חבריי </w:t>
      </w:r>
      <w:bookmarkStart w:id="8394" w:name="_ETM_Q12_665140"/>
      <w:bookmarkEnd w:id="8394"/>
      <w:r>
        <w:rPr>
          <w:rtl/>
        </w:rPr>
        <w:t xml:space="preserve">חברי </w:t>
      </w:r>
      <w:bookmarkStart w:id="8395" w:name="_ETM_Q12_665470"/>
      <w:bookmarkEnd w:id="8395"/>
      <w:r>
        <w:rPr>
          <w:rtl/>
        </w:rPr>
        <w:t>הכנסת</w:t>
      </w:r>
      <w:r>
        <w:rPr>
          <w:rFonts w:hint="cs"/>
          <w:rtl/>
        </w:rPr>
        <w:t>,</w:t>
      </w:r>
      <w:r>
        <w:rPr>
          <w:rtl/>
        </w:rPr>
        <w:t xml:space="preserve"> </w:t>
      </w:r>
      <w:bookmarkStart w:id="8396" w:name="_ETM_Q12_667290"/>
      <w:bookmarkEnd w:id="8396"/>
      <w:r>
        <w:rPr>
          <w:rtl/>
        </w:rPr>
        <w:t xml:space="preserve">קודם </w:t>
      </w:r>
      <w:bookmarkStart w:id="8397" w:name="_ETM_Q12_667499"/>
      <w:bookmarkEnd w:id="8397"/>
      <w:r>
        <w:rPr>
          <w:rtl/>
        </w:rPr>
        <w:t>כ</w:t>
      </w:r>
      <w:r>
        <w:rPr>
          <w:rFonts w:hint="cs"/>
          <w:rtl/>
        </w:rPr>
        <w:t>ו</w:t>
      </w:r>
      <w:r>
        <w:rPr>
          <w:rtl/>
        </w:rPr>
        <w:t>ל</w:t>
      </w:r>
      <w:r>
        <w:rPr>
          <w:rFonts w:hint="cs"/>
          <w:rtl/>
        </w:rPr>
        <w:t>,</w:t>
      </w:r>
      <w:bookmarkStart w:id="8398" w:name="_ETM_Q12_664231"/>
      <w:bookmarkEnd w:id="8398"/>
      <w:r>
        <w:rPr>
          <w:rtl/>
        </w:rPr>
        <w:t xml:space="preserve"> </w:t>
      </w:r>
      <w:bookmarkStart w:id="8399" w:name="_ETM_Q12_667709"/>
      <w:bookmarkEnd w:id="8399"/>
      <w:r>
        <w:rPr>
          <w:rtl/>
        </w:rPr>
        <w:t xml:space="preserve">אני </w:t>
      </w:r>
      <w:bookmarkStart w:id="8400" w:name="_ETM_Q12_667859"/>
      <w:bookmarkEnd w:id="8400"/>
      <w:r>
        <w:rPr>
          <w:rtl/>
        </w:rPr>
        <w:t xml:space="preserve">רוצה </w:t>
      </w:r>
      <w:bookmarkStart w:id="8401" w:name="_ETM_Q12_668099"/>
      <w:bookmarkEnd w:id="8401"/>
      <w:r>
        <w:rPr>
          <w:rtl/>
        </w:rPr>
        <w:t xml:space="preserve">להצטרף </w:t>
      </w:r>
      <w:bookmarkStart w:id="8402" w:name="_ETM_Q12_668639"/>
      <w:bookmarkEnd w:id="8402"/>
      <w:r>
        <w:rPr>
          <w:rtl/>
        </w:rPr>
        <w:t xml:space="preserve">לאיחולי </w:t>
      </w:r>
      <w:bookmarkStart w:id="8403" w:name="_ETM_Q12_669450"/>
      <w:bookmarkEnd w:id="8403"/>
      <w:r>
        <w:rPr>
          <w:rtl/>
        </w:rPr>
        <w:t xml:space="preserve">הבריאות </w:t>
      </w:r>
      <w:bookmarkStart w:id="8404" w:name="_ETM_Q12_669959"/>
      <w:bookmarkEnd w:id="8404"/>
      <w:r>
        <w:rPr>
          <w:rtl/>
        </w:rPr>
        <w:t>לר</w:t>
      </w:r>
      <w:r>
        <w:rPr>
          <w:rFonts w:hint="cs"/>
          <w:rtl/>
        </w:rPr>
        <w:t xml:space="preserve">אש </w:t>
      </w:r>
      <w:bookmarkStart w:id="8405" w:name="_ETM_Q12_669079"/>
      <w:bookmarkEnd w:id="8405"/>
      <w:r>
        <w:rPr>
          <w:rFonts w:hint="cs"/>
          <w:rtl/>
        </w:rPr>
        <w:t>הממשלה.</w:t>
      </w:r>
      <w:bookmarkStart w:id="8406" w:name="_ETM_Q12_670920"/>
      <w:bookmarkEnd w:id="8406"/>
    </w:p>
    <w:p w:rsidR="006413EE" w:rsidRDefault="006413EE" w:rsidP="0064446A">
      <w:pPr>
        <w:rPr>
          <w:rtl/>
        </w:rPr>
      </w:pPr>
    </w:p>
    <w:p w:rsidR="006413EE" w:rsidRDefault="006413EE" w:rsidP="0064446A">
      <w:pPr>
        <w:pStyle w:val="af5"/>
        <w:keepNext/>
        <w:rPr>
          <w:rtl/>
        </w:rPr>
      </w:pPr>
      <w:bookmarkStart w:id="8407" w:name="ET_interruption_6357_21"/>
      <w:r w:rsidRPr="00D65418">
        <w:rPr>
          <w:rStyle w:val="TagStyle"/>
          <w:rtl/>
        </w:rPr>
        <w:t xml:space="preserve"> &lt;&lt; קריאה &gt;&gt; </w:t>
      </w:r>
      <w:r>
        <w:rPr>
          <w:rtl/>
        </w:rPr>
        <w:t>משה סעדה (הליכוד):</w:t>
      </w:r>
      <w:r w:rsidRPr="00D65418">
        <w:rPr>
          <w:rStyle w:val="TagStyle"/>
          <w:rtl/>
        </w:rPr>
        <w:t xml:space="preserve"> &lt;&lt; קריאה &gt;&gt;</w:t>
      </w:r>
      <w:r w:rsidR="00CF02C5">
        <w:rPr>
          <w:rtl/>
        </w:rPr>
        <w:t xml:space="preserve"> </w:t>
      </w:r>
      <w:bookmarkEnd w:id="8407"/>
    </w:p>
    <w:p w:rsidR="006413EE" w:rsidRDefault="006413EE" w:rsidP="0064446A">
      <w:pPr>
        <w:rPr>
          <w:rtl/>
          <w:lang w:eastAsia="he-IL"/>
        </w:rPr>
      </w:pPr>
    </w:p>
    <w:p w:rsidR="006413EE" w:rsidRDefault="006413EE" w:rsidP="00D01F10">
      <w:pPr>
        <w:rPr>
          <w:rtl/>
          <w:lang w:eastAsia="he-IL"/>
        </w:rPr>
      </w:pPr>
      <w:bookmarkStart w:id="8408" w:name="_ETM_Q12_667261"/>
      <w:bookmarkEnd w:id="8408"/>
      <w:r>
        <w:rPr>
          <w:rFonts w:hint="cs"/>
          <w:rtl/>
          <w:lang w:eastAsia="he-IL"/>
        </w:rPr>
        <w:t xml:space="preserve">כולכם מודאגים </w:t>
      </w:r>
      <w:r w:rsidR="00D01F10">
        <w:rPr>
          <w:rFonts w:hint="cs"/>
          <w:rtl/>
          <w:lang w:eastAsia="he-IL"/>
        </w:rPr>
        <w:t>– – –</w:t>
      </w:r>
    </w:p>
    <w:p w:rsidR="006413EE" w:rsidRDefault="006413EE" w:rsidP="0064446A">
      <w:pPr>
        <w:rPr>
          <w:rtl/>
          <w:lang w:eastAsia="he-IL"/>
        </w:rPr>
      </w:pPr>
    </w:p>
    <w:p w:rsidR="006413EE" w:rsidRDefault="006413EE" w:rsidP="0064446A">
      <w:pPr>
        <w:pStyle w:val="-"/>
        <w:keepNext/>
        <w:rPr>
          <w:rtl/>
        </w:rPr>
      </w:pPr>
      <w:bookmarkStart w:id="8409" w:name="ET_speakercontinue_6361_22"/>
      <w:r w:rsidRPr="00D65418">
        <w:rPr>
          <w:rStyle w:val="TagStyle"/>
          <w:rtl/>
        </w:rPr>
        <w:t xml:space="preserve"> &lt;&lt; דובר_המשך &gt;&gt; </w:t>
      </w:r>
      <w:r>
        <w:rPr>
          <w:rtl/>
        </w:rPr>
        <w:t>נאור שירי (יש עתיד):</w:t>
      </w:r>
      <w:r w:rsidRPr="00D65418">
        <w:rPr>
          <w:rStyle w:val="TagStyle"/>
          <w:rtl/>
        </w:rPr>
        <w:t xml:space="preserve"> &lt;&lt; דובר_המשך &gt;&gt;</w:t>
      </w:r>
      <w:r w:rsidR="00CF02C5">
        <w:rPr>
          <w:rtl/>
        </w:rPr>
        <w:t xml:space="preserve"> </w:t>
      </w:r>
      <w:bookmarkEnd w:id="8409"/>
    </w:p>
    <w:p w:rsidR="006413EE" w:rsidRDefault="006413EE" w:rsidP="00D01F10">
      <w:pPr>
        <w:rPr>
          <w:rtl/>
          <w:lang w:eastAsia="he-IL"/>
        </w:rPr>
      </w:pPr>
    </w:p>
    <w:p w:rsidR="006413EE" w:rsidRDefault="006413EE" w:rsidP="0064446A">
      <w:pPr>
        <w:rPr>
          <w:rtl/>
        </w:rPr>
      </w:pPr>
      <w:bookmarkStart w:id="8410" w:name="_ETM_Q12_670150"/>
      <w:bookmarkStart w:id="8411" w:name="_ETM_Q12_671129"/>
      <w:bookmarkStart w:id="8412" w:name="_ETM_Q12_673050"/>
      <w:bookmarkEnd w:id="8410"/>
      <w:bookmarkEnd w:id="8411"/>
      <w:bookmarkEnd w:id="8412"/>
      <w:r>
        <w:rPr>
          <w:rtl/>
        </w:rPr>
        <w:t>לא</w:t>
      </w:r>
      <w:r>
        <w:rPr>
          <w:rFonts w:hint="cs"/>
          <w:rtl/>
        </w:rPr>
        <w:t>.</w:t>
      </w:r>
      <w:r>
        <w:rPr>
          <w:rtl/>
        </w:rPr>
        <w:t xml:space="preserve"> </w:t>
      </w:r>
      <w:bookmarkStart w:id="8413" w:name="_ETM_Q12_673620"/>
      <w:bookmarkStart w:id="8414" w:name="_ETM_Q12_669953"/>
      <w:bookmarkStart w:id="8415" w:name="_ETM_Q12_671462"/>
      <w:bookmarkEnd w:id="8413"/>
      <w:bookmarkEnd w:id="8414"/>
      <w:bookmarkEnd w:id="8415"/>
      <w:r>
        <w:rPr>
          <w:rtl/>
        </w:rPr>
        <w:t xml:space="preserve">תכף </w:t>
      </w:r>
      <w:bookmarkStart w:id="8416" w:name="_ETM_Q12_673890"/>
      <w:bookmarkEnd w:id="8416"/>
      <w:r>
        <w:rPr>
          <w:rtl/>
        </w:rPr>
        <w:t xml:space="preserve">אני </w:t>
      </w:r>
      <w:bookmarkStart w:id="8417" w:name="_ETM_Q12_674010"/>
      <w:bookmarkEnd w:id="8417"/>
      <w:r>
        <w:rPr>
          <w:rtl/>
        </w:rPr>
        <w:t xml:space="preserve">אגיד </w:t>
      </w:r>
      <w:bookmarkStart w:id="8418" w:name="_ETM_Q12_674160"/>
      <w:bookmarkEnd w:id="8418"/>
      <w:r>
        <w:rPr>
          <w:rtl/>
        </w:rPr>
        <w:t xml:space="preserve">לך </w:t>
      </w:r>
      <w:bookmarkStart w:id="8419" w:name="_ETM_Q12_674310"/>
      <w:bookmarkEnd w:id="8419"/>
      <w:r>
        <w:rPr>
          <w:rtl/>
        </w:rPr>
        <w:t xml:space="preserve">למה </w:t>
      </w:r>
      <w:bookmarkStart w:id="8420" w:name="_ETM_Q12_674490"/>
      <w:bookmarkEnd w:id="8420"/>
      <w:r>
        <w:rPr>
          <w:rtl/>
        </w:rPr>
        <w:t xml:space="preserve">אני </w:t>
      </w:r>
      <w:bookmarkStart w:id="8421" w:name="_ETM_Q12_674610"/>
      <w:bookmarkEnd w:id="8421"/>
      <w:r>
        <w:rPr>
          <w:rtl/>
        </w:rPr>
        <w:t>מודאג</w:t>
      </w:r>
      <w:r>
        <w:rPr>
          <w:rFonts w:hint="cs"/>
          <w:rtl/>
        </w:rPr>
        <w:t>.</w:t>
      </w:r>
      <w:bookmarkStart w:id="8422" w:name="_ETM_Q12_675430"/>
      <w:bookmarkEnd w:id="8422"/>
    </w:p>
    <w:p w:rsidR="006413EE" w:rsidRDefault="006413EE" w:rsidP="0064446A">
      <w:pPr>
        <w:rPr>
          <w:rtl/>
        </w:rPr>
      </w:pPr>
      <w:bookmarkStart w:id="8423" w:name="_ETM_Q12_671710"/>
      <w:bookmarkEnd w:id="8423"/>
    </w:p>
    <w:p w:rsidR="006413EE" w:rsidRDefault="006413EE" w:rsidP="0064446A">
      <w:pPr>
        <w:pStyle w:val="af5"/>
        <w:keepNext/>
        <w:rPr>
          <w:rtl/>
        </w:rPr>
      </w:pPr>
      <w:bookmarkStart w:id="8424" w:name="ET_interruption_6357_23"/>
      <w:r w:rsidRPr="00D65418">
        <w:rPr>
          <w:rStyle w:val="TagStyle"/>
          <w:rtl/>
        </w:rPr>
        <w:t xml:space="preserve"> &lt;&lt; קריאה &gt;&gt; </w:t>
      </w:r>
      <w:r>
        <w:rPr>
          <w:rtl/>
        </w:rPr>
        <w:t>משה סעדה (הליכוד):</w:t>
      </w:r>
      <w:r w:rsidRPr="00D65418">
        <w:rPr>
          <w:rStyle w:val="TagStyle"/>
          <w:rtl/>
        </w:rPr>
        <w:t xml:space="preserve"> &lt;&lt; קריאה &gt;&gt;</w:t>
      </w:r>
      <w:r w:rsidR="00CF02C5">
        <w:rPr>
          <w:rtl/>
        </w:rPr>
        <w:t xml:space="preserve"> </w:t>
      </w:r>
      <w:bookmarkEnd w:id="8424"/>
    </w:p>
    <w:p w:rsidR="006413EE" w:rsidRDefault="006413EE" w:rsidP="00D01F10">
      <w:pPr>
        <w:rPr>
          <w:rtl/>
          <w:lang w:eastAsia="he-IL"/>
        </w:rPr>
      </w:pPr>
    </w:p>
    <w:p w:rsidR="006413EE" w:rsidRDefault="006413EE" w:rsidP="00CB7908">
      <w:pPr>
        <w:rPr>
          <w:rtl/>
          <w:lang w:eastAsia="he-IL"/>
        </w:rPr>
      </w:pPr>
      <w:bookmarkStart w:id="8425" w:name="_ETM_Q12_674222"/>
      <w:bookmarkStart w:id="8426" w:name="_ETM_Q12_670881"/>
      <w:bookmarkStart w:id="8427" w:name="_ETM_Q12_672521"/>
      <w:bookmarkEnd w:id="8425"/>
      <w:bookmarkEnd w:id="8426"/>
      <w:bookmarkEnd w:id="8427"/>
      <w:r>
        <w:rPr>
          <w:rFonts w:hint="cs"/>
          <w:rtl/>
          <w:lang w:eastAsia="he-IL"/>
        </w:rPr>
        <w:t>אני מציע שתפתח בפרק</w:t>
      </w:r>
      <w:bookmarkStart w:id="8428" w:name="_ETM_Q12_674872"/>
      <w:bookmarkEnd w:id="8428"/>
      <w:r>
        <w:rPr>
          <w:rFonts w:hint="cs"/>
          <w:rtl/>
          <w:lang w:eastAsia="he-IL"/>
        </w:rPr>
        <w:t xml:space="preserve"> תהילים וזהו.</w:t>
      </w:r>
    </w:p>
    <w:p w:rsidR="006413EE" w:rsidRDefault="006413EE" w:rsidP="0064446A">
      <w:pPr>
        <w:rPr>
          <w:rtl/>
          <w:lang w:eastAsia="he-IL"/>
        </w:rPr>
      </w:pPr>
    </w:p>
    <w:p w:rsidR="006413EE" w:rsidRDefault="006413EE" w:rsidP="0064446A">
      <w:pPr>
        <w:pStyle w:val="-"/>
        <w:keepNext/>
        <w:rPr>
          <w:rtl/>
        </w:rPr>
      </w:pPr>
      <w:bookmarkStart w:id="8429" w:name="ET_speakercontinue_6361_24"/>
      <w:r w:rsidRPr="00595639">
        <w:rPr>
          <w:rStyle w:val="TagStyle"/>
          <w:rtl/>
        </w:rPr>
        <w:t xml:space="preserve"> &lt;&lt; דובר_המשך &gt;&gt; </w:t>
      </w:r>
      <w:r>
        <w:rPr>
          <w:rtl/>
        </w:rPr>
        <w:t>נאור שירי (יש עתיד):</w:t>
      </w:r>
      <w:r w:rsidRPr="00595639">
        <w:rPr>
          <w:rStyle w:val="TagStyle"/>
          <w:rtl/>
        </w:rPr>
        <w:t xml:space="preserve"> &lt;&lt; דובר_המשך &gt;&gt;</w:t>
      </w:r>
      <w:r w:rsidR="00CF02C5">
        <w:rPr>
          <w:rtl/>
        </w:rPr>
        <w:t xml:space="preserve"> </w:t>
      </w:r>
      <w:bookmarkEnd w:id="8429"/>
    </w:p>
    <w:p w:rsidR="006413EE" w:rsidRDefault="006413EE" w:rsidP="00D01F10">
      <w:pPr>
        <w:rPr>
          <w:rtl/>
          <w:lang w:eastAsia="he-IL"/>
        </w:rPr>
      </w:pPr>
    </w:p>
    <w:p w:rsidR="006413EE" w:rsidRDefault="006413EE" w:rsidP="00CB7908">
      <w:pPr>
        <w:rPr>
          <w:rtl/>
        </w:rPr>
      </w:pPr>
      <w:bookmarkStart w:id="8430" w:name="_ETM_Q12_670855"/>
      <w:bookmarkEnd w:id="8430"/>
      <w:r>
        <w:rPr>
          <w:rFonts w:hint="cs"/>
          <w:rtl/>
          <w:lang w:eastAsia="he-IL"/>
        </w:rPr>
        <w:t xml:space="preserve">לא. אני לא עושה </w:t>
      </w:r>
      <w:bookmarkStart w:id="8431" w:name="_ETM_Q12_675460"/>
      <w:bookmarkEnd w:id="8431"/>
      <w:r>
        <w:rPr>
          <w:rFonts w:hint="cs"/>
          <w:rtl/>
          <w:lang w:eastAsia="he-IL"/>
        </w:rPr>
        <w:t>את זה בשגרה</w:t>
      </w:r>
      <w:r w:rsidR="00CB7908">
        <w:rPr>
          <w:rFonts w:hint="cs"/>
          <w:rtl/>
          <w:lang w:eastAsia="he-IL"/>
        </w:rPr>
        <w:t>,</w:t>
      </w:r>
      <w:r>
        <w:rPr>
          <w:rFonts w:hint="cs"/>
          <w:rtl/>
          <w:lang w:eastAsia="he-IL"/>
        </w:rPr>
        <w:t xml:space="preserve"> אז ירגיש לי</w:t>
      </w:r>
      <w:bookmarkStart w:id="8432" w:name="_ETM_Q12_680233"/>
      <w:bookmarkEnd w:id="8432"/>
      <w:r>
        <w:rPr>
          <w:rFonts w:hint="cs"/>
          <w:rtl/>
          <w:lang w:eastAsia="he-IL"/>
        </w:rPr>
        <w:t xml:space="preserve"> צבוע אם אני אעשה את זה.</w:t>
      </w:r>
      <w:bookmarkStart w:id="8433" w:name="_ETM_Q12_679171"/>
      <w:bookmarkStart w:id="8434" w:name="_ETM_Q12_683010"/>
      <w:bookmarkEnd w:id="8433"/>
      <w:bookmarkEnd w:id="8434"/>
      <w:r>
        <w:rPr>
          <w:rFonts w:hint="cs"/>
          <w:rtl/>
          <w:lang w:eastAsia="he-IL"/>
        </w:rPr>
        <w:t xml:space="preserve"> א</w:t>
      </w:r>
      <w:bookmarkStart w:id="8435" w:name="_ETM_Q12_679298"/>
      <w:bookmarkEnd w:id="8435"/>
      <w:r>
        <w:rPr>
          <w:rtl/>
        </w:rPr>
        <w:t xml:space="preserve">ני </w:t>
      </w:r>
      <w:bookmarkStart w:id="8436" w:name="_ETM_Q12_683220"/>
      <w:bookmarkEnd w:id="8436"/>
      <w:r>
        <w:rPr>
          <w:rtl/>
        </w:rPr>
        <w:t xml:space="preserve">רק </w:t>
      </w:r>
      <w:bookmarkStart w:id="8437" w:name="_ETM_Q12_683400"/>
      <w:bookmarkEnd w:id="8437"/>
      <w:r>
        <w:rPr>
          <w:rtl/>
        </w:rPr>
        <w:t xml:space="preserve">רוצה </w:t>
      </w:r>
      <w:bookmarkStart w:id="8438" w:name="_ETM_Q12_683670"/>
      <w:bookmarkEnd w:id="8438"/>
      <w:r>
        <w:rPr>
          <w:rtl/>
        </w:rPr>
        <w:t xml:space="preserve">לשאול </w:t>
      </w:r>
      <w:bookmarkStart w:id="8439" w:name="_ETM_Q12_683940"/>
      <w:bookmarkEnd w:id="8439"/>
      <w:r>
        <w:rPr>
          <w:rtl/>
        </w:rPr>
        <w:t>אותך</w:t>
      </w:r>
      <w:r>
        <w:rPr>
          <w:rFonts w:hint="cs"/>
          <w:rtl/>
        </w:rPr>
        <w:t>,</w:t>
      </w:r>
      <w:r>
        <w:rPr>
          <w:rtl/>
        </w:rPr>
        <w:t xml:space="preserve"> </w:t>
      </w:r>
      <w:bookmarkStart w:id="8440" w:name="_ETM_Q12_684150"/>
      <w:bookmarkEnd w:id="8440"/>
      <w:r>
        <w:rPr>
          <w:rtl/>
        </w:rPr>
        <w:t xml:space="preserve">אם </w:t>
      </w:r>
      <w:bookmarkStart w:id="8441" w:name="_ETM_Q12_684240"/>
      <w:bookmarkEnd w:id="8441"/>
      <w:r>
        <w:rPr>
          <w:rtl/>
        </w:rPr>
        <w:t xml:space="preserve">כבר </w:t>
      </w:r>
      <w:bookmarkStart w:id="8442" w:name="_ETM_Q12_684420"/>
      <w:bookmarkEnd w:id="8442"/>
      <w:r>
        <w:rPr>
          <w:rtl/>
        </w:rPr>
        <w:t xml:space="preserve">שאלת </w:t>
      </w:r>
      <w:bookmarkStart w:id="8443" w:name="_ETM_Q12_684780"/>
      <w:bookmarkEnd w:id="8443"/>
      <w:r>
        <w:rPr>
          <w:rtl/>
        </w:rPr>
        <w:t xml:space="preserve">למה </w:t>
      </w:r>
      <w:bookmarkStart w:id="8444" w:name="_ETM_Q12_684990"/>
      <w:bookmarkEnd w:id="8444"/>
      <w:r>
        <w:rPr>
          <w:rtl/>
        </w:rPr>
        <w:t xml:space="preserve">אני </w:t>
      </w:r>
      <w:bookmarkStart w:id="8445" w:name="_ETM_Q12_685110"/>
      <w:bookmarkEnd w:id="8445"/>
      <w:r>
        <w:rPr>
          <w:rtl/>
        </w:rPr>
        <w:t>מודאג</w:t>
      </w:r>
      <w:bookmarkStart w:id="8446" w:name="_ETM_Q12_684593"/>
      <w:bookmarkEnd w:id="8446"/>
      <w:r>
        <w:rPr>
          <w:rFonts w:hint="cs"/>
          <w:rtl/>
        </w:rPr>
        <w:t xml:space="preserve"> </w:t>
      </w:r>
      <w:r>
        <w:rPr>
          <w:rFonts w:hint="eastAsia"/>
          <w:rtl/>
        </w:rPr>
        <w:t>–</w:t>
      </w:r>
      <w:r>
        <w:rPr>
          <w:rtl/>
        </w:rPr>
        <w:t xml:space="preserve"> </w:t>
      </w:r>
      <w:bookmarkStart w:id="8447" w:name="_ETM_Q12_686100"/>
      <w:bookmarkEnd w:id="8447"/>
      <w:r>
        <w:rPr>
          <w:rtl/>
        </w:rPr>
        <w:t xml:space="preserve">כי </w:t>
      </w:r>
      <w:bookmarkStart w:id="8448" w:name="_ETM_Q12_686280"/>
      <w:bookmarkEnd w:id="8448"/>
      <w:r>
        <w:rPr>
          <w:rtl/>
        </w:rPr>
        <w:t xml:space="preserve">לראש </w:t>
      </w:r>
      <w:bookmarkStart w:id="8449" w:name="_ETM_Q12_686580"/>
      <w:bookmarkEnd w:id="8449"/>
      <w:r>
        <w:rPr>
          <w:rtl/>
        </w:rPr>
        <w:t xml:space="preserve">הממשלה </w:t>
      </w:r>
      <w:bookmarkStart w:id="8450" w:name="_ETM_Q12_687150"/>
      <w:bookmarkStart w:id="8451" w:name="_ETM_Q12_687420"/>
      <w:bookmarkEnd w:id="8450"/>
      <w:bookmarkEnd w:id="8451"/>
      <w:r>
        <w:rPr>
          <w:rtl/>
        </w:rPr>
        <w:t xml:space="preserve">אין </w:t>
      </w:r>
      <w:bookmarkStart w:id="8452" w:name="_ETM_Q12_687570"/>
      <w:bookmarkEnd w:id="8452"/>
      <w:r>
        <w:rPr>
          <w:rtl/>
        </w:rPr>
        <w:t>מחל</w:t>
      </w:r>
      <w:bookmarkStart w:id="8453" w:name="_ETM_Q12_682867"/>
      <w:bookmarkEnd w:id="8453"/>
      <w:r>
        <w:rPr>
          <w:rtl/>
        </w:rPr>
        <w:t>יף</w:t>
      </w:r>
      <w:r>
        <w:rPr>
          <w:rFonts w:hint="cs"/>
          <w:rtl/>
        </w:rPr>
        <w:t>,</w:t>
      </w:r>
      <w:r>
        <w:rPr>
          <w:rtl/>
        </w:rPr>
        <w:t xml:space="preserve"> </w:t>
      </w:r>
      <w:bookmarkStart w:id="8454" w:name="_ETM_Q12_688550"/>
      <w:bookmarkEnd w:id="8454"/>
      <w:r>
        <w:rPr>
          <w:rtl/>
        </w:rPr>
        <w:t xml:space="preserve">אתם </w:t>
      </w:r>
      <w:bookmarkStart w:id="8455" w:name="_ETM_Q12_688730"/>
      <w:bookmarkEnd w:id="8455"/>
      <w:r>
        <w:rPr>
          <w:rtl/>
        </w:rPr>
        <w:t>יודעים</w:t>
      </w:r>
      <w:r>
        <w:rPr>
          <w:rFonts w:hint="cs"/>
          <w:rtl/>
        </w:rPr>
        <w:t>,</w:t>
      </w:r>
      <w:r>
        <w:rPr>
          <w:rtl/>
        </w:rPr>
        <w:t xml:space="preserve"> </w:t>
      </w:r>
      <w:bookmarkStart w:id="8456" w:name="_ETM_Q12_689000"/>
      <w:bookmarkEnd w:id="8456"/>
      <w:r>
        <w:rPr>
          <w:rtl/>
        </w:rPr>
        <w:t xml:space="preserve">אין </w:t>
      </w:r>
      <w:bookmarkStart w:id="8457" w:name="_ETM_Q12_689150"/>
      <w:bookmarkEnd w:id="8457"/>
      <w:r>
        <w:rPr>
          <w:rtl/>
        </w:rPr>
        <w:t xml:space="preserve">ממלא </w:t>
      </w:r>
      <w:bookmarkStart w:id="8458" w:name="_ETM_Q12_689450"/>
      <w:bookmarkEnd w:id="8458"/>
      <w:r>
        <w:rPr>
          <w:rtl/>
        </w:rPr>
        <w:t>מקום</w:t>
      </w:r>
      <w:r>
        <w:rPr>
          <w:rFonts w:hint="cs"/>
          <w:rtl/>
        </w:rPr>
        <w:t>.</w:t>
      </w:r>
      <w:bookmarkStart w:id="8459" w:name="_ETM_Q12_688675"/>
      <w:bookmarkStart w:id="8460" w:name="_ETM_Q12_690540"/>
      <w:bookmarkEnd w:id="8459"/>
      <w:bookmarkEnd w:id="8460"/>
    </w:p>
    <w:p w:rsidR="006413EE" w:rsidRDefault="006413EE" w:rsidP="0064446A">
      <w:pPr>
        <w:rPr>
          <w:rtl/>
        </w:rPr>
      </w:pPr>
    </w:p>
    <w:p w:rsidR="006413EE" w:rsidRDefault="006413EE" w:rsidP="0064446A">
      <w:pPr>
        <w:pStyle w:val="af5"/>
        <w:keepNext/>
        <w:rPr>
          <w:rtl/>
        </w:rPr>
      </w:pPr>
      <w:bookmarkStart w:id="8461" w:name="ET_interruption_6357_25"/>
      <w:r w:rsidRPr="00595639">
        <w:rPr>
          <w:rStyle w:val="TagStyle"/>
          <w:rtl/>
        </w:rPr>
        <w:t xml:space="preserve"> &lt;&lt; קריאה &gt;&gt; </w:t>
      </w:r>
      <w:r>
        <w:rPr>
          <w:rtl/>
        </w:rPr>
        <w:t>משה סעדה (הליכוד):</w:t>
      </w:r>
      <w:r w:rsidRPr="00595639">
        <w:rPr>
          <w:rStyle w:val="TagStyle"/>
          <w:rtl/>
        </w:rPr>
        <w:t xml:space="preserve"> &lt;&lt; קריאה &gt;&gt;</w:t>
      </w:r>
      <w:r w:rsidR="00CF02C5">
        <w:rPr>
          <w:rtl/>
        </w:rPr>
        <w:t xml:space="preserve"> </w:t>
      </w:r>
      <w:bookmarkEnd w:id="8461"/>
    </w:p>
    <w:p w:rsidR="006413EE" w:rsidRDefault="006413EE" w:rsidP="00D01F10">
      <w:pPr>
        <w:rPr>
          <w:rtl/>
          <w:lang w:eastAsia="he-IL"/>
        </w:rPr>
      </w:pPr>
    </w:p>
    <w:p w:rsidR="006413EE" w:rsidRDefault="006413EE" w:rsidP="0064446A">
      <w:pPr>
        <w:rPr>
          <w:rtl/>
          <w:lang w:eastAsia="he-IL"/>
        </w:rPr>
      </w:pPr>
      <w:bookmarkStart w:id="8462" w:name="_ETM_Q12_688555"/>
      <w:bookmarkEnd w:id="8462"/>
      <w:r>
        <w:rPr>
          <w:rFonts w:hint="cs"/>
          <w:rtl/>
          <w:lang w:eastAsia="he-IL"/>
        </w:rPr>
        <w:t xml:space="preserve">למה? למה? יש </w:t>
      </w:r>
      <w:bookmarkStart w:id="8463" w:name="_ETM_Q12_693653"/>
      <w:bookmarkEnd w:id="8463"/>
      <w:r>
        <w:rPr>
          <w:rFonts w:hint="cs"/>
          <w:rtl/>
          <w:lang w:eastAsia="he-IL"/>
        </w:rPr>
        <w:t>לו.</w:t>
      </w:r>
      <w:bookmarkStart w:id="8464" w:name="_ETM_Q12_689068"/>
      <w:bookmarkStart w:id="8465" w:name="_ETM_Q12_689251"/>
      <w:bookmarkEnd w:id="8464"/>
      <w:bookmarkEnd w:id="8465"/>
    </w:p>
    <w:p w:rsidR="006413EE" w:rsidRDefault="006413EE" w:rsidP="0064446A">
      <w:pPr>
        <w:rPr>
          <w:rtl/>
          <w:lang w:eastAsia="he-IL"/>
        </w:rPr>
      </w:pPr>
      <w:bookmarkStart w:id="8466" w:name="_ETM_Q12_689302"/>
      <w:bookmarkEnd w:id="8466"/>
    </w:p>
    <w:p w:rsidR="006413EE" w:rsidRDefault="006413EE" w:rsidP="0064446A">
      <w:pPr>
        <w:pStyle w:val="-"/>
        <w:keepNext/>
        <w:rPr>
          <w:rtl/>
        </w:rPr>
      </w:pPr>
      <w:bookmarkStart w:id="8467" w:name="ET_speakercontinue_6361_26"/>
      <w:r w:rsidRPr="00595639">
        <w:rPr>
          <w:rStyle w:val="TagStyle"/>
          <w:rtl/>
        </w:rPr>
        <w:t xml:space="preserve"> &lt;&lt; דובר_המשך &gt;&gt; </w:t>
      </w:r>
      <w:r>
        <w:rPr>
          <w:rtl/>
        </w:rPr>
        <w:t>נאור שירי (יש עתיד):</w:t>
      </w:r>
      <w:r w:rsidRPr="00595639">
        <w:rPr>
          <w:rStyle w:val="TagStyle"/>
          <w:rtl/>
        </w:rPr>
        <w:t xml:space="preserve"> &lt;&lt; דובר_המשך &gt;&gt;</w:t>
      </w:r>
      <w:r w:rsidR="00CF02C5">
        <w:rPr>
          <w:rtl/>
        </w:rPr>
        <w:t xml:space="preserve"> </w:t>
      </w:r>
      <w:bookmarkEnd w:id="8467"/>
    </w:p>
    <w:p w:rsidR="006413EE" w:rsidRDefault="006413EE" w:rsidP="00D01F10">
      <w:pPr>
        <w:rPr>
          <w:rtl/>
          <w:lang w:eastAsia="he-IL"/>
        </w:rPr>
      </w:pPr>
    </w:p>
    <w:p w:rsidR="006413EE" w:rsidRDefault="006413EE" w:rsidP="0064446A">
      <w:pPr>
        <w:rPr>
          <w:rtl/>
        </w:rPr>
      </w:pPr>
      <w:bookmarkStart w:id="8468" w:name="_ETM_Q12_691007"/>
      <w:bookmarkStart w:id="8469" w:name="_ETM_Q12_691129"/>
      <w:bookmarkStart w:id="8470" w:name="_ETM_Q12_692200"/>
      <w:bookmarkStart w:id="8471" w:name="_ETM_Q12_692470"/>
      <w:bookmarkStart w:id="8472" w:name="_ETM_Q12_689843"/>
      <w:bookmarkStart w:id="8473" w:name="_ETM_Q12_692559"/>
      <w:bookmarkStart w:id="8474" w:name="_ETM_Q12_692860"/>
      <w:bookmarkStart w:id="8475" w:name="_ETM_Q12_693940"/>
      <w:bookmarkStart w:id="8476" w:name="_ETM_Q12_690383"/>
      <w:bookmarkEnd w:id="8468"/>
      <w:bookmarkEnd w:id="8469"/>
      <w:bookmarkEnd w:id="8470"/>
      <w:bookmarkEnd w:id="8471"/>
      <w:bookmarkEnd w:id="8472"/>
      <w:bookmarkEnd w:id="8473"/>
      <w:bookmarkEnd w:id="8474"/>
      <w:bookmarkEnd w:id="8475"/>
      <w:bookmarkEnd w:id="8476"/>
      <w:r>
        <w:rPr>
          <w:rtl/>
        </w:rPr>
        <w:t xml:space="preserve">אין </w:t>
      </w:r>
      <w:bookmarkStart w:id="8477" w:name="_ETM_Q12_694240"/>
      <w:bookmarkEnd w:id="8477"/>
      <w:r>
        <w:rPr>
          <w:rtl/>
        </w:rPr>
        <w:t>לו</w:t>
      </w:r>
      <w:r>
        <w:rPr>
          <w:rFonts w:hint="cs"/>
          <w:rtl/>
        </w:rPr>
        <w:t>,</w:t>
      </w:r>
      <w:r>
        <w:rPr>
          <w:rtl/>
        </w:rPr>
        <w:t xml:space="preserve"> </w:t>
      </w:r>
      <w:bookmarkStart w:id="8478" w:name="_ETM_Q12_694450"/>
      <w:bookmarkEnd w:id="8478"/>
      <w:r>
        <w:rPr>
          <w:rtl/>
        </w:rPr>
        <w:t xml:space="preserve">אין </w:t>
      </w:r>
      <w:bookmarkStart w:id="8479" w:name="_ETM_Q12_694630"/>
      <w:bookmarkEnd w:id="8479"/>
      <w:r>
        <w:rPr>
          <w:rtl/>
        </w:rPr>
        <w:t>לו</w:t>
      </w:r>
      <w:r>
        <w:rPr>
          <w:rFonts w:hint="cs"/>
          <w:rtl/>
        </w:rPr>
        <w:t>.</w:t>
      </w:r>
      <w:bookmarkStart w:id="8480" w:name="_ETM_Q12_694780"/>
      <w:bookmarkStart w:id="8481" w:name="_ETM_Q12_692475"/>
      <w:bookmarkEnd w:id="8480"/>
      <w:bookmarkEnd w:id="8481"/>
    </w:p>
    <w:p w:rsidR="006413EE" w:rsidRDefault="006413EE" w:rsidP="0064446A">
      <w:pPr>
        <w:rPr>
          <w:rtl/>
        </w:rPr>
      </w:pPr>
    </w:p>
    <w:p w:rsidR="006413EE" w:rsidRDefault="006413EE" w:rsidP="0064446A">
      <w:pPr>
        <w:pStyle w:val="af6"/>
        <w:keepNext/>
        <w:rPr>
          <w:rtl/>
        </w:rPr>
      </w:pPr>
      <w:r w:rsidRPr="006508D2">
        <w:rPr>
          <w:rStyle w:val="TagStyle"/>
          <w:rtl/>
        </w:rPr>
        <w:t xml:space="preserve"> &lt;&lt; יור &gt;&gt; </w:t>
      </w:r>
      <w:r>
        <w:rPr>
          <w:rtl/>
        </w:rPr>
        <w:t>היו"ר משה סולומון:</w:t>
      </w:r>
      <w:r w:rsidRPr="006508D2">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bookmarkStart w:id="8482" w:name="_ETM_Q12_689596"/>
      <w:bookmarkEnd w:id="8482"/>
      <w:r>
        <w:rPr>
          <w:rFonts w:hint="cs"/>
          <w:rtl/>
          <w:lang w:eastAsia="he-IL"/>
        </w:rPr>
        <w:t>שר המשפטים.</w:t>
      </w:r>
      <w:bookmarkStart w:id="8483" w:name="_ETM_Q12_692031"/>
      <w:bookmarkEnd w:id="8483"/>
    </w:p>
    <w:p w:rsidR="006413EE" w:rsidRDefault="006413EE" w:rsidP="0064446A">
      <w:pPr>
        <w:rPr>
          <w:rtl/>
          <w:lang w:eastAsia="he-IL"/>
        </w:rPr>
      </w:pPr>
      <w:bookmarkStart w:id="8484" w:name="_ETM_Q12_692120"/>
      <w:bookmarkEnd w:id="8484"/>
    </w:p>
    <w:p w:rsidR="006413EE" w:rsidRDefault="006413EE" w:rsidP="0064446A">
      <w:pPr>
        <w:pStyle w:val="-"/>
        <w:keepNext/>
        <w:rPr>
          <w:rtl/>
        </w:rPr>
      </w:pPr>
      <w:bookmarkStart w:id="8485" w:name="ET_speakercontinue_6361_29"/>
      <w:r w:rsidRPr="006508D2">
        <w:rPr>
          <w:rStyle w:val="TagStyle"/>
          <w:rtl/>
        </w:rPr>
        <w:t xml:space="preserve"> &lt;&lt; דובר_המשך &gt;&gt; </w:t>
      </w:r>
      <w:r>
        <w:rPr>
          <w:rtl/>
        </w:rPr>
        <w:t>נאור שירי (יש עתיד):</w:t>
      </w:r>
      <w:r w:rsidRPr="006508D2">
        <w:rPr>
          <w:rStyle w:val="TagStyle"/>
          <w:rtl/>
        </w:rPr>
        <w:t xml:space="preserve"> &lt;&lt; דובר_המשך &gt;&gt;</w:t>
      </w:r>
      <w:r w:rsidR="00CF02C5">
        <w:rPr>
          <w:rtl/>
        </w:rPr>
        <w:t xml:space="preserve"> </w:t>
      </w:r>
      <w:bookmarkEnd w:id="8485"/>
    </w:p>
    <w:p w:rsidR="006413EE" w:rsidRDefault="006413EE" w:rsidP="00D01F10">
      <w:pPr>
        <w:rPr>
          <w:rtl/>
          <w:lang w:eastAsia="he-IL"/>
        </w:rPr>
      </w:pPr>
    </w:p>
    <w:p w:rsidR="006413EE" w:rsidRDefault="006413EE" w:rsidP="0064446A">
      <w:pPr>
        <w:rPr>
          <w:rtl/>
        </w:rPr>
      </w:pPr>
      <w:bookmarkStart w:id="8486" w:name="_ETM_Q12_693384"/>
      <w:bookmarkEnd w:id="8486"/>
      <w:r>
        <w:rPr>
          <w:rFonts w:hint="cs"/>
          <w:rtl/>
          <w:lang w:eastAsia="he-IL"/>
        </w:rPr>
        <w:t>לא, לא. הוא לא ממלא מקומו באופן רשמי.</w:t>
      </w:r>
      <w:bookmarkStart w:id="8487" w:name="_ETM_Q12_695803"/>
      <w:bookmarkStart w:id="8488" w:name="_ETM_Q12_696424"/>
      <w:bookmarkStart w:id="8489" w:name="_ETM_Q12_696509"/>
      <w:bookmarkStart w:id="8490" w:name="_ETM_Q12_696616"/>
      <w:bookmarkStart w:id="8491" w:name="_ETM_Q12_693233"/>
      <w:bookmarkStart w:id="8492" w:name="_ETM_Q12_694494"/>
      <w:bookmarkStart w:id="8493" w:name="_ETM_Q12_694417"/>
      <w:bookmarkStart w:id="8494" w:name="_ETM_Q12_693281"/>
      <w:bookmarkStart w:id="8495" w:name="_ETM_Q12_694433"/>
      <w:bookmarkStart w:id="8496" w:name="_ETM_Q12_693907"/>
      <w:bookmarkStart w:id="8497" w:name="_ETM_Q12_696672"/>
      <w:bookmarkStart w:id="8498" w:name="_ETM_Q12_694959"/>
      <w:bookmarkEnd w:id="8487"/>
      <w:bookmarkEnd w:id="8488"/>
      <w:bookmarkEnd w:id="8489"/>
      <w:bookmarkEnd w:id="8490"/>
      <w:bookmarkEnd w:id="8491"/>
      <w:bookmarkEnd w:id="8492"/>
      <w:bookmarkEnd w:id="8493"/>
      <w:bookmarkEnd w:id="8494"/>
      <w:bookmarkEnd w:id="8495"/>
      <w:bookmarkEnd w:id="8496"/>
      <w:bookmarkEnd w:id="8497"/>
      <w:bookmarkEnd w:id="8498"/>
      <w:r>
        <w:rPr>
          <w:rtl/>
        </w:rPr>
        <w:t xml:space="preserve"> </w:t>
      </w:r>
      <w:bookmarkStart w:id="8499" w:name="_ETM_Q12_699580"/>
      <w:bookmarkStart w:id="8500" w:name="_ETM_Q12_695362"/>
      <w:bookmarkEnd w:id="8499"/>
      <w:bookmarkEnd w:id="8500"/>
      <w:r>
        <w:rPr>
          <w:rtl/>
        </w:rPr>
        <w:t xml:space="preserve">חוץ </w:t>
      </w:r>
      <w:bookmarkStart w:id="8501" w:name="_ETM_Q12_699819"/>
      <w:bookmarkEnd w:id="8501"/>
      <w:r>
        <w:rPr>
          <w:rtl/>
        </w:rPr>
        <w:t>מזה</w:t>
      </w:r>
      <w:r w:rsidR="00CB7908">
        <w:rPr>
          <w:rFonts w:hint="cs"/>
          <w:rtl/>
        </w:rPr>
        <w:t>,</w:t>
      </w:r>
      <w:r>
        <w:rPr>
          <w:rtl/>
        </w:rPr>
        <w:t xml:space="preserve"> </w:t>
      </w:r>
      <w:bookmarkStart w:id="8502" w:name="_ETM_Q12_700059"/>
      <w:bookmarkStart w:id="8503" w:name="_ETM_Q12_700240"/>
      <w:bookmarkEnd w:id="8502"/>
      <w:bookmarkEnd w:id="8503"/>
      <w:r>
        <w:rPr>
          <w:rtl/>
        </w:rPr>
        <w:t xml:space="preserve">יצא </w:t>
      </w:r>
      <w:bookmarkStart w:id="8504" w:name="_ETM_Q12_700569"/>
      <w:bookmarkEnd w:id="8504"/>
      <w:r>
        <w:rPr>
          <w:rtl/>
        </w:rPr>
        <w:t>ש</w:t>
      </w:r>
      <w:r>
        <w:rPr>
          <w:rFonts w:hint="cs"/>
          <w:rtl/>
        </w:rPr>
        <w:t>גם ל</w:t>
      </w:r>
      <w:bookmarkStart w:id="8505" w:name="_ETM_Q12_697054"/>
      <w:bookmarkEnd w:id="8505"/>
      <w:r>
        <w:rPr>
          <w:rtl/>
        </w:rPr>
        <w:t xml:space="preserve">שר </w:t>
      </w:r>
      <w:bookmarkStart w:id="8506" w:name="_ETM_Q12_700929"/>
      <w:bookmarkEnd w:id="8506"/>
      <w:r>
        <w:rPr>
          <w:rtl/>
        </w:rPr>
        <w:t xml:space="preserve">המשפטים </w:t>
      </w:r>
      <w:bookmarkStart w:id="8507" w:name="_ETM_Q12_701380"/>
      <w:bookmarkEnd w:id="8507"/>
      <w:r>
        <w:rPr>
          <w:rFonts w:hint="cs"/>
          <w:rtl/>
        </w:rPr>
        <w:t xml:space="preserve">יש </w:t>
      </w:r>
      <w:bookmarkStart w:id="8508" w:name="_ETM_Q12_700457"/>
      <w:bookmarkEnd w:id="8508"/>
      <w:r>
        <w:rPr>
          <w:rFonts w:hint="cs"/>
          <w:rtl/>
        </w:rPr>
        <w:t>צינון קל.</w:t>
      </w:r>
      <w:bookmarkStart w:id="8509" w:name="_ETM_Q12_703393"/>
      <w:bookmarkEnd w:id="8509"/>
    </w:p>
    <w:p w:rsidR="006413EE" w:rsidRDefault="006413EE" w:rsidP="0064446A">
      <w:pPr>
        <w:rPr>
          <w:rtl/>
        </w:rPr>
      </w:pPr>
      <w:bookmarkStart w:id="8510" w:name="_ETM_Q12_703462"/>
      <w:bookmarkStart w:id="8511" w:name="_ETM_Q12_703589"/>
      <w:bookmarkStart w:id="8512" w:name="_ETM_Q12_698762"/>
      <w:bookmarkEnd w:id="8510"/>
      <w:bookmarkEnd w:id="8511"/>
      <w:bookmarkEnd w:id="8512"/>
    </w:p>
    <w:p w:rsidR="006413EE" w:rsidRDefault="006413EE" w:rsidP="0064446A">
      <w:pPr>
        <w:pStyle w:val="af5"/>
        <w:keepNext/>
        <w:rPr>
          <w:rtl/>
        </w:rPr>
      </w:pPr>
      <w:bookmarkStart w:id="8513" w:name="ET_interruption_6357_30"/>
      <w:r w:rsidRPr="006508D2">
        <w:rPr>
          <w:rStyle w:val="TagStyle"/>
          <w:rtl/>
        </w:rPr>
        <w:t xml:space="preserve"> &lt;&lt; קריאה &gt;&gt; </w:t>
      </w:r>
      <w:r>
        <w:rPr>
          <w:rtl/>
        </w:rPr>
        <w:t>משה סעדה (הליכוד):</w:t>
      </w:r>
      <w:r w:rsidRPr="006508D2">
        <w:rPr>
          <w:rStyle w:val="TagStyle"/>
          <w:rtl/>
        </w:rPr>
        <w:t xml:space="preserve"> &lt;&lt; קריאה &gt;&gt;</w:t>
      </w:r>
      <w:r w:rsidR="00CF02C5">
        <w:rPr>
          <w:rtl/>
        </w:rPr>
        <w:t xml:space="preserve"> </w:t>
      </w:r>
      <w:bookmarkEnd w:id="8513"/>
    </w:p>
    <w:p w:rsidR="006413EE" w:rsidRDefault="006413EE" w:rsidP="00D01F10">
      <w:pPr>
        <w:rPr>
          <w:rtl/>
          <w:lang w:eastAsia="he-IL"/>
        </w:rPr>
      </w:pPr>
    </w:p>
    <w:p w:rsidR="006413EE" w:rsidRDefault="006413EE" w:rsidP="0064446A">
      <w:pPr>
        <w:rPr>
          <w:rtl/>
          <w:lang w:eastAsia="he-IL"/>
        </w:rPr>
      </w:pPr>
      <w:bookmarkStart w:id="8514" w:name="_ETM_Q12_702154"/>
      <w:bookmarkEnd w:id="8514"/>
      <w:r>
        <w:rPr>
          <w:rFonts w:hint="cs"/>
          <w:rtl/>
          <w:lang w:eastAsia="he-IL"/>
        </w:rPr>
        <w:t>לא. הוא בריא.</w:t>
      </w:r>
      <w:bookmarkStart w:id="8515" w:name="_ETM_Q12_699924"/>
      <w:bookmarkStart w:id="8516" w:name="_ETM_Q12_700101"/>
      <w:bookmarkEnd w:id="8515"/>
      <w:bookmarkEnd w:id="8516"/>
    </w:p>
    <w:p w:rsidR="006413EE" w:rsidRDefault="006413EE" w:rsidP="0064446A">
      <w:pPr>
        <w:rPr>
          <w:rtl/>
          <w:lang w:eastAsia="he-IL"/>
        </w:rPr>
      </w:pPr>
      <w:bookmarkStart w:id="8517" w:name="_ETM_Q12_700166"/>
      <w:bookmarkEnd w:id="8517"/>
    </w:p>
    <w:p w:rsidR="006413EE" w:rsidRDefault="006413EE" w:rsidP="0064446A">
      <w:pPr>
        <w:pStyle w:val="-"/>
        <w:keepNext/>
        <w:rPr>
          <w:rtl/>
        </w:rPr>
      </w:pPr>
      <w:bookmarkStart w:id="8518" w:name="ET_speakercontinue_6361_31"/>
      <w:r w:rsidRPr="006508D2">
        <w:rPr>
          <w:rStyle w:val="TagStyle"/>
          <w:rtl/>
        </w:rPr>
        <w:t xml:space="preserve"> &lt;&lt; דובר_המשך &gt;&gt; </w:t>
      </w:r>
      <w:r>
        <w:rPr>
          <w:rtl/>
        </w:rPr>
        <w:t>נאור שירי (יש עתיד):</w:t>
      </w:r>
      <w:r w:rsidRPr="006508D2">
        <w:rPr>
          <w:rStyle w:val="TagStyle"/>
          <w:rtl/>
        </w:rPr>
        <w:t xml:space="preserve"> &lt;&lt; דובר_המשך &gt;&gt;</w:t>
      </w:r>
      <w:r w:rsidR="00CF02C5">
        <w:rPr>
          <w:rtl/>
        </w:rPr>
        <w:t xml:space="preserve"> </w:t>
      </w:r>
      <w:bookmarkEnd w:id="8518"/>
    </w:p>
    <w:p w:rsidR="006413EE" w:rsidRDefault="006413EE" w:rsidP="00D01F10">
      <w:pPr>
        <w:rPr>
          <w:rtl/>
          <w:lang w:eastAsia="he-IL"/>
        </w:rPr>
      </w:pPr>
    </w:p>
    <w:p w:rsidR="006413EE" w:rsidRDefault="006413EE" w:rsidP="0064446A">
      <w:pPr>
        <w:rPr>
          <w:rtl/>
          <w:lang w:eastAsia="he-IL"/>
        </w:rPr>
      </w:pPr>
      <w:bookmarkStart w:id="8519" w:name="_ETM_Q12_700826"/>
      <w:bookmarkEnd w:id="8519"/>
      <w:r>
        <w:rPr>
          <w:rFonts w:hint="cs"/>
          <w:rtl/>
          <w:lang w:eastAsia="he-IL"/>
        </w:rPr>
        <w:t>ב</w:t>
      </w:r>
      <w:bookmarkStart w:id="8520" w:name="_ETM_Q12_701313"/>
      <w:bookmarkEnd w:id="8520"/>
      <w:r>
        <w:rPr>
          <w:rFonts w:hint="cs"/>
          <w:rtl/>
          <w:lang w:eastAsia="he-IL"/>
        </w:rPr>
        <w:t xml:space="preserve">סדר גמור. בכל מקרה, אני באמת </w:t>
      </w:r>
      <w:bookmarkStart w:id="8521" w:name="_ETM_Q12_703607"/>
      <w:bookmarkEnd w:id="8521"/>
      <w:r>
        <w:rPr>
          <w:rFonts w:hint="cs"/>
          <w:rtl/>
          <w:lang w:eastAsia="he-IL"/>
        </w:rPr>
        <w:t>מא</w:t>
      </w:r>
      <w:bookmarkStart w:id="8522" w:name="_ETM_Q12_707272"/>
      <w:bookmarkEnd w:id="8522"/>
      <w:r>
        <w:rPr>
          <w:rFonts w:hint="cs"/>
          <w:rtl/>
          <w:lang w:eastAsia="he-IL"/>
        </w:rPr>
        <w:t xml:space="preserve">חל </w:t>
      </w:r>
      <w:bookmarkStart w:id="8523" w:name="_ETM_Q12_704317"/>
      <w:bookmarkEnd w:id="8523"/>
      <w:r>
        <w:rPr>
          <w:rFonts w:hint="cs"/>
          <w:rtl/>
          <w:lang w:eastAsia="he-IL"/>
        </w:rPr>
        <w:t>בשיא הכנות ובלב שלם המון בריאות.</w:t>
      </w:r>
      <w:bookmarkStart w:id="8524" w:name="_ETM_Q12_709817"/>
      <w:bookmarkStart w:id="8525" w:name="_ETM_Q12_703635"/>
      <w:bookmarkStart w:id="8526" w:name="_ETM_Q12_701530"/>
      <w:bookmarkEnd w:id="8524"/>
      <w:bookmarkEnd w:id="8525"/>
      <w:bookmarkEnd w:id="8526"/>
    </w:p>
    <w:p w:rsidR="006413EE" w:rsidRDefault="006413EE" w:rsidP="0064446A">
      <w:pPr>
        <w:rPr>
          <w:rtl/>
          <w:lang w:eastAsia="he-IL"/>
        </w:rPr>
      </w:pPr>
    </w:p>
    <w:p w:rsidR="006413EE" w:rsidRDefault="006413EE" w:rsidP="00CB7908">
      <w:pPr>
        <w:rPr>
          <w:rtl/>
          <w:lang w:eastAsia="he-IL"/>
        </w:rPr>
      </w:pPr>
      <w:bookmarkStart w:id="8527" w:name="_ETM_Q12_709467"/>
      <w:bookmarkStart w:id="8528" w:name="_ETM_Q12_713030"/>
      <w:bookmarkEnd w:id="8527"/>
      <w:bookmarkEnd w:id="8528"/>
      <w:r>
        <w:rPr>
          <w:rtl/>
        </w:rPr>
        <w:t xml:space="preserve">אני </w:t>
      </w:r>
      <w:bookmarkStart w:id="8529" w:name="_ETM_Q12_713239"/>
      <w:bookmarkEnd w:id="8529"/>
      <w:r>
        <w:rPr>
          <w:rtl/>
        </w:rPr>
        <w:t xml:space="preserve">רוצה </w:t>
      </w:r>
      <w:bookmarkStart w:id="8530" w:name="_ETM_Q12_713840"/>
      <w:bookmarkEnd w:id="8530"/>
      <w:r>
        <w:rPr>
          <w:rtl/>
        </w:rPr>
        <w:t xml:space="preserve">לציין </w:t>
      </w:r>
      <w:bookmarkStart w:id="8531" w:name="_ETM_Q12_714319"/>
      <w:bookmarkEnd w:id="8531"/>
      <w:r>
        <w:rPr>
          <w:rtl/>
        </w:rPr>
        <w:t>היסטוריה</w:t>
      </w:r>
      <w:r>
        <w:rPr>
          <w:rFonts w:hint="cs"/>
          <w:rtl/>
        </w:rPr>
        <w:t>,</w:t>
      </w:r>
      <w:r>
        <w:rPr>
          <w:rtl/>
        </w:rPr>
        <w:t xml:space="preserve"> </w:t>
      </w:r>
      <w:bookmarkStart w:id="8532" w:name="_ETM_Q12_714920"/>
      <w:bookmarkEnd w:id="8532"/>
      <w:r>
        <w:rPr>
          <w:rtl/>
        </w:rPr>
        <w:t xml:space="preserve">שאני </w:t>
      </w:r>
      <w:bookmarkStart w:id="8533" w:name="_ETM_Q12_715130"/>
      <w:bookmarkEnd w:id="8533"/>
      <w:r>
        <w:rPr>
          <w:rtl/>
        </w:rPr>
        <w:t xml:space="preserve">לא </w:t>
      </w:r>
      <w:bookmarkStart w:id="8534" w:name="_ETM_Q12_715190"/>
      <w:bookmarkEnd w:id="8534"/>
      <w:r>
        <w:rPr>
          <w:rtl/>
        </w:rPr>
        <w:t xml:space="preserve">יודע </w:t>
      </w:r>
      <w:bookmarkStart w:id="8535" w:name="_ETM_Q12_715400"/>
      <w:bookmarkEnd w:id="8535"/>
      <w:r>
        <w:rPr>
          <w:rtl/>
        </w:rPr>
        <w:t xml:space="preserve">אם </w:t>
      </w:r>
      <w:bookmarkStart w:id="8536" w:name="_ETM_Q12_715970"/>
      <w:bookmarkStart w:id="8537" w:name="_ETM_Q12_716989"/>
      <w:bookmarkEnd w:id="8536"/>
      <w:bookmarkEnd w:id="8537"/>
      <w:r>
        <w:rPr>
          <w:rtl/>
        </w:rPr>
        <w:t xml:space="preserve">אתם </w:t>
      </w:r>
      <w:bookmarkStart w:id="8538" w:name="_ETM_Q12_717260"/>
      <w:bookmarkEnd w:id="8538"/>
      <w:r>
        <w:rPr>
          <w:rtl/>
        </w:rPr>
        <w:t xml:space="preserve">מכירים </w:t>
      </w:r>
      <w:bookmarkStart w:id="8539" w:name="_ETM_Q12_717679"/>
      <w:bookmarkEnd w:id="8539"/>
      <w:r w:rsidR="00CB7908">
        <w:rPr>
          <w:rFonts w:hint="cs"/>
          <w:rtl/>
        </w:rPr>
        <w:t>אות</w:t>
      </w:r>
      <w:r>
        <w:rPr>
          <w:rtl/>
        </w:rPr>
        <w:t>ה</w:t>
      </w:r>
      <w:r>
        <w:rPr>
          <w:rFonts w:hint="cs"/>
          <w:rtl/>
        </w:rPr>
        <w:t>.</w:t>
      </w:r>
      <w:r>
        <w:rPr>
          <w:rtl/>
        </w:rPr>
        <w:t xml:space="preserve"> </w:t>
      </w:r>
      <w:bookmarkStart w:id="8540" w:name="_ETM_Q12_718340"/>
      <w:bookmarkEnd w:id="8540"/>
      <w:r>
        <w:rPr>
          <w:rtl/>
        </w:rPr>
        <w:t xml:space="preserve">היום </w:t>
      </w:r>
      <w:bookmarkStart w:id="8541" w:name="_ETM_Q12_718640"/>
      <w:bookmarkEnd w:id="8541"/>
      <w:r>
        <w:rPr>
          <w:rtl/>
        </w:rPr>
        <w:t>התמנתה</w:t>
      </w:r>
      <w:r>
        <w:rPr>
          <w:rFonts w:hint="cs"/>
          <w:rtl/>
        </w:rPr>
        <w:t>,</w:t>
      </w:r>
      <w:bookmarkStart w:id="8542" w:name="_ETM_Q12_716169"/>
      <w:bookmarkEnd w:id="8542"/>
      <w:r>
        <w:rPr>
          <w:rtl/>
        </w:rPr>
        <w:t xml:space="preserve"> </w:t>
      </w:r>
      <w:bookmarkStart w:id="8543" w:name="_ETM_Q12_720200"/>
      <w:bookmarkEnd w:id="8543"/>
      <w:r>
        <w:rPr>
          <w:rtl/>
        </w:rPr>
        <w:t xml:space="preserve">פעם </w:t>
      </w:r>
      <w:bookmarkStart w:id="8544" w:name="_ETM_Q12_720440"/>
      <w:bookmarkEnd w:id="8544"/>
      <w:r>
        <w:rPr>
          <w:rtl/>
        </w:rPr>
        <w:t xml:space="preserve">ראשונה </w:t>
      </w:r>
      <w:bookmarkStart w:id="8545" w:name="_ETM_Q12_720740"/>
      <w:bookmarkEnd w:id="8545"/>
      <w:r>
        <w:rPr>
          <w:rtl/>
        </w:rPr>
        <w:t>בהיסטוריה</w:t>
      </w:r>
      <w:r>
        <w:rPr>
          <w:rFonts w:hint="cs"/>
          <w:rtl/>
        </w:rPr>
        <w:t>,</w:t>
      </w:r>
      <w:r>
        <w:rPr>
          <w:rtl/>
        </w:rPr>
        <w:t xml:space="preserve"> </w:t>
      </w:r>
      <w:bookmarkStart w:id="8546" w:name="_ETM_Q12_721370"/>
      <w:bookmarkEnd w:id="8546"/>
      <w:r>
        <w:rPr>
          <w:rtl/>
        </w:rPr>
        <w:t>ג</w:t>
      </w:r>
      <w:r>
        <w:rPr>
          <w:rFonts w:hint="cs"/>
          <w:rtl/>
        </w:rPr>
        <w:t>',</w:t>
      </w:r>
      <w:r>
        <w:rPr>
          <w:rtl/>
        </w:rPr>
        <w:t xml:space="preserve"> </w:t>
      </w:r>
      <w:bookmarkStart w:id="8547" w:name="_ETM_Q12_721790"/>
      <w:bookmarkEnd w:id="8547"/>
      <w:r>
        <w:rPr>
          <w:rtl/>
        </w:rPr>
        <w:t>מפקד</w:t>
      </w:r>
      <w:r>
        <w:rPr>
          <w:rFonts w:hint="cs"/>
          <w:rtl/>
        </w:rPr>
        <w:t>ת</w:t>
      </w:r>
      <w:r>
        <w:rPr>
          <w:rtl/>
        </w:rPr>
        <w:t xml:space="preserve"> </w:t>
      </w:r>
      <w:bookmarkStart w:id="8548" w:name="_ETM_Q12_722450"/>
      <w:bookmarkEnd w:id="8548"/>
      <w:r>
        <w:rPr>
          <w:rtl/>
        </w:rPr>
        <w:t xml:space="preserve">בסיס </w:t>
      </w:r>
      <w:bookmarkStart w:id="8549" w:name="_ETM_Q12_723250"/>
      <w:bookmarkEnd w:id="8549"/>
      <w:r>
        <w:rPr>
          <w:rtl/>
        </w:rPr>
        <w:t xml:space="preserve">עובדה </w:t>
      </w:r>
      <w:bookmarkStart w:id="8550" w:name="_ETM_Q12_724120"/>
      <w:bookmarkEnd w:id="8550"/>
      <w:r>
        <w:rPr>
          <w:rtl/>
        </w:rPr>
        <w:t xml:space="preserve">בחיל </w:t>
      </w:r>
      <w:bookmarkStart w:id="8551" w:name="_ETM_Q12_724540"/>
      <w:bookmarkEnd w:id="8551"/>
      <w:r>
        <w:rPr>
          <w:rFonts w:hint="cs"/>
          <w:rtl/>
        </w:rPr>
        <w:t>ה</w:t>
      </w:r>
      <w:r>
        <w:rPr>
          <w:rtl/>
        </w:rPr>
        <w:t>אוויר</w:t>
      </w:r>
      <w:bookmarkStart w:id="8552" w:name="_ETM_Q12_722232"/>
      <w:bookmarkEnd w:id="8552"/>
      <w:r w:rsidR="00CB7908">
        <w:rPr>
          <w:rFonts w:hint="cs"/>
          <w:rtl/>
        </w:rPr>
        <w:t>.</w:t>
      </w:r>
      <w:r>
        <w:rPr>
          <w:rtl/>
        </w:rPr>
        <w:t xml:space="preserve"> </w:t>
      </w:r>
      <w:bookmarkStart w:id="8553" w:name="_ETM_Q12_725319"/>
      <w:bookmarkEnd w:id="8553"/>
      <w:r>
        <w:rPr>
          <w:rFonts w:hint="cs"/>
          <w:rtl/>
        </w:rPr>
        <w:t>אז</w:t>
      </w:r>
      <w:r>
        <w:rPr>
          <w:rtl/>
        </w:rPr>
        <w:t xml:space="preserve"> </w:t>
      </w:r>
      <w:bookmarkStart w:id="8554" w:name="_ETM_Q12_725530"/>
      <w:bookmarkEnd w:id="8554"/>
      <w:r>
        <w:rPr>
          <w:rtl/>
        </w:rPr>
        <w:t>היסטורי</w:t>
      </w:r>
      <w:r>
        <w:rPr>
          <w:rFonts w:hint="cs"/>
          <w:rtl/>
        </w:rPr>
        <w:t>ה</w:t>
      </w:r>
      <w:bookmarkStart w:id="8555" w:name="_ETM_Q12_722667"/>
      <w:bookmarkEnd w:id="8555"/>
      <w:r>
        <w:rPr>
          <w:rFonts w:hint="cs"/>
          <w:rtl/>
        </w:rPr>
        <w:t>.</w:t>
      </w:r>
      <w:bookmarkStart w:id="8556" w:name="_ETM_Q12_722770"/>
      <w:bookmarkEnd w:id="8556"/>
      <w:r>
        <w:rPr>
          <w:rtl/>
        </w:rPr>
        <w:t xml:space="preserve"> </w:t>
      </w:r>
      <w:bookmarkStart w:id="8557" w:name="_ETM_Q12_727069"/>
      <w:bookmarkEnd w:id="8557"/>
      <w:r>
        <w:rPr>
          <w:rtl/>
        </w:rPr>
        <w:t xml:space="preserve">אני </w:t>
      </w:r>
      <w:bookmarkStart w:id="8558" w:name="_ETM_Q12_727309"/>
      <w:bookmarkEnd w:id="8558"/>
      <w:r>
        <w:rPr>
          <w:rtl/>
        </w:rPr>
        <w:t xml:space="preserve">רק </w:t>
      </w:r>
      <w:bookmarkStart w:id="8559" w:name="_ETM_Q12_727489"/>
      <w:bookmarkEnd w:id="8559"/>
      <w:r>
        <w:rPr>
          <w:rtl/>
        </w:rPr>
        <w:t xml:space="preserve">מאוד </w:t>
      </w:r>
      <w:bookmarkStart w:id="8560" w:name="_ETM_Q12_728000"/>
      <w:bookmarkEnd w:id="8560"/>
      <w:r>
        <w:rPr>
          <w:rtl/>
        </w:rPr>
        <w:t xml:space="preserve">מצטער </w:t>
      </w:r>
      <w:bookmarkStart w:id="8561" w:name="_ETM_Q12_728959"/>
      <w:bookmarkEnd w:id="8561"/>
      <w:r>
        <w:rPr>
          <w:rtl/>
        </w:rPr>
        <w:t xml:space="preserve">שהשרה </w:t>
      </w:r>
      <w:bookmarkStart w:id="8562" w:name="_ETM_Q12_730370"/>
      <w:bookmarkEnd w:id="8562"/>
      <w:r>
        <w:rPr>
          <w:rtl/>
        </w:rPr>
        <w:t xml:space="preserve">לקידום </w:t>
      </w:r>
      <w:bookmarkStart w:id="8563" w:name="_ETM_Q12_730970"/>
      <w:bookmarkEnd w:id="8563"/>
      <w:r>
        <w:rPr>
          <w:rtl/>
        </w:rPr>
        <w:t xml:space="preserve">מעמד </w:t>
      </w:r>
      <w:bookmarkStart w:id="8564" w:name="_ETM_Q12_731360"/>
      <w:bookmarkEnd w:id="8564"/>
      <w:r>
        <w:rPr>
          <w:rtl/>
        </w:rPr>
        <w:t xml:space="preserve">האישה </w:t>
      </w:r>
      <w:bookmarkStart w:id="8565" w:name="_ETM_Q12_732620"/>
      <w:bookmarkEnd w:id="8565"/>
      <w:r>
        <w:rPr>
          <w:rtl/>
        </w:rPr>
        <w:t xml:space="preserve">לא </w:t>
      </w:r>
      <w:bookmarkStart w:id="8566" w:name="_ETM_Q12_732920"/>
      <w:bookmarkEnd w:id="8566"/>
      <w:r>
        <w:rPr>
          <w:rtl/>
        </w:rPr>
        <w:t>יכ</w:t>
      </w:r>
      <w:r w:rsidR="00CB7908">
        <w:rPr>
          <w:rFonts w:hint="cs"/>
          <w:rtl/>
        </w:rPr>
        <w:t>ו</w:t>
      </w:r>
      <w:r>
        <w:rPr>
          <w:rtl/>
        </w:rPr>
        <w:t xml:space="preserve">לה </w:t>
      </w:r>
      <w:bookmarkStart w:id="8567" w:name="_ETM_Q12_733250"/>
      <w:bookmarkEnd w:id="8567"/>
      <w:r>
        <w:rPr>
          <w:rtl/>
        </w:rPr>
        <w:t xml:space="preserve">להיות </w:t>
      </w:r>
      <w:bookmarkStart w:id="8568" w:name="_ETM_Q12_733459"/>
      <w:bookmarkEnd w:id="8568"/>
      <w:r>
        <w:rPr>
          <w:rtl/>
        </w:rPr>
        <w:t xml:space="preserve">נוכחת </w:t>
      </w:r>
      <w:bookmarkStart w:id="8569" w:name="_ETM_Q12_733879"/>
      <w:bookmarkEnd w:id="8569"/>
      <w:r>
        <w:rPr>
          <w:rtl/>
        </w:rPr>
        <w:t xml:space="preserve">פה </w:t>
      </w:r>
      <w:bookmarkStart w:id="8570" w:name="_ETM_Q12_734030"/>
      <w:bookmarkEnd w:id="8570"/>
      <w:r>
        <w:rPr>
          <w:rtl/>
        </w:rPr>
        <w:t xml:space="preserve">במליאה </w:t>
      </w:r>
      <w:bookmarkStart w:id="8571" w:name="_ETM_Q12_734480"/>
      <w:bookmarkEnd w:id="8571"/>
      <w:r>
        <w:rPr>
          <w:rtl/>
        </w:rPr>
        <w:t xml:space="preserve">ולברך </w:t>
      </w:r>
      <w:bookmarkStart w:id="8572" w:name="_ETM_Q12_734989"/>
      <w:bookmarkStart w:id="8573" w:name="_ETM_Q12_735079"/>
      <w:bookmarkStart w:id="8574" w:name="_ETM_Q12_735170"/>
      <w:bookmarkStart w:id="8575" w:name="_ETM_Q12_735470"/>
      <w:bookmarkEnd w:id="8572"/>
      <w:bookmarkEnd w:id="8573"/>
      <w:bookmarkEnd w:id="8574"/>
      <w:bookmarkEnd w:id="8575"/>
      <w:r>
        <w:rPr>
          <w:rtl/>
        </w:rPr>
        <w:t xml:space="preserve">על </w:t>
      </w:r>
      <w:bookmarkStart w:id="8576" w:name="_ETM_Q12_735860"/>
      <w:bookmarkEnd w:id="8576"/>
      <w:r>
        <w:rPr>
          <w:rtl/>
        </w:rPr>
        <w:t>זה</w:t>
      </w:r>
      <w:r>
        <w:rPr>
          <w:rFonts w:hint="cs"/>
          <w:rtl/>
        </w:rPr>
        <w:t>.</w:t>
      </w:r>
      <w:bookmarkStart w:id="8577" w:name="_ETM_Q12_731230"/>
      <w:bookmarkStart w:id="8578" w:name="_ETM_Q12_735980"/>
      <w:bookmarkStart w:id="8579" w:name="TOR_Q13"/>
      <w:bookmarkStart w:id="8580" w:name="_ETM_Q13_180000"/>
      <w:bookmarkEnd w:id="8577"/>
      <w:bookmarkEnd w:id="8578"/>
      <w:bookmarkEnd w:id="8579"/>
      <w:bookmarkEnd w:id="8580"/>
      <w:r w:rsidR="00CB7908">
        <w:rPr>
          <w:rFonts w:hint="cs"/>
          <w:rtl/>
          <w:lang w:eastAsia="he-IL"/>
        </w:rPr>
        <w:t xml:space="preserve"> </w:t>
      </w:r>
      <w:r>
        <w:rPr>
          <w:rFonts w:hint="cs"/>
          <w:rtl/>
          <w:lang w:eastAsia="he-IL"/>
        </w:rPr>
        <w:t xml:space="preserve">אני בטוח שהיא הייתה נורא רוצה, רק </w:t>
      </w:r>
      <w:r w:rsidR="00CB7908">
        <w:rPr>
          <w:rFonts w:hint="cs"/>
          <w:rtl/>
          <w:lang w:eastAsia="he-IL"/>
        </w:rPr>
        <w:t>ש</w:t>
      </w:r>
      <w:r>
        <w:rPr>
          <w:rFonts w:hint="cs"/>
          <w:rtl/>
          <w:lang w:eastAsia="he-IL"/>
        </w:rPr>
        <w:t xml:space="preserve">היא הייתה עסוקה בלמלא את מקומו של השר לשיתוף פעולה אזורי דודי אמסלם. היא התקזזה </w:t>
      </w:r>
      <w:r>
        <w:rPr>
          <w:rtl/>
          <w:lang w:eastAsia="he-IL"/>
        </w:rPr>
        <w:t>–</w:t>
      </w:r>
      <w:r>
        <w:rPr>
          <w:rFonts w:hint="cs"/>
          <w:rtl/>
          <w:lang w:eastAsia="he-IL"/>
        </w:rPr>
        <w:t xml:space="preserve"> שיתוף פעולה פרלמנטרי, גם אותה אני רוצה </w:t>
      </w:r>
      <w:bookmarkStart w:id="8581" w:name="_ETM_Q13_148437"/>
      <w:bookmarkEnd w:id="8581"/>
      <w:r>
        <w:rPr>
          <w:rFonts w:hint="cs"/>
          <w:rtl/>
          <w:lang w:eastAsia="he-IL"/>
        </w:rPr>
        <w:t xml:space="preserve">לברך </w:t>
      </w:r>
      <w:r>
        <w:rPr>
          <w:rFonts w:hint="eastAsia"/>
          <w:rtl/>
          <w:lang w:eastAsia="he-IL"/>
        </w:rPr>
        <w:t>–</w:t>
      </w:r>
      <w:r>
        <w:rPr>
          <w:rFonts w:hint="cs"/>
          <w:rtl/>
          <w:lang w:eastAsia="he-IL"/>
        </w:rPr>
        <w:t xml:space="preserve"> עם חבר הכנסת אחמד טיבי ואפשרה לו לבקר אצל מלך ירדן. אז כל הכבוד לשרה שהתחזתה לש</w:t>
      </w:r>
      <w:r w:rsidR="00CB7908">
        <w:rPr>
          <w:rFonts w:hint="cs"/>
          <w:rtl/>
          <w:lang w:eastAsia="he-IL"/>
        </w:rPr>
        <w:t>ר לשיתוף פעולה אזורי דודי אמסלם,</w:t>
      </w:r>
      <w:r>
        <w:rPr>
          <w:rFonts w:hint="cs"/>
          <w:rtl/>
          <w:lang w:eastAsia="he-IL"/>
        </w:rPr>
        <w:t xml:space="preserve"> והיא </w:t>
      </w:r>
      <w:bookmarkStart w:id="8582" w:name="_ETM_Q13_160058"/>
      <w:bookmarkEnd w:id="8582"/>
      <w:r>
        <w:rPr>
          <w:rFonts w:hint="cs"/>
          <w:rtl/>
          <w:lang w:eastAsia="he-IL"/>
        </w:rPr>
        <w:t xml:space="preserve">באמת תורמת ליציבות האזורית. ברכות, מאי גולן. </w:t>
      </w:r>
      <w:bookmarkStart w:id="8583" w:name="_ETM_Q13_167449"/>
      <w:bookmarkEnd w:id="8583"/>
    </w:p>
    <w:p w:rsidR="006413EE" w:rsidRDefault="006413EE" w:rsidP="0064446A">
      <w:pPr>
        <w:rPr>
          <w:rtl/>
          <w:lang w:eastAsia="he-IL"/>
        </w:rPr>
      </w:pPr>
      <w:bookmarkStart w:id="8584" w:name="_ETM_Q13_167522"/>
      <w:bookmarkStart w:id="8585" w:name="_ETM_Q13_167609"/>
      <w:bookmarkEnd w:id="8584"/>
      <w:bookmarkEnd w:id="8585"/>
    </w:p>
    <w:p w:rsidR="006413EE" w:rsidRDefault="006413EE" w:rsidP="00D01F10">
      <w:pPr>
        <w:rPr>
          <w:rtl/>
        </w:rPr>
      </w:pPr>
      <w:bookmarkStart w:id="8586" w:name="_ETM_Q13_167658"/>
      <w:bookmarkEnd w:id="8586"/>
      <w:r>
        <w:rPr>
          <w:rFonts w:hint="cs"/>
          <w:rtl/>
        </w:rPr>
        <w:t xml:space="preserve">בדקה ו-20 </w:t>
      </w:r>
      <w:r w:rsidR="00EB41E0">
        <w:rPr>
          <w:rFonts w:hint="cs"/>
          <w:rtl/>
        </w:rPr>
        <w:t xml:space="preserve">שניות </w:t>
      </w:r>
      <w:r>
        <w:rPr>
          <w:rFonts w:hint="cs"/>
          <w:rtl/>
        </w:rPr>
        <w:t>שנשארו לי אני רו</w:t>
      </w:r>
      <w:bookmarkStart w:id="8587" w:name="_ETM_Q13_170758"/>
      <w:bookmarkEnd w:id="8587"/>
      <w:r>
        <w:rPr>
          <w:rFonts w:hint="cs"/>
          <w:rtl/>
        </w:rPr>
        <w:t>צה להתייחס למה שאמר שר האוצר. קודם כול, בישיבת הסיעה שלו הוא דיבר על השירות הצבאי ו</w:t>
      </w:r>
      <w:r w:rsidR="00CB7908">
        <w:rPr>
          <w:rFonts w:hint="cs"/>
          <w:rtl/>
        </w:rPr>
        <w:t xml:space="preserve">על </w:t>
      </w:r>
      <w:r>
        <w:rPr>
          <w:rFonts w:hint="cs"/>
          <w:rtl/>
        </w:rPr>
        <w:t xml:space="preserve">איך מעיזים אלה </w:t>
      </w:r>
      <w:bookmarkStart w:id="8588" w:name="_ETM_Q13_178525"/>
      <w:bookmarkEnd w:id="8588"/>
      <w:r>
        <w:rPr>
          <w:rFonts w:hint="cs"/>
          <w:rtl/>
        </w:rPr>
        <w:t>שלא היו קרביים</w:t>
      </w:r>
      <w:r>
        <w:rPr>
          <w:rtl/>
        </w:rPr>
        <w:t xml:space="preserve"> </w:t>
      </w:r>
      <w:bookmarkStart w:id="8589" w:name="_ETM_Q13_180870"/>
      <w:bookmarkEnd w:id="8589"/>
      <w:r>
        <w:rPr>
          <w:rtl/>
        </w:rPr>
        <w:t xml:space="preserve">אבל </w:t>
      </w:r>
      <w:bookmarkStart w:id="8590" w:name="_ETM_Q13_181079"/>
      <w:bookmarkEnd w:id="8590"/>
      <w:r>
        <w:rPr>
          <w:rtl/>
        </w:rPr>
        <w:t xml:space="preserve">עדיין </w:t>
      </w:r>
      <w:bookmarkStart w:id="8591" w:name="_ETM_Q13_181350"/>
      <w:bookmarkEnd w:id="8591"/>
      <w:r>
        <w:rPr>
          <w:rtl/>
        </w:rPr>
        <w:t xml:space="preserve">שירתו </w:t>
      </w:r>
      <w:bookmarkStart w:id="8592" w:name="_ETM_Q13_181709"/>
      <w:bookmarkEnd w:id="8592"/>
      <w:r>
        <w:rPr>
          <w:rFonts w:hint="cs"/>
          <w:rtl/>
        </w:rPr>
        <w:t>שלוש</w:t>
      </w:r>
      <w:r>
        <w:rPr>
          <w:rtl/>
        </w:rPr>
        <w:t xml:space="preserve"> </w:t>
      </w:r>
      <w:bookmarkStart w:id="8593" w:name="_ETM_Q13_182009"/>
      <w:bookmarkEnd w:id="8593"/>
      <w:r>
        <w:rPr>
          <w:rtl/>
        </w:rPr>
        <w:t>שנים</w:t>
      </w:r>
      <w:r w:rsidR="00CB7908">
        <w:rPr>
          <w:rFonts w:hint="cs"/>
          <w:rtl/>
        </w:rPr>
        <w:t xml:space="preserve"> –</w:t>
      </w:r>
      <w:r>
        <w:rPr>
          <w:rtl/>
        </w:rPr>
        <w:t xml:space="preserve"> </w:t>
      </w:r>
      <w:bookmarkStart w:id="8594" w:name="_ETM_Q13_182399"/>
      <w:bookmarkEnd w:id="8594"/>
      <w:r>
        <w:rPr>
          <w:rtl/>
        </w:rPr>
        <w:t xml:space="preserve">איך </w:t>
      </w:r>
      <w:bookmarkStart w:id="8595" w:name="_ETM_Q13_182550"/>
      <w:bookmarkEnd w:id="8595"/>
      <w:r>
        <w:rPr>
          <w:rtl/>
        </w:rPr>
        <w:t xml:space="preserve">הם </w:t>
      </w:r>
      <w:bookmarkStart w:id="8596" w:name="_ETM_Q13_182669"/>
      <w:bookmarkEnd w:id="8596"/>
      <w:r>
        <w:rPr>
          <w:rtl/>
        </w:rPr>
        <w:t>מע</w:t>
      </w:r>
      <w:r>
        <w:rPr>
          <w:rFonts w:hint="cs"/>
          <w:rtl/>
        </w:rPr>
        <w:t>י</w:t>
      </w:r>
      <w:r>
        <w:rPr>
          <w:rtl/>
        </w:rPr>
        <w:t xml:space="preserve">זים </w:t>
      </w:r>
      <w:bookmarkStart w:id="8597" w:name="_ETM_Q13_183060"/>
      <w:bookmarkEnd w:id="8597"/>
      <w:r>
        <w:rPr>
          <w:rtl/>
        </w:rPr>
        <w:t xml:space="preserve">לדבר </w:t>
      </w:r>
      <w:bookmarkStart w:id="8598" w:name="_ETM_Q13_183419"/>
      <w:bookmarkEnd w:id="8598"/>
      <w:r>
        <w:rPr>
          <w:rtl/>
        </w:rPr>
        <w:t xml:space="preserve">על </w:t>
      </w:r>
      <w:bookmarkStart w:id="8599" w:name="_ETM_Q13_183510"/>
      <w:bookmarkEnd w:id="8599"/>
      <w:r>
        <w:rPr>
          <w:rtl/>
        </w:rPr>
        <w:t xml:space="preserve">שירות </w:t>
      </w:r>
      <w:bookmarkStart w:id="8600" w:name="_ETM_Q13_183780"/>
      <w:bookmarkEnd w:id="8600"/>
      <w:r>
        <w:rPr>
          <w:rtl/>
        </w:rPr>
        <w:t>צבאי</w:t>
      </w:r>
      <w:r w:rsidR="00CB7908">
        <w:rPr>
          <w:rFonts w:hint="cs"/>
          <w:rtl/>
        </w:rPr>
        <w:t>.</w:t>
      </w:r>
      <w:r>
        <w:rPr>
          <w:rtl/>
        </w:rPr>
        <w:t xml:space="preserve"> </w:t>
      </w:r>
      <w:bookmarkStart w:id="8601" w:name="_ETM_Q13_184410"/>
      <w:bookmarkEnd w:id="8601"/>
      <w:r w:rsidR="00CB7908">
        <w:rPr>
          <w:rFonts w:hint="cs"/>
          <w:rtl/>
        </w:rPr>
        <w:t xml:space="preserve">את זה </w:t>
      </w:r>
      <w:r>
        <w:rPr>
          <w:rtl/>
        </w:rPr>
        <w:t xml:space="preserve">אמר </w:t>
      </w:r>
      <w:bookmarkStart w:id="8602" w:name="_ETM_Q13_184769"/>
      <w:bookmarkEnd w:id="8602"/>
      <w:r>
        <w:rPr>
          <w:rtl/>
        </w:rPr>
        <w:t xml:space="preserve">זה </w:t>
      </w:r>
      <w:bookmarkStart w:id="8603" w:name="_ETM_Q13_185549"/>
      <w:bookmarkEnd w:id="8603"/>
      <w:r>
        <w:rPr>
          <w:rtl/>
        </w:rPr>
        <w:t>ש</w:t>
      </w:r>
      <w:r>
        <w:rPr>
          <w:rFonts w:hint="cs"/>
          <w:rtl/>
        </w:rPr>
        <w:t>התגייס</w:t>
      </w:r>
      <w:r>
        <w:rPr>
          <w:rtl/>
        </w:rPr>
        <w:t xml:space="preserve"> </w:t>
      </w:r>
      <w:bookmarkStart w:id="8604" w:name="_ETM_Q13_187050"/>
      <w:bookmarkEnd w:id="8604"/>
      <w:r>
        <w:rPr>
          <w:rtl/>
        </w:rPr>
        <w:t xml:space="preserve">בגיל </w:t>
      </w:r>
      <w:bookmarkStart w:id="8605" w:name="_ETM_Q13_187410"/>
      <w:bookmarkEnd w:id="8605"/>
      <w:r>
        <w:rPr>
          <w:rtl/>
        </w:rPr>
        <w:t>28</w:t>
      </w:r>
      <w:r>
        <w:rPr>
          <w:rFonts w:hint="cs"/>
          <w:rtl/>
        </w:rPr>
        <w:t>,</w:t>
      </w:r>
      <w:r>
        <w:rPr>
          <w:rtl/>
        </w:rPr>
        <w:t xml:space="preserve"> </w:t>
      </w:r>
      <w:bookmarkStart w:id="8606" w:name="_ETM_Q13_188190"/>
      <w:bookmarkEnd w:id="8606"/>
      <w:r>
        <w:rPr>
          <w:rtl/>
        </w:rPr>
        <w:t xml:space="preserve">אחרי </w:t>
      </w:r>
      <w:bookmarkStart w:id="8607" w:name="_ETM_Q13_188460"/>
      <w:bookmarkEnd w:id="8607"/>
      <w:r>
        <w:rPr>
          <w:rtl/>
        </w:rPr>
        <w:t>תו</w:t>
      </w:r>
      <w:r>
        <w:rPr>
          <w:rFonts w:hint="cs"/>
          <w:rtl/>
        </w:rPr>
        <w:t>אר,</w:t>
      </w:r>
      <w:r>
        <w:rPr>
          <w:rtl/>
        </w:rPr>
        <w:t xml:space="preserve"> </w:t>
      </w:r>
      <w:bookmarkStart w:id="8608" w:name="_ETM_Q13_188910"/>
      <w:bookmarkEnd w:id="8608"/>
      <w:r>
        <w:rPr>
          <w:rtl/>
        </w:rPr>
        <w:t xml:space="preserve">ועשה </w:t>
      </w:r>
      <w:bookmarkStart w:id="8609" w:name="_ETM_Q13_189450"/>
      <w:bookmarkEnd w:id="8609"/>
      <w:r>
        <w:rPr>
          <w:rtl/>
        </w:rPr>
        <w:t xml:space="preserve">כמה </w:t>
      </w:r>
      <w:bookmarkStart w:id="8610" w:name="_ETM_Q13_189690"/>
      <w:bookmarkEnd w:id="8610"/>
      <w:r>
        <w:rPr>
          <w:rtl/>
        </w:rPr>
        <w:t xml:space="preserve">חודשים </w:t>
      </w:r>
      <w:bookmarkStart w:id="8611" w:name="_ETM_Q13_190140"/>
      <w:bookmarkEnd w:id="8611"/>
      <w:r>
        <w:rPr>
          <w:rtl/>
        </w:rPr>
        <w:t xml:space="preserve">שירות </w:t>
      </w:r>
      <w:bookmarkStart w:id="8612" w:name="_ETM_Q13_190440"/>
      <w:bookmarkEnd w:id="8612"/>
      <w:r>
        <w:rPr>
          <w:rtl/>
        </w:rPr>
        <w:t>צבאי</w:t>
      </w:r>
      <w:r>
        <w:rPr>
          <w:rFonts w:hint="cs"/>
          <w:rtl/>
        </w:rPr>
        <w:t>.</w:t>
      </w:r>
      <w:r>
        <w:rPr>
          <w:rtl/>
        </w:rPr>
        <w:t xml:space="preserve"> </w:t>
      </w:r>
      <w:bookmarkStart w:id="8613" w:name="_ETM_Q13_191579"/>
      <w:bookmarkEnd w:id="8613"/>
      <w:r>
        <w:rPr>
          <w:rtl/>
        </w:rPr>
        <w:t xml:space="preserve">זה </w:t>
      </w:r>
      <w:bookmarkStart w:id="8614" w:name="_ETM_Q13_191910"/>
      <w:bookmarkStart w:id="8615" w:name="_ETM_Q13_192299"/>
      <w:bookmarkEnd w:id="8614"/>
      <w:bookmarkEnd w:id="8615"/>
      <w:r>
        <w:rPr>
          <w:rtl/>
        </w:rPr>
        <w:t xml:space="preserve">מי </w:t>
      </w:r>
      <w:bookmarkStart w:id="8616" w:name="_ETM_Q13_192480"/>
      <w:bookmarkEnd w:id="8616"/>
      <w:r>
        <w:rPr>
          <w:rtl/>
        </w:rPr>
        <w:t xml:space="preserve">שמטיף </w:t>
      </w:r>
      <w:bookmarkStart w:id="8617" w:name="_ETM_Q13_192959"/>
      <w:bookmarkEnd w:id="8617"/>
      <w:r>
        <w:rPr>
          <w:rtl/>
        </w:rPr>
        <w:t xml:space="preserve">לנו </w:t>
      </w:r>
      <w:bookmarkStart w:id="8618" w:name="_ETM_Q13_193199"/>
      <w:bookmarkEnd w:id="8618"/>
      <w:r>
        <w:rPr>
          <w:rtl/>
        </w:rPr>
        <w:t xml:space="preserve">על </w:t>
      </w:r>
      <w:bookmarkStart w:id="8619" w:name="_ETM_Q13_193259"/>
      <w:bookmarkEnd w:id="8619"/>
      <w:r>
        <w:rPr>
          <w:rtl/>
        </w:rPr>
        <w:t xml:space="preserve">שירות </w:t>
      </w:r>
      <w:bookmarkStart w:id="8620" w:name="_ETM_Q13_193529"/>
      <w:bookmarkEnd w:id="8620"/>
      <w:r>
        <w:rPr>
          <w:rtl/>
        </w:rPr>
        <w:t>צבאי</w:t>
      </w:r>
      <w:r>
        <w:rPr>
          <w:rFonts w:hint="cs"/>
          <w:rtl/>
        </w:rPr>
        <w:t>. אני</w:t>
      </w:r>
      <w:r>
        <w:rPr>
          <w:rtl/>
        </w:rPr>
        <w:t xml:space="preserve"> </w:t>
      </w:r>
      <w:bookmarkStart w:id="8621" w:name="_ETM_Q13_194160"/>
      <w:bookmarkEnd w:id="8621"/>
      <w:r>
        <w:rPr>
          <w:rtl/>
        </w:rPr>
        <w:t xml:space="preserve">שם </w:t>
      </w:r>
      <w:bookmarkStart w:id="8622" w:name="_ETM_Q13_194400"/>
      <w:bookmarkEnd w:id="8622"/>
      <w:r>
        <w:rPr>
          <w:rtl/>
        </w:rPr>
        <w:t xml:space="preserve">את </w:t>
      </w:r>
      <w:bookmarkStart w:id="8623" w:name="_ETM_Q13_194490"/>
      <w:bookmarkEnd w:id="8623"/>
      <w:r>
        <w:rPr>
          <w:rtl/>
        </w:rPr>
        <w:t xml:space="preserve">זה </w:t>
      </w:r>
      <w:bookmarkStart w:id="8624" w:name="_ETM_Q13_194579"/>
      <w:bookmarkEnd w:id="8624"/>
      <w:r>
        <w:rPr>
          <w:rtl/>
        </w:rPr>
        <w:t>בצד</w:t>
      </w:r>
      <w:r>
        <w:rPr>
          <w:rFonts w:hint="cs"/>
          <w:rtl/>
        </w:rPr>
        <w:t>,</w:t>
      </w:r>
      <w:r>
        <w:rPr>
          <w:rtl/>
        </w:rPr>
        <w:t xml:space="preserve"> </w:t>
      </w:r>
      <w:bookmarkStart w:id="8625" w:name="_ETM_Q13_194969"/>
      <w:bookmarkEnd w:id="8625"/>
      <w:r>
        <w:rPr>
          <w:rtl/>
        </w:rPr>
        <w:t xml:space="preserve">אבל </w:t>
      </w:r>
      <w:bookmarkStart w:id="8626" w:name="_ETM_Q13_195179"/>
      <w:bookmarkEnd w:id="8626"/>
      <w:r>
        <w:rPr>
          <w:rtl/>
        </w:rPr>
        <w:t xml:space="preserve">אני </w:t>
      </w:r>
      <w:bookmarkStart w:id="8627" w:name="_ETM_Q13_195330"/>
      <w:bookmarkEnd w:id="8627"/>
      <w:r>
        <w:rPr>
          <w:rtl/>
        </w:rPr>
        <w:t xml:space="preserve">הייתי </w:t>
      </w:r>
      <w:bookmarkStart w:id="8628" w:name="_ETM_Q13_195599"/>
      <w:bookmarkEnd w:id="8628"/>
      <w:r>
        <w:rPr>
          <w:rtl/>
        </w:rPr>
        <w:t xml:space="preserve">נורא </w:t>
      </w:r>
      <w:bookmarkStart w:id="8629" w:name="_ETM_Q13_195839"/>
      <w:bookmarkEnd w:id="8629"/>
      <w:r>
        <w:rPr>
          <w:rtl/>
        </w:rPr>
        <w:t xml:space="preserve">שמח </w:t>
      </w:r>
      <w:bookmarkStart w:id="8630" w:name="_ETM_Q13_196410"/>
      <w:bookmarkEnd w:id="8630"/>
      <w:r>
        <w:rPr>
          <w:rtl/>
        </w:rPr>
        <w:t xml:space="preserve">להיות </w:t>
      </w:r>
      <w:bookmarkStart w:id="8631" w:name="_ETM_Q13_196650"/>
      <w:bookmarkEnd w:id="8631"/>
      <w:r>
        <w:rPr>
          <w:rtl/>
        </w:rPr>
        <w:t xml:space="preserve">במדינה </w:t>
      </w:r>
      <w:bookmarkStart w:id="8632" w:name="_ETM_Q13_197430"/>
      <w:bookmarkEnd w:id="8632"/>
      <w:r>
        <w:rPr>
          <w:rtl/>
        </w:rPr>
        <w:t xml:space="preserve">שהוא </w:t>
      </w:r>
      <w:bookmarkStart w:id="8633" w:name="_ETM_Q13_197669"/>
      <w:bookmarkEnd w:id="8633"/>
      <w:r>
        <w:rPr>
          <w:rtl/>
        </w:rPr>
        <w:t xml:space="preserve">חי </w:t>
      </w:r>
      <w:bookmarkStart w:id="8634" w:name="_ETM_Q13_197970"/>
      <w:bookmarkEnd w:id="8634"/>
      <w:r>
        <w:rPr>
          <w:rtl/>
        </w:rPr>
        <w:t>בה</w:t>
      </w:r>
      <w:r>
        <w:rPr>
          <w:rFonts w:hint="cs"/>
          <w:rtl/>
        </w:rPr>
        <w:t>,</w:t>
      </w:r>
      <w:r>
        <w:rPr>
          <w:rtl/>
        </w:rPr>
        <w:t xml:space="preserve"> </w:t>
      </w:r>
      <w:bookmarkStart w:id="8635" w:name="_ETM_Q13_198660"/>
      <w:bookmarkEnd w:id="8635"/>
      <w:r>
        <w:rPr>
          <w:rtl/>
        </w:rPr>
        <w:t xml:space="preserve">כי </w:t>
      </w:r>
      <w:bookmarkStart w:id="8636" w:name="_ETM_Q13_198869"/>
      <w:bookmarkStart w:id="8637" w:name="_ETM_Q13_199189"/>
      <w:bookmarkEnd w:id="8636"/>
      <w:bookmarkEnd w:id="8637"/>
      <w:r>
        <w:rPr>
          <w:rtl/>
        </w:rPr>
        <w:t xml:space="preserve">אני </w:t>
      </w:r>
      <w:bookmarkStart w:id="8638" w:name="_ETM_Q13_199399"/>
      <w:bookmarkEnd w:id="8638"/>
      <w:r>
        <w:rPr>
          <w:rtl/>
        </w:rPr>
        <w:t xml:space="preserve">באופן </w:t>
      </w:r>
      <w:bookmarkStart w:id="8639" w:name="_ETM_Q13_199880"/>
      <w:bookmarkEnd w:id="8639"/>
      <w:r>
        <w:rPr>
          <w:rtl/>
        </w:rPr>
        <w:t xml:space="preserve">אישי </w:t>
      </w:r>
      <w:bookmarkStart w:id="8640" w:name="_ETM_Q13_200630"/>
      <w:bookmarkEnd w:id="8640"/>
      <w:r>
        <w:rPr>
          <w:rtl/>
        </w:rPr>
        <w:t xml:space="preserve">מרגיש </w:t>
      </w:r>
      <w:bookmarkStart w:id="8641" w:name="_ETM_Q13_201050"/>
      <w:bookmarkEnd w:id="8641"/>
      <w:r>
        <w:rPr>
          <w:rtl/>
        </w:rPr>
        <w:t xml:space="preserve">את </w:t>
      </w:r>
      <w:bookmarkStart w:id="8642" w:name="_ETM_Q13_201169"/>
      <w:bookmarkEnd w:id="8642"/>
      <w:r>
        <w:rPr>
          <w:rtl/>
        </w:rPr>
        <w:t xml:space="preserve">יוקר </w:t>
      </w:r>
      <w:bookmarkStart w:id="8643" w:name="_ETM_Q13_201499"/>
      <w:bookmarkEnd w:id="8643"/>
      <w:r>
        <w:rPr>
          <w:rtl/>
        </w:rPr>
        <w:t>המחיה</w:t>
      </w:r>
      <w:r>
        <w:rPr>
          <w:rFonts w:hint="cs"/>
          <w:rtl/>
        </w:rPr>
        <w:t>.</w:t>
      </w:r>
      <w:r>
        <w:rPr>
          <w:rtl/>
        </w:rPr>
        <w:t xml:space="preserve"> </w:t>
      </w:r>
      <w:bookmarkStart w:id="8644" w:name="_ETM_Q13_204160"/>
      <w:bookmarkStart w:id="8645" w:name="_ETM_Q13_206641"/>
      <w:bookmarkStart w:id="8646" w:name="_ETM_Q13_206714"/>
      <w:bookmarkStart w:id="8647" w:name="_ETM_Q13_206786"/>
      <w:bookmarkStart w:id="8648" w:name="_ETM_Q13_206836"/>
      <w:bookmarkEnd w:id="8644"/>
      <w:bookmarkEnd w:id="8645"/>
      <w:bookmarkEnd w:id="8646"/>
      <w:bookmarkEnd w:id="8647"/>
      <w:bookmarkEnd w:id="8648"/>
      <w:r>
        <w:rPr>
          <w:rtl/>
        </w:rPr>
        <w:t>הכ</w:t>
      </w:r>
      <w:r>
        <w:rPr>
          <w:rFonts w:hint="cs"/>
          <w:rtl/>
        </w:rPr>
        <w:t>ו</w:t>
      </w:r>
      <w:r>
        <w:rPr>
          <w:rtl/>
        </w:rPr>
        <w:t xml:space="preserve">ל </w:t>
      </w:r>
      <w:bookmarkStart w:id="8649" w:name="_ETM_Q13_204550"/>
      <w:bookmarkEnd w:id="8649"/>
      <w:r>
        <w:rPr>
          <w:rtl/>
        </w:rPr>
        <w:t xml:space="preserve">טוב </w:t>
      </w:r>
      <w:bookmarkStart w:id="8650" w:name="_ETM_Q13_204820"/>
      <w:bookmarkEnd w:id="8650"/>
      <w:r>
        <w:rPr>
          <w:rtl/>
        </w:rPr>
        <w:t xml:space="preserve">אצל </w:t>
      </w:r>
      <w:bookmarkStart w:id="8651" w:name="_ETM_Q13_205329"/>
      <w:bookmarkEnd w:id="8651"/>
      <w:r>
        <w:rPr>
          <w:rtl/>
        </w:rPr>
        <w:t xml:space="preserve">שר </w:t>
      </w:r>
      <w:bookmarkStart w:id="8652" w:name="_ETM_Q13_205630"/>
      <w:bookmarkEnd w:id="8652"/>
      <w:r>
        <w:rPr>
          <w:rtl/>
        </w:rPr>
        <w:t>האוצר</w:t>
      </w:r>
      <w:r w:rsidR="00CB7908">
        <w:rPr>
          <w:rFonts w:hint="cs"/>
          <w:rtl/>
        </w:rPr>
        <w:t>:</w:t>
      </w:r>
      <w:r>
        <w:rPr>
          <w:rtl/>
        </w:rPr>
        <w:t xml:space="preserve"> </w:t>
      </w:r>
      <w:bookmarkStart w:id="8653" w:name="_ETM_Q13_206170"/>
      <w:bookmarkEnd w:id="8653"/>
      <w:proofErr w:type="spellStart"/>
      <w:r>
        <w:rPr>
          <w:rtl/>
        </w:rPr>
        <w:t>האג"חים</w:t>
      </w:r>
      <w:proofErr w:type="spellEnd"/>
      <w:r>
        <w:rPr>
          <w:rtl/>
        </w:rPr>
        <w:t xml:space="preserve"> </w:t>
      </w:r>
      <w:bookmarkStart w:id="8654" w:name="_ETM_Q13_206770"/>
      <w:bookmarkEnd w:id="8654"/>
      <w:r>
        <w:rPr>
          <w:rtl/>
        </w:rPr>
        <w:t>בשיא</w:t>
      </w:r>
      <w:r>
        <w:rPr>
          <w:rFonts w:hint="cs"/>
          <w:rtl/>
        </w:rPr>
        <w:t>,</w:t>
      </w:r>
      <w:r>
        <w:rPr>
          <w:rtl/>
        </w:rPr>
        <w:t xml:space="preserve"> </w:t>
      </w:r>
      <w:bookmarkStart w:id="8655" w:name="_ETM_Q13_207460"/>
      <w:bookmarkEnd w:id="8655"/>
      <w:r>
        <w:rPr>
          <w:rtl/>
        </w:rPr>
        <w:t xml:space="preserve">המצב </w:t>
      </w:r>
      <w:bookmarkStart w:id="8656" w:name="_ETM_Q13_207910"/>
      <w:bookmarkEnd w:id="8656"/>
      <w:r>
        <w:rPr>
          <w:rtl/>
        </w:rPr>
        <w:t xml:space="preserve">הכלכלי </w:t>
      </w:r>
      <w:bookmarkStart w:id="8657" w:name="_ETM_Q13_208390"/>
      <w:bookmarkEnd w:id="8657"/>
      <w:r>
        <w:rPr>
          <w:rtl/>
        </w:rPr>
        <w:t>מעולה</w:t>
      </w:r>
      <w:r>
        <w:rPr>
          <w:rFonts w:hint="cs"/>
          <w:rtl/>
        </w:rPr>
        <w:t>, רק אני</w:t>
      </w:r>
      <w:r>
        <w:rPr>
          <w:rtl/>
        </w:rPr>
        <w:t xml:space="preserve"> </w:t>
      </w:r>
      <w:bookmarkStart w:id="8658" w:name="_ETM_Q13_209800"/>
      <w:bookmarkEnd w:id="8658"/>
      <w:r>
        <w:rPr>
          <w:rtl/>
        </w:rPr>
        <w:t xml:space="preserve">משלם </w:t>
      </w:r>
      <w:bookmarkStart w:id="8659" w:name="_ETM_Q13_210250"/>
      <w:bookmarkEnd w:id="8659"/>
      <w:r>
        <w:rPr>
          <w:rtl/>
        </w:rPr>
        <w:t xml:space="preserve">עדיין </w:t>
      </w:r>
      <w:bookmarkStart w:id="8660" w:name="_ETM_Q13_211000"/>
      <w:bookmarkStart w:id="8661" w:name="_ETM_Q13_211360"/>
      <w:bookmarkStart w:id="8662" w:name="_ETM_Q13_211630"/>
      <w:bookmarkStart w:id="8663" w:name="_ETM_Q13_212080"/>
      <w:bookmarkEnd w:id="8660"/>
      <w:bookmarkEnd w:id="8661"/>
      <w:bookmarkEnd w:id="8662"/>
      <w:bookmarkEnd w:id="8663"/>
      <w:r>
        <w:rPr>
          <w:rFonts w:hint="cs"/>
          <w:rtl/>
        </w:rPr>
        <w:t xml:space="preserve">4,500 </w:t>
      </w:r>
      <w:r>
        <w:rPr>
          <w:rtl/>
        </w:rPr>
        <w:t xml:space="preserve">שקל </w:t>
      </w:r>
      <w:bookmarkStart w:id="8664" w:name="_ETM_Q13_212350"/>
      <w:bookmarkEnd w:id="8664"/>
      <w:r>
        <w:rPr>
          <w:rtl/>
        </w:rPr>
        <w:t xml:space="preserve">בחודש </w:t>
      </w:r>
      <w:bookmarkStart w:id="8665" w:name="_ETM_Q13_213040"/>
      <w:bookmarkEnd w:id="8665"/>
      <w:r>
        <w:rPr>
          <w:rtl/>
        </w:rPr>
        <w:t xml:space="preserve">אחרי </w:t>
      </w:r>
      <w:bookmarkStart w:id="8666" w:name="_ETM_Q13_213310"/>
      <w:bookmarkEnd w:id="8666"/>
      <w:r>
        <w:rPr>
          <w:rtl/>
        </w:rPr>
        <w:t xml:space="preserve">שהובטח </w:t>
      </w:r>
      <w:bookmarkStart w:id="8667" w:name="_ETM_Q13_213880"/>
      <w:bookmarkEnd w:id="8667"/>
      <w:r>
        <w:rPr>
          <w:rtl/>
        </w:rPr>
        <w:t xml:space="preserve">לי </w:t>
      </w:r>
      <w:bookmarkStart w:id="8668" w:name="_ETM_Q13_214420"/>
      <w:bookmarkEnd w:id="8668"/>
      <w:r>
        <w:rPr>
          <w:rtl/>
        </w:rPr>
        <w:t xml:space="preserve">חינוך </w:t>
      </w:r>
      <w:bookmarkStart w:id="8669" w:name="_ETM_Q13_216159"/>
      <w:bookmarkEnd w:id="8669"/>
      <w:r>
        <w:rPr>
          <w:rtl/>
        </w:rPr>
        <w:t>מ</w:t>
      </w:r>
      <w:r>
        <w:rPr>
          <w:rFonts w:hint="cs"/>
          <w:rtl/>
        </w:rPr>
        <w:t>אפס</w:t>
      </w:r>
      <w:r>
        <w:rPr>
          <w:rtl/>
        </w:rPr>
        <w:t xml:space="preserve"> </w:t>
      </w:r>
      <w:bookmarkStart w:id="8670" w:name="_ETM_Q13_216580"/>
      <w:bookmarkEnd w:id="8670"/>
      <w:r>
        <w:rPr>
          <w:rtl/>
        </w:rPr>
        <w:t xml:space="preserve">עד </w:t>
      </w:r>
      <w:bookmarkStart w:id="8671" w:name="_ETM_Q13_216970"/>
      <w:bookmarkStart w:id="8672" w:name="_ETM_Q13_217360"/>
      <w:bookmarkEnd w:id="8671"/>
      <w:bookmarkEnd w:id="8672"/>
      <w:r>
        <w:rPr>
          <w:rFonts w:hint="cs"/>
          <w:rtl/>
        </w:rPr>
        <w:t xml:space="preserve">שלוש </w:t>
      </w:r>
      <w:r>
        <w:rPr>
          <w:rtl/>
        </w:rPr>
        <w:t>חינם</w:t>
      </w:r>
      <w:r>
        <w:rPr>
          <w:rFonts w:hint="cs"/>
          <w:rtl/>
        </w:rPr>
        <w:t>. הובטח.</w:t>
      </w:r>
      <w:r>
        <w:rPr>
          <w:rtl/>
        </w:rPr>
        <w:t xml:space="preserve"> </w:t>
      </w:r>
      <w:bookmarkStart w:id="8673" w:name="_ETM_Q13_219220"/>
      <w:bookmarkEnd w:id="8673"/>
      <w:r>
        <w:rPr>
          <w:rtl/>
        </w:rPr>
        <w:t xml:space="preserve">אני </w:t>
      </w:r>
      <w:bookmarkStart w:id="8674" w:name="_ETM_Q13_219460"/>
      <w:bookmarkEnd w:id="8674"/>
      <w:r>
        <w:rPr>
          <w:rtl/>
        </w:rPr>
        <w:t xml:space="preserve">מאמין </w:t>
      </w:r>
      <w:bookmarkStart w:id="8675" w:name="_ETM_Q13_219850"/>
      <w:bookmarkEnd w:id="8675"/>
      <w:r>
        <w:rPr>
          <w:rtl/>
        </w:rPr>
        <w:t>לכם</w:t>
      </w:r>
      <w:r w:rsidR="00CB7908">
        <w:rPr>
          <w:rFonts w:hint="cs"/>
          <w:rtl/>
        </w:rPr>
        <w:t>.</w:t>
      </w:r>
      <w:r>
        <w:rPr>
          <w:rtl/>
        </w:rPr>
        <w:t xml:space="preserve"> </w:t>
      </w:r>
      <w:bookmarkStart w:id="8676" w:name="_ETM_Q13_220510"/>
      <w:bookmarkEnd w:id="8676"/>
      <w:r>
        <w:rPr>
          <w:rtl/>
        </w:rPr>
        <w:t xml:space="preserve">אז </w:t>
      </w:r>
      <w:bookmarkStart w:id="8677" w:name="_ETM_Q13_220990"/>
      <w:bookmarkEnd w:id="8677"/>
      <w:r>
        <w:rPr>
          <w:rFonts w:hint="cs"/>
          <w:rtl/>
        </w:rPr>
        <w:t xml:space="preserve">זה </w:t>
      </w:r>
      <w:r>
        <w:rPr>
          <w:rFonts w:hint="eastAsia"/>
          <w:rtl/>
        </w:rPr>
        <w:t>–</w:t>
      </w:r>
      <w:r>
        <w:rPr>
          <w:rFonts w:hint="cs"/>
          <w:rtl/>
        </w:rPr>
        <w:t xml:space="preserve"> </w:t>
      </w:r>
      <w:r>
        <w:rPr>
          <w:rtl/>
        </w:rPr>
        <w:t>אין</w:t>
      </w:r>
      <w:r>
        <w:rPr>
          <w:rFonts w:hint="cs"/>
          <w:rtl/>
        </w:rPr>
        <w:t>.</w:t>
      </w:r>
      <w:r>
        <w:rPr>
          <w:rtl/>
        </w:rPr>
        <w:t xml:space="preserve"> </w:t>
      </w:r>
      <w:bookmarkStart w:id="8678" w:name="_ETM_Q13_222200"/>
      <w:bookmarkEnd w:id="8678"/>
      <w:r>
        <w:rPr>
          <w:rtl/>
        </w:rPr>
        <w:t>והדל</w:t>
      </w:r>
      <w:r>
        <w:rPr>
          <w:rFonts w:hint="cs"/>
          <w:rtl/>
        </w:rPr>
        <w:t>ק</w:t>
      </w:r>
      <w:r>
        <w:rPr>
          <w:rtl/>
        </w:rPr>
        <w:t xml:space="preserve"> </w:t>
      </w:r>
      <w:bookmarkStart w:id="8679" w:name="_ETM_Q13_222800"/>
      <w:bookmarkEnd w:id="8679"/>
      <w:r>
        <w:rPr>
          <w:rFonts w:hint="cs"/>
          <w:rtl/>
        </w:rPr>
        <w:t>ע</w:t>
      </w:r>
      <w:r>
        <w:rPr>
          <w:rtl/>
        </w:rPr>
        <w:t>ולה</w:t>
      </w:r>
      <w:r>
        <w:rPr>
          <w:rFonts w:hint="cs"/>
          <w:rtl/>
        </w:rPr>
        <w:t>,</w:t>
      </w:r>
      <w:r>
        <w:rPr>
          <w:rtl/>
        </w:rPr>
        <w:t xml:space="preserve"> </w:t>
      </w:r>
      <w:bookmarkStart w:id="8680" w:name="_ETM_Q13_223400"/>
      <w:bookmarkEnd w:id="8680"/>
      <w:r>
        <w:rPr>
          <w:rtl/>
        </w:rPr>
        <w:t xml:space="preserve">והחשמל </w:t>
      </w:r>
      <w:bookmarkStart w:id="8681" w:name="_ETM_Q13_224120"/>
      <w:bookmarkEnd w:id="8681"/>
      <w:r>
        <w:rPr>
          <w:rtl/>
        </w:rPr>
        <w:t xml:space="preserve">עולה </w:t>
      </w:r>
      <w:bookmarkStart w:id="8682" w:name="_ETM_Q13_224690"/>
      <w:bookmarkEnd w:id="8682"/>
      <w:r w:rsidR="00D01F10">
        <w:rPr>
          <w:rFonts w:hint="cs"/>
          <w:rtl/>
        </w:rPr>
        <w:t>– – –</w:t>
      </w:r>
    </w:p>
    <w:p w:rsidR="006413EE" w:rsidRDefault="006413EE" w:rsidP="0064446A">
      <w:pPr>
        <w:rPr>
          <w:rtl/>
        </w:rPr>
      </w:pPr>
    </w:p>
    <w:p w:rsidR="006413EE" w:rsidRDefault="006413EE" w:rsidP="0064446A">
      <w:pPr>
        <w:pStyle w:val="af5"/>
        <w:keepNext/>
        <w:rPr>
          <w:rtl/>
        </w:rPr>
      </w:pPr>
      <w:bookmarkStart w:id="8683" w:name="ET_interruption_6357_2"/>
      <w:r w:rsidRPr="00010FB4">
        <w:rPr>
          <w:rStyle w:val="TagStyle"/>
          <w:rtl/>
        </w:rPr>
        <w:t xml:space="preserve"> &lt;&lt; קריאה &gt;&gt;</w:t>
      </w:r>
      <w:r w:rsidRPr="00732788">
        <w:rPr>
          <w:rStyle w:val="TagStyle"/>
          <w:rtl/>
        </w:rPr>
        <w:t xml:space="preserve"> </w:t>
      </w:r>
      <w:r>
        <w:rPr>
          <w:rtl/>
        </w:rPr>
        <w:t>משה סעדה (הליכוד):</w:t>
      </w:r>
      <w:r w:rsidRPr="00732788">
        <w:rPr>
          <w:rStyle w:val="TagStyle"/>
          <w:rtl/>
        </w:rPr>
        <w:t xml:space="preserve"> </w:t>
      </w:r>
      <w:r w:rsidRPr="00010FB4">
        <w:rPr>
          <w:rStyle w:val="TagStyle"/>
          <w:rtl/>
        </w:rPr>
        <w:t>&lt;&lt; קריאה &gt;&gt;</w:t>
      </w:r>
      <w:r w:rsidR="00CF02C5">
        <w:rPr>
          <w:rtl/>
        </w:rPr>
        <w:t xml:space="preserve"> </w:t>
      </w:r>
      <w:bookmarkEnd w:id="8683"/>
    </w:p>
    <w:p w:rsidR="006413EE" w:rsidRDefault="006413EE" w:rsidP="00D01F10">
      <w:pPr>
        <w:rPr>
          <w:rtl/>
        </w:rPr>
      </w:pPr>
    </w:p>
    <w:p w:rsidR="006413EE" w:rsidRDefault="006413EE" w:rsidP="00D01F10">
      <w:pPr>
        <w:rPr>
          <w:rtl/>
        </w:rPr>
      </w:pPr>
      <w:r>
        <w:rPr>
          <w:rFonts w:hint="cs"/>
          <w:rtl/>
        </w:rPr>
        <w:t xml:space="preserve">אתה טועה </w:t>
      </w:r>
      <w:r w:rsidR="00D01F10">
        <w:rPr>
          <w:rFonts w:hint="cs"/>
          <w:rtl/>
        </w:rPr>
        <w:t>– – –</w:t>
      </w:r>
    </w:p>
    <w:p w:rsidR="006413EE" w:rsidRDefault="006413EE" w:rsidP="0064446A">
      <w:pPr>
        <w:rPr>
          <w:rtl/>
        </w:rPr>
      </w:pPr>
    </w:p>
    <w:p w:rsidR="006413EE" w:rsidRDefault="006413EE" w:rsidP="0064446A">
      <w:pPr>
        <w:pStyle w:val="-"/>
        <w:keepNext/>
        <w:rPr>
          <w:rtl/>
        </w:rPr>
      </w:pPr>
      <w:bookmarkStart w:id="8684" w:name="ET_speakercontinue_6361_3"/>
      <w:r w:rsidRPr="00010FB4">
        <w:rPr>
          <w:rStyle w:val="TagStyle"/>
          <w:rtl/>
        </w:rPr>
        <w:t xml:space="preserve"> &lt;&lt; דובר_המשך &gt;&gt;</w:t>
      </w:r>
      <w:r w:rsidRPr="00732788">
        <w:rPr>
          <w:rStyle w:val="TagStyle"/>
          <w:rtl/>
        </w:rPr>
        <w:t xml:space="preserve"> </w:t>
      </w:r>
      <w:r>
        <w:rPr>
          <w:rtl/>
        </w:rPr>
        <w:t>נאור שירי (יש עתיד):</w:t>
      </w:r>
      <w:r w:rsidRPr="00732788">
        <w:rPr>
          <w:rStyle w:val="TagStyle"/>
          <w:rtl/>
        </w:rPr>
        <w:t xml:space="preserve"> </w:t>
      </w:r>
      <w:r w:rsidRPr="00010FB4">
        <w:rPr>
          <w:rStyle w:val="TagStyle"/>
          <w:rtl/>
        </w:rPr>
        <w:t>&lt;&lt; דובר_המשך &gt;&gt;</w:t>
      </w:r>
      <w:r w:rsidR="00CF02C5">
        <w:rPr>
          <w:rtl/>
        </w:rPr>
        <w:t xml:space="preserve"> </w:t>
      </w:r>
      <w:bookmarkEnd w:id="8684"/>
    </w:p>
    <w:p w:rsidR="006413EE" w:rsidRDefault="006413EE" w:rsidP="0064446A">
      <w:pPr>
        <w:rPr>
          <w:rtl/>
        </w:rPr>
      </w:pPr>
    </w:p>
    <w:p w:rsidR="006413EE" w:rsidRDefault="006413EE" w:rsidP="00D01F10">
      <w:pPr>
        <w:rPr>
          <w:rtl/>
        </w:rPr>
      </w:pPr>
      <w:r>
        <w:rPr>
          <w:rtl/>
        </w:rPr>
        <w:t>מה</w:t>
      </w:r>
      <w:r>
        <w:rPr>
          <w:rFonts w:hint="cs"/>
          <w:rtl/>
        </w:rPr>
        <w:t>,</w:t>
      </w:r>
      <w:r>
        <w:rPr>
          <w:rtl/>
        </w:rPr>
        <w:t xml:space="preserve"> </w:t>
      </w:r>
      <w:bookmarkStart w:id="8685" w:name="_ETM_Q13_225229"/>
      <w:bookmarkEnd w:id="8685"/>
      <w:r>
        <w:rPr>
          <w:rtl/>
        </w:rPr>
        <w:t xml:space="preserve">מה </w:t>
      </w:r>
      <w:bookmarkStart w:id="8686" w:name="_ETM_Q13_225440"/>
      <w:bookmarkEnd w:id="8686"/>
      <w:r>
        <w:rPr>
          <w:rtl/>
        </w:rPr>
        <w:t xml:space="preserve">אני </w:t>
      </w:r>
      <w:bookmarkStart w:id="8687" w:name="_ETM_Q13_225590"/>
      <w:bookmarkEnd w:id="8687"/>
      <w:r>
        <w:rPr>
          <w:rtl/>
        </w:rPr>
        <w:t>טועה</w:t>
      </w:r>
      <w:r>
        <w:rPr>
          <w:rFonts w:hint="cs"/>
          <w:rtl/>
        </w:rPr>
        <w:t>? הובטח</w:t>
      </w:r>
      <w:r>
        <w:rPr>
          <w:rtl/>
        </w:rPr>
        <w:t xml:space="preserve"> </w:t>
      </w:r>
      <w:bookmarkStart w:id="8688" w:name="_ETM_Q13_226610"/>
      <w:bookmarkEnd w:id="8688"/>
      <w:r>
        <w:rPr>
          <w:rFonts w:hint="cs"/>
          <w:rtl/>
        </w:rPr>
        <w:t>חינוך</w:t>
      </w:r>
      <w:r>
        <w:rPr>
          <w:rtl/>
        </w:rPr>
        <w:t xml:space="preserve"> </w:t>
      </w:r>
      <w:bookmarkStart w:id="8689" w:name="_ETM_Q13_228050"/>
      <w:bookmarkEnd w:id="8689"/>
      <w:r>
        <w:rPr>
          <w:rFonts w:hint="cs"/>
          <w:rtl/>
        </w:rPr>
        <w:t xml:space="preserve">חינם לאפס עד שלוש. </w:t>
      </w:r>
      <w:bookmarkStart w:id="8690" w:name="_ETM_Q13_228357"/>
      <w:bookmarkStart w:id="8691" w:name="_ETM_Q13_229280"/>
      <w:bookmarkStart w:id="8692" w:name="_ETM_Q13_229640"/>
      <w:bookmarkStart w:id="8693" w:name="_ETM_Q13_229760"/>
      <w:bookmarkEnd w:id="8690"/>
      <w:bookmarkEnd w:id="8691"/>
      <w:bookmarkEnd w:id="8692"/>
      <w:bookmarkEnd w:id="8693"/>
      <w:r>
        <w:rPr>
          <w:rFonts w:hint="cs"/>
          <w:rtl/>
        </w:rPr>
        <w:t>אין</w:t>
      </w:r>
      <w:r>
        <w:rPr>
          <w:rtl/>
        </w:rPr>
        <w:t xml:space="preserve"> </w:t>
      </w:r>
      <w:bookmarkStart w:id="8694" w:name="_ETM_Q13_230630"/>
      <w:bookmarkEnd w:id="8694"/>
      <w:r>
        <w:rPr>
          <w:rtl/>
        </w:rPr>
        <w:t>הדרגתיות</w:t>
      </w:r>
      <w:r>
        <w:rPr>
          <w:rFonts w:hint="cs"/>
          <w:rtl/>
        </w:rPr>
        <w:t>.</w:t>
      </w:r>
      <w:r>
        <w:rPr>
          <w:rtl/>
        </w:rPr>
        <w:t xml:space="preserve"> </w:t>
      </w:r>
      <w:bookmarkStart w:id="8695" w:name="_ETM_Q13_232140"/>
      <w:bookmarkEnd w:id="8695"/>
      <w:r>
        <w:rPr>
          <w:rtl/>
        </w:rPr>
        <w:t xml:space="preserve">נעלמה </w:t>
      </w:r>
      <w:bookmarkStart w:id="8696" w:name="_ETM_Q13_232949"/>
      <w:bookmarkEnd w:id="8696"/>
      <w:r>
        <w:rPr>
          <w:rFonts w:hint="cs"/>
          <w:rtl/>
        </w:rPr>
        <w:t>ה</w:t>
      </w:r>
      <w:r>
        <w:rPr>
          <w:rtl/>
        </w:rPr>
        <w:t>הדרגתיות</w:t>
      </w:r>
      <w:r>
        <w:rPr>
          <w:rFonts w:hint="cs"/>
          <w:rtl/>
        </w:rPr>
        <w:t>.</w:t>
      </w:r>
      <w:r>
        <w:rPr>
          <w:rtl/>
        </w:rPr>
        <w:t xml:space="preserve"> </w:t>
      </w:r>
      <w:bookmarkStart w:id="8697" w:name="_ETM_Q13_233969"/>
      <w:bookmarkEnd w:id="8697"/>
      <w:r>
        <w:rPr>
          <w:rtl/>
        </w:rPr>
        <w:t xml:space="preserve">אתם </w:t>
      </w:r>
      <w:bookmarkStart w:id="8698" w:name="_ETM_Q13_234300"/>
      <w:bookmarkEnd w:id="8698"/>
      <w:r>
        <w:rPr>
          <w:rtl/>
        </w:rPr>
        <w:t xml:space="preserve">פוגעים </w:t>
      </w:r>
      <w:bookmarkStart w:id="8699" w:name="_ETM_Q13_234809"/>
      <w:bookmarkEnd w:id="8699"/>
      <w:r>
        <w:rPr>
          <w:rtl/>
        </w:rPr>
        <w:t xml:space="preserve">בגיל </w:t>
      </w:r>
      <w:bookmarkStart w:id="8700" w:name="_ETM_Q13_235140"/>
      <w:bookmarkEnd w:id="8700"/>
      <w:r>
        <w:rPr>
          <w:rtl/>
        </w:rPr>
        <w:t>הרך</w:t>
      </w:r>
      <w:r>
        <w:rPr>
          <w:rFonts w:hint="cs"/>
          <w:rtl/>
        </w:rPr>
        <w:t>.</w:t>
      </w:r>
      <w:r>
        <w:rPr>
          <w:rtl/>
        </w:rPr>
        <w:t xml:space="preserve"> </w:t>
      </w:r>
      <w:bookmarkStart w:id="8701" w:name="_ETM_Q13_235499"/>
      <w:bookmarkEnd w:id="8701"/>
      <w:r>
        <w:rPr>
          <w:rtl/>
        </w:rPr>
        <w:t>ההפך</w:t>
      </w:r>
      <w:r>
        <w:rPr>
          <w:rFonts w:hint="cs"/>
          <w:rtl/>
        </w:rPr>
        <w:t>,</w:t>
      </w:r>
      <w:r>
        <w:rPr>
          <w:rtl/>
        </w:rPr>
        <w:t xml:space="preserve"> </w:t>
      </w:r>
      <w:bookmarkStart w:id="8702" w:name="_ETM_Q13_235949"/>
      <w:bookmarkEnd w:id="8702"/>
      <w:r>
        <w:rPr>
          <w:rtl/>
        </w:rPr>
        <w:t xml:space="preserve">מקצצים </w:t>
      </w:r>
      <w:bookmarkStart w:id="8703" w:name="_ETM_Q13_236549"/>
      <w:bookmarkEnd w:id="8703"/>
      <w:r>
        <w:rPr>
          <w:rtl/>
        </w:rPr>
        <w:t xml:space="preserve">בהכשרות </w:t>
      </w:r>
      <w:bookmarkStart w:id="8704" w:name="_ETM_Q13_237489"/>
      <w:bookmarkEnd w:id="8704"/>
      <w:r>
        <w:rPr>
          <w:rtl/>
        </w:rPr>
        <w:t xml:space="preserve">של </w:t>
      </w:r>
      <w:bookmarkStart w:id="8705" w:name="_ETM_Q13_240100"/>
      <w:bookmarkEnd w:id="8705"/>
      <w:r>
        <w:rPr>
          <w:rFonts w:hint="cs"/>
          <w:rtl/>
        </w:rPr>
        <w:t>ה</w:t>
      </w:r>
      <w:r>
        <w:rPr>
          <w:rtl/>
        </w:rPr>
        <w:t>סייעות</w:t>
      </w:r>
      <w:r>
        <w:rPr>
          <w:rFonts w:hint="cs"/>
          <w:rtl/>
        </w:rPr>
        <w:t>.</w:t>
      </w:r>
      <w:r>
        <w:rPr>
          <w:rtl/>
        </w:rPr>
        <w:t xml:space="preserve"> </w:t>
      </w:r>
      <w:bookmarkStart w:id="8706" w:name="_ETM_Q13_240999"/>
      <w:bookmarkEnd w:id="8706"/>
      <w:r>
        <w:rPr>
          <w:rtl/>
        </w:rPr>
        <w:t xml:space="preserve">הדבר </w:t>
      </w:r>
      <w:bookmarkStart w:id="8707" w:name="_ETM_Q13_241390"/>
      <w:bookmarkEnd w:id="8707"/>
      <w:r>
        <w:rPr>
          <w:rtl/>
        </w:rPr>
        <w:t xml:space="preserve">היחיד </w:t>
      </w:r>
      <w:bookmarkStart w:id="8708" w:name="_ETM_Q13_241989"/>
      <w:bookmarkEnd w:id="8708"/>
      <w:r>
        <w:rPr>
          <w:rtl/>
        </w:rPr>
        <w:t xml:space="preserve">שאפשר </w:t>
      </w:r>
      <w:bookmarkStart w:id="8709" w:name="_ETM_Q13_242859"/>
      <w:bookmarkEnd w:id="8709"/>
      <w:r>
        <w:rPr>
          <w:rtl/>
        </w:rPr>
        <w:t>להגיד</w:t>
      </w:r>
      <w:r>
        <w:rPr>
          <w:rFonts w:hint="cs"/>
          <w:rtl/>
        </w:rPr>
        <w:t xml:space="preserve"> </w:t>
      </w:r>
      <w:r w:rsidR="00D01F10">
        <w:rPr>
          <w:rFonts w:hint="cs"/>
          <w:rtl/>
        </w:rPr>
        <w:t>– – –</w:t>
      </w:r>
    </w:p>
    <w:p w:rsidR="006413EE" w:rsidRDefault="006413EE" w:rsidP="0064446A">
      <w:pPr>
        <w:rPr>
          <w:rtl/>
        </w:rPr>
      </w:pPr>
    </w:p>
    <w:p w:rsidR="006413EE" w:rsidRDefault="006413EE" w:rsidP="0064446A">
      <w:pPr>
        <w:pStyle w:val="af5"/>
        <w:keepNext/>
        <w:rPr>
          <w:rtl/>
        </w:rPr>
      </w:pPr>
      <w:r w:rsidRPr="00010FB4">
        <w:rPr>
          <w:rStyle w:val="TagStyle"/>
          <w:rtl/>
        </w:rPr>
        <w:t>&lt;&lt; קריאה &gt;&gt;</w:t>
      </w:r>
      <w:r w:rsidRPr="00732788">
        <w:rPr>
          <w:rStyle w:val="TagStyle"/>
          <w:rtl/>
        </w:rPr>
        <w:t xml:space="preserve"> </w:t>
      </w:r>
      <w:r>
        <w:rPr>
          <w:rFonts w:hint="cs"/>
          <w:rtl/>
        </w:rPr>
        <w:t>קריאות</w:t>
      </w:r>
      <w:r>
        <w:rPr>
          <w:rtl/>
        </w:rPr>
        <w:t>:</w:t>
      </w:r>
      <w:r w:rsidRPr="00732788">
        <w:rPr>
          <w:rStyle w:val="TagStyle"/>
          <w:rtl/>
        </w:rPr>
        <w:t xml:space="preserve"> </w:t>
      </w:r>
      <w:r w:rsidRPr="00010FB4">
        <w:rPr>
          <w:rStyle w:val="TagStyle"/>
          <w:rtl/>
        </w:rPr>
        <w:t>&lt;&lt; קריאה &gt;&gt;</w:t>
      </w:r>
      <w:r>
        <w:rPr>
          <w:rtl/>
        </w:rPr>
        <w:t xml:space="preserve"> </w:t>
      </w:r>
    </w:p>
    <w:p w:rsidR="006413EE" w:rsidRDefault="006413EE" w:rsidP="0064446A">
      <w:pPr>
        <w:pStyle w:val="af5"/>
        <w:keepNext/>
        <w:rPr>
          <w:rtl/>
        </w:rPr>
      </w:pPr>
    </w:p>
    <w:p w:rsidR="006413EE" w:rsidRPr="006B4329" w:rsidRDefault="00D01F10" w:rsidP="00D01F10">
      <w:pPr>
        <w:rPr>
          <w:rtl/>
          <w:lang w:eastAsia="he-IL"/>
        </w:rPr>
      </w:pPr>
      <w:r>
        <w:rPr>
          <w:rFonts w:hint="cs"/>
          <w:rtl/>
          <w:lang w:eastAsia="he-IL"/>
        </w:rPr>
        <w:t>– – –</w:t>
      </w:r>
    </w:p>
    <w:p w:rsidR="006413EE" w:rsidRDefault="00CF02C5" w:rsidP="0064446A">
      <w:pPr>
        <w:pStyle w:val="af5"/>
        <w:keepNext/>
        <w:rPr>
          <w:rtl/>
        </w:rPr>
      </w:pPr>
      <w:r>
        <w:rPr>
          <w:rtl/>
        </w:rPr>
        <w:t xml:space="preserve"> </w:t>
      </w:r>
    </w:p>
    <w:p w:rsidR="006413EE" w:rsidRDefault="006413EE" w:rsidP="0064446A">
      <w:pPr>
        <w:pStyle w:val="-"/>
        <w:keepNext/>
        <w:rPr>
          <w:rtl/>
        </w:rPr>
      </w:pPr>
      <w:r w:rsidRPr="00010FB4">
        <w:rPr>
          <w:rStyle w:val="TagStyle"/>
          <w:rtl/>
        </w:rPr>
        <w:t>&lt;&lt; דובר_המשך &gt;&gt;</w:t>
      </w:r>
      <w:r w:rsidRPr="00732788">
        <w:rPr>
          <w:rStyle w:val="TagStyle"/>
          <w:rtl/>
        </w:rPr>
        <w:t xml:space="preserve"> </w:t>
      </w:r>
      <w:r>
        <w:rPr>
          <w:rtl/>
        </w:rPr>
        <w:t>נאור שירי (יש עתיד):</w:t>
      </w:r>
      <w:r w:rsidRPr="00732788">
        <w:rPr>
          <w:rStyle w:val="TagStyle"/>
          <w:rtl/>
        </w:rPr>
        <w:t xml:space="preserve"> </w:t>
      </w:r>
      <w:r w:rsidRPr="00010FB4">
        <w:rPr>
          <w:rStyle w:val="TagStyle"/>
          <w:rtl/>
        </w:rPr>
        <w:t>&lt;&lt; דובר_המשך &gt;&gt;</w:t>
      </w:r>
      <w:r w:rsidR="00CF02C5">
        <w:rPr>
          <w:rtl/>
        </w:rPr>
        <w:t xml:space="preserve"> </w:t>
      </w:r>
    </w:p>
    <w:p w:rsidR="006413EE" w:rsidRDefault="006413EE" w:rsidP="0064446A">
      <w:pPr>
        <w:tabs>
          <w:tab w:val="left" w:pos="1817"/>
        </w:tabs>
        <w:rPr>
          <w:rtl/>
        </w:rPr>
      </w:pPr>
      <w:r>
        <w:rPr>
          <w:rtl/>
        </w:rPr>
        <w:tab/>
      </w:r>
    </w:p>
    <w:p w:rsidR="006413EE" w:rsidRDefault="006413EE" w:rsidP="0064446A">
      <w:pPr>
        <w:rPr>
          <w:rtl/>
        </w:rPr>
      </w:pPr>
      <w:r>
        <w:rPr>
          <w:rFonts w:hint="cs"/>
          <w:rtl/>
        </w:rPr>
        <w:t xml:space="preserve"> אל תגידו לי נקודת זיכוי.</w:t>
      </w:r>
    </w:p>
    <w:p w:rsidR="006413EE" w:rsidRDefault="006413EE" w:rsidP="0064446A">
      <w:pPr>
        <w:rPr>
          <w:rtl/>
        </w:rPr>
      </w:pPr>
    </w:p>
    <w:p w:rsidR="006413EE" w:rsidRDefault="006413EE" w:rsidP="0064446A">
      <w:pPr>
        <w:pStyle w:val="af5"/>
        <w:keepNext/>
        <w:rPr>
          <w:rtl/>
        </w:rPr>
      </w:pPr>
      <w:bookmarkStart w:id="8710" w:name="ET_interruption_6357_4"/>
      <w:r w:rsidRPr="00010FB4">
        <w:rPr>
          <w:rStyle w:val="TagStyle"/>
          <w:rtl/>
        </w:rPr>
        <w:t xml:space="preserve"> &lt;&lt; קריאה &gt;&gt;</w:t>
      </w:r>
      <w:r w:rsidRPr="00732788">
        <w:rPr>
          <w:rStyle w:val="TagStyle"/>
          <w:rtl/>
        </w:rPr>
        <w:t xml:space="preserve"> </w:t>
      </w:r>
      <w:r>
        <w:rPr>
          <w:rtl/>
        </w:rPr>
        <w:t>משה סעדה (הליכוד):</w:t>
      </w:r>
      <w:r w:rsidRPr="00732788">
        <w:rPr>
          <w:rStyle w:val="TagStyle"/>
          <w:rtl/>
        </w:rPr>
        <w:t xml:space="preserve"> </w:t>
      </w:r>
      <w:r w:rsidRPr="00010FB4">
        <w:rPr>
          <w:rStyle w:val="TagStyle"/>
          <w:rtl/>
        </w:rPr>
        <w:t>&lt;&lt; קריאה &gt;&gt;</w:t>
      </w:r>
      <w:r w:rsidR="00CF02C5">
        <w:rPr>
          <w:rtl/>
        </w:rPr>
        <w:t xml:space="preserve"> </w:t>
      </w:r>
      <w:bookmarkEnd w:id="8710"/>
    </w:p>
    <w:p w:rsidR="006413EE" w:rsidRDefault="006413EE" w:rsidP="00D01F10">
      <w:pPr>
        <w:rPr>
          <w:rtl/>
        </w:rPr>
      </w:pPr>
    </w:p>
    <w:p w:rsidR="006413EE" w:rsidRDefault="006413EE" w:rsidP="00D01F10">
      <w:pPr>
        <w:rPr>
          <w:rtl/>
        </w:rPr>
      </w:pPr>
      <w:r>
        <w:rPr>
          <w:rFonts w:hint="cs"/>
          <w:rtl/>
        </w:rPr>
        <w:t xml:space="preserve">זה לא נכון מה שאמרת </w:t>
      </w:r>
      <w:r w:rsidR="00D01F10">
        <w:rPr>
          <w:rFonts w:hint="cs"/>
          <w:rtl/>
        </w:rPr>
        <w:t>– – –</w:t>
      </w:r>
    </w:p>
    <w:p w:rsidR="006413EE" w:rsidRDefault="006413EE" w:rsidP="0064446A">
      <w:pPr>
        <w:rPr>
          <w:rtl/>
        </w:rPr>
      </w:pPr>
    </w:p>
    <w:p w:rsidR="006413EE" w:rsidRDefault="006413EE" w:rsidP="0064446A">
      <w:pPr>
        <w:pStyle w:val="-"/>
        <w:keepNext/>
        <w:rPr>
          <w:rtl/>
        </w:rPr>
      </w:pPr>
      <w:bookmarkStart w:id="8711" w:name="ET_speakercontinue_6361_5"/>
      <w:r w:rsidRPr="00010FB4">
        <w:rPr>
          <w:rStyle w:val="TagStyle"/>
          <w:rtl/>
        </w:rPr>
        <w:t xml:space="preserve"> &lt;&lt; דובר_המשך &gt;&gt;</w:t>
      </w:r>
      <w:r w:rsidRPr="00732788">
        <w:rPr>
          <w:rStyle w:val="TagStyle"/>
          <w:rtl/>
        </w:rPr>
        <w:t xml:space="preserve"> </w:t>
      </w:r>
      <w:r>
        <w:rPr>
          <w:rtl/>
        </w:rPr>
        <w:t>נאור שירי (יש עתיד):</w:t>
      </w:r>
      <w:r w:rsidRPr="00732788">
        <w:rPr>
          <w:rStyle w:val="TagStyle"/>
          <w:rtl/>
        </w:rPr>
        <w:t xml:space="preserve"> </w:t>
      </w:r>
      <w:r w:rsidRPr="00010FB4">
        <w:rPr>
          <w:rStyle w:val="TagStyle"/>
          <w:rtl/>
        </w:rPr>
        <w:t>&lt;&lt; דובר_המשך &gt;&gt;</w:t>
      </w:r>
      <w:r w:rsidR="00CF02C5">
        <w:rPr>
          <w:rtl/>
        </w:rPr>
        <w:t xml:space="preserve"> </w:t>
      </w:r>
      <w:bookmarkEnd w:id="8711"/>
    </w:p>
    <w:p w:rsidR="006413EE" w:rsidRDefault="006413EE" w:rsidP="00D01F10">
      <w:pPr>
        <w:rPr>
          <w:rtl/>
        </w:rPr>
      </w:pPr>
    </w:p>
    <w:p w:rsidR="006413EE" w:rsidRDefault="006413EE" w:rsidP="0064446A">
      <w:pPr>
        <w:rPr>
          <w:rtl/>
        </w:rPr>
      </w:pPr>
      <w:r>
        <w:rPr>
          <w:rFonts w:hint="cs"/>
          <w:rtl/>
        </w:rPr>
        <w:t>מה לא נכון?</w:t>
      </w:r>
      <w:r>
        <w:rPr>
          <w:rtl/>
        </w:rPr>
        <w:t xml:space="preserve"> </w:t>
      </w:r>
      <w:bookmarkStart w:id="8712" w:name="_ETM_Q13_247970"/>
      <w:bookmarkEnd w:id="8712"/>
      <w:r>
        <w:rPr>
          <w:rFonts w:hint="cs"/>
          <w:rtl/>
        </w:rPr>
        <w:t xml:space="preserve">אני מבקש הארכת זמן, יש פה </w:t>
      </w:r>
      <w:bookmarkStart w:id="8713" w:name="_ETM_Q13_251198"/>
      <w:bookmarkEnd w:id="8713"/>
      <w:r>
        <w:rPr>
          <w:rFonts w:hint="cs"/>
          <w:rtl/>
        </w:rPr>
        <w:t>שיח.</w:t>
      </w:r>
    </w:p>
    <w:p w:rsidR="006413EE" w:rsidRDefault="006413EE" w:rsidP="0064446A">
      <w:pPr>
        <w:rPr>
          <w:rtl/>
        </w:rPr>
      </w:pPr>
    </w:p>
    <w:p w:rsidR="006413EE" w:rsidRDefault="006413EE" w:rsidP="0064446A">
      <w:pPr>
        <w:pStyle w:val="af5"/>
        <w:keepNext/>
        <w:rPr>
          <w:rtl/>
        </w:rPr>
      </w:pPr>
      <w:bookmarkStart w:id="8714" w:name="ET_interruption_6357_6"/>
      <w:r w:rsidRPr="00010FB4">
        <w:rPr>
          <w:rStyle w:val="TagStyle"/>
          <w:rtl/>
        </w:rPr>
        <w:t xml:space="preserve"> &lt;&lt; קריאה &gt;&gt;</w:t>
      </w:r>
      <w:r w:rsidRPr="00DE20B0">
        <w:rPr>
          <w:rStyle w:val="TagStyle"/>
          <w:rtl/>
        </w:rPr>
        <w:t xml:space="preserve"> </w:t>
      </w:r>
      <w:r>
        <w:rPr>
          <w:rtl/>
        </w:rPr>
        <w:t>משה סעדה (הליכוד):</w:t>
      </w:r>
      <w:r w:rsidRPr="00DE20B0">
        <w:rPr>
          <w:rStyle w:val="TagStyle"/>
          <w:rtl/>
        </w:rPr>
        <w:t xml:space="preserve"> </w:t>
      </w:r>
      <w:r w:rsidRPr="00010FB4">
        <w:rPr>
          <w:rStyle w:val="TagStyle"/>
          <w:rtl/>
        </w:rPr>
        <w:t>&lt;&lt; קריאה &gt;&gt;</w:t>
      </w:r>
      <w:r w:rsidR="00CF02C5">
        <w:rPr>
          <w:rtl/>
        </w:rPr>
        <w:t xml:space="preserve"> </w:t>
      </w:r>
      <w:bookmarkEnd w:id="8714"/>
    </w:p>
    <w:p w:rsidR="006413EE" w:rsidRDefault="006413EE" w:rsidP="00D01F10">
      <w:pPr>
        <w:rPr>
          <w:rtl/>
        </w:rPr>
      </w:pPr>
    </w:p>
    <w:p w:rsidR="006413EE" w:rsidRDefault="006413EE" w:rsidP="0064446A">
      <w:pPr>
        <w:rPr>
          <w:rtl/>
        </w:rPr>
      </w:pPr>
      <w:r>
        <w:rPr>
          <w:rFonts w:hint="cs"/>
          <w:rtl/>
        </w:rPr>
        <w:t>תכבד.</w:t>
      </w:r>
      <w:bookmarkStart w:id="8715" w:name="_ETM_Q13_248891"/>
      <w:bookmarkEnd w:id="8715"/>
    </w:p>
    <w:p w:rsidR="006413EE" w:rsidRDefault="006413EE" w:rsidP="0064446A">
      <w:pPr>
        <w:rPr>
          <w:rtl/>
        </w:rPr>
      </w:pPr>
      <w:bookmarkStart w:id="8716" w:name="_ETM_Q13_248967"/>
      <w:bookmarkEnd w:id="8716"/>
    </w:p>
    <w:p w:rsidR="006413EE" w:rsidRDefault="006413EE" w:rsidP="0064446A">
      <w:pPr>
        <w:pStyle w:val="-"/>
        <w:keepNext/>
        <w:rPr>
          <w:rtl/>
        </w:rPr>
      </w:pPr>
      <w:bookmarkStart w:id="8717" w:name="ET_speakercontinue_6361_7"/>
      <w:r w:rsidRPr="00010FB4">
        <w:rPr>
          <w:rStyle w:val="TagStyle"/>
          <w:rtl/>
        </w:rPr>
        <w:t xml:space="preserve"> &lt;&lt; דובר_המשך &gt;&gt;</w:t>
      </w:r>
      <w:r w:rsidRPr="00DE20B0">
        <w:rPr>
          <w:rStyle w:val="TagStyle"/>
          <w:rtl/>
        </w:rPr>
        <w:t xml:space="preserve"> </w:t>
      </w:r>
      <w:r>
        <w:rPr>
          <w:rtl/>
        </w:rPr>
        <w:t>נאור שירי (יש עתיד):</w:t>
      </w:r>
      <w:r w:rsidRPr="00DE20B0">
        <w:rPr>
          <w:rStyle w:val="TagStyle"/>
          <w:rtl/>
        </w:rPr>
        <w:t xml:space="preserve"> </w:t>
      </w:r>
      <w:r w:rsidRPr="00010FB4">
        <w:rPr>
          <w:rStyle w:val="TagStyle"/>
          <w:rtl/>
        </w:rPr>
        <w:t>&lt;&lt; דובר_המשך &gt;&gt;</w:t>
      </w:r>
      <w:r w:rsidR="00CF02C5">
        <w:rPr>
          <w:rtl/>
        </w:rPr>
        <w:t xml:space="preserve"> </w:t>
      </w:r>
      <w:bookmarkEnd w:id="8717"/>
    </w:p>
    <w:p w:rsidR="006413EE" w:rsidRDefault="006413EE" w:rsidP="00D01F10">
      <w:pPr>
        <w:rPr>
          <w:rtl/>
        </w:rPr>
      </w:pPr>
    </w:p>
    <w:p w:rsidR="006413EE" w:rsidRDefault="006413EE" w:rsidP="0064446A">
      <w:pPr>
        <w:rPr>
          <w:rtl/>
        </w:rPr>
      </w:pPr>
      <w:bookmarkStart w:id="8718" w:name="_ETM_Q13_249659"/>
      <w:bookmarkEnd w:id="8718"/>
      <w:r>
        <w:rPr>
          <w:rFonts w:hint="cs"/>
          <w:rtl/>
        </w:rPr>
        <w:t xml:space="preserve">מה </w:t>
      </w:r>
      <w:r w:rsidR="00CB7908">
        <w:rPr>
          <w:rFonts w:hint="cs"/>
          <w:rtl/>
        </w:rPr>
        <w:t>"</w:t>
      </w:r>
      <w:r>
        <w:rPr>
          <w:rFonts w:hint="cs"/>
          <w:rtl/>
        </w:rPr>
        <w:t>תכבד</w:t>
      </w:r>
      <w:r w:rsidR="00CB7908">
        <w:rPr>
          <w:rFonts w:hint="cs"/>
          <w:rtl/>
        </w:rPr>
        <w:t>"</w:t>
      </w:r>
      <w:r>
        <w:rPr>
          <w:rFonts w:hint="cs"/>
          <w:rtl/>
        </w:rPr>
        <w:t xml:space="preserve">? </w:t>
      </w:r>
      <w:bookmarkStart w:id="8719" w:name="_ETM_Q13_254331"/>
      <w:bookmarkEnd w:id="8719"/>
    </w:p>
    <w:p w:rsidR="006413EE" w:rsidRDefault="006413EE" w:rsidP="0064446A">
      <w:pPr>
        <w:rPr>
          <w:rtl/>
        </w:rPr>
      </w:pPr>
      <w:bookmarkStart w:id="8720" w:name="_ETM_Q13_254407"/>
      <w:bookmarkEnd w:id="8720"/>
    </w:p>
    <w:p w:rsidR="006413EE" w:rsidRDefault="006413EE" w:rsidP="0064446A">
      <w:pPr>
        <w:pStyle w:val="af6"/>
        <w:keepNext/>
        <w:rPr>
          <w:rtl/>
        </w:rPr>
      </w:pPr>
      <w:r w:rsidRPr="00010FB4">
        <w:rPr>
          <w:rStyle w:val="TagStyle"/>
          <w:rtl/>
        </w:rPr>
        <w:t xml:space="preserve"> &lt;&lt; יור &gt;&gt;</w:t>
      </w:r>
      <w:r w:rsidRPr="00DE20B0">
        <w:rPr>
          <w:rStyle w:val="TagStyle"/>
          <w:rtl/>
        </w:rPr>
        <w:t xml:space="preserve"> </w:t>
      </w:r>
      <w:r>
        <w:rPr>
          <w:rtl/>
        </w:rPr>
        <w:t>היו"ר משה סולומון:</w:t>
      </w:r>
      <w:r w:rsidRPr="00DE20B0">
        <w:rPr>
          <w:rStyle w:val="TagStyle"/>
          <w:rtl/>
        </w:rPr>
        <w:t xml:space="preserve"> </w:t>
      </w:r>
      <w:r w:rsidRPr="00010FB4">
        <w:rPr>
          <w:rStyle w:val="TagStyle"/>
          <w:rtl/>
        </w:rPr>
        <w:t>&lt;&lt; יור &gt;&gt;</w:t>
      </w:r>
      <w:r w:rsidR="00CF02C5">
        <w:rPr>
          <w:rtl/>
        </w:rPr>
        <w:t xml:space="preserve"> </w:t>
      </w:r>
    </w:p>
    <w:p w:rsidR="006413EE" w:rsidRDefault="006413EE" w:rsidP="00D01F10">
      <w:pPr>
        <w:rPr>
          <w:rtl/>
        </w:rPr>
      </w:pPr>
    </w:p>
    <w:p w:rsidR="006413EE" w:rsidRDefault="006413EE" w:rsidP="0064446A">
      <w:pPr>
        <w:rPr>
          <w:rtl/>
        </w:rPr>
      </w:pPr>
      <w:bookmarkStart w:id="8721" w:name="_ETM_Q13_254991"/>
      <w:bookmarkEnd w:id="8721"/>
      <w:r>
        <w:rPr>
          <w:rFonts w:hint="cs"/>
          <w:rtl/>
        </w:rPr>
        <w:t>חברים, חבריי, אנא</w:t>
      </w:r>
      <w:r w:rsidR="00CB7908">
        <w:rPr>
          <w:rFonts w:hint="cs"/>
          <w:rtl/>
        </w:rPr>
        <w:t>,</w:t>
      </w:r>
      <w:r>
        <w:rPr>
          <w:rFonts w:hint="cs"/>
          <w:rtl/>
        </w:rPr>
        <w:t xml:space="preserve"> תנו לו לסיים. </w:t>
      </w:r>
    </w:p>
    <w:p w:rsidR="006413EE" w:rsidRDefault="006413EE" w:rsidP="0064446A">
      <w:pPr>
        <w:rPr>
          <w:rtl/>
        </w:rPr>
      </w:pPr>
      <w:bookmarkStart w:id="8722" w:name="_ETM_Q13_256336"/>
      <w:bookmarkStart w:id="8723" w:name="_ETM_Q13_256403"/>
      <w:bookmarkEnd w:id="8722"/>
      <w:bookmarkEnd w:id="8723"/>
    </w:p>
    <w:p w:rsidR="006413EE" w:rsidRDefault="006413EE" w:rsidP="0064446A">
      <w:pPr>
        <w:pStyle w:val="-"/>
        <w:keepNext/>
        <w:rPr>
          <w:rtl/>
        </w:rPr>
      </w:pPr>
      <w:bookmarkStart w:id="8724" w:name="ET_speakercontinue_6361_9"/>
      <w:r w:rsidRPr="00010FB4">
        <w:rPr>
          <w:rStyle w:val="TagStyle"/>
          <w:rtl/>
        </w:rPr>
        <w:t xml:space="preserve"> &lt;&lt; דובר_המשך &gt;&gt;</w:t>
      </w:r>
      <w:r w:rsidRPr="00DE20B0">
        <w:rPr>
          <w:rStyle w:val="TagStyle"/>
          <w:rtl/>
        </w:rPr>
        <w:t xml:space="preserve"> </w:t>
      </w:r>
      <w:r>
        <w:rPr>
          <w:rtl/>
        </w:rPr>
        <w:t>נאור שירי (יש עתיד):</w:t>
      </w:r>
      <w:r w:rsidRPr="00DE20B0">
        <w:rPr>
          <w:rStyle w:val="TagStyle"/>
          <w:rtl/>
        </w:rPr>
        <w:t xml:space="preserve"> </w:t>
      </w:r>
      <w:r w:rsidRPr="00010FB4">
        <w:rPr>
          <w:rStyle w:val="TagStyle"/>
          <w:rtl/>
        </w:rPr>
        <w:t>&lt;&lt; דובר_המשך &gt;&gt;</w:t>
      </w:r>
      <w:r w:rsidR="00CF02C5">
        <w:rPr>
          <w:rtl/>
        </w:rPr>
        <w:t xml:space="preserve"> </w:t>
      </w:r>
      <w:bookmarkEnd w:id="8724"/>
    </w:p>
    <w:p w:rsidR="006413EE" w:rsidRDefault="006413EE" w:rsidP="00D01F10">
      <w:pPr>
        <w:rPr>
          <w:rtl/>
        </w:rPr>
      </w:pPr>
    </w:p>
    <w:p w:rsidR="006413EE" w:rsidRDefault="006413EE" w:rsidP="0064446A">
      <w:pPr>
        <w:rPr>
          <w:rtl/>
        </w:rPr>
      </w:pPr>
      <w:bookmarkStart w:id="8725" w:name="_ETM_Q13_257216"/>
      <w:bookmarkEnd w:id="8725"/>
      <w:r>
        <w:rPr>
          <w:rFonts w:hint="cs"/>
          <w:rtl/>
        </w:rPr>
        <w:t>רגע, שנייה.</w:t>
      </w:r>
    </w:p>
    <w:p w:rsidR="006413EE" w:rsidRDefault="006413EE" w:rsidP="0064446A">
      <w:pPr>
        <w:rPr>
          <w:rtl/>
        </w:rPr>
      </w:pPr>
      <w:bookmarkStart w:id="8726" w:name="_ETM_Q13_252748"/>
      <w:bookmarkStart w:id="8727" w:name="_ETM_Q13_252820"/>
      <w:bookmarkEnd w:id="8726"/>
      <w:bookmarkEnd w:id="8727"/>
    </w:p>
    <w:p w:rsidR="006413EE" w:rsidRDefault="006413EE" w:rsidP="0064446A">
      <w:pPr>
        <w:pStyle w:val="af5"/>
        <w:keepNext/>
        <w:rPr>
          <w:rtl/>
        </w:rPr>
      </w:pPr>
      <w:bookmarkStart w:id="8728" w:name="ET_interruption_6357_10"/>
      <w:r w:rsidRPr="00010FB4">
        <w:rPr>
          <w:rStyle w:val="TagStyle"/>
          <w:rtl/>
        </w:rPr>
        <w:t xml:space="preserve"> &lt;&lt; קריאה &gt;&gt;</w:t>
      </w:r>
      <w:r w:rsidRPr="00DE20B0">
        <w:rPr>
          <w:rStyle w:val="TagStyle"/>
          <w:rtl/>
        </w:rPr>
        <w:t xml:space="preserve"> </w:t>
      </w:r>
      <w:r>
        <w:rPr>
          <w:rtl/>
        </w:rPr>
        <w:t>משה סעדה (הליכוד):</w:t>
      </w:r>
      <w:r w:rsidRPr="00DE20B0">
        <w:rPr>
          <w:rStyle w:val="TagStyle"/>
          <w:rtl/>
        </w:rPr>
        <w:t xml:space="preserve"> </w:t>
      </w:r>
      <w:r w:rsidRPr="00010FB4">
        <w:rPr>
          <w:rStyle w:val="TagStyle"/>
          <w:rtl/>
        </w:rPr>
        <w:t>&lt;&lt; קריאה &gt;&gt;</w:t>
      </w:r>
      <w:r w:rsidR="00CF02C5">
        <w:rPr>
          <w:rtl/>
        </w:rPr>
        <w:t xml:space="preserve"> </w:t>
      </w:r>
      <w:bookmarkEnd w:id="8728"/>
    </w:p>
    <w:p w:rsidR="006413EE" w:rsidRDefault="006413EE" w:rsidP="00D01F10">
      <w:pPr>
        <w:rPr>
          <w:rtl/>
        </w:rPr>
      </w:pPr>
    </w:p>
    <w:p w:rsidR="006413EE" w:rsidRDefault="006413EE" w:rsidP="0064446A">
      <w:pPr>
        <w:rPr>
          <w:rtl/>
        </w:rPr>
      </w:pPr>
      <w:bookmarkStart w:id="8729" w:name="_ETM_Q13_255832"/>
      <w:bookmarkEnd w:id="8729"/>
      <w:r>
        <w:rPr>
          <w:rFonts w:hint="cs"/>
          <w:rtl/>
        </w:rPr>
        <w:t>אומרים ש</w:t>
      </w:r>
      <w:r w:rsidR="00CB7908">
        <w:rPr>
          <w:rFonts w:hint="cs"/>
          <w:rtl/>
        </w:rPr>
        <w:t>ב</w:t>
      </w:r>
      <w:r>
        <w:rPr>
          <w:rFonts w:hint="cs"/>
          <w:rtl/>
        </w:rPr>
        <w:t xml:space="preserve">וועדת </w:t>
      </w:r>
      <w:bookmarkStart w:id="8730" w:name="_ETM_Q13_259179"/>
      <w:bookmarkEnd w:id="8730"/>
      <w:r>
        <w:rPr>
          <w:rFonts w:hint="cs"/>
          <w:rtl/>
        </w:rPr>
        <w:t>הכספים הולכים להשאיר את הפטור מאפס עד שלוש.</w:t>
      </w:r>
    </w:p>
    <w:p w:rsidR="006413EE" w:rsidRDefault="006413EE" w:rsidP="0064446A">
      <w:pPr>
        <w:rPr>
          <w:rtl/>
        </w:rPr>
      </w:pPr>
      <w:bookmarkStart w:id="8731" w:name="_ETM_Q13_260843"/>
      <w:bookmarkStart w:id="8732" w:name="_ETM_Q13_260913"/>
      <w:bookmarkEnd w:id="8731"/>
      <w:bookmarkEnd w:id="8732"/>
    </w:p>
    <w:p w:rsidR="006413EE" w:rsidRDefault="006413EE" w:rsidP="0064446A">
      <w:pPr>
        <w:pStyle w:val="-"/>
        <w:keepNext/>
        <w:rPr>
          <w:rtl/>
        </w:rPr>
      </w:pPr>
      <w:bookmarkStart w:id="8733" w:name="ET_speakercontinue_6361_11"/>
      <w:r w:rsidRPr="00010FB4">
        <w:rPr>
          <w:rStyle w:val="TagStyle"/>
          <w:rtl/>
        </w:rPr>
        <w:t xml:space="preserve"> &lt;&lt; דובר_המשך &gt;&gt;</w:t>
      </w:r>
      <w:r w:rsidRPr="00DE20B0">
        <w:rPr>
          <w:rStyle w:val="TagStyle"/>
          <w:rtl/>
        </w:rPr>
        <w:t xml:space="preserve"> </w:t>
      </w:r>
      <w:r>
        <w:rPr>
          <w:rtl/>
        </w:rPr>
        <w:t>נאור שירי (יש עתיד):</w:t>
      </w:r>
      <w:r w:rsidRPr="00DE20B0">
        <w:rPr>
          <w:rStyle w:val="TagStyle"/>
          <w:rtl/>
        </w:rPr>
        <w:t xml:space="preserve"> </w:t>
      </w:r>
      <w:r w:rsidRPr="00010FB4">
        <w:rPr>
          <w:rStyle w:val="TagStyle"/>
          <w:rtl/>
        </w:rPr>
        <w:t>&lt;&lt; דובר_המשך &gt;&gt;</w:t>
      </w:r>
      <w:r w:rsidR="00CF02C5">
        <w:rPr>
          <w:rtl/>
        </w:rPr>
        <w:t xml:space="preserve"> </w:t>
      </w:r>
      <w:bookmarkEnd w:id="8733"/>
    </w:p>
    <w:p w:rsidR="006413EE" w:rsidRDefault="006413EE" w:rsidP="00D01F10">
      <w:pPr>
        <w:rPr>
          <w:rtl/>
        </w:rPr>
      </w:pPr>
    </w:p>
    <w:p w:rsidR="006413EE" w:rsidRDefault="006413EE" w:rsidP="0064446A">
      <w:pPr>
        <w:rPr>
          <w:rtl/>
        </w:rPr>
      </w:pPr>
      <w:bookmarkStart w:id="8734" w:name="_ETM_Q13_261533"/>
      <w:bookmarkEnd w:id="8734"/>
      <w:r>
        <w:rPr>
          <w:rFonts w:hint="cs"/>
          <w:rtl/>
        </w:rPr>
        <w:t xml:space="preserve">איזה פטור? על </w:t>
      </w:r>
      <w:bookmarkStart w:id="8735" w:name="_ETM_Q13_258336"/>
      <w:bookmarkEnd w:id="8735"/>
      <w:r>
        <w:rPr>
          <w:rFonts w:hint="cs"/>
          <w:rtl/>
        </w:rPr>
        <w:t>מה אתה מדבר? איזה פטור יש מאפס עד שלוש?</w:t>
      </w:r>
    </w:p>
    <w:p w:rsidR="006413EE" w:rsidRDefault="006413EE" w:rsidP="0064446A">
      <w:pPr>
        <w:rPr>
          <w:rtl/>
        </w:rPr>
      </w:pPr>
      <w:bookmarkStart w:id="8736" w:name="_ETM_Q13_262479"/>
      <w:bookmarkStart w:id="8737" w:name="_ETM_Q13_262550"/>
      <w:bookmarkEnd w:id="8736"/>
      <w:bookmarkEnd w:id="8737"/>
    </w:p>
    <w:p w:rsidR="006413EE" w:rsidRDefault="006413EE" w:rsidP="0064446A">
      <w:pPr>
        <w:pStyle w:val="af5"/>
        <w:keepNext/>
        <w:rPr>
          <w:rtl/>
        </w:rPr>
      </w:pPr>
      <w:bookmarkStart w:id="8738" w:name="ET_interruption_6357_12"/>
      <w:r w:rsidRPr="00010FB4">
        <w:rPr>
          <w:rStyle w:val="TagStyle"/>
          <w:rtl/>
        </w:rPr>
        <w:t xml:space="preserve"> &lt;&lt; קריאה &gt;&gt;</w:t>
      </w:r>
      <w:r w:rsidRPr="00470AD7">
        <w:rPr>
          <w:rStyle w:val="TagStyle"/>
          <w:rtl/>
        </w:rPr>
        <w:t xml:space="preserve"> </w:t>
      </w:r>
      <w:r>
        <w:rPr>
          <w:rtl/>
        </w:rPr>
        <w:t>משה סעדה (הליכוד):</w:t>
      </w:r>
      <w:r w:rsidRPr="00470AD7">
        <w:rPr>
          <w:rStyle w:val="TagStyle"/>
          <w:rtl/>
        </w:rPr>
        <w:t xml:space="preserve"> </w:t>
      </w:r>
      <w:r w:rsidRPr="00010FB4">
        <w:rPr>
          <w:rStyle w:val="TagStyle"/>
          <w:rtl/>
        </w:rPr>
        <w:t>&lt;&lt; קריאה &gt;&gt;</w:t>
      </w:r>
      <w:r w:rsidR="00CF02C5">
        <w:rPr>
          <w:rtl/>
        </w:rPr>
        <w:t xml:space="preserve"> </w:t>
      </w:r>
      <w:bookmarkEnd w:id="8738"/>
    </w:p>
    <w:p w:rsidR="006413EE" w:rsidRDefault="006413EE" w:rsidP="00D01F10">
      <w:pPr>
        <w:rPr>
          <w:rtl/>
        </w:rPr>
      </w:pPr>
    </w:p>
    <w:p w:rsidR="006413EE" w:rsidRDefault="006413EE" w:rsidP="00D01F10">
      <w:pPr>
        <w:rPr>
          <w:rtl/>
        </w:rPr>
      </w:pPr>
      <w:bookmarkStart w:id="8739" w:name="_ETM_Q13_264470"/>
      <w:bookmarkEnd w:id="8739"/>
      <w:r>
        <w:rPr>
          <w:rFonts w:hint="cs"/>
          <w:rtl/>
        </w:rPr>
        <w:t xml:space="preserve">הטבה במס </w:t>
      </w:r>
      <w:bookmarkStart w:id="8740" w:name="_ETM_Q13_266494"/>
      <w:bookmarkEnd w:id="8740"/>
      <w:r w:rsidR="00D01F10">
        <w:rPr>
          <w:rFonts w:hint="cs"/>
          <w:rtl/>
        </w:rPr>
        <w:t>– – –</w:t>
      </w:r>
    </w:p>
    <w:p w:rsidR="006413EE" w:rsidRDefault="006413EE" w:rsidP="0064446A">
      <w:pPr>
        <w:rPr>
          <w:rtl/>
        </w:rPr>
      </w:pPr>
      <w:bookmarkStart w:id="8741" w:name="_ETM_Q13_268750"/>
      <w:bookmarkStart w:id="8742" w:name="_ETM_Q13_268809"/>
      <w:bookmarkEnd w:id="8741"/>
      <w:bookmarkEnd w:id="8742"/>
    </w:p>
    <w:p w:rsidR="006413EE" w:rsidRDefault="006413EE" w:rsidP="0064446A">
      <w:pPr>
        <w:pStyle w:val="-"/>
        <w:keepNext/>
        <w:rPr>
          <w:rtl/>
        </w:rPr>
      </w:pPr>
      <w:bookmarkStart w:id="8743" w:name="ET_speakercontinue_6361_13"/>
      <w:r w:rsidRPr="00010FB4">
        <w:rPr>
          <w:rStyle w:val="TagStyle"/>
          <w:rtl/>
        </w:rPr>
        <w:t xml:space="preserve"> &lt;&lt; דובר_המשך &gt;&gt;</w:t>
      </w:r>
      <w:r w:rsidRPr="00470AD7">
        <w:rPr>
          <w:rStyle w:val="TagStyle"/>
          <w:rtl/>
        </w:rPr>
        <w:t xml:space="preserve"> </w:t>
      </w:r>
      <w:r>
        <w:rPr>
          <w:rtl/>
        </w:rPr>
        <w:t>נאור שירי (יש עתיד):</w:t>
      </w:r>
      <w:r w:rsidRPr="00470AD7">
        <w:rPr>
          <w:rStyle w:val="TagStyle"/>
          <w:rtl/>
        </w:rPr>
        <w:t xml:space="preserve"> </w:t>
      </w:r>
      <w:r w:rsidRPr="00010FB4">
        <w:rPr>
          <w:rStyle w:val="TagStyle"/>
          <w:rtl/>
        </w:rPr>
        <w:t>&lt;&lt; דובר_המשך &gt;&gt;</w:t>
      </w:r>
      <w:r w:rsidR="00CF02C5">
        <w:rPr>
          <w:rtl/>
        </w:rPr>
        <w:t xml:space="preserve"> </w:t>
      </w:r>
      <w:bookmarkEnd w:id="8743"/>
    </w:p>
    <w:p w:rsidR="006413EE" w:rsidRDefault="006413EE" w:rsidP="00D01F10">
      <w:pPr>
        <w:rPr>
          <w:rtl/>
        </w:rPr>
      </w:pPr>
    </w:p>
    <w:p w:rsidR="006413EE" w:rsidRDefault="006413EE" w:rsidP="00D01F10">
      <w:pPr>
        <w:rPr>
          <w:rtl/>
        </w:rPr>
      </w:pPr>
      <w:bookmarkStart w:id="8744" w:name="_ETM_Q13_269396"/>
      <w:bookmarkEnd w:id="8744"/>
      <w:r>
        <w:rPr>
          <w:rFonts w:hint="cs"/>
          <w:rtl/>
        </w:rPr>
        <w:t xml:space="preserve">בוא אני אגיד לך שנייה על הטבה </w:t>
      </w:r>
      <w:bookmarkStart w:id="8745" w:name="_ETM_Q13_266576"/>
      <w:bookmarkEnd w:id="8745"/>
      <w:r w:rsidR="00D01F10">
        <w:rPr>
          <w:rFonts w:hint="cs"/>
          <w:rtl/>
        </w:rPr>
        <w:t>– – –</w:t>
      </w:r>
    </w:p>
    <w:p w:rsidR="006413EE" w:rsidRDefault="006413EE" w:rsidP="0064446A">
      <w:pPr>
        <w:rPr>
          <w:rtl/>
        </w:rPr>
      </w:pPr>
      <w:bookmarkStart w:id="8746" w:name="_ETM_Q13_267456"/>
      <w:bookmarkStart w:id="8747" w:name="_ETM_Q13_267513"/>
      <w:bookmarkEnd w:id="8746"/>
      <w:bookmarkEnd w:id="8747"/>
    </w:p>
    <w:p w:rsidR="006413EE" w:rsidRDefault="006413EE" w:rsidP="0064446A">
      <w:pPr>
        <w:pStyle w:val="af6"/>
        <w:keepNext/>
        <w:rPr>
          <w:rtl/>
        </w:rPr>
      </w:pPr>
      <w:r w:rsidRPr="00010FB4">
        <w:rPr>
          <w:rStyle w:val="TagStyle"/>
          <w:rtl/>
        </w:rPr>
        <w:t xml:space="preserve"> &lt;&lt; יור &gt;&gt;</w:t>
      </w:r>
      <w:r w:rsidRPr="00470AD7">
        <w:rPr>
          <w:rStyle w:val="TagStyle"/>
          <w:rtl/>
        </w:rPr>
        <w:t xml:space="preserve"> </w:t>
      </w:r>
      <w:r>
        <w:rPr>
          <w:rtl/>
        </w:rPr>
        <w:t>היו"ר משה סולומון:</w:t>
      </w:r>
      <w:r w:rsidRPr="00470AD7">
        <w:rPr>
          <w:rStyle w:val="TagStyle"/>
          <w:rtl/>
        </w:rPr>
        <w:t xml:space="preserve"> </w:t>
      </w:r>
      <w:r w:rsidRPr="00010FB4">
        <w:rPr>
          <w:rStyle w:val="TagStyle"/>
          <w:rtl/>
        </w:rPr>
        <w:t>&lt;&lt; יור &gt;&gt;</w:t>
      </w:r>
      <w:r w:rsidR="00CF02C5">
        <w:rPr>
          <w:rtl/>
        </w:rPr>
        <w:t xml:space="preserve"> </w:t>
      </w:r>
    </w:p>
    <w:p w:rsidR="006413EE" w:rsidRDefault="006413EE" w:rsidP="00D01F10">
      <w:pPr>
        <w:rPr>
          <w:rtl/>
        </w:rPr>
      </w:pPr>
    </w:p>
    <w:p w:rsidR="006413EE" w:rsidRDefault="006413EE" w:rsidP="0064446A">
      <w:pPr>
        <w:rPr>
          <w:rtl/>
        </w:rPr>
      </w:pPr>
      <w:bookmarkStart w:id="8748" w:name="_ETM_Q13_268095"/>
      <w:bookmarkEnd w:id="8748"/>
      <w:r>
        <w:rPr>
          <w:rFonts w:hint="cs"/>
          <w:rtl/>
        </w:rPr>
        <w:t>חבר הכנסת.</w:t>
      </w:r>
    </w:p>
    <w:p w:rsidR="006413EE" w:rsidRDefault="006413EE" w:rsidP="0064446A">
      <w:pPr>
        <w:rPr>
          <w:rtl/>
        </w:rPr>
      </w:pPr>
      <w:bookmarkStart w:id="8749" w:name="_ETM_Q13_269709"/>
      <w:bookmarkStart w:id="8750" w:name="_ETM_Q13_269822"/>
      <w:bookmarkEnd w:id="8749"/>
      <w:bookmarkEnd w:id="8750"/>
    </w:p>
    <w:p w:rsidR="006413EE" w:rsidRDefault="006413EE" w:rsidP="0064446A">
      <w:pPr>
        <w:pStyle w:val="-"/>
        <w:keepNext/>
        <w:rPr>
          <w:rtl/>
        </w:rPr>
      </w:pPr>
      <w:bookmarkStart w:id="8751" w:name="ET_speakercontinue_6361_15"/>
      <w:r w:rsidRPr="00010FB4">
        <w:rPr>
          <w:rStyle w:val="TagStyle"/>
          <w:rtl/>
        </w:rPr>
        <w:t xml:space="preserve"> &lt;&lt; דובר_המשך &gt;&gt;</w:t>
      </w:r>
      <w:r w:rsidRPr="009C0386">
        <w:rPr>
          <w:rStyle w:val="TagStyle"/>
          <w:rtl/>
        </w:rPr>
        <w:t xml:space="preserve"> </w:t>
      </w:r>
      <w:r>
        <w:rPr>
          <w:rtl/>
        </w:rPr>
        <w:t>נאור שירי (יש עתיד):</w:t>
      </w:r>
      <w:r w:rsidRPr="009C0386">
        <w:rPr>
          <w:rStyle w:val="TagStyle"/>
          <w:rtl/>
        </w:rPr>
        <w:t xml:space="preserve"> </w:t>
      </w:r>
      <w:r w:rsidRPr="00010FB4">
        <w:rPr>
          <w:rStyle w:val="TagStyle"/>
          <w:rtl/>
        </w:rPr>
        <w:t>&lt;&lt; דובר_המשך &gt;&gt;</w:t>
      </w:r>
      <w:r w:rsidR="00CF02C5">
        <w:rPr>
          <w:rtl/>
        </w:rPr>
        <w:t xml:space="preserve"> </w:t>
      </w:r>
      <w:bookmarkEnd w:id="8751"/>
    </w:p>
    <w:p w:rsidR="006413EE" w:rsidRDefault="006413EE" w:rsidP="00D01F10">
      <w:pPr>
        <w:rPr>
          <w:rtl/>
        </w:rPr>
      </w:pPr>
    </w:p>
    <w:p w:rsidR="006413EE" w:rsidRDefault="006413EE" w:rsidP="0064446A">
      <w:pPr>
        <w:rPr>
          <w:rtl/>
        </w:rPr>
      </w:pPr>
      <w:bookmarkStart w:id="8752" w:name="_ETM_Q13_270489"/>
      <w:bookmarkEnd w:id="8752"/>
      <w:r>
        <w:rPr>
          <w:rFonts w:hint="cs"/>
          <w:rtl/>
        </w:rPr>
        <w:t xml:space="preserve">30 שניות, כי אני </w:t>
      </w:r>
      <w:bookmarkStart w:id="8753" w:name="_ETM_Q13_248090"/>
      <w:bookmarkStart w:id="8754" w:name="_ETM_Q13_248569"/>
      <w:bookmarkStart w:id="8755" w:name="_ETM_Q13_248780"/>
      <w:bookmarkStart w:id="8756" w:name="_ETM_Q13_248959"/>
      <w:bookmarkStart w:id="8757" w:name="_ETM_Q13_251850"/>
      <w:bookmarkStart w:id="8758" w:name="_ETM_Q13_253200"/>
      <w:bookmarkStart w:id="8759" w:name="_ETM_Q13_253869"/>
      <w:bookmarkStart w:id="8760" w:name="_ETM_Q13_254619"/>
      <w:bookmarkStart w:id="8761" w:name="_ETM_Q13_255580"/>
      <w:bookmarkStart w:id="8762" w:name="_ETM_Q13_255880"/>
      <w:bookmarkStart w:id="8763" w:name="_ETM_Q13_260490"/>
      <w:bookmarkStart w:id="8764" w:name="_ETM_Q13_261780"/>
      <w:bookmarkStart w:id="8765" w:name="_ETM_Q13_261990"/>
      <w:bookmarkStart w:id="8766" w:name="_ETM_Q13_262819"/>
      <w:bookmarkStart w:id="8767" w:name="_ETM_Q13_265120"/>
      <w:bookmarkStart w:id="8768" w:name="_ETM_Q13_266800"/>
      <w:bookmarkStart w:id="8769" w:name="_ETM_Q13_267459"/>
      <w:bookmarkStart w:id="8770" w:name="_ETM_Q13_267640"/>
      <w:bookmarkStart w:id="8771" w:name="_ETM_Q13_267819"/>
      <w:bookmarkStart w:id="8772" w:name="_ETM_Q13_268060"/>
      <w:bookmarkStart w:id="8773" w:name="_ETM_Q13_268209"/>
      <w:bookmarkStart w:id="8774" w:name="_ETM_Q13_268959"/>
      <w:bookmarkStart w:id="8775" w:name="_ETM_Q13_269410"/>
      <w:bookmarkStart w:id="8776" w:name="_ETM_Q13_270040"/>
      <w:bookmarkStart w:id="8777" w:name="_ETM_Q13_270430"/>
      <w:bookmarkStart w:id="8778" w:name="_ETM_Q13_271520"/>
      <w:bookmarkStart w:id="8779" w:name="_ETM_Q13_271729"/>
      <w:bookmarkStart w:id="8780" w:name="_ETM_Q13_271909"/>
      <w:bookmarkStart w:id="8781" w:name="_ETM_Q13_272209"/>
      <w:bookmarkStart w:id="8782" w:name="_ETM_Q13_272360"/>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r>
        <w:rPr>
          <w:rFonts w:hint="cs"/>
          <w:rtl/>
        </w:rPr>
        <w:t xml:space="preserve">באמת </w:t>
      </w:r>
      <w:r>
        <w:rPr>
          <w:rtl/>
        </w:rPr>
        <w:t xml:space="preserve">רוצה </w:t>
      </w:r>
      <w:bookmarkStart w:id="8783" w:name="_ETM_Q13_272569"/>
      <w:bookmarkEnd w:id="8783"/>
      <w:r>
        <w:rPr>
          <w:rFonts w:hint="cs"/>
          <w:rtl/>
        </w:rPr>
        <w:t>ל</w:t>
      </w:r>
      <w:r>
        <w:rPr>
          <w:rtl/>
        </w:rPr>
        <w:t xml:space="preserve">התייחס </w:t>
      </w:r>
      <w:bookmarkStart w:id="8784" w:name="_ETM_Q13_272900"/>
      <w:bookmarkEnd w:id="8784"/>
      <w:r>
        <w:rPr>
          <w:rtl/>
        </w:rPr>
        <w:t>לזה</w:t>
      </w:r>
      <w:r>
        <w:rPr>
          <w:rFonts w:hint="cs"/>
          <w:rtl/>
        </w:rPr>
        <w:t>.</w:t>
      </w:r>
      <w:r>
        <w:rPr>
          <w:rtl/>
        </w:rPr>
        <w:t xml:space="preserve"> </w:t>
      </w:r>
      <w:bookmarkStart w:id="8785" w:name="_ETM_Q13_273080"/>
      <w:bookmarkEnd w:id="8785"/>
      <w:r>
        <w:rPr>
          <w:rtl/>
        </w:rPr>
        <w:t xml:space="preserve">אתם </w:t>
      </w:r>
      <w:bookmarkStart w:id="8786" w:name="_ETM_Q13_273260"/>
      <w:bookmarkEnd w:id="8786"/>
      <w:r>
        <w:rPr>
          <w:rtl/>
        </w:rPr>
        <w:t>דיברתם</w:t>
      </w:r>
      <w:r>
        <w:rPr>
          <w:rFonts w:hint="cs"/>
          <w:rtl/>
        </w:rPr>
        <w:t xml:space="preserve"> –</w:t>
      </w:r>
      <w:r>
        <w:rPr>
          <w:rtl/>
        </w:rPr>
        <w:t xml:space="preserve"> </w:t>
      </w:r>
      <w:bookmarkStart w:id="8787" w:name="_ETM_Q13_273680"/>
      <w:bookmarkEnd w:id="8787"/>
      <w:r>
        <w:rPr>
          <w:rtl/>
        </w:rPr>
        <w:t xml:space="preserve">וגם </w:t>
      </w:r>
      <w:bookmarkStart w:id="8788" w:name="_ETM_Q13_273950"/>
      <w:bookmarkEnd w:id="8788"/>
      <w:r>
        <w:rPr>
          <w:rtl/>
        </w:rPr>
        <w:t xml:space="preserve">מפלגת </w:t>
      </w:r>
      <w:bookmarkStart w:id="8789" w:name="_ETM_Q13_274280"/>
      <w:bookmarkEnd w:id="8789"/>
      <w:r>
        <w:rPr>
          <w:rtl/>
        </w:rPr>
        <w:t xml:space="preserve">ש"ס </w:t>
      </w:r>
      <w:bookmarkStart w:id="8790" w:name="_ETM_Q13_274580"/>
      <w:bookmarkEnd w:id="8790"/>
      <w:r>
        <w:rPr>
          <w:rtl/>
        </w:rPr>
        <w:t xml:space="preserve">שמה </w:t>
      </w:r>
      <w:bookmarkStart w:id="8791" w:name="_ETM_Q13_274790"/>
      <w:bookmarkEnd w:id="8791"/>
      <w:r>
        <w:rPr>
          <w:rtl/>
        </w:rPr>
        <w:t xml:space="preserve">בהסכם </w:t>
      </w:r>
      <w:bookmarkStart w:id="8792" w:name="_ETM_Q13_275209"/>
      <w:bookmarkEnd w:id="8792"/>
      <w:r>
        <w:rPr>
          <w:rtl/>
        </w:rPr>
        <w:t xml:space="preserve">הקואליציוני </w:t>
      </w:r>
      <w:bookmarkStart w:id="8793" w:name="_ETM_Q13_275870"/>
      <w:bookmarkEnd w:id="8793"/>
      <w:r>
        <w:rPr>
          <w:rtl/>
        </w:rPr>
        <w:t>של</w:t>
      </w:r>
      <w:r>
        <w:rPr>
          <w:rFonts w:hint="cs"/>
          <w:rtl/>
        </w:rPr>
        <w:t>ה</w:t>
      </w:r>
      <w:r>
        <w:rPr>
          <w:rtl/>
        </w:rPr>
        <w:t xml:space="preserve"> </w:t>
      </w:r>
      <w:bookmarkStart w:id="8794" w:name="_ETM_Q13_276380"/>
      <w:bookmarkEnd w:id="8794"/>
      <w:r>
        <w:rPr>
          <w:rtl/>
        </w:rPr>
        <w:t>הקמ</w:t>
      </w:r>
      <w:bookmarkStart w:id="8795" w:name="_ETM_Q13_277159"/>
      <w:bookmarkEnd w:id="8795"/>
      <w:r>
        <w:rPr>
          <w:rFonts w:hint="cs"/>
          <w:rtl/>
        </w:rPr>
        <w:t xml:space="preserve">ת </w:t>
      </w:r>
      <w:r>
        <w:rPr>
          <w:rtl/>
        </w:rPr>
        <w:t xml:space="preserve">מועצה </w:t>
      </w:r>
      <w:bookmarkStart w:id="8796" w:name="_ETM_Q13_277550"/>
      <w:bookmarkEnd w:id="8796"/>
      <w:r>
        <w:rPr>
          <w:rtl/>
        </w:rPr>
        <w:t xml:space="preserve">לגיל </w:t>
      </w:r>
      <w:bookmarkStart w:id="8797" w:name="_ETM_Q13_278240"/>
      <w:bookmarkEnd w:id="8797"/>
      <w:r>
        <w:rPr>
          <w:rtl/>
        </w:rPr>
        <w:t>הרך</w:t>
      </w:r>
      <w:r>
        <w:rPr>
          <w:rFonts w:hint="cs"/>
          <w:rtl/>
        </w:rPr>
        <w:t>.</w:t>
      </w:r>
      <w:r>
        <w:rPr>
          <w:rtl/>
        </w:rPr>
        <w:t xml:space="preserve"> </w:t>
      </w:r>
      <w:bookmarkStart w:id="8798" w:name="_ETM_Q13_278780"/>
      <w:bookmarkEnd w:id="8798"/>
      <w:r>
        <w:rPr>
          <w:rtl/>
        </w:rPr>
        <w:t xml:space="preserve">אז </w:t>
      </w:r>
      <w:bookmarkStart w:id="8799" w:name="_ETM_Q13_278930"/>
      <w:bookmarkEnd w:id="8799"/>
      <w:r>
        <w:rPr>
          <w:rtl/>
        </w:rPr>
        <w:t xml:space="preserve">קודם </w:t>
      </w:r>
      <w:bookmarkStart w:id="8800" w:name="_ETM_Q13_279170"/>
      <w:bookmarkEnd w:id="8800"/>
      <w:r>
        <w:rPr>
          <w:rtl/>
        </w:rPr>
        <w:t>כ</w:t>
      </w:r>
      <w:r>
        <w:rPr>
          <w:rFonts w:hint="cs"/>
          <w:rtl/>
        </w:rPr>
        <w:t>ו</w:t>
      </w:r>
      <w:r>
        <w:rPr>
          <w:rtl/>
        </w:rPr>
        <w:t>ל</w:t>
      </w:r>
      <w:r>
        <w:rPr>
          <w:rFonts w:hint="cs"/>
          <w:rtl/>
        </w:rPr>
        <w:t>,</w:t>
      </w:r>
      <w:r>
        <w:rPr>
          <w:rtl/>
        </w:rPr>
        <w:t xml:space="preserve"> </w:t>
      </w:r>
      <w:bookmarkStart w:id="8801" w:name="_ETM_Q13_280130"/>
      <w:bookmarkEnd w:id="8801"/>
      <w:r>
        <w:rPr>
          <w:rtl/>
        </w:rPr>
        <w:t xml:space="preserve">אין </w:t>
      </w:r>
      <w:bookmarkStart w:id="8802" w:name="_ETM_Q13_280310"/>
      <w:bookmarkEnd w:id="8802"/>
      <w:r>
        <w:rPr>
          <w:rtl/>
        </w:rPr>
        <w:t xml:space="preserve">חינם </w:t>
      </w:r>
      <w:bookmarkStart w:id="8803" w:name="_ETM_Q13_281000"/>
      <w:bookmarkEnd w:id="8803"/>
      <w:r>
        <w:rPr>
          <w:rtl/>
        </w:rPr>
        <w:t xml:space="preserve">בגיל </w:t>
      </w:r>
      <w:bookmarkStart w:id="8804" w:name="_ETM_Q13_281330"/>
      <w:bookmarkEnd w:id="8804"/>
      <w:r>
        <w:rPr>
          <w:rtl/>
        </w:rPr>
        <w:t>הרך</w:t>
      </w:r>
      <w:r>
        <w:rPr>
          <w:rFonts w:hint="cs"/>
          <w:rtl/>
        </w:rPr>
        <w:t>,</w:t>
      </w:r>
      <w:r>
        <w:rPr>
          <w:rtl/>
        </w:rPr>
        <w:t xml:space="preserve"> </w:t>
      </w:r>
      <w:bookmarkStart w:id="8805" w:name="_ETM_Q13_281840"/>
      <w:bookmarkEnd w:id="8805"/>
      <w:r>
        <w:rPr>
          <w:rtl/>
        </w:rPr>
        <w:t xml:space="preserve">אין </w:t>
      </w:r>
      <w:bookmarkStart w:id="8806" w:name="_ETM_Q13_282050"/>
      <w:bookmarkEnd w:id="8806"/>
      <w:r>
        <w:rPr>
          <w:rtl/>
        </w:rPr>
        <w:t xml:space="preserve">הדרגתיות </w:t>
      </w:r>
      <w:bookmarkStart w:id="8807" w:name="_ETM_Q13_282830"/>
      <w:bookmarkEnd w:id="8807"/>
      <w:r>
        <w:rPr>
          <w:rtl/>
        </w:rPr>
        <w:t>כזו</w:t>
      </w:r>
      <w:r>
        <w:rPr>
          <w:rFonts w:hint="cs"/>
          <w:rtl/>
        </w:rPr>
        <w:t>,</w:t>
      </w:r>
      <w:r>
        <w:rPr>
          <w:rtl/>
        </w:rPr>
        <w:t xml:space="preserve"> </w:t>
      </w:r>
      <w:bookmarkStart w:id="8808" w:name="_ETM_Q13_283400"/>
      <w:bookmarkEnd w:id="8808"/>
      <w:r>
        <w:rPr>
          <w:rtl/>
        </w:rPr>
        <w:t xml:space="preserve">יש </w:t>
      </w:r>
      <w:bookmarkStart w:id="8809" w:name="_ETM_Q13_283610"/>
      <w:bookmarkEnd w:id="8809"/>
      <w:r>
        <w:rPr>
          <w:rtl/>
        </w:rPr>
        <w:t xml:space="preserve">זיכוי </w:t>
      </w:r>
      <w:bookmarkStart w:id="8810" w:name="_ETM_Q13_284000"/>
      <w:bookmarkStart w:id="8811" w:name="_ETM_Q13_284659"/>
      <w:bookmarkEnd w:id="8810"/>
      <w:bookmarkEnd w:id="8811"/>
      <w:r>
        <w:rPr>
          <w:rFonts w:hint="cs"/>
          <w:rtl/>
        </w:rPr>
        <w:t xml:space="preserve">שרק </w:t>
      </w:r>
      <w:bookmarkStart w:id="8812" w:name="_ETM_Q13_282751"/>
      <w:bookmarkEnd w:id="8812"/>
      <w:r>
        <w:rPr>
          <w:rtl/>
        </w:rPr>
        <w:t xml:space="preserve">80% </w:t>
      </w:r>
      <w:bookmarkStart w:id="8813" w:name="_ETM_Q13_285319"/>
      <w:bookmarkEnd w:id="8813"/>
      <w:r>
        <w:rPr>
          <w:rtl/>
        </w:rPr>
        <w:t xml:space="preserve">זוכים </w:t>
      </w:r>
      <w:bookmarkStart w:id="8814" w:name="_ETM_Q13_285619"/>
      <w:bookmarkEnd w:id="8814"/>
      <w:r>
        <w:rPr>
          <w:rtl/>
        </w:rPr>
        <w:t>ל</w:t>
      </w:r>
      <w:r>
        <w:rPr>
          <w:rFonts w:hint="cs"/>
          <w:rtl/>
        </w:rPr>
        <w:t>ו.</w:t>
      </w:r>
      <w:r>
        <w:rPr>
          <w:rtl/>
        </w:rPr>
        <w:t xml:space="preserve"> </w:t>
      </w:r>
      <w:bookmarkStart w:id="8815" w:name="_ETM_Q13_285800"/>
      <w:bookmarkEnd w:id="8815"/>
      <w:r>
        <w:rPr>
          <w:rtl/>
        </w:rPr>
        <w:t xml:space="preserve">אני </w:t>
      </w:r>
      <w:bookmarkStart w:id="8816" w:name="_ETM_Q13_285950"/>
      <w:bookmarkEnd w:id="8816"/>
      <w:r>
        <w:rPr>
          <w:rtl/>
        </w:rPr>
        <w:t xml:space="preserve">יודע </w:t>
      </w:r>
      <w:bookmarkStart w:id="8817" w:name="_ETM_Q13_286190"/>
      <w:bookmarkEnd w:id="8817"/>
      <w:r>
        <w:rPr>
          <w:rtl/>
        </w:rPr>
        <w:t xml:space="preserve">כי </w:t>
      </w:r>
      <w:bookmarkStart w:id="8818" w:name="_ETM_Q13_286430"/>
      <w:bookmarkEnd w:id="8818"/>
      <w:r>
        <w:rPr>
          <w:rtl/>
        </w:rPr>
        <w:t xml:space="preserve">אני </w:t>
      </w:r>
      <w:bookmarkStart w:id="8819" w:name="_ETM_Q13_286580"/>
      <w:bookmarkEnd w:id="8819"/>
      <w:r>
        <w:rPr>
          <w:rtl/>
        </w:rPr>
        <w:t xml:space="preserve">בוועדת </w:t>
      </w:r>
      <w:bookmarkStart w:id="8820" w:name="_ETM_Q13_287030"/>
      <w:bookmarkEnd w:id="8820"/>
      <w:r>
        <w:rPr>
          <w:rtl/>
        </w:rPr>
        <w:t xml:space="preserve">הכספים </w:t>
      </w:r>
      <w:bookmarkStart w:id="8821" w:name="_ETM_Q13_287660"/>
      <w:bookmarkEnd w:id="8821"/>
      <w:r>
        <w:rPr>
          <w:rtl/>
        </w:rPr>
        <w:t xml:space="preserve">ואני </w:t>
      </w:r>
      <w:bookmarkStart w:id="8822" w:name="_ETM_Q13_287960"/>
      <w:bookmarkEnd w:id="8822"/>
      <w:r>
        <w:rPr>
          <w:rtl/>
        </w:rPr>
        <w:t xml:space="preserve">מכיר </w:t>
      </w:r>
      <w:bookmarkStart w:id="8823" w:name="_ETM_Q13_288290"/>
      <w:bookmarkEnd w:id="8823"/>
      <w:r>
        <w:rPr>
          <w:rtl/>
        </w:rPr>
        <w:t xml:space="preserve">את </w:t>
      </w:r>
      <w:bookmarkStart w:id="8824" w:name="_ETM_Q13_288440"/>
      <w:bookmarkEnd w:id="8824"/>
      <w:r>
        <w:rPr>
          <w:rtl/>
        </w:rPr>
        <w:t xml:space="preserve">הדיונים </w:t>
      </w:r>
      <w:bookmarkStart w:id="8825" w:name="_ETM_Q13_288860"/>
      <w:bookmarkEnd w:id="8825"/>
      <w:r>
        <w:rPr>
          <w:rtl/>
        </w:rPr>
        <w:t>האלה</w:t>
      </w:r>
      <w:r>
        <w:rPr>
          <w:rFonts w:hint="cs"/>
          <w:rtl/>
        </w:rPr>
        <w:t>.</w:t>
      </w:r>
      <w:r>
        <w:rPr>
          <w:rtl/>
        </w:rPr>
        <w:t xml:space="preserve"> </w:t>
      </w:r>
      <w:bookmarkStart w:id="8826" w:name="_ETM_Q13_290030"/>
      <w:bookmarkEnd w:id="8826"/>
      <w:r>
        <w:rPr>
          <w:rtl/>
        </w:rPr>
        <w:t xml:space="preserve">אז </w:t>
      </w:r>
      <w:bookmarkStart w:id="8827" w:name="_ETM_Q13_290360"/>
      <w:bookmarkEnd w:id="8827"/>
      <w:r>
        <w:rPr>
          <w:rtl/>
        </w:rPr>
        <w:t xml:space="preserve">שים </w:t>
      </w:r>
      <w:bookmarkStart w:id="8828" w:name="_ETM_Q13_290509"/>
      <w:bookmarkEnd w:id="8828"/>
      <w:r>
        <w:rPr>
          <w:rtl/>
        </w:rPr>
        <w:t xml:space="preserve">את </w:t>
      </w:r>
      <w:bookmarkStart w:id="8829" w:name="_ETM_Q13_290600"/>
      <w:bookmarkEnd w:id="8829"/>
      <w:r>
        <w:rPr>
          <w:rtl/>
        </w:rPr>
        <w:t xml:space="preserve">זה </w:t>
      </w:r>
      <w:bookmarkStart w:id="8830" w:name="_ETM_Q13_290660"/>
      <w:bookmarkEnd w:id="8830"/>
      <w:r>
        <w:rPr>
          <w:rtl/>
        </w:rPr>
        <w:t>בצד</w:t>
      </w:r>
      <w:r>
        <w:rPr>
          <w:rFonts w:hint="cs"/>
          <w:rtl/>
        </w:rPr>
        <w:t>.</w:t>
      </w:r>
      <w:r>
        <w:rPr>
          <w:rtl/>
        </w:rPr>
        <w:t xml:space="preserve"> </w:t>
      </w:r>
      <w:bookmarkStart w:id="8831" w:name="_ETM_Q13_291229"/>
      <w:bookmarkEnd w:id="8831"/>
      <w:r>
        <w:rPr>
          <w:rtl/>
        </w:rPr>
        <w:t xml:space="preserve">אני </w:t>
      </w:r>
      <w:bookmarkStart w:id="8832" w:name="_ETM_Q13_291440"/>
      <w:bookmarkEnd w:id="8832"/>
      <w:r>
        <w:rPr>
          <w:rtl/>
        </w:rPr>
        <w:t xml:space="preserve">לא </w:t>
      </w:r>
      <w:bookmarkStart w:id="8833" w:name="_ETM_Q13_291619"/>
      <w:bookmarkEnd w:id="8833"/>
      <w:r>
        <w:rPr>
          <w:rtl/>
        </w:rPr>
        <w:t xml:space="preserve">מטעה </w:t>
      </w:r>
      <w:bookmarkStart w:id="8834" w:name="_ETM_Q13_292190"/>
      <w:bookmarkEnd w:id="8834"/>
      <w:r>
        <w:rPr>
          <w:rtl/>
        </w:rPr>
        <w:t xml:space="preserve">אף </w:t>
      </w:r>
      <w:bookmarkStart w:id="8835" w:name="_ETM_Q13_292400"/>
      <w:bookmarkStart w:id="8836" w:name="_ETM_Q13_292910"/>
      <w:bookmarkEnd w:id="8835"/>
      <w:bookmarkEnd w:id="8836"/>
      <w:r>
        <w:rPr>
          <w:rFonts w:hint="cs"/>
          <w:rtl/>
        </w:rPr>
        <w:t>אחד.</w:t>
      </w:r>
    </w:p>
    <w:p w:rsidR="006413EE" w:rsidRDefault="006413EE" w:rsidP="0064446A">
      <w:pPr>
        <w:rPr>
          <w:rtl/>
        </w:rPr>
      </w:pPr>
      <w:bookmarkStart w:id="8837" w:name="_ETM_Q13_289590"/>
      <w:bookmarkStart w:id="8838" w:name="_ETM_Q13_289656"/>
      <w:bookmarkEnd w:id="8837"/>
      <w:bookmarkEnd w:id="8838"/>
    </w:p>
    <w:p w:rsidR="006413EE" w:rsidRDefault="006413EE" w:rsidP="00CB7908">
      <w:pPr>
        <w:rPr>
          <w:rtl/>
        </w:rPr>
      </w:pPr>
      <w:bookmarkStart w:id="8839" w:name="_ETM_Q13_289782"/>
      <w:bookmarkStart w:id="8840" w:name="_ETM_Q13_289833"/>
      <w:bookmarkEnd w:id="8839"/>
      <w:bookmarkEnd w:id="8840"/>
      <w:r>
        <w:rPr>
          <w:rtl/>
        </w:rPr>
        <w:t xml:space="preserve">אני </w:t>
      </w:r>
      <w:bookmarkStart w:id="8841" w:name="_ETM_Q13_293119"/>
      <w:bookmarkEnd w:id="8841"/>
      <w:r>
        <w:rPr>
          <w:rtl/>
        </w:rPr>
        <w:t xml:space="preserve">רק </w:t>
      </w:r>
      <w:bookmarkStart w:id="8842" w:name="_ETM_Q13_293300"/>
      <w:bookmarkEnd w:id="8842"/>
      <w:r>
        <w:rPr>
          <w:rFonts w:hint="cs"/>
          <w:rtl/>
        </w:rPr>
        <w:t>א</w:t>
      </w:r>
      <w:r>
        <w:rPr>
          <w:rtl/>
        </w:rPr>
        <w:t xml:space="preserve">סיים </w:t>
      </w:r>
      <w:bookmarkStart w:id="8843" w:name="_ETM_Q13_293690"/>
      <w:bookmarkEnd w:id="8843"/>
      <w:r>
        <w:rPr>
          <w:rtl/>
        </w:rPr>
        <w:t>ו</w:t>
      </w:r>
      <w:r>
        <w:rPr>
          <w:rFonts w:hint="cs"/>
          <w:rtl/>
        </w:rPr>
        <w:t>א</w:t>
      </w:r>
      <w:r>
        <w:rPr>
          <w:rtl/>
        </w:rPr>
        <w:t>גיד</w:t>
      </w:r>
      <w:r>
        <w:rPr>
          <w:rFonts w:hint="cs"/>
          <w:rtl/>
        </w:rPr>
        <w:t>:</w:t>
      </w:r>
      <w:r>
        <w:rPr>
          <w:rtl/>
        </w:rPr>
        <w:t xml:space="preserve"> </w:t>
      </w:r>
      <w:bookmarkStart w:id="8844" w:name="_ETM_Q13_294170"/>
      <w:bookmarkEnd w:id="8844"/>
      <w:r>
        <w:rPr>
          <w:rtl/>
        </w:rPr>
        <w:t xml:space="preserve">גם </w:t>
      </w:r>
      <w:bookmarkStart w:id="8845" w:name="_ETM_Q13_294440"/>
      <w:bookmarkEnd w:id="8845"/>
      <w:r>
        <w:rPr>
          <w:rtl/>
        </w:rPr>
        <w:t xml:space="preserve">החשמל </w:t>
      </w:r>
      <w:bookmarkStart w:id="8846" w:name="_ETM_Q13_294920"/>
      <w:bookmarkEnd w:id="8846"/>
      <w:r>
        <w:rPr>
          <w:rtl/>
        </w:rPr>
        <w:t>עולה</w:t>
      </w:r>
      <w:r>
        <w:rPr>
          <w:rFonts w:hint="cs"/>
          <w:rtl/>
        </w:rPr>
        <w:t>,</w:t>
      </w:r>
      <w:r>
        <w:rPr>
          <w:rtl/>
        </w:rPr>
        <w:t xml:space="preserve"> </w:t>
      </w:r>
      <w:bookmarkStart w:id="8847" w:name="_ETM_Q13_295460"/>
      <w:bookmarkEnd w:id="8847"/>
      <w:r>
        <w:rPr>
          <w:rtl/>
        </w:rPr>
        <w:t xml:space="preserve">גם </w:t>
      </w:r>
      <w:bookmarkStart w:id="8848" w:name="_ETM_Q13_295790"/>
      <w:bookmarkEnd w:id="8848"/>
      <w:r>
        <w:rPr>
          <w:rtl/>
        </w:rPr>
        <w:t xml:space="preserve">הארנונה </w:t>
      </w:r>
      <w:bookmarkStart w:id="8849" w:name="_ETM_Q13_296240"/>
      <w:bookmarkEnd w:id="8849"/>
      <w:r>
        <w:rPr>
          <w:rtl/>
        </w:rPr>
        <w:t>תעלה</w:t>
      </w:r>
      <w:r>
        <w:rPr>
          <w:rFonts w:hint="cs"/>
          <w:rtl/>
        </w:rPr>
        <w:t>,</w:t>
      </w:r>
      <w:r>
        <w:rPr>
          <w:rtl/>
        </w:rPr>
        <w:t xml:space="preserve"> </w:t>
      </w:r>
      <w:bookmarkStart w:id="8850" w:name="_ETM_Q13_296810"/>
      <w:bookmarkEnd w:id="8850"/>
      <w:r>
        <w:rPr>
          <w:rtl/>
        </w:rPr>
        <w:t xml:space="preserve">גם </w:t>
      </w:r>
      <w:bookmarkStart w:id="8851" w:name="_ETM_Q13_297110"/>
      <w:bookmarkEnd w:id="8851"/>
      <w:r>
        <w:rPr>
          <w:rtl/>
        </w:rPr>
        <w:t xml:space="preserve">המים </w:t>
      </w:r>
      <w:bookmarkStart w:id="8852" w:name="_ETM_Q13_297470"/>
      <w:bookmarkEnd w:id="8852"/>
      <w:r>
        <w:rPr>
          <w:rtl/>
        </w:rPr>
        <w:t>עולים</w:t>
      </w:r>
      <w:r>
        <w:rPr>
          <w:rFonts w:hint="cs"/>
          <w:rtl/>
        </w:rPr>
        <w:t>,</w:t>
      </w:r>
      <w:r>
        <w:rPr>
          <w:rtl/>
        </w:rPr>
        <w:t xml:space="preserve"> </w:t>
      </w:r>
      <w:bookmarkStart w:id="8853" w:name="_ETM_Q13_297979"/>
      <w:bookmarkEnd w:id="8853"/>
      <w:r>
        <w:rPr>
          <w:rtl/>
        </w:rPr>
        <w:t xml:space="preserve">גם </w:t>
      </w:r>
      <w:bookmarkStart w:id="8854" w:name="_ETM_Q13_298280"/>
      <w:bookmarkEnd w:id="8854"/>
      <w:r>
        <w:rPr>
          <w:rtl/>
        </w:rPr>
        <w:t xml:space="preserve">הדלק </w:t>
      </w:r>
      <w:bookmarkStart w:id="8855" w:name="_ETM_Q13_298700"/>
      <w:bookmarkEnd w:id="8855"/>
      <w:r>
        <w:rPr>
          <w:rtl/>
        </w:rPr>
        <w:t>עולה</w:t>
      </w:r>
      <w:r>
        <w:rPr>
          <w:rFonts w:hint="cs"/>
          <w:rtl/>
        </w:rPr>
        <w:t>,</w:t>
      </w:r>
      <w:r>
        <w:rPr>
          <w:rtl/>
        </w:rPr>
        <w:t xml:space="preserve"> </w:t>
      </w:r>
      <w:bookmarkStart w:id="8856" w:name="_ETM_Q13_299240"/>
      <w:bookmarkEnd w:id="8856"/>
      <w:r>
        <w:rPr>
          <w:rtl/>
        </w:rPr>
        <w:t xml:space="preserve">גם </w:t>
      </w:r>
      <w:bookmarkStart w:id="8857" w:name="_ETM_Q13_299540"/>
      <w:bookmarkEnd w:id="8857"/>
      <w:r>
        <w:rPr>
          <w:rtl/>
        </w:rPr>
        <w:t xml:space="preserve">החינוך </w:t>
      </w:r>
      <w:bookmarkStart w:id="8858" w:name="_ETM_Q13_300020"/>
      <w:bookmarkEnd w:id="8858"/>
      <w:r>
        <w:rPr>
          <w:rtl/>
        </w:rPr>
        <w:t>עולה</w:t>
      </w:r>
      <w:r w:rsidR="00CB7908">
        <w:rPr>
          <w:rFonts w:hint="cs"/>
          <w:rtl/>
        </w:rPr>
        <w:t>;</w:t>
      </w:r>
      <w:r>
        <w:rPr>
          <w:rtl/>
        </w:rPr>
        <w:t xml:space="preserve"> </w:t>
      </w:r>
      <w:bookmarkStart w:id="8859" w:name="_ETM_Q13_300560"/>
      <w:bookmarkEnd w:id="8859"/>
      <w:r>
        <w:rPr>
          <w:rtl/>
        </w:rPr>
        <w:t xml:space="preserve">גם </w:t>
      </w:r>
      <w:bookmarkStart w:id="8860" w:name="_ETM_Q13_300890"/>
      <w:bookmarkEnd w:id="8860"/>
      <w:r>
        <w:rPr>
          <w:rtl/>
        </w:rPr>
        <w:t>1</w:t>
      </w:r>
      <w:r>
        <w:rPr>
          <w:rFonts w:hint="cs"/>
          <w:rtl/>
        </w:rPr>
        <w:t>,</w:t>
      </w:r>
      <w:r>
        <w:rPr>
          <w:rtl/>
        </w:rPr>
        <w:t xml:space="preserve">500 </w:t>
      </w:r>
      <w:bookmarkStart w:id="8861" w:name="_ETM_Q13_301610"/>
      <w:bookmarkEnd w:id="8861"/>
      <w:r>
        <w:rPr>
          <w:rtl/>
        </w:rPr>
        <w:t xml:space="preserve">שקל </w:t>
      </w:r>
      <w:bookmarkStart w:id="8862" w:name="_ETM_Q13_301909"/>
      <w:bookmarkEnd w:id="8862"/>
      <w:r>
        <w:rPr>
          <w:rtl/>
        </w:rPr>
        <w:t xml:space="preserve">יותר </w:t>
      </w:r>
      <w:bookmarkStart w:id="8863" w:name="_ETM_Q13_302180"/>
      <w:bookmarkEnd w:id="8863"/>
      <w:r>
        <w:rPr>
          <w:rtl/>
        </w:rPr>
        <w:t xml:space="preserve">מקבל </w:t>
      </w:r>
      <w:bookmarkStart w:id="8864" w:name="_ETM_Q13_302990"/>
      <w:bookmarkStart w:id="8865" w:name="_ETM_Q13_303380"/>
      <w:bookmarkEnd w:id="8864"/>
      <w:bookmarkEnd w:id="8865"/>
      <w:r>
        <w:rPr>
          <w:rFonts w:hint="cs"/>
          <w:rtl/>
        </w:rPr>
        <w:t xml:space="preserve">אברך </w:t>
      </w:r>
      <w:bookmarkStart w:id="8866" w:name="_ETM_Q13_303590"/>
      <w:bookmarkStart w:id="8867" w:name="_ETM_Q13_304130"/>
      <w:bookmarkEnd w:id="8866"/>
      <w:bookmarkEnd w:id="8867"/>
      <w:r>
        <w:rPr>
          <w:rtl/>
        </w:rPr>
        <w:t xml:space="preserve">מאשר </w:t>
      </w:r>
      <w:bookmarkStart w:id="8868" w:name="_ETM_Q13_304520"/>
      <w:bookmarkEnd w:id="8868"/>
      <w:r>
        <w:rPr>
          <w:rtl/>
        </w:rPr>
        <w:t xml:space="preserve">בחינוך </w:t>
      </w:r>
      <w:bookmarkStart w:id="8869" w:name="_ETM_Q13_304970"/>
      <w:bookmarkEnd w:id="8869"/>
      <w:r>
        <w:rPr>
          <w:rtl/>
        </w:rPr>
        <w:t>הממלכתי</w:t>
      </w:r>
      <w:r w:rsidR="00CB7908">
        <w:rPr>
          <w:rFonts w:hint="cs"/>
          <w:rtl/>
        </w:rPr>
        <w:t xml:space="preserve"> –</w:t>
      </w:r>
      <w:r>
        <w:rPr>
          <w:rtl/>
        </w:rPr>
        <w:t xml:space="preserve"> </w:t>
      </w:r>
      <w:bookmarkStart w:id="8870" w:name="_ETM_Q13_305420"/>
      <w:bookmarkEnd w:id="8870"/>
      <w:r>
        <w:rPr>
          <w:rtl/>
        </w:rPr>
        <w:t xml:space="preserve">אתמול </w:t>
      </w:r>
      <w:bookmarkStart w:id="8871" w:name="_ETM_Q13_305869"/>
      <w:bookmarkEnd w:id="8871"/>
      <w:r>
        <w:rPr>
          <w:rtl/>
        </w:rPr>
        <w:t xml:space="preserve">האוצר </w:t>
      </w:r>
      <w:bookmarkStart w:id="8872" w:name="_ETM_Q13_306200"/>
      <w:bookmarkEnd w:id="8872"/>
      <w:r>
        <w:rPr>
          <w:rtl/>
        </w:rPr>
        <w:t xml:space="preserve">אמר </w:t>
      </w:r>
      <w:bookmarkStart w:id="8873" w:name="_ETM_Q13_306439"/>
      <w:bookmarkEnd w:id="8873"/>
      <w:r>
        <w:rPr>
          <w:rtl/>
        </w:rPr>
        <w:t xml:space="preserve">את </w:t>
      </w:r>
      <w:bookmarkStart w:id="8874" w:name="_ETM_Q13_306560"/>
      <w:bookmarkEnd w:id="8874"/>
      <w:r>
        <w:rPr>
          <w:rtl/>
        </w:rPr>
        <w:t>זה</w:t>
      </w:r>
      <w:r w:rsidR="00CB7908">
        <w:rPr>
          <w:rFonts w:hint="cs"/>
          <w:rtl/>
        </w:rPr>
        <w:t>.</w:t>
      </w:r>
      <w:r>
        <w:rPr>
          <w:rFonts w:hint="cs"/>
          <w:rtl/>
        </w:rPr>
        <w:t xml:space="preserve"> אמר את</w:t>
      </w:r>
      <w:r>
        <w:rPr>
          <w:rtl/>
        </w:rPr>
        <w:t xml:space="preserve"> </w:t>
      </w:r>
      <w:bookmarkStart w:id="8875" w:name="_ETM_Q13_308239"/>
      <w:bookmarkEnd w:id="8875"/>
      <w:r>
        <w:rPr>
          <w:rtl/>
        </w:rPr>
        <w:t>זה</w:t>
      </w:r>
      <w:r w:rsidR="00CB7908">
        <w:rPr>
          <w:rFonts w:hint="cs"/>
          <w:rtl/>
        </w:rPr>
        <w:t xml:space="preserve"> –</w:t>
      </w:r>
      <w:r>
        <w:rPr>
          <w:rFonts w:hint="cs"/>
          <w:rtl/>
        </w:rPr>
        <w:t xml:space="preserve"> וזה</w:t>
      </w:r>
      <w:r>
        <w:rPr>
          <w:rtl/>
        </w:rPr>
        <w:t xml:space="preserve"> </w:t>
      </w:r>
      <w:bookmarkStart w:id="8876" w:name="_ETM_Q13_308389"/>
      <w:bookmarkEnd w:id="8876"/>
      <w:r>
        <w:rPr>
          <w:rtl/>
        </w:rPr>
        <w:t xml:space="preserve">לא </w:t>
      </w:r>
      <w:bookmarkStart w:id="8877" w:name="_ETM_Q13_308510"/>
      <w:bookmarkEnd w:id="8877"/>
      <w:r>
        <w:rPr>
          <w:rtl/>
        </w:rPr>
        <w:t>משנאה</w:t>
      </w:r>
      <w:r>
        <w:rPr>
          <w:rFonts w:hint="cs"/>
          <w:rtl/>
        </w:rPr>
        <w:t>, זה</w:t>
      </w:r>
      <w:r>
        <w:rPr>
          <w:rtl/>
        </w:rPr>
        <w:t xml:space="preserve"> </w:t>
      </w:r>
      <w:bookmarkStart w:id="8878" w:name="_ETM_Q13_309230"/>
      <w:bookmarkEnd w:id="8878"/>
      <w:r>
        <w:rPr>
          <w:rtl/>
        </w:rPr>
        <w:t xml:space="preserve">מחוסר </w:t>
      </w:r>
      <w:bookmarkStart w:id="8879" w:name="_ETM_Q13_309889"/>
      <w:bookmarkEnd w:id="8879"/>
      <w:r>
        <w:rPr>
          <w:rtl/>
        </w:rPr>
        <w:t>השוויון</w:t>
      </w:r>
      <w:r>
        <w:rPr>
          <w:rFonts w:hint="cs"/>
          <w:rtl/>
        </w:rPr>
        <w:t>. לזה</w:t>
      </w:r>
      <w:r>
        <w:rPr>
          <w:rtl/>
        </w:rPr>
        <w:t xml:space="preserve"> </w:t>
      </w:r>
      <w:bookmarkStart w:id="8880" w:name="_ETM_Q13_311190"/>
      <w:bookmarkEnd w:id="8880"/>
      <w:r>
        <w:rPr>
          <w:rtl/>
        </w:rPr>
        <w:t xml:space="preserve">יש </w:t>
      </w:r>
      <w:bookmarkStart w:id="8881" w:name="_ETM_Q13_311370"/>
      <w:bookmarkEnd w:id="8881"/>
      <w:r>
        <w:rPr>
          <w:rtl/>
        </w:rPr>
        <w:t xml:space="preserve">כסף </w:t>
      </w:r>
      <w:bookmarkStart w:id="8882" w:name="_ETM_Q13_311760"/>
      <w:bookmarkEnd w:id="8882"/>
      <w:r>
        <w:rPr>
          <w:rtl/>
        </w:rPr>
        <w:t>ל</w:t>
      </w:r>
      <w:r>
        <w:rPr>
          <w:rFonts w:hint="cs"/>
          <w:rtl/>
        </w:rPr>
        <w:t>ה</w:t>
      </w:r>
      <w:r>
        <w:rPr>
          <w:rtl/>
        </w:rPr>
        <w:t>עלות</w:t>
      </w:r>
      <w:r>
        <w:rPr>
          <w:rFonts w:hint="cs"/>
          <w:rtl/>
        </w:rPr>
        <w:t>,</w:t>
      </w:r>
      <w:r>
        <w:rPr>
          <w:rtl/>
        </w:rPr>
        <w:t xml:space="preserve"> </w:t>
      </w:r>
      <w:bookmarkStart w:id="8883" w:name="_ETM_Q13_312150"/>
      <w:bookmarkEnd w:id="8883"/>
      <w:r>
        <w:rPr>
          <w:rtl/>
        </w:rPr>
        <w:t xml:space="preserve">אבל </w:t>
      </w:r>
      <w:bookmarkStart w:id="8884" w:name="_ETM_Q13_312360"/>
      <w:bookmarkEnd w:id="8884"/>
      <w:r>
        <w:rPr>
          <w:rFonts w:hint="cs"/>
          <w:rtl/>
        </w:rPr>
        <w:t>ל</w:t>
      </w:r>
      <w:r>
        <w:rPr>
          <w:rtl/>
        </w:rPr>
        <w:t xml:space="preserve">חינוך </w:t>
      </w:r>
      <w:bookmarkStart w:id="8885" w:name="_ETM_Q13_312720"/>
      <w:bookmarkEnd w:id="8885"/>
      <w:r>
        <w:rPr>
          <w:rtl/>
        </w:rPr>
        <w:t>הממלכתי</w:t>
      </w:r>
      <w:r>
        <w:rPr>
          <w:rFonts w:hint="cs"/>
          <w:rtl/>
        </w:rPr>
        <w:t xml:space="preserve"> –</w:t>
      </w:r>
      <w:r>
        <w:rPr>
          <w:rtl/>
        </w:rPr>
        <w:t xml:space="preserve"> </w:t>
      </w:r>
      <w:bookmarkStart w:id="8886" w:name="_ETM_Q13_313200"/>
      <w:bookmarkEnd w:id="8886"/>
      <w:r>
        <w:rPr>
          <w:rtl/>
        </w:rPr>
        <w:t xml:space="preserve">חס </w:t>
      </w:r>
      <w:bookmarkStart w:id="8887" w:name="_ETM_Q13_313560"/>
      <w:bookmarkEnd w:id="8887"/>
      <w:r>
        <w:rPr>
          <w:rtl/>
        </w:rPr>
        <w:t>וחלילה</w:t>
      </w:r>
      <w:r>
        <w:rPr>
          <w:rFonts w:hint="cs"/>
          <w:rtl/>
        </w:rPr>
        <w:t>.</w:t>
      </w:r>
      <w:r>
        <w:rPr>
          <w:rtl/>
        </w:rPr>
        <w:t xml:space="preserve"> </w:t>
      </w:r>
      <w:bookmarkStart w:id="8888" w:name="_ETM_Q13_314250"/>
      <w:bookmarkEnd w:id="8888"/>
      <w:r>
        <w:rPr>
          <w:rFonts w:hint="cs"/>
          <w:rtl/>
        </w:rPr>
        <w:t>ו</w:t>
      </w:r>
      <w:r>
        <w:rPr>
          <w:rtl/>
        </w:rPr>
        <w:t xml:space="preserve">תנועות </w:t>
      </w:r>
      <w:bookmarkStart w:id="8889" w:name="_ETM_Q13_314760"/>
      <w:bookmarkEnd w:id="8889"/>
      <w:r>
        <w:rPr>
          <w:rtl/>
        </w:rPr>
        <w:t xml:space="preserve">הנוער </w:t>
      </w:r>
      <w:bookmarkStart w:id="8890" w:name="_ETM_Q13_315030"/>
      <w:bookmarkEnd w:id="8890"/>
      <w:r>
        <w:rPr>
          <w:rtl/>
        </w:rPr>
        <w:t>יקוצצו</w:t>
      </w:r>
      <w:r>
        <w:rPr>
          <w:rFonts w:hint="cs"/>
          <w:rtl/>
        </w:rPr>
        <w:t>.</w:t>
      </w:r>
    </w:p>
    <w:p w:rsidR="006413EE" w:rsidRDefault="006413EE" w:rsidP="0064446A">
      <w:pPr>
        <w:rPr>
          <w:rtl/>
        </w:rPr>
      </w:pPr>
      <w:bookmarkStart w:id="8891" w:name="_ETM_Q13_312971"/>
      <w:bookmarkStart w:id="8892" w:name="_ETM_Q13_313069"/>
      <w:bookmarkEnd w:id="8891"/>
      <w:bookmarkEnd w:id="8892"/>
    </w:p>
    <w:p w:rsidR="006413EE" w:rsidRDefault="006413EE" w:rsidP="0064446A">
      <w:pPr>
        <w:pStyle w:val="af6"/>
        <w:keepNext/>
        <w:rPr>
          <w:rtl/>
        </w:rPr>
      </w:pPr>
      <w:r w:rsidRPr="00010FB4">
        <w:rPr>
          <w:rStyle w:val="TagStyle"/>
          <w:rtl/>
        </w:rPr>
        <w:t xml:space="preserve"> &lt;&lt; יור &gt;&gt;</w:t>
      </w:r>
      <w:r w:rsidRPr="009C0386">
        <w:rPr>
          <w:rStyle w:val="TagStyle"/>
          <w:rtl/>
        </w:rPr>
        <w:t xml:space="preserve"> </w:t>
      </w:r>
      <w:r>
        <w:rPr>
          <w:rtl/>
        </w:rPr>
        <w:t>היו"ר משה סולומון:</w:t>
      </w:r>
      <w:r w:rsidRPr="009C0386">
        <w:rPr>
          <w:rStyle w:val="TagStyle"/>
          <w:rtl/>
        </w:rPr>
        <w:t xml:space="preserve"> </w:t>
      </w:r>
      <w:r w:rsidRPr="00010FB4">
        <w:rPr>
          <w:rStyle w:val="TagStyle"/>
          <w:rtl/>
        </w:rPr>
        <w:t>&lt;&lt; יור &gt;&gt;</w:t>
      </w:r>
      <w:r w:rsidR="00CF02C5">
        <w:rPr>
          <w:rtl/>
        </w:rPr>
        <w:t xml:space="preserve"> </w:t>
      </w:r>
    </w:p>
    <w:p w:rsidR="006413EE" w:rsidRDefault="006413EE" w:rsidP="00D01F10">
      <w:pPr>
        <w:rPr>
          <w:rtl/>
        </w:rPr>
      </w:pPr>
    </w:p>
    <w:p w:rsidR="006413EE" w:rsidRDefault="006413EE" w:rsidP="00CB7908">
      <w:pPr>
        <w:rPr>
          <w:rtl/>
        </w:rPr>
      </w:pPr>
      <w:bookmarkStart w:id="8893" w:name="_ETM_Q13_313670"/>
      <w:bookmarkStart w:id="8894" w:name="_ETM_Q13_315900"/>
      <w:bookmarkEnd w:id="8893"/>
      <w:bookmarkEnd w:id="8894"/>
      <w:r>
        <w:rPr>
          <w:rtl/>
        </w:rPr>
        <w:t xml:space="preserve">תודה </w:t>
      </w:r>
      <w:bookmarkStart w:id="8895" w:name="_ETM_Q13_316260"/>
      <w:bookmarkEnd w:id="8895"/>
      <w:r>
        <w:rPr>
          <w:rtl/>
        </w:rPr>
        <w:t>רבה</w:t>
      </w:r>
      <w:r>
        <w:rPr>
          <w:rFonts w:hint="cs"/>
          <w:rtl/>
        </w:rPr>
        <w:t>.</w:t>
      </w:r>
      <w:r>
        <w:rPr>
          <w:rtl/>
        </w:rPr>
        <w:t xml:space="preserve"> </w:t>
      </w:r>
      <w:bookmarkStart w:id="8896" w:name="_ETM_Q13_317700"/>
      <w:bookmarkEnd w:id="8896"/>
      <w:r>
        <w:rPr>
          <w:rtl/>
        </w:rPr>
        <w:t xml:space="preserve">הדוברת </w:t>
      </w:r>
      <w:bookmarkStart w:id="8897" w:name="_ETM_Q13_318000"/>
      <w:bookmarkEnd w:id="8897"/>
      <w:r>
        <w:rPr>
          <w:rtl/>
        </w:rPr>
        <w:t>הבאה</w:t>
      </w:r>
      <w:r w:rsidR="00CB7908">
        <w:rPr>
          <w:rFonts w:hint="cs"/>
          <w:rtl/>
        </w:rPr>
        <w:t>,</w:t>
      </w:r>
      <w:bookmarkStart w:id="8898" w:name="_ETM_Q13_318300"/>
      <w:bookmarkEnd w:id="8898"/>
      <w:r w:rsidR="00EB41E0">
        <w:rPr>
          <w:rFonts w:hint="cs"/>
          <w:rtl/>
        </w:rPr>
        <w:t xml:space="preserve"> </w:t>
      </w:r>
      <w:r>
        <w:rPr>
          <w:rtl/>
        </w:rPr>
        <w:t xml:space="preserve">חברת </w:t>
      </w:r>
      <w:bookmarkStart w:id="8899" w:name="_ETM_Q13_318630"/>
      <w:bookmarkEnd w:id="8899"/>
      <w:r>
        <w:rPr>
          <w:rtl/>
        </w:rPr>
        <w:t xml:space="preserve">הכנסת </w:t>
      </w:r>
      <w:bookmarkStart w:id="8900" w:name="_ETM_Q13_319169"/>
      <w:bookmarkEnd w:id="8900"/>
      <w:r>
        <w:rPr>
          <w:rtl/>
        </w:rPr>
        <w:t>ש</w:t>
      </w:r>
      <w:r>
        <w:rPr>
          <w:rFonts w:hint="cs"/>
          <w:rtl/>
        </w:rPr>
        <w:t>לי טל מירון</w:t>
      </w:r>
      <w:r w:rsidR="00EB41E0">
        <w:rPr>
          <w:rFonts w:hint="cs"/>
          <w:rtl/>
        </w:rPr>
        <w:t>.</w:t>
      </w:r>
      <w:r>
        <w:rPr>
          <w:rFonts w:hint="cs"/>
          <w:rtl/>
        </w:rPr>
        <w:t xml:space="preserve"> </w:t>
      </w:r>
      <w:bookmarkStart w:id="8901" w:name="_ETM_Q13_319680"/>
      <w:bookmarkStart w:id="8902" w:name="_ETM_Q13_319740"/>
      <w:bookmarkStart w:id="8903" w:name="_ETM_Q13_320100"/>
      <w:bookmarkEnd w:id="8901"/>
      <w:bookmarkEnd w:id="8902"/>
      <w:bookmarkEnd w:id="8903"/>
      <w:r>
        <w:rPr>
          <w:rtl/>
        </w:rPr>
        <w:t>בבקשה</w:t>
      </w:r>
      <w:r w:rsidR="00EB41E0">
        <w:rPr>
          <w:rFonts w:hint="cs"/>
          <w:rtl/>
        </w:rPr>
        <w:t>,</w:t>
      </w:r>
      <w:r>
        <w:rPr>
          <w:rtl/>
        </w:rPr>
        <w:t xml:space="preserve"> </w:t>
      </w:r>
      <w:bookmarkStart w:id="8904" w:name="_ETM_Q13_338110"/>
      <w:bookmarkEnd w:id="8904"/>
      <w:r>
        <w:rPr>
          <w:rtl/>
        </w:rPr>
        <w:t xml:space="preserve">לרשותך </w:t>
      </w:r>
      <w:bookmarkStart w:id="8905" w:name="_ETM_Q13_338620"/>
      <w:bookmarkStart w:id="8906" w:name="_ETM_Q13_338860"/>
      <w:bookmarkEnd w:id="8905"/>
      <w:bookmarkEnd w:id="8906"/>
      <w:r>
        <w:rPr>
          <w:rFonts w:hint="cs"/>
          <w:rtl/>
        </w:rPr>
        <w:t xml:space="preserve">שלוש </w:t>
      </w:r>
      <w:bookmarkStart w:id="8907" w:name="_ETM_Q13_327979"/>
      <w:bookmarkEnd w:id="8907"/>
      <w:r>
        <w:rPr>
          <w:rtl/>
        </w:rPr>
        <w:t>דקות</w:t>
      </w:r>
      <w:r>
        <w:rPr>
          <w:rFonts w:hint="cs"/>
          <w:rtl/>
        </w:rPr>
        <w:t>.</w:t>
      </w:r>
    </w:p>
    <w:p w:rsidR="006413EE" w:rsidRDefault="006413EE" w:rsidP="0064446A">
      <w:pPr>
        <w:rPr>
          <w:rtl/>
        </w:rPr>
      </w:pPr>
      <w:bookmarkStart w:id="8908" w:name="_ETM_Q13_330075"/>
      <w:bookmarkStart w:id="8909" w:name="_ETM_Q13_330157"/>
      <w:bookmarkStart w:id="8910" w:name="_ETM_Q13_331515"/>
      <w:bookmarkEnd w:id="8908"/>
      <w:bookmarkEnd w:id="8909"/>
      <w:bookmarkEnd w:id="8910"/>
    </w:p>
    <w:p w:rsidR="006413EE" w:rsidRDefault="006413EE" w:rsidP="0064446A">
      <w:pPr>
        <w:pStyle w:val="a4"/>
        <w:keepNext/>
        <w:rPr>
          <w:rtl/>
        </w:rPr>
      </w:pPr>
      <w:bookmarkStart w:id="8911" w:name="ET_speaker_6507_17"/>
      <w:r w:rsidRPr="00010FB4">
        <w:rPr>
          <w:rStyle w:val="TagStyle"/>
          <w:rtl/>
        </w:rPr>
        <w:t xml:space="preserve"> &lt;&lt; דובר &gt;&gt;</w:t>
      </w:r>
      <w:r w:rsidRPr="009C0386">
        <w:rPr>
          <w:rStyle w:val="TagStyle"/>
          <w:rtl/>
        </w:rPr>
        <w:t xml:space="preserve"> </w:t>
      </w:r>
      <w:bookmarkStart w:id="8912" w:name="_Toc160477438"/>
      <w:bookmarkStart w:id="8913" w:name="_Toc160479231"/>
      <w:bookmarkStart w:id="8914" w:name="_Toc160483480"/>
      <w:bookmarkStart w:id="8915" w:name="_Toc160484174"/>
      <w:bookmarkStart w:id="8916" w:name="_Toc160484459"/>
      <w:bookmarkStart w:id="8917" w:name="_Toc160484871"/>
      <w:r>
        <w:rPr>
          <w:rtl/>
        </w:rPr>
        <w:t>שלי טל מירון (יש עתיד):</w:t>
      </w:r>
      <w:bookmarkEnd w:id="8912"/>
      <w:bookmarkEnd w:id="8913"/>
      <w:bookmarkEnd w:id="8914"/>
      <w:bookmarkEnd w:id="8915"/>
      <w:bookmarkEnd w:id="8916"/>
      <w:bookmarkEnd w:id="8917"/>
      <w:r w:rsidRPr="009C0386">
        <w:rPr>
          <w:rStyle w:val="TagStyle"/>
          <w:rtl/>
        </w:rPr>
        <w:t xml:space="preserve"> </w:t>
      </w:r>
      <w:r w:rsidRPr="00010FB4">
        <w:rPr>
          <w:rStyle w:val="TagStyle"/>
          <w:rtl/>
        </w:rPr>
        <w:t>&lt;&lt; דובר &gt;&gt;</w:t>
      </w:r>
      <w:r w:rsidR="00CF02C5">
        <w:rPr>
          <w:rtl/>
        </w:rPr>
        <w:t xml:space="preserve"> </w:t>
      </w:r>
      <w:bookmarkEnd w:id="8911"/>
    </w:p>
    <w:p w:rsidR="006413EE" w:rsidRDefault="006413EE" w:rsidP="00D01F10">
      <w:pPr>
        <w:rPr>
          <w:rtl/>
        </w:rPr>
      </w:pPr>
    </w:p>
    <w:p w:rsidR="006413EE" w:rsidRDefault="006413EE" w:rsidP="0064446A">
      <w:pPr>
        <w:rPr>
          <w:rtl/>
        </w:rPr>
      </w:pPr>
      <w:bookmarkStart w:id="8918" w:name="_ETM_Q13_332040"/>
      <w:bookmarkStart w:id="8919" w:name="_ETM_Q13_332093"/>
      <w:bookmarkStart w:id="8920" w:name="_ETM_Q13_343680"/>
      <w:bookmarkEnd w:id="8918"/>
      <w:bookmarkEnd w:id="8919"/>
      <w:bookmarkEnd w:id="8920"/>
      <w:r>
        <w:rPr>
          <w:rtl/>
        </w:rPr>
        <w:t xml:space="preserve">תודה </w:t>
      </w:r>
      <w:bookmarkStart w:id="8921" w:name="_ETM_Q13_344010"/>
      <w:bookmarkEnd w:id="8921"/>
      <w:r>
        <w:rPr>
          <w:rtl/>
        </w:rPr>
        <w:t>רבה</w:t>
      </w:r>
      <w:r>
        <w:rPr>
          <w:rFonts w:hint="cs"/>
          <w:rtl/>
        </w:rPr>
        <w:t>,</w:t>
      </w:r>
      <w:r>
        <w:rPr>
          <w:rtl/>
        </w:rPr>
        <w:t xml:space="preserve"> </w:t>
      </w:r>
      <w:bookmarkStart w:id="8922" w:name="_ETM_Q13_344340"/>
      <w:bookmarkEnd w:id="8922"/>
      <w:r>
        <w:rPr>
          <w:rtl/>
        </w:rPr>
        <w:t xml:space="preserve">אדוני </w:t>
      </w:r>
      <w:bookmarkStart w:id="8923" w:name="_ETM_Q13_344610"/>
      <w:bookmarkEnd w:id="8923"/>
      <w:r>
        <w:rPr>
          <w:rtl/>
        </w:rPr>
        <w:t xml:space="preserve">היושב </w:t>
      </w:r>
      <w:bookmarkStart w:id="8924" w:name="_ETM_Q13_344940"/>
      <w:bookmarkEnd w:id="8924"/>
      <w:r>
        <w:rPr>
          <w:rtl/>
        </w:rPr>
        <w:t>בראש</w:t>
      </w:r>
      <w:r>
        <w:rPr>
          <w:rFonts w:hint="cs"/>
          <w:rtl/>
        </w:rPr>
        <w:t>.</w:t>
      </w:r>
      <w:r>
        <w:rPr>
          <w:rtl/>
        </w:rPr>
        <w:t xml:space="preserve"> </w:t>
      </w:r>
      <w:bookmarkStart w:id="8925" w:name="_ETM_Q13_345660"/>
      <w:bookmarkEnd w:id="8925"/>
      <w:r>
        <w:rPr>
          <w:rtl/>
        </w:rPr>
        <w:t>נאור</w:t>
      </w:r>
      <w:r>
        <w:rPr>
          <w:rFonts w:hint="cs"/>
          <w:rtl/>
        </w:rPr>
        <w:t>,</w:t>
      </w:r>
      <w:r>
        <w:rPr>
          <w:rtl/>
        </w:rPr>
        <w:t xml:space="preserve"> </w:t>
      </w:r>
      <w:bookmarkStart w:id="8926" w:name="_ETM_Q13_346050"/>
      <w:bookmarkEnd w:id="8926"/>
      <w:r>
        <w:rPr>
          <w:rtl/>
        </w:rPr>
        <w:t>שומע</w:t>
      </w:r>
      <w:r>
        <w:rPr>
          <w:rFonts w:hint="cs"/>
          <w:rtl/>
        </w:rPr>
        <w:t>?</w:t>
      </w:r>
    </w:p>
    <w:p w:rsidR="006413EE" w:rsidRDefault="006413EE" w:rsidP="0064446A">
      <w:pPr>
        <w:rPr>
          <w:rtl/>
        </w:rPr>
      </w:pPr>
      <w:bookmarkStart w:id="8927" w:name="_ETM_Q13_347434"/>
      <w:bookmarkStart w:id="8928" w:name="_ETM_Q13_347513"/>
      <w:bookmarkEnd w:id="8927"/>
      <w:bookmarkEnd w:id="8928"/>
    </w:p>
    <w:p w:rsidR="006413EE" w:rsidRDefault="006413EE" w:rsidP="0064446A">
      <w:pPr>
        <w:pStyle w:val="af5"/>
        <w:keepNext/>
        <w:rPr>
          <w:rtl/>
        </w:rPr>
      </w:pPr>
      <w:bookmarkStart w:id="8929" w:name="ET_interruption_6361_18"/>
      <w:r w:rsidRPr="00010FB4">
        <w:rPr>
          <w:rStyle w:val="TagStyle"/>
          <w:rtl/>
        </w:rPr>
        <w:t xml:space="preserve"> &lt;&lt; קריאה &gt;&gt;</w:t>
      </w:r>
      <w:r w:rsidRPr="004C0F61">
        <w:rPr>
          <w:rStyle w:val="TagStyle"/>
          <w:rtl/>
        </w:rPr>
        <w:t xml:space="preserve"> </w:t>
      </w:r>
      <w:r>
        <w:rPr>
          <w:rtl/>
        </w:rPr>
        <w:t>נאור שירי (יש עתיד):</w:t>
      </w:r>
      <w:r w:rsidRPr="004C0F61">
        <w:rPr>
          <w:rStyle w:val="TagStyle"/>
          <w:rtl/>
        </w:rPr>
        <w:t xml:space="preserve"> </w:t>
      </w:r>
      <w:r w:rsidRPr="00010FB4">
        <w:rPr>
          <w:rStyle w:val="TagStyle"/>
          <w:rtl/>
        </w:rPr>
        <w:t>&lt;&lt; קריאה &gt;&gt;</w:t>
      </w:r>
      <w:r w:rsidR="00CF02C5">
        <w:rPr>
          <w:rtl/>
        </w:rPr>
        <w:t xml:space="preserve"> </w:t>
      </w:r>
      <w:bookmarkEnd w:id="8929"/>
    </w:p>
    <w:p w:rsidR="006413EE" w:rsidRDefault="006413EE" w:rsidP="00D01F10">
      <w:pPr>
        <w:rPr>
          <w:rtl/>
        </w:rPr>
      </w:pPr>
    </w:p>
    <w:p w:rsidR="006413EE" w:rsidRDefault="006413EE" w:rsidP="0064446A">
      <w:pPr>
        <w:rPr>
          <w:rtl/>
        </w:rPr>
      </w:pPr>
      <w:bookmarkStart w:id="8930" w:name="_ETM_Q13_349384"/>
      <w:bookmarkEnd w:id="8930"/>
      <w:r>
        <w:rPr>
          <w:rFonts w:hint="cs"/>
          <w:rtl/>
        </w:rPr>
        <w:t>שומע.</w:t>
      </w:r>
    </w:p>
    <w:p w:rsidR="006413EE" w:rsidRDefault="006413EE" w:rsidP="0064446A">
      <w:pPr>
        <w:rPr>
          <w:rtl/>
        </w:rPr>
      </w:pPr>
      <w:bookmarkStart w:id="8931" w:name="_ETM_Q13_350458"/>
      <w:bookmarkStart w:id="8932" w:name="_ETM_Q13_350528"/>
      <w:bookmarkEnd w:id="8931"/>
      <w:bookmarkEnd w:id="8932"/>
    </w:p>
    <w:p w:rsidR="006413EE" w:rsidRDefault="006413EE" w:rsidP="0064446A">
      <w:pPr>
        <w:pStyle w:val="-"/>
        <w:keepNext/>
        <w:rPr>
          <w:rtl/>
        </w:rPr>
      </w:pPr>
      <w:bookmarkStart w:id="8933" w:name="ET_speakercontinue_6507_19"/>
      <w:r w:rsidRPr="00010FB4">
        <w:rPr>
          <w:rStyle w:val="TagStyle"/>
          <w:rtl/>
        </w:rPr>
        <w:t xml:space="preserve"> &lt;&lt; דובר_המשך &gt;&gt;</w:t>
      </w:r>
      <w:r w:rsidRPr="004C0F61">
        <w:rPr>
          <w:rStyle w:val="TagStyle"/>
          <w:rtl/>
        </w:rPr>
        <w:t xml:space="preserve"> </w:t>
      </w:r>
      <w:r>
        <w:rPr>
          <w:rtl/>
        </w:rPr>
        <w:t>שלי טל מירון (יש עתיד):</w:t>
      </w:r>
      <w:r w:rsidRPr="004C0F61">
        <w:rPr>
          <w:rStyle w:val="TagStyle"/>
          <w:rtl/>
        </w:rPr>
        <w:t xml:space="preserve"> </w:t>
      </w:r>
      <w:r w:rsidRPr="00010FB4">
        <w:rPr>
          <w:rStyle w:val="TagStyle"/>
          <w:rtl/>
        </w:rPr>
        <w:t>&lt;&lt; דובר_המשך &gt;&gt;</w:t>
      </w:r>
      <w:r w:rsidR="00CF02C5">
        <w:rPr>
          <w:rtl/>
        </w:rPr>
        <w:t xml:space="preserve"> </w:t>
      </w:r>
      <w:bookmarkEnd w:id="8933"/>
    </w:p>
    <w:p w:rsidR="006413EE" w:rsidRDefault="006413EE" w:rsidP="00D01F10">
      <w:pPr>
        <w:rPr>
          <w:rtl/>
        </w:rPr>
      </w:pPr>
    </w:p>
    <w:p w:rsidR="006413EE" w:rsidRDefault="006413EE" w:rsidP="00CB7908">
      <w:pPr>
        <w:rPr>
          <w:rtl/>
        </w:rPr>
      </w:pPr>
      <w:bookmarkStart w:id="8934" w:name="_ETM_Q13_351385"/>
      <w:bookmarkStart w:id="8935" w:name="_ETM_Q13_347139"/>
      <w:bookmarkEnd w:id="8934"/>
      <w:bookmarkEnd w:id="8935"/>
      <w:r>
        <w:rPr>
          <w:rtl/>
        </w:rPr>
        <w:t xml:space="preserve">אתה </w:t>
      </w:r>
      <w:bookmarkStart w:id="8936" w:name="_ETM_Q13_347319"/>
      <w:bookmarkEnd w:id="8936"/>
      <w:r>
        <w:rPr>
          <w:rtl/>
        </w:rPr>
        <w:t xml:space="preserve">יודע </w:t>
      </w:r>
      <w:bookmarkStart w:id="8937" w:name="_ETM_Q13_347919"/>
      <w:bookmarkEnd w:id="8937"/>
      <w:r>
        <w:rPr>
          <w:rtl/>
        </w:rPr>
        <w:t xml:space="preserve">שבמסגרת </w:t>
      </w:r>
      <w:bookmarkStart w:id="8938" w:name="_ETM_Q13_348819"/>
      <w:bookmarkEnd w:id="8938"/>
      <w:r>
        <w:rPr>
          <w:rtl/>
        </w:rPr>
        <w:t xml:space="preserve">השירות </w:t>
      </w:r>
      <w:bookmarkStart w:id="8939" w:name="_ETM_Q13_349360"/>
      <w:bookmarkEnd w:id="8939"/>
      <w:r>
        <w:rPr>
          <w:rtl/>
        </w:rPr>
        <w:t xml:space="preserve">הצבאי </w:t>
      </w:r>
      <w:bookmarkStart w:id="8940" w:name="_ETM_Q13_349750"/>
      <w:bookmarkEnd w:id="8940"/>
      <w:r>
        <w:rPr>
          <w:rtl/>
        </w:rPr>
        <w:t xml:space="preserve">שלי </w:t>
      </w:r>
      <w:bookmarkStart w:id="8941" w:name="_ETM_Q13_350139"/>
      <w:bookmarkEnd w:id="8941"/>
      <w:r>
        <w:rPr>
          <w:rtl/>
        </w:rPr>
        <w:t xml:space="preserve">במצטבר </w:t>
      </w:r>
      <w:bookmarkStart w:id="8942" w:name="_ETM_Q13_351250"/>
      <w:bookmarkEnd w:id="8942"/>
      <w:r>
        <w:rPr>
          <w:rtl/>
        </w:rPr>
        <w:t xml:space="preserve">שירתי </w:t>
      </w:r>
      <w:bookmarkStart w:id="8943" w:name="_ETM_Q13_351879"/>
      <w:bookmarkEnd w:id="8943"/>
      <w:r>
        <w:rPr>
          <w:rtl/>
        </w:rPr>
        <w:t xml:space="preserve">בעובדה </w:t>
      </w:r>
      <w:bookmarkStart w:id="8944" w:name="_ETM_Q13_352660"/>
      <w:bookmarkEnd w:id="8944"/>
      <w:r>
        <w:rPr>
          <w:rtl/>
        </w:rPr>
        <w:t xml:space="preserve">כמעט </w:t>
      </w:r>
      <w:bookmarkStart w:id="8945" w:name="_ETM_Q13_353019"/>
      <w:bookmarkEnd w:id="8945"/>
      <w:r>
        <w:rPr>
          <w:rFonts w:hint="cs"/>
          <w:rtl/>
        </w:rPr>
        <w:t>שלוש</w:t>
      </w:r>
      <w:r>
        <w:rPr>
          <w:rtl/>
        </w:rPr>
        <w:t xml:space="preserve"> </w:t>
      </w:r>
      <w:bookmarkStart w:id="8946" w:name="_ETM_Q13_353379"/>
      <w:bookmarkEnd w:id="8946"/>
      <w:r>
        <w:rPr>
          <w:rtl/>
        </w:rPr>
        <w:t>שנים</w:t>
      </w:r>
      <w:r w:rsidR="00EB41E0">
        <w:rPr>
          <w:rFonts w:hint="cs"/>
          <w:rtl/>
        </w:rPr>
        <w:t>,</w:t>
      </w:r>
      <w:r>
        <w:rPr>
          <w:rtl/>
        </w:rPr>
        <w:t xml:space="preserve"> </w:t>
      </w:r>
      <w:bookmarkStart w:id="8947" w:name="_ETM_Q13_354440"/>
      <w:bookmarkEnd w:id="8947"/>
      <w:r>
        <w:rPr>
          <w:rtl/>
        </w:rPr>
        <w:t xml:space="preserve">ואני </w:t>
      </w:r>
      <w:bookmarkStart w:id="8948" w:name="_ETM_Q13_354650"/>
      <w:bookmarkEnd w:id="8948"/>
      <w:r>
        <w:rPr>
          <w:rtl/>
        </w:rPr>
        <w:t>מכיר</w:t>
      </w:r>
      <w:r>
        <w:rPr>
          <w:rFonts w:hint="cs"/>
          <w:rtl/>
        </w:rPr>
        <w:t>ה</w:t>
      </w:r>
      <w:r>
        <w:rPr>
          <w:rtl/>
        </w:rPr>
        <w:t xml:space="preserve"> </w:t>
      </w:r>
      <w:bookmarkStart w:id="8949" w:name="_ETM_Q13_354860"/>
      <w:bookmarkEnd w:id="8949"/>
      <w:r>
        <w:rPr>
          <w:rtl/>
        </w:rPr>
        <w:t xml:space="preserve">את </w:t>
      </w:r>
      <w:bookmarkStart w:id="8950" w:name="_ETM_Q13_354980"/>
      <w:bookmarkEnd w:id="8950"/>
      <w:r>
        <w:rPr>
          <w:rtl/>
        </w:rPr>
        <w:t xml:space="preserve">הבסיס </w:t>
      </w:r>
      <w:bookmarkStart w:id="8951" w:name="_ETM_Q13_355340"/>
      <w:bookmarkEnd w:id="8951"/>
      <w:r>
        <w:rPr>
          <w:rtl/>
        </w:rPr>
        <w:t xml:space="preserve">הזה </w:t>
      </w:r>
      <w:bookmarkStart w:id="8952" w:name="_ETM_Q13_355520"/>
      <w:bookmarkEnd w:id="8952"/>
      <w:r>
        <w:rPr>
          <w:rtl/>
        </w:rPr>
        <w:t>מצוין</w:t>
      </w:r>
      <w:r>
        <w:rPr>
          <w:rFonts w:hint="cs"/>
          <w:rtl/>
        </w:rPr>
        <w:t>.</w:t>
      </w:r>
      <w:r>
        <w:rPr>
          <w:rtl/>
        </w:rPr>
        <w:t xml:space="preserve"> </w:t>
      </w:r>
      <w:bookmarkStart w:id="8953" w:name="_ETM_Q13_356450"/>
      <w:bookmarkEnd w:id="8953"/>
      <w:r>
        <w:rPr>
          <w:rtl/>
        </w:rPr>
        <w:t>מבחינתי</w:t>
      </w:r>
      <w:r>
        <w:rPr>
          <w:rFonts w:hint="cs"/>
          <w:rtl/>
        </w:rPr>
        <w:t>,</w:t>
      </w:r>
      <w:r>
        <w:rPr>
          <w:rtl/>
        </w:rPr>
        <w:t xml:space="preserve"> </w:t>
      </w:r>
      <w:bookmarkStart w:id="8954" w:name="_ETM_Q13_357169"/>
      <w:bookmarkEnd w:id="8954"/>
      <w:r>
        <w:rPr>
          <w:rtl/>
        </w:rPr>
        <w:t xml:space="preserve">לראות </w:t>
      </w:r>
      <w:bookmarkStart w:id="8955" w:name="_ETM_Q13_358370"/>
      <w:bookmarkEnd w:id="8955"/>
      <w:r>
        <w:rPr>
          <w:rtl/>
        </w:rPr>
        <w:t xml:space="preserve">אישה </w:t>
      </w:r>
      <w:bookmarkStart w:id="8956" w:name="_ETM_Q13_359349"/>
      <w:bookmarkEnd w:id="8956"/>
      <w:r>
        <w:rPr>
          <w:rtl/>
        </w:rPr>
        <w:t>כמפקד</w:t>
      </w:r>
      <w:bookmarkStart w:id="8957" w:name="_ETM_Q13_359980"/>
      <w:bookmarkEnd w:id="8957"/>
      <w:r>
        <w:rPr>
          <w:rtl/>
        </w:rPr>
        <w:t xml:space="preserve">ת </w:t>
      </w:r>
      <w:bookmarkStart w:id="8958" w:name="_ETM_Q13_360099"/>
      <w:bookmarkEnd w:id="8958"/>
      <w:r>
        <w:rPr>
          <w:rtl/>
        </w:rPr>
        <w:t xml:space="preserve">הבסיס </w:t>
      </w:r>
      <w:bookmarkStart w:id="8959" w:name="_ETM_Q13_360579"/>
      <w:bookmarkEnd w:id="8959"/>
      <w:r>
        <w:rPr>
          <w:rFonts w:hint="cs"/>
          <w:rtl/>
        </w:rPr>
        <w:t>ב</w:t>
      </w:r>
      <w:r>
        <w:rPr>
          <w:rtl/>
        </w:rPr>
        <w:t xml:space="preserve">בסיס </w:t>
      </w:r>
      <w:bookmarkStart w:id="8960" w:name="_ETM_Q13_361059"/>
      <w:bookmarkEnd w:id="8960"/>
      <w:r>
        <w:rPr>
          <w:rtl/>
        </w:rPr>
        <w:t>הזה</w:t>
      </w:r>
      <w:r>
        <w:rPr>
          <w:rFonts w:hint="cs"/>
          <w:rtl/>
        </w:rPr>
        <w:t xml:space="preserve"> –</w:t>
      </w:r>
      <w:r>
        <w:rPr>
          <w:rtl/>
        </w:rPr>
        <w:t xml:space="preserve"> </w:t>
      </w:r>
      <w:bookmarkStart w:id="8961" w:name="_ETM_Q13_361269"/>
      <w:bookmarkEnd w:id="8961"/>
      <w:r w:rsidR="00CB7908">
        <w:rPr>
          <w:rFonts w:hint="cs"/>
          <w:rtl/>
        </w:rPr>
        <w:t xml:space="preserve">זה </w:t>
      </w:r>
      <w:r>
        <w:rPr>
          <w:rtl/>
        </w:rPr>
        <w:t xml:space="preserve">באמת </w:t>
      </w:r>
      <w:bookmarkStart w:id="8962" w:name="_ETM_Q13_361839"/>
      <w:bookmarkEnd w:id="8962"/>
      <w:proofErr w:type="spellStart"/>
      <w:r>
        <w:rPr>
          <w:rtl/>
        </w:rPr>
        <w:t>באמת</w:t>
      </w:r>
      <w:proofErr w:type="spellEnd"/>
      <w:r>
        <w:rPr>
          <w:rtl/>
        </w:rPr>
        <w:t xml:space="preserve"> </w:t>
      </w:r>
      <w:bookmarkStart w:id="8963" w:name="_ETM_Q13_362169"/>
      <w:bookmarkStart w:id="8964" w:name="_ETM_Q13_362290"/>
      <w:bookmarkEnd w:id="8963"/>
      <w:bookmarkEnd w:id="8964"/>
      <w:r>
        <w:rPr>
          <w:rtl/>
        </w:rPr>
        <w:t>מרגש</w:t>
      </w:r>
      <w:r>
        <w:rPr>
          <w:rFonts w:hint="cs"/>
          <w:rtl/>
        </w:rPr>
        <w:t>.</w:t>
      </w:r>
      <w:r>
        <w:rPr>
          <w:rtl/>
        </w:rPr>
        <w:t xml:space="preserve"> </w:t>
      </w:r>
      <w:bookmarkStart w:id="8965" w:name="_ETM_Q13_363530"/>
      <w:bookmarkEnd w:id="8965"/>
      <w:r>
        <w:rPr>
          <w:rtl/>
        </w:rPr>
        <w:t xml:space="preserve">ואנחנו </w:t>
      </w:r>
      <w:bookmarkStart w:id="8966" w:name="_ETM_Q13_363889"/>
      <w:bookmarkEnd w:id="8966"/>
      <w:r>
        <w:rPr>
          <w:rtl/>
        </w:rPr>
        <w:t xml:space="preserve">מאחלים </w:t>
      </w:r>
      <w:bookmarkStart w:id="8967" w:name="_ETM_Q13_364280"/>
      <w:bookmarkEnd w:id="8967"/>
      <w:r>
        <w:rPr>
          <w:rtl/>
        </w:rPr>
        <w:t xml:space="preserve">לה </w:t>
      </w:r>
      <w:bookmarkStart w:id="8968" w:name="_ETM_Q13_364370"/>
      <w:bookmarkEnd w:id="8968"/>
      <w:r>
        <w:rPr>
          <w:rtl/>
        </w:rPr>
        <w:t xml:space="preserve">הצלחה </w:t>
      </w:r>
      <w:bookmarkStart w:id="8969" w:name="_ETM_Q13_364849"/>
      <w:bookmarkEnd w:id="8969"/>
      <w:r>
        <w:rPr>
          <w:rtl/>
        </w:rPr>
        <w:t>גדולה</w:t>
      </w:r>
      <w:r>
        <w:rPr>
          <w:rFonts w:hint="cs"/>
          <w:rtl/>
        </w:rPr>
        <w:t>,</w:t>
      </w:r>
      <w:r>
        <w:rPr>
          <w:rtl/>
        </w:rPr>
        <w:t xml:space="preserve"> </w:t>
      </w:r>
      <w:bookmarkStart w:id="8970" w:name="_ETM_Q13_365150"/>
      <w:bookmarkEnd w:id="8970"/>
      <w:r>
        <w:rPr>
          <w:rtl/>
        </w:rPr>
        <w:t xml:space="preserve">ואני </w:t>
      </w:r>
      <w:bookmarkStart w:id="8971" w:name="_ETM_Q13_365360"/>
      <w:bookmarkEnd w:id="8971"/>
      <w:r>
        <w:rPr>
          <w:rtl/>
        </w:rPr>
        <w:t xml:space="preserve">בטוחה </w:t>
      </w:r>
      <w:bookmarkStart w:id="8972" w:name="_ETM_Q13_365720"/>
      <w:bookmarkEnd w:id="8972"/>
      <w:r>
        <w:rPr>
          <w:rtl/>
        </w:rPr>
        <w:t xml:space="preserve">שהיא </w:t>
      </w:r>
      <w:bookmarkStart w:id="8973" w:name="_ETM_Q13_365870"/>
      <w:bookmarkEnd w:id="8973"/>
      <w:r>
        <w:rPr>
          <w:rtl/>
        </w:rPr>
        <w:t xml:space="preserve">תעשה </w:t>
      </w:r>
      <w:bookmarkStart w:id="8974" w:name="_ETM_Q13_366200"/>
      <w:bookmarkEnd w:id="8974"/>
      <w:r>
        <w:rPr>
          <w:rtl/>
        </w:rPr>
        <w:t xml:space="preserve">שם </w:t>
      </w:r>
      <w:bookmarkStart w:id="8975" w:name="_ETM_Q13_366379"/>
      <w:bookmarkEnd w:id="8975"/>
      <w:r>
        <w:rPr>
          <w:rtl/>
        </w:rPr>
        <w:t>חיל</w:t>
      </w:r>
      <w:r>
        <w:rPr>
          <w:rFonts w:hint="cs"/>
          <w:rtl/>
        </w:rPr>
        <w:t>,</w:t>
      </w:r>
      <w:r>
        <w:rPr>
          <w:rtl/>
        </w:rPr>
        <w:t xml:space="preserve"> </w:t>
      </w:r>
      <w:bookmarkStart w:id="8976" w:name="_ETM_Q13_367400"/>
      <w:bookmarkEnd w:id="8976"/>
      <w:r>
        <w:rPr>
          <w:rtl/>
        </w:rPr>
        <w:t xml:space="preserve">וכן </w:t>
      </w:r>
      <w:bookmarkStart w:id="8977" w:name="_ETM_Q13_367819"/>
      <w:bookmarkEnd w:id="8977"/>
      <w:r>
        <w:rPr>
          <w:rFonts w:hint="cs"/>
          <w:rtl/>
        </w:rPr>
        <w:t>ירבו,</w:t>
      </w:r>
      <w:r>
        <w:rPr>
          <w:rtl/>
        </w:rPr>
        <w:t xml:space="preserve"> </w:t>
      </w:r>
      <w:bookmarkStart w:id="8978" w:name="_ETM_Q13_368209"/>
      <w:bookmarkEnd w:id="8978"/>
      <w:r>
        <w:rPr>
          <w:rtl/>
        </w:rPr>
        <w:t xml:space="preserve">מה </w:t>
      </w:r>
      <w:bookmarkStart w:id="8979" w:name="_ETM_Q13_368329"/>
      <w:bookmarkEnd w:id="8979"/>
      <w:r>
        <w:rPr>
          <w:rtl/>
        </w:rPr>
        <w:t>שנקרא</w:t>
      </w:r>
      <w:r>
        <w:rPr>
          <w:rFonts w:hint="cs"/>
          <w:rtl/>
        </w:rPr>
        <w:t>.</w:t>
      </w:r>
    </w:p>
    <w:p w:rsidR="006413EE" w:rsidRDefault="006413EE" w:rsidP="0064446A">
      <w:pPr>
        <w:rPr>
          <w:rtl/>
        </w:rPr>
      </w:pPr>
      <w:bookmarkStart w:id="8980" w:name="_ETM_Q13_372850"/>
      <w:bookmarkStart w:id="8981" w:name="_ETM_Q13_372934"/>
      <w:bookmarkEnd w:id="8980"/>
      <w:bookmarkEnd w:id="8981"/>
    </w:p>
    <w:p w:rsidR="006413EE" w:rsidRDefault="006413EE" w:rsidP="00CB7908">
      <w:pPr>
        <w:rPr>
          <w:rtl/>
        </w:rPr>
      </w:pPr>
      <w:bookmarkStart w:id="8982" w:name="_ETM_Q13_373026"/>
      <w:bookmarkStart w:id="8983" w:name="_ETM_Q13_373091"/>
      <w:bookmarkStart w:id="8984" w:name="_ETM_Q13_371360"/>
      <w:bookmarkEnd w:id="8982"/>
      <w:bookmarkEnd w:id="8983"/>
      <w:bookmarkEnd w:id="8984"/>
      <w:r>
        <w:rPr>
          <w:rtl/>
        </w:rPr>
        <w:t xml:space="preserve">אני </w:t>
      </w:r>
      <w:bookmarkStart w:id="8985" w:name="_ETM_Q13_371570"/>
      <w:bookmarkEnd w:id="8985"/>
      <w:r>
        <w:rPr>
          <w:rtl/>
        </w:rPr>
        <w:t xml:space="preserve">רוצה </w:t>
      </w:r>
      <w:bookmarkStart w:id="8986" w:name="_ETM_Q13_372139"/>
      <w:bookmarkEnd w:id="8986"/>
      <w:r>
        <w:rPr>
          <w:rtl/>
        </w:rPr>
        <w:t xml:space="preserve">לדבר </w:t>
      </w:r>
      <w:bookmarkStart w:id="8987" w:name="_ETM_Q13_372590"/>
      <w:bookmarkEnd w:id="8987"/>
      <w:r>
        <w:rPr>
          <w:rtl/>
        </w:rPr>
        <w:t xml:space="preserve">על </w:t>
      </w:r>
      <w:bookmarkStart w:id="8988" w:name="_ETM_Q13_372680"/>
      <w:bookmarkEnd w:id="8988"/>
      <w:r>
        <w:rPr>
          <w:rtl/>
        </w:rPr>
        <w:t xml:space="preserve">הנושא </w:t>
      </w:r>
      <w:bookmarkStart w:id="8989" w:name="_ETM_Q13_373010"/>
      <w:bookmarkEnd w:id="8989"/>
      <w:r>
        <w:rPr>
          <w:rtl/>
        </w:rPr>
        <w:t xml:space="preserve">שבעיניי </w:t>
      </w:r>
      <w:bookmarkStart w:id="8990" w:name="_ETM_Q13_373490"/>
      <w:bookmarkEnd w:id="8990"/>
      <w:r>
        <w:rPr>
          <w:rtl/>
        </w:rPr>
        <w:t xml:space="preserve">הוא </w:t>
      </w:r>
      <w:bookmarkStart w:id="8991" w:name="_ETM_Q13_373580"/>
      <w:bookmarkEnd w:id="8991"/>
      <w:r>
        <w:rPr>
          <w:rtl/>
        </w:rPr>
        <w:t xml:space="preserve">הכי </w:t>
      </w:r>
      <w:bookmarkStart w:id="8992" w:name="_ETM_Q13_373820"/>
      <w:bookmarkEnd w:id="8992"/>
      <w:r>
        <w:rPr>
          <w:rtl/>
        </w:rPr>
        <w:t xml:space="preserve">חשוב </w:t>
      </w:r>
      <w:bookmarkStart w:id="8993" w:name="_ETM_Q13_374840"/>
      <w:bookmarkEnd w:id="8993"/>
      <w:r>
        <w:rPr>
          <w:rtl/>
        </w:rPr>
        <w:t xml:space="preserve">היום </w:t>
      </w:r>
      <w:bookmarkStart w:id="8994" w:name="_ETM_Q13_375139"/>
      <w:bookmarkEnd w:id="8994"/>
      <w:r>
        <w:rPr>
          <w:rtl/>
        </w:rPr>
        <w:t xml:space="preserve">במדינת </w:t>
      </w:r>
      <w:bookmarkStart w:id="8995" w:name="_ETM_Q13_375590"/>
      <w:bookmarkEnd w:id="8995"/>
      <w:r>
        <w:rPr>
          <w:rtl/>
        </w:rPr>
        <w:t>ישראל</w:t>
      </w:r>
      <w:r>
        <w:rPr>
          <w:rFonts w:hint="cs"/>
          <w:rtl/>
        </w:rPr>
        <w:t>.</w:t>
      </w:r>
      <w:r>
        <w:rPr>
          <w:rtl/>
        </w:rPr>
        <w:t xml:space="preserve"> </w:t>
      </w:r>
      <w:bookmarkStart w:id="8996" w:name="_ETM_Q13_375980"/>
      <w:bookmarkEnd w:id="8996"/>
      <w:r>
        <w:rPr>
          <w:rtl/>
        </w:rPr>
        <w:t xml:space="preserve">היום </w:t>
      </w:r>
      <w:bookmarkStart w:id="8997" w:name="_ETM_Q13_376190"/>
      <w:bookmarkEnd w:id="8997"/>
      <w:r>
        <w:rPr>
          <w:rtl/>
        </w:rPr>
        <w:t xml:space="preserve">אנחנו </w:t>
      </w:r>
      <w:bookmarkStart w:id="8998" w:name="_ETM_Q13_376430"/>
      <w:bookmarkEnd w:id="8998"/>
      <w:r>
        <w:rPr>
          <w:rtl/>
        </w:rPr>
        <w:t xml:space="preserve">מציינים </w:t>
      </w:r>
      <w:bookmarkStart w:id="8999" w:name="_ETM_Q13_377180"/>
      <w:bookmarkEnd w:id="8999"/>
      <w:r>
        <w:rPr>
          <w:rtl/>
        </w:rPr>
        <w:t xml:space="preserve">150 </w:t>
      </w:r>
      <w:bookmarkStart w:id="9000" w:name="_ETM_Q13_378410"/>
      <w:bookmarkEnd w:id="9000"/>
      <w:r>
        <w:rPr>
          <w:rtl/>
        </w:rPr>
        <w:t xml:space="preserve">ימים </w:t>
      </w:r>
      <w:bookmarkStart w:id="9001" w:name="_ETM_Q13_380030"/>
      <w:bookmarkEnd w:id="9001"/>
      <w:r>
        <w:rPr>
          <w:rtl/>
        </w:rPr>
        <w:t xml:space="preserve">שבהם </w:t>
      </w:r>
      <w:bookmarkStart w:id="9002" w:name="_ETM_Q13_380989"/>
      <w:bookmarkEnd w:id="9002"/>
      <w:r>
        <w:rPr>
          <w:rtl/>
        </w:rPr>
        <w:t xml:space="preserve">האחיות </w:t>
      </w:r>
      <w:bookmarkStart w:id="9003" w:name="_ETM_Q13_381650"/>
      <w:bookmarkEnd w:id="9003"/>
      <w:r>
        <w:rPr>
          <w:rtl/>
        </w:rPr>
        <w:t xml:space="preserve">והאחים </w:t>
      </w:r>
      <w:bookmarkStart w:id="9004" w:name="_ETM_Q13_382099"/>
      <w:bookmarkEnd w:id="9004"/>
      <w:r>
        <w:rPr>
          <w:rtl/>
        </w:rPr>
        <w:t xml:space="preserve">שלנו </w:t>
      </w:r>
      <w:bookmarkStart w:id="9005" w:name="_ETM_Q13_382549"/>
      <w:bookmarkEnd w:id="9005"/>
      <w:r>
        <w:rPr>
          <w:rtl/>
        </w:rPr>
        <w:t xml:space="preserve">נמצאים </w:t>
      </w:r>
      <w:bookmarkStart w:id="9006" w:name="_ETM_Q13_383030"/>
      <w:bookmarkEnd w:id="9006"/>
      <w:r>
        <w:rPr>
          <w:rtl/>
        </w:rPr>
        <w:t xml:space="preserve">בשבי </w:t>
      </w:r>
      <w:bookmarkStart w:id="9007" w:name="_ETM_Q13_383540"/>
      <w:bookmarkEnd w:id="9007"/>
      <w:r>
        <w:rPr>
          <w:rtl/>
        </w:rPr>
        <w:t>החמאס</w:t>
      </w:r>
      <w:r>
        <w:rPr>
          <w:rFonts w:hint="cs"/>
          <w:rtl/>
        </w:rPr>
        <w:t>.</w:t>
      </w:r>
      <w:r>
        <w:rPr>
          <w:rtl/>
        </w:rPr>
        <w:t xml:space="preserve"> </w:t>
      </w:r>
      <w:bookmarkStart w:id="9008" w:name="_ETM_Q13_384430"/>
      <w:bookmarkEnd w:id="9008"/>
      <w:r>
        <w:rPr>
          <w:rtl/>
        </w:rPr>
        <w:t xml:space="preserve">אני </w:t>
      </w:r>
      <w:bookmarkStart w:id="9009" w:name="_ETM_Q13_384609"/>
      <w:bookmarkEnd w:id="9009"/>
      <w:r>
        <w:rPr>
          <w:rtl/>
        </w:rPr>
        <w:t xml:space="preserve">חושבת </w:t>
      </w:r>
      <w:bookmarkStart w:id="9010" w:name="_ETM_Q13_384939"/>
      <w:bookmarkEnd w:id="9010"/>
      <w:r>
        <w:rPr>
          <w:rtl/>
        </w:rPr>
        <w:t xml:space="preserve">שכל </w:t>
      </w:r>
      <w:bookmarkStart w:id="9011" w:name="_ETM_Q13_385329"/>
      <w:bookmarkEnd w:id="9011"/>
      <w:r>
        <w:rPr>
          <w:rtl/>
        </w:rPr>
        <w:t xml:space="preserve">מי </w:t>
      </w:r>
      <w:bookmarkStart w:id="9012" w:name="_ETM_Q13_385419"/>
      <w:bookmarkEnd w:id="9012"/>
      <w:r>
        <w:rPr>
          <w:rtl/>
        </w:rPr>
        <w:t xml:space="preserve">שנמצא </w:t>
      </w:r>
      <w:bookmarkStart w:id="9013" w:name="_ETM_Q13_385959"/>
      <w:bookmarkEnd w:id="9013"/>
      <w:r>
        <w:rPr>
          <w:rtl/>
        </w:rPr>
        <w:t xml:space="preserve">באולם </w:t>
      </w:r>
      <w:bookmarkStart w:id="9014" w:name="_ETM_Q13_386349"/>
      <w:bookmarkEnd w:id="9014"/>
      <w:r>
        <w:rPr>
          <w:rtl/>
        </w:rPr>
        <w:t xml:space="preserve">הזה </w:t>
      </w:r>
      <w:bookmarkStart w:id="9015" w:name="_ETM_Q13_386620"/>
      <w:bookmarkEnd w:id="9015"/>
      <w:r>
        <w:rPr>
          <w:rtl/>
        </w:rPr>
        <w:t xml:space="preserve">היום </w:t>
      </w:r>
      <w:bookmarkStart w:id="9016" w:name="_ETM_Q13_388109"/>
      <w:bookmarkEnd w:id="9016"/>
      <w:r>
        <w:rPr>
          <w:rtl/>
        </w:rPr>
        <w:t xml:space="preserve">צריך </w:t>
      </w:r>
      <w:bookmarkStart w:id="9017" w:name="_ETM_Q13_388499"/>
      <w:bookmarkEnd w:id="9017"/>
      <w:r>
        <w:rPr>
          <w:rtl/>
        </w:rPr>
        <w:t xml:space="preserve">לציין </w:t>
      </w:r>
      <w:bookmarkStart w:id="9018" w:name="_ETM_Q13_390110"/>
      <w:bookmarkEnd w:id="9018"/>
      <w:r>
        <w:rPr>
          <w:rtl/>
        </w:rPr>
        <w:t xml:space="preserve">את </w:t>
      </w:r>
      <w:bookmarkStart w:id="9019" w:name="_ETM_Q13_390319"/>
      <w:bookmarkEnd w:id="9019"/>
      <w:r>
        <w:rPr>
          <w:rtl/>
        </w:rPr>
        <w:t xml:space="preserve">היום </w:t>
      </w:r>
      <w:bookmarkStart w:id="9020" w:name="_ETM_Q13_390620"/>
      <w:bookmarkEnd w:id="9020"/>
      <w:r>
        <w:rPr>
          <w:rtl/>
        </w:rPr>
        <w:t>ה-150</w:t>
      </w:r>
      <w:r>
        <w:rPr>
          <w:rFonts w:hint="cs"/>
          <w:rtl/>
        </w:rPr>
        <w:t>,</w:t>
      </w:r>
      <w:r>
        <w:rPr>
          <w:rtl/>
        </w:rPr>
        <w:t xml:space="preserve"> </w:t>
      </w:r>
      <w:bookmarkStart w:id="9021" w:name="_ETM_Q13_392030"/>
      <w:bookmarkEnd w:id="9021"/>
      <w:r>
        <w:rPr>
          <w:rtl/>
        </w:rPr>
        <w:t xml:space="preserve">צריך </w:t>
      </w:r>
      <w:bookmarkStart w:id="9022" w:name="_ETM_Q13_392389"/>
      <w:bookmarkEnd w:id="9022"/>
      <w:r>
        <w:rPr>
          <w:rtl/>
        </w:rPr>
        <w:t xml:space="preserve">להיזכר </w:t>
      </w:r>
      <w:bookmarkStart w:id="9023" w:name="_ETM_Q13_395459"/>
      <w:bookmarkEnd w:id="9023"/>
      <w:r>
        <w:rPr>
          <w:rtl/>
        </w:rPr>
        <w:t xml:space="preserve">שעברו </w:t>
      </w:r>
      <w:bookmarkStart w:id="9024" w:name="_ETM_Q13_396120"/>
      <w:bookmarkEnd w:id="9024"/>
      <w:r>
        <w:rPr>
          <w:rtl/>
        </w:rPr>
        <w:t xml:space="preserve">150 </w:t>
      </w:r>
      <w:bookmarkStart w:id="9025" w:name="_ETM_Q13_397199"/>
      <w:bookmarkEnd w:id="9025"/>
      <w:r>
        <w:rPr>
          <w:rtl/>
        </w:rPr>
        <w:t xml:space="preserve">ימים </w:t>
      </w:r>
      <w:bookmarkStart w:id="9026" w:name="_ETM_Q13_397650"/>
      <w:bookmarkEnd w:id="9026"/>
      <w:r>
        <w:rPr>
          <w:rtl/>
        </w:rPr>
        <w:t xml:space="preserve">של </w:t>
      </w:r>
      <w:bookmarkStart w:id="9027" w:name="_ETM_Q13_397889"/>
      <w:bookmarkEnd w:id="9027"/>
      <w:r>
        <w:rPr>
          <w:rtl/>
        </w:rPr>
        <w:t>התעללות</w:t>
      </w:r>
      <w:r>
        <w:rPr>
          <w:rFonts w:hint="cs"/>
          <w:rtl/>
        </w:rPr>
        <w:t>,</w:t>
      </w:r>
      <w:r>
        <w:rPr>
          <w:rtl/>
        </w:rPr>
        <w:t xml:space="preserve"> </w:t>
      </w:r>
      <w:bookmarkStart w:id="9028" w:name="_ETM_Q13_398900"/>
      <w:bookmarkEnd w:id="9028"/>
      <w:r>
        <w:rPr>
          <w:rtl/>
        </w:rPr>
        <w:t xml:space="preserve">150 </w:t>
      </w:r>
      <w:bookmarkStart w:id="9029" w:name="_ETM_Q13_399709"/>
      <w:bookmarkEnd w:id="9029"/>
      <w:r>
        <w:rPr>
          <w:rtl/>
        </w:rPr>
        <w:t xml:space="preserve">ימים </w:t>
      </w:r>
      <w:bookmarkStart w:id="9030" w:name="_ETM_Q13_400040"/>
      <w:bookmarkEnd w:id="9030"/>
      <w:r>
        <w:rPr>
          <w:rtl/>
        </w:rPr>
        <w:t xml:space="preserve">של </w:t>
      </w:r>
      <w:bookmarkStart w:id="9031" w:name="_ETM_Q13_400219"/>
      <w:bookmarkEnd w:id="9031"/>
      <w:r>
        <w:rPr>
          <w:rtl/>
        </w:rPr>
        <w:t>פחד</w:t>
      </w:r>
      <w:r>
        <w:rPr>
          <w:rFonts w:hint="cs"/>
          <w:rtl/>
        </w:rPr>
        <w:t>,</w:t>
      </w:r>
      <w:r>
        <w:rPr>
          <w:rtl/>
        </w:rPr>
        <w:t xml:space="preserve"> </w:t>
      </w:r>
      <w:bookmarkStart w:id="9032" w:name="_ETM_Q13_401199"/>
      <w:bookmarkEnd w:id="9032"/>
      <w:r>
        <w:rPr>
          <w:rtl/>
        </w:rPr>
        <w:t xml:space="preserve">150 </w:t>
      </w:r>
      <w:bookmarkStart w:id="9033" w:name="_ETM_Q13_402099"/>
      <w:bookmarkEnd w:id="9033"/>
      <w:r>
        <w:rPr>
          <w:rtl/>
        </w:rPr>
        <w:t xml:space="preserve">ימים </w:t>
      </w:r>
      <w:bookmarkStart w:id="9034" w:name="_ETM_Q13_402400"/>
      <w:bookmarkEnd w:id="9034"/>
      <w:r>
        <w:rPr>
          <w:rtl/>
        </w:rPr>
        <w:t xml:space="preserve">של </w:t>
      </w:r>
      <w:bookmarkStart w:id="9035" w:name="_ETM_Q13_402579"/>
      <w:bookmarkEnd w:id="9035"/>
      <w:r>
        <w:rPr>
          <w:rtl/>
        </w:rPr>
        <w:t>געגועים</w:t>
      </w:r>
      <w:r w:rsidR="00CB7908">
        <w:rPr>
          <w:rFonts w:hint="cs"/>
          <w:rtl/>
        </w:rPr>
        <w:t>.</w:t>
      </w:r>
      <w:r>
        <w:rPr>
          <w:rtl/>
        </w:rPr>
        <w:t xml:space="preserve"> </w:t>
      </w:r>
      <w:bookmarkStart w:id="9036" w:name="_ETM_Q13_403749"/>
      <w:bookmarkEnd w:id="9036"/>
      <w:r>
        <w:rPr>
          <w:rtl/>
        </w:rPr>
        <w:t xml:space="preserve">150 </w:t>
      </w:r>
      <w:bookmarkStart w:id="9037" w:name="_ETM_Q13_405339"/>
      <w:bookmarkEnd w:id="9037"/>
      <w:r>
        <w:rPr>
          <w:rtl/>
        </w:rPr>
        <w:t>ימים</w:t>
      </w:r>
      <w:r w:rsidR="00CB7908">
        <w:rPr>
          <w:rFonts w:hint="cs"/>
          <w:rtl/>
        </w:rPr>
        <w:t>,</w:t>
      </w:r>
      <w:r>
        <w:rPr>
          <w:rtl/>
        </w:rPr>
        <w:t xml:space="preserve"> </w:t>
      </w:r>
      <w:bookmarkStart w:id="9038" w:name="_ETM_Q13_406810"/>
      <w:bookmarkEnd w:id="9038"/>
      <w:r>
        <w:rPr>
          <w:rtl/>
        </w:rPr>
        <w:t xml:space="preserve">ועדיין </w:t>
      </w:r>
      <w:bookmarkStart w:id="9039" w:name="_ETM_Q13_407709"/>
      <w:bookmarkEnd w:id="9039"/>
      <w:r>
        <w:rPr>
          <w:rtl/>
        </w:rPr>
        <w:t xml:space="preserve">אין </w:t>
      </w:r>
      <w:bookmarkStart w:id="9040" w:name="_ETM_Q13_407950"/>
      <w:bookmarkEnd w:id="9040"/>
      <w:r>
        <w:rPr>
          <w:rtl/>
        </w:rPr>
        <w:t xml:space="preserve">לנו </w:t>
      </w:r>
      <w:bookmarkStart w:id="9041" w:name="_ETM_Q13_408220"/>
      <w:bookmarkEnd w:id="9041"/>
      <w:r>
        <w:rPr>
          <w:rtl/>
        </w:rPr>
        <w:t xml:space="preserve">אופק </w:t>
      </w:r>
      <w:bookmarkStart w:id="9042" w:name="_ETM_Q13_408580"/>
      <w:bookmarkEnd w:id="9042"/>
      <w:r>
        <w:rPr>
          <w:rtl/>
        </w:rPr>
        <w:t xml:space="preserve">אמיתי </w:t>
      </w:r>
      <w:bookmarkStart w:id="9043" w:name="_ETM_Q13_409800"/>
      <w:bookmarkEnd w:id="9043"/>
      <w:r>
        <w:rPr>
          <w:rtl/>
        </w:rPr>
        <w:t xml:space="preserve">לשחרור </w:t>
      </w:r>
      <w:bookmarkStart w:id="9044" w:name="_ETM_Q13_410520"/>
      <w:bookmarkEnd w:id="9044"/>
      <w:r>
        <w:rPr>
          <w:rtl/>
        </w:rPr>
        <w:t xml:space="preserve">של </w:t>
      </w:r>
      <w:bookmarkStart w:id="9045" w:name="_ETM_Q13_410730"/>
      <w:bookmarkEnd w:id="9045"/>
      <w:r>
        <w:rPr>
          <w:rtl/>
        </w:rPr>
        <w:t xml:space="preserve">כולם </w:t>
      </w:r>
      <w:bookmarkStart w:id="9046" w:name="_ETM_Q13_411630"/>
      <w:bookmarkEnd w:id="9046"/>
      <w:r>
        <w:rPr>
          <w:rtl/>
        </w:rPr>
        <w:t>הביתה</w:t>
      </w:r>
      <w:r>
        <w:rPr>
          <w:rFonts w:hint="cs"/>
          <w:rtl/>
        </w:rPr>
        <w:t>.</w:t>
      </w:r>
    </w:p>
    <w:p w:rsidR="006413EE" w:rsidRDefault="006413EE" w:rsidP="0064446A">
      <w:pPr>
        <w:rPr>
          <w:rtl/>
        </w:rPr>
      </w:pPr>
      <w:bookmarkStart w:id="9047" w:name="_ETM_Q13_413938"/>
      <w:bookmarkStart w:id="9048" w:name="_ETM_Q13_414039"/>
      <w:bookmarkEnd w:id="9047"/>
      <w:bookmarkEnd w:id="9048"/>
    </w:p>
    <w:p w:rsidR="006413EE" w:rsidRDefault="006413EE" w:rsidP="00CB7908">
      <w:pPr>
        <w:rPr>
          <w:rtl/>
        </w:rPr>
      </w:pPr>
      <w:bookmarkStart w:id="9049" w:name="_ETM_Q13_414114"/>
      <w:bookmarkStart w:id="9050" w:name="_ETM_Q13_414222"/>
      <w:bookmarkStart w:id="9051" w:name="_ETM_Q13_413280"/>
      <w:bookmarkEnd w:id="9049"/>
      <w:bookmarkEnd w:id="9050"/>
      <w:bookmarkEnd w:id="9051"/>
      <w:r>
        <w:rPr>
          <w:rtl/>
        </w:rPr>
        <w:t xml:space="preserve">אני </w:t>
      </w:r>
      <w:bookmarkStart w:id="9052" w:name="_ETM_Q13_413489"/>
      <w:bookmarkEnd w:id="9052"/>
      <w:r>
        <w:rPr>
          <w:rtl/>
        </w:rPr>
        <w:t xml:space="preserve">עוסקת </w:t>
      </w:r>
      <w:bookmarkStart w:id="9053" w:name="_ETM_Q13_413879"/>
      <w:bookmarkEnd w:id="9053"/>
      <w:r>
        <w:rPr>
          <w:rtl/>
        </w:rPr>
        <w:t xml:space="preserve">בנושא </w:t>
      </w:r>
      <w:bookmarkStart w:id="9054" w:name="_ETM_Q13_414299"/>
      <w:bookmarkEnd w:id="9054"/>
      <w:r>
        <w:rPr>
          <w:rtl/>
        </w:rPr>
        <w:t xml:space="preserve">הזה </w:t>
      </w:r>
      <w:bookmarkStart w:id="9055" w:name="_ETM_Q13_414599"/>
      <w:bookmarkEnd w:id="9055"/>
      <w:r>
        <w:rPr>
          <w:rtl/>
        </w:rPr>
        <w:t xml:space="preserve">מהרגע </w:t>
      </w:r>
      <w:bookmarkStart w:id="9056" w:name="_ETM_Q13_415109"/>
      <w:bookmarkEnd w:id="9056"/>
      <w:r>
        <w:rPr>
          <w:rtl/>
        </w:rPr>
        <w:t>הראשון</w:t>
      </w:r>
      <w:r>
        <w:rPr>
          <w:rFonts w:hint="cs"/>
          <w:rtl/>
        </w:rPr>
        <w:t>,</w:t>
      </w:r>
      <w:r>
        <w:rPr>
          <w:rtl/>
        </w:rPr>
        <w:t xml:space="preserve"> </w:t>
      </w:r>
      <w:bookmarkStart w:id="9057" w:name="_ETM_Q13_415590"/>
      <w:bookmarkEnd w:id="9057"/>
      <w:r>
        <w:rPr>
          <w:rtl/>
        </w:rPr>
        <w:t xml:space="preserve">וביתר </w:t>
      </w:r>
      <w:bookmarkStart w:id="9058" w:name="_ETM_Q13_416129"/>
      <w:bookmarkEnd w:id="9058"/>
      <w:r>
        <w:rPr>
          <w:rtl/>
        </w:rPr>
        <w:t xml:space="preserve">שאת </w:t>
      </w:r>
      <w:bookmarkStart w:id="9059" w:name="_ETM_Q13_416430"/>
      <w:bookmarkEnd w:id="9059"/>
      <w:r>
        <w:rPr>
          <w:rtl/>
        </w:rPr>
        <w:t xml:space="preserve">כמובן </w:t>
      </w:r>
      <w:bookmarkStart w:id="9060" w:name="_ETM_Q13_416909"/>
      <w:bookmarkEnd w:id="9060"/>
      <w:r>
        <w:rPr>
          <w:rtl/>
        </w:rPr>
        <w:t xml:space="preserve">מאז </w:t>
      </w:r>
      <w:bookmarkStart w:id="9061" w:name="_ETM_Q13_417120"/>
      <w:bookmarkEnd w:id="9061"/>
      <w:r>
        <w:rPr>
          <w:rtl/>
        </w:rPr>
        <w:t xml:space="preserve">שהקמתי </w:t>
      </w:r>
      <w:bookmarkStart w:id="9062" w:name="_ETM_Q13_417659"/>
      <w:bookmarkEnd w:id="9062"/>
      <w:r>
        <w:rPr>
          <w:rtl/>
        </w:rPr>
        <w:t xml:space="preserve">את </w:t>
      </w:r>
      <w:bookmarkStart w:id="9063" w:name="_ETM_Q13_417749"/>
      <w:bookmarkEnd w:id="9063"/>
      <w:r>
        <w:rPr>
          <w:rtl/>
        </w:rPr>
        <w:t xml:space="preserve">השדולה </w:t>
      </w:r>
      <w:bookmarkStart w:id="9064" w:name="_ETM_Q13_418170"/>
      <w:bookmarkEnd w:id="9064"/>
      <w:r>
        <w:rPr>
          <w:rtl/>
        </w:rPr>
        <w:t xml:space="preserve">למען </w:t>
      </w:r>
      <w:bookmarkStart w:id="9065" w:name="_ETM_Q13_418499"/>
      <w:bookmarkEnd w:id="9065"/>
      <w:r>
        <w:rPr>
          <w:rtl/>
        </w:rPr>
        <w:t xml:space="preserve">החטופים </w:t>
      </w:r>
      <w:bookmarkStart w:id="9066" w:name="_ETM_Q13_419040"/>
      <w:bookmarkEnd w:id="9066"/>
      <w:r>
        <w:rPr>
          <w:rtl/>
        </w:rPr>
        <w:t xml:space="preserve">ביחד </w:t>
      </w:r>
      <w:bookmarkStart w:id="9067" w:name="_ETM_Q13_419489"/>
      <w:bookmarkEnd w:id="9067"/>
      <w:r>
        <w:rPr>
          <w:rtl/>
        </w:rPr>
        <w:t xml:space="preserve">עם </w:t>
      </w:r>
      <w:bookmarkStart w:id="9068" w:name="_ETM_Q13_419849"/>
      <w:bookmarkEnd w:id="9068"/>
      <w:r>
        <w:rPr>
          <w:rtl/>
        </w:rPr>
        <w:t xml:space="preserve">חבר </w:t>
      </w:r>
      <w:bookmarkStart w:id="9069" w:name="_ETM_Q13_420150"/>
      <w:bookmarkEnd w:id="9069"/>
      <w:r>
        <w:rPr>
          <w:rtl/>
        </w:rPr>
        <w:t xml:space="preserve">הכנסת </w:t>
      </w:r>
      <w:bookmarkStart w:id="9070" w:name="_ETM_Q13_420599"/>
      <w:bookmarkEnd w:id="9070"/>
      <w:r>
        <w:rPr>
          <w:rtl/>
        </w:rPr>
        <w:t xml:space="preserve">בועז </w:t>
      </w:r>
      <w:bookmarkStart w:id="9071" w:name="_ETM_Q13_420840"/>
      <w:bookmarkEnd w:id="9071"/>
      <w:r>
        <w:rPr>
          <w:rtl/>
        </w:rPr>
        <w:t>ביסמוט</w:t>
      </w:r>
      <w:r>
        <w:rPr>
          <w:rFonts w:hint="cs"/>
          <w:rtl/>
        </w:rPr>
        <w:t>,</w:t>
      </w:r>
      <w:r>
        <w:rPr>
          <w:rtl/>
        </w:rPr>
        <w:t xml:space="preserve"> </w:t>
      </w:r>
      <w:bookmarkStart w:id="9072" w:name="_ETM_Q13_421290"/>
      <w:bookmarkEnd w:id="9072"/>
      <w:r>
        <w:rPr>
          <w:rtl/>
        </w:rPr>
        <w:t xml:space="preserve">ואני </w:t>
      </w:r>
      <w:bookmarkStart w:id="9073" w:name="_ETM_Q13_421560"/>
      <w:bookmarkEnd w:id="9073"/>
      <w:r>
        <w:rPr>
          <w:rtl/>
        </w:rPr>
        <w:t xml:space="preserve">כמובן </w:t>
      </w:r>
      <w:bookmarkStart w:id="9074" w:name="_ETM_Q13_422010"/>
      <w:bookmarkEnd w:id="9074"/>
      <w:r>
        <w:rPr>
          <w:rtl/>
        </w:rPr>
        <w:t xml:space="preserve">בקשר </w:t>
      </w:r>
      <w:bookmarkStart w:id="9075" w:name="_ETM_Q13_422459"/>
      <w:bookmarkEnd w:id="9075"/>
      <w:r>
        <w:rPr>
          <w:rtl/>
        </w:rPr>
        <w:t xml:space="preserve">עם </w:t>
      </w:r>
      <w:bookmarkStart w:id="9076" w:name="_ETM_Q13_422549"/>
      <w:bookmarkEnd w:id="9076"/>
      <w:r>
        <w:rPr>
          <w:rtl/>
        </w:rPr>
        <w:t xml:space="preserve">המשפחות </w:t>
      </w:r>
      <w:bookmarkStart w:id="9077" w:name="_ETM_Q13_423180"/>
      <w:bookmarkEnd w:id="9077"/>
      <w:r>
        <w:rPr>
          <w:rtl/>
        </w:rPr>
        <w:t xml:space="preserve">באופן </w:t>
      </w:r>
      <w:bookmarkStart w:id="9078" w:name="_ETM_Q13_423480"/>
      <w:bookmarkEnd w:id="9078"/>
      <w:r>
        <w:rPr>
          <w:rtl/>
        </w:rPr>
        <w:t xml:space="preserve">רציף </w:t>
      </w:r>
      <w:bookmarkStart w:id="9079" w:name="_ETM_Q13_424530"/>
      <w:bookmarkEnd w:id="9079"/>
      <w:r>
        <w:rPr>
          <w:rtl/>
        </w:rPr>
        <w:t xml:space="preserve">ומשתדלת </w:t>
      </w:r>
      <w:bookmarkStart w:id="9080" w:name="_ETM_Q13_425190"/>
      <w:bookmarkEnd w:id="9080"/>
      <w:r>
        <w:rPr>
          <w:rtl/>
        </w:rPr>
        <w:t xml:space="preserve">לעשות </w:t>
      </w:r>
      <w:bookmarkStart w:id="9081" w:name="_ETM_Q13_425549"/>
      <w:bookmarkEnd w:id="9081"/>
      <w:r>
        <w:rPr>
          <w:rtl/>
        </w:rPr>
        <w:t xml:space="preserve">כל </w:t>
      </w:r>
      <w:bookmarkStart w:id="9082" w:name="_ETM_Q13_425760"/>
      <w:bookmarkEnd w:id="9082"/>
      <w:r>
        <w:rPr>
          <w:rtl/>
        </w:rPr>
        <w:t xml:space="preserve">מה </w:t>
      </w:r>
      <w:bookmarkStart w:id="9083" w:name="_ETM_Q13_425879"/>
      <w:bookmarkEnd w:id="9083"/>
      <w:r>
        <w:rPr>
          <w:rtl/>
        </w:rPr>
        <w:t xml:space="preserve">שאפשר </w:t>
      </w:r>
      <w:bookmarkStart w:id="9084" w:name="_ETM_Q13_426330"/>
      <w:bookmarkEnd w:id="9084"/>
      <w:r>
        <w:rPr>
          <w:rtl/>
        </w:rPr>
        <w:t xml:space="preserve">כדי </w:t>
      </w:r>
      <w:bookmarkStart w:id="9085" w:name="_ETM_Q13_426569"/>
      <w:bookmarkEnd w:id="9085"/>
      <w:r>
        <w:rPr>
          <w:rtl/>
        </w:rPr>
        <w:t xml:space="preserve">לסייע </w:t>
      </w:r>
      <w:bookmarkStart w:id="9086" w:name="_ETM_Q13_427080"/>
      <w:bookmarkEnd w:id="9086"/>
      <w:r>
        <w:rPr>
          <w:rtl/>
        </w:rPr>
        <w:t>לה</w:t>
      </w:r>
      <w:r w:rsidR="00CB7908">
        <w:rPr>
          <w:rFonts w:hint="cs"/>
          <w:rtl/>
        </w:rPr>
        <w:t>ן</w:t>
      </w:r>
      <w:r>
        <w:rPr>
          <w:rtl/>
        </w:rPr>
        <w:t xml:space="preserve"> </w:t>
      </w:r>
      <w:bookmarkStart w:id="9087" w:name="_ETM_Q13_427319"/>
      <w:bookmarkEnd w:id="9087"/>
      <w:r>
        <w:rPr>
          <w:rtl/>
        </w:rPr>
        <w:t xml:space="preserve">וכדי </w:t>
      </w:r>
      <w:bookmarkStart w:id="9088" w:name="_ETM_Q13_427680"/>
      <w:bookmarkEnd w:id="9088"/>
      <w:r>
        <w:rPr>
          <w:rtl/>
        </w:rPr>
        <w:t xml:space="preserve">להעלות </w:t>
      </w:r>
      <w:bookmarkStart w:id="9089" w:name="_ETM_Q13_428069"/>
      <w:bookmarkEnd w:id="9089"/>
      <w:r>
        <w:rPr>
          <w:rtl/>
        </w:rPr>
        <w:t xml:space="preserve">את </w:t>
      </w:r>
      <w:bookmarkStart w:id="9090" w:name="_ETM_Q13_428220"/>
      <w:bookmarkEnd w:id="9090"/>
      <w:r>
        <w:rPr>
          <w:rtl/>
        </w:rPr>
        <w:t xml:space="preserve">הנושא </w:t>
      </w:r>
      <w:bookmarkStart w:id="9091" w:name="_ETM_Q13_428549"/>
      <w:bookmarkEnd w:id="9091"/>
      <w:r>
        <w:rPr>
          <w:rtl/>
        </w:rPr>
        <w:t xml:space="preserve">למודעות </w:t>
      </w:r>
      <w:bookmarkStart w:id="9092" w:name="_ETM_Q13_430129"/>
      <w:bookmarkEnd w:id="9092"/>
      <w:r>
        <w:rPr>
          <w:rtl/>
        </w:rPr>
        <w:t xml:space="preserve">כמה </w:t>
      </w:r>
      <w:bookmarkStart w:id="9093" w:name="_ETM_Q13_430489"/>
      <w:bookmarkEnd w:id="9093"/>
      <w:r>
        <w:rPr>
          <w:rtl/>
        </w:rPr>
        <w:t xml:space="preserve">שרק </w:t>
      </w:r>
      <w:bookmarkStart w:id="9094" w:name="_ETM_Q13_430819"/>
      <w:bookmarkEnd w:id="9094"/>
      <w:r>
        <w:rPr>
          <w:rtl/>
        </w:rPr>
        <w:t>אפשר</w:t>
      </w:r>
      <w:r>
        <w:rPr>
          <w:rFonts w:hint="cs"/>
          <w:rtl/>
        </w:rPr>
        <w:t>.</w:t>
      </w:r>
      <w:r>
        <w:rPr>
          <w:rtl/>
        </w:rPr>
        <w:t xml:space="preserve"> </w:t>
      </w:r>
      <w:bookmarkStart w:id="9095" w:name="_ETM_Q13_431950"/>
      <w:bookmarkStart w:id="9096" w:name="_ETM_Q13_439889"/>
      <w:bookmarkStart w:id="9097" w:name="_ETM_Q13_439968"/>
      <w:bookmarkStart w:id="9098" w:name="_ETM_Q13_440034"/>
      <w:bookmarkStart w:id="9099" w:name="_ETM_Q13_440089"/>
      <w:bookmarkEnd w:id="9095"/>
      <w:bookmarkEnd w:id="9096"/>
      <w:bookmarkEnd w:id="9097"/>
      <w:bookmarkEnd w:id="9098"/>
      <w:bookmarkEnd w:id="9099"/>
      <w:r>
        <w:rPr>
          <w:rtl/>
        </w:rPr>
        <w:t xml:space="preserve">אני </w:t>
      </w:r>
      <w:bookmarkStart w:id="9100" w:name="_ETM_Q13_432189"/>
      <w:bookmarkEnd w:id="9100"/>
      <w:r>
        <w:rPr>
          <w:rtl/>
        </w:rPr>
        <w:t xml:space="preserve">מנצלת </w:t>
      </w:r>
      <w:bookmarkStart w:id="9101" w:name="_ETM_Q13_432760"/>
      <w:bookmarkEnd w:id="9101"/>
      <w:r>
        <w:rPr>
          <w:rtl/>
        </w:rPr>
        <w:t xml:space="preserve">את </w:t>
      </w:r>
      <w:bookmarkStart w:id="9102" w:name="_ETM_Q13_432879"/>
      <w:bookmarkEnd w:id="9102"/>
      <w:r>
        <w:rPr>
          <w:rtl/>
        </w:rPr>
        <w:t xml:space="preserve">הפלטפורמות </w:t>
      </w:r>
      <w:bookmarkStart w:id="9103" w:name="_ETM_Q13_433540"/>
      <w:bookmarkEnd w:id="9103"/>
      <w:r>
        <w:rPr>
          <w:rtl/>
        </w:rPr>
        <w:t xml:space="preserve">שלנו </w:t>
      </w:r>
      <w:bookmarkStart w:id="9104" w:name="_ETM_Q13_433900"/>
      <w:bookmarkEnd w:id="9104"/>
      <w:r>
        <w:rPr>
          <w:rtl/>
        </w:rPr>
        <w:t xml:space="preserve">כחברי </w:t>
      </w:r>
      <w:bookmarkStart w:id="9105" w:name="_ETM_Q13_434409"/>
      <w:bookmarkEnd w:id="9105"/>
      <w:r>
        <w:rPr>
          <w:rtl/>
        </w:rPr>
        <w:t xml:space="preserve">כנסת </w:t>
      </w:r>
      <w:bookmarkStart w:id="9106" w:name="_ETM_Q13_434920"/>
      <w:bookmarkEnd w:id="9106"/>
      <w:r>
        <w:rPr>
          <w:rtl/>
        </w:rPr>
        <w:t xml:space="preserve">ומדברת </w:t>
      </w:r>
      <w:bookmarkStart w:id="9107" w:name="_ETM_Q13_435489"/>
      <w:bookmarkEnd w:id="9107"/>
      <w:r>
        <w:rPr>
          <w:rtl/>
        </w:rPr>
        <w:t xml:space="preserve">על </w:t>
      </w:r>
      <w:bookmarkStart w:id="9108" w:name="_ETM_Q13_435610"/>
      <w:bookmarkEnd w:id="9108"/>
      <w:r>
        <w:rPr>
          <w:rtl/>
        </w:rPr>
        <w:t xml:space="preserve">הנושא </w:t>
      </w:r>
      <w:bookmarkStart w:id="9109" w:name="_ETM_Q13_436029"/>
      <w:bookmarkEnd w:id="9109"/>
      <w:r>
        <w:rPr>
          <w:rtl/>
        </w:rPr>
        <w:t xml:space="preserve">בכל </w:t>
      </w:r>
      <w:bookmarkStart w:id="9110" w:name="_ETM_Q13_436540"/>
      <w:bookmarkEnd w:id="9110"/>
      <w:r>
        <w:rPr>
          <w:rtl/>
        </w:rPr>
        <w:t>ריאיון</w:t>
      </w:r>
      <w:r>
        <w:rPr>
          <w:rFonts w:hint="cs"/>
          <w:rtl/>
        </w:rPr>
        <w:t>,</w:t>
      </w:r>
      <w:r>
        <w:rPr>
          <w:rtl/>
        </w:rPr>
        <w:t xml:space="preserve"> </w:t>
      </w:r>
      <w:bookmarkStart w:id="9111" w:name="_ETM_Q13_437110"/>
      <w:bookmarkEnd w:id="9111"/>
      <w:r>
        <w:rPr>
          <w:rtl/>
        </w:rPr>
        <w:t xml:space="preserve">בכל </w:t>
      </w:r>
      <w:bookmarkStart w:id="9112" w:name="_ETM_Q13_437470"/>
      <w:bookmarkEnd w:id="9112"/>
      <w:r>
        <w:rPr>
          <w:rtl/>
        </w:rPr>
        <w:t>פגישה</w:t>
      </w:r>
      <w:r>
        <w:rPr>
          <w:rFonts w:hint="cs"/>
          <w:rtl/>
        </w:rPr>
        <w:t>.</w:t>
      </w:r>
      <w:r>
        <w:rPr>
          <w:rtl/>
        </w:rPr>
        <w:t xml:space="preserve"> </w:t>
      </w:r>
      <w:bookmarkStart w:id="9113" w:name="_ETM_Q13_439420"/>
      <w:bookmarkEnd w:id="9113"/>
      <w:r>
        <w:rPr>
          <w:rtl/>
        </w:rPr>
        <w:t xml:space="preserve">אני </w:t>
      </w:r>
      <w:bookmarkStart w:id="9114" w:name="_ETM_Q13_439630"/>
      <w:bookmarkEnd w:id="9114"/>
      <w:r>
        <w:rPr>
          <w:rtl/>
        </w:rPr>
        <w:t xml:space="preserve">נפגשת </w:t>
      </w:r>
      <w:bookmarkStart w:id="9115" w:name="_ETM_Q13_440140"/>
      <w:bookmarkEnd w:id="9115"/>
      <w:r>
        <w:rPr>
          <w:rtl/>
        </w:rPr>
        <w:t xml:space="preserve">עם </w:t>
      </w:r>
      <w:bookmarkStart w:id="9116" w:name="_ETM_Q13_440260"/>
      <w:bookmarkEnd w:id="9116"/>
      <w:r>
        <w:rPr>
          <w:rtl/>
        </w:rPr>
        <w:t xml:space="preserve">חברי </w:t>
      </w:r>
      <w:bookmarkStart w:id="9117" w:name="_ETM_Q13_440589"/>
      <w:bookmarkEnd w:id="9117"/>
      <w:r>
        <w:rPr>
          <w:rtl/>
        </w:rPr>
        <w:t xml:space="preserve">פרלמנטים </w:t>
      </w:r>
      <w:bookmarkStart w:id="9118" w:name="_ETM_Q13_441250"/>
      <w:bookmarkEnd w:id="9118"/>
      <w:r>
        <w:rPr>
          <w:rtl/>
        </w:rPr>
        <w:t xml:space="preserve">רבים </w:t>
      </w:r>
      <w:bookmarkStart w:id="9119" w:name="_ETM_Q13_442740"/>
      <w:bookmarkEnd w:id="9119"/>
      <w:r>
        <w:rPr>
          <w:rtl/>
        </w:rPr>
        <w:t xml:space="preserve">מהעולם </w:t>
      </w:r>
      <w:bookmarkStart w:id="9120" w:name="_ETM_Q13_443370"/>
      <w:bookmarkEnd w:id="9120"/>
      <w:r>
        <w:rPr>
          <w:rtl/>
        </w:rPr>
        <w:t xml:space="preserve">גם </w:t>
      </w:r>
      <w:bookmarkStart w:id="9121" w:name="_ETM_Q13_443610"/>
      <w:bookmarkEnd w:id="9121"/>
      <w:r>
        <w:rPr>
          <w:rtl/>
        </w:rPr>
        <w:t>פה</w:t>
      </w:r>
      <w:r>
        <w:rPr>
          <w:rFonts w:hint="cs"/>
          <w:rtl/>
        </w:rPr>
        <w:t>,</w:t>
      </w:r>
      <w:r>
        <w:rPr>
          <w:rtl/>
        </w:rPr>
        <w:t xml:space="preserve"> </w:t>
      </w:r>
      <w:bookmarkStart w:id="9122" w:name="_ETM_Q13_443789"/>
      <w:bookmarkEnd w:id="9122"/>
      <w:r>
        <w:rPr>
          <w:rtl/>
        </w:rPr>
        <w:t>בכנסת</w:t>
      </w:r>
      <w:r>
        <w:rPr>
          <w:rFonts w:hint="cs"/>
          <w:rtl/>
        </w:rPr>
        <w:t>,</w:t>
      </w:r>
      <w:r>
        <w:rPr>
          <w:rtl/>
        </w:rPr>
        <w:t xml:space="preserve"> </w:t>
      </w:r>
      <w:bookmarkStart w:id="9123" w:name="_ETM_Q13_444300"/>
      <w:bookmarkEnd w:id="9123"/>
      <w:r>
        <w:rPr>
          <w:rtl/>
        </w:rPr>
        <w:t xml:space="preserve">וגם </w:t>
      </w:r>
      <w:bookmarkStart w:id="9124" w:name="_ETM_Q13_444599"/>
      <w:bookmarkEnd w:id="9124"/>
      <w:r>
        <w:rPr>
          <w:rtl/>
        </w:rPr>
        <w:t xml:space="preserve">בנסיעות </w:t>
      </w:r>
      <w:bookmarkStart w:id="9125" w:name="_ETM_Q13_445110"/>
      <w:bookmarkEnd w:id="9125"/>
      <w:r>
        <w:rPr>
          <w:rtl/>
        </w:rPr>
        <w:t xml:space="preserve">שערכתי </w:t>
      </w:r>
      <w:bookmarkStart w:id="9126" w:name="_ETM_Q13_445979"/>
      <w:bookmarkEnd w:id="9126"/>
      <w:r>
        <w:rPr>
          <w:rtl/>
        </w:rPr>
        <w:t xml:space="preserve">לטובת </w:t>
      </w:r>
      <w:bookmarkStart w:id="9127" w:name="_ETM_Q13_446610"/>
      <w:bookmarkEnd w:id="9127"/>
      <w:r>
        <w:rPr>
          <w:rtl/>
        </w:rPr>
        <w:t>הנושא</w:t>
      </w:r>
      <w:r>
        <w:rPr>
          <w:rFonts w:hint="cs"/>
          <w:rtl/>
        </w:rPr>
        <w:t>.</w:t>
      </w:r>
      <w:bookmarkStart w:id="9128" w:name="_ETM_Q13_449619"/>
      <w:bookmarkStart w:id="9129" w:name="_ETM_Q13_449697"/>
      <w:bookmarkStart w:id="9130" w:name="_ETM_Q13_449777"/>
      <w:bookmarkStart w:id="9131" w:name="_ETM_Q13_449842"/>
      <w:bookmarkStart w:id="9132" w:name="_ETM_Q13_448349"/>
      <w:bookmarkEnd w:id="9128"/>
      <w:bookmarkEnd w:id="9129"/>
      <w:bookmarkEnd w:id="9130"/>
      <w:bookmarkEnd w:id="9131"/>
      <w:bookmarkEnd w:id="9132"/>
      <w:r>
        <w:rPr>
          <w:rFonts w:hint="cs"/>
          <w:rtl/>
        </w:rPr>
        <w:t xml:space="preserve"> </w:t>
      </w:r>
      <w:r>
        <w:rPr>
          <w:rtl/>
        </w:rPr>
        <w:t xml:space="preserve">לפעמים </w:t>
      </w:r>
      <w:bookmarkStart w:id="9133" w:name="_ETM_Q13_448889"/>
      <w:bookmarkEnd w:id="9133"/>
      <w:r>
        <w:rPr>
          <w:rtl/>
        </w:rPr>
        <w:t xml:space="preserve">זה </w:t>
      </w:r>
      <w:bookmarkStart w:id="9134" w:name="_ETM_Q13_449039"/>
      <w:bookmarkEnd w:id="9134"/>
      <w:r>
        <w:rPr>
          <w:rtl/>
        </w:rPr>
        <w:t xml:space="preserve">מרגיש </w:t>
      </w:r>
      <w:bookmarkStart w:id="9135" w:name="_ETM_Q13_449400"/>
      <w:bookmarkEnd w:id="9135"/>
      <w:r>
        <w:rPr>
          <w:rtl/>
        </w:rPr>
        <w:t xml:space="preserve">לי </w:t>
      </w:r>
      <w:bookmarkStart w:id="9136" w:name="_ETM_Q13_449520"/>
      <w:bookmarkEnd w:id="9136"/>
      <w:r>
        <w:rPr>
          <w:rtl/>
        </w:rPr>
        <w:t xml:space="preserve">שמחכים </w:t>
      </w:r>
      <w:bookmarkStart w:id="9137" w:name="_ETM_Q13_450210"/>
      <w:bookmarkEnd w:id="9137"/>
      <w:r>
        <w:rPr>
          <w:rtl/>
        </w:rPr>
        <w:t xml:space="preserve">לעסקה </w:t>
      </w:r>
      <w:bookmarkStart w:id="9138" w:name="_ETM_Q13_450719"/>
      <w:bookmarkEnd w:id="9138"/>
      <w:r>
        <w:rPr>
          <w:rtl/>
        </w:rPr>
        <w:t xml:space="preserve">בעולם </w:t>
      </w:r>
      <w:bookmarkStart w:id="9139" w:name="_ETM_Q13_451480"/>
      <w:bookmarkEnd w:id="9139"/>
      <w:r>
        <w:rPr>
          <w:rtl/>
        </w:rPr>
        <w:t xml:space="preserve">אפילו </w:t>
      </w:r>
      <w:bookmarkStart w:id="9140" w:name="_ETM_Q13_451990"/>
      <w:bookmarkEnd w:id="9140"/>
      <w:r>
        <w:rPr>
          <w:rtl/>
        </w:rPr>
        <w:t xml:space="preserve">יותר </w:t>
      </w:r>
      <w:bookmarkStart w:id="9141" w:name="_ETM_Q13_452410"/>
      <w:bookmarkEnd w:id="9141"/>
      <w:r>
        <w:rPr>
          <w:rtl/>
        </w:rPr>
        <w:t xml:space="preserve">מאשר </w:t>
      </w:r>
      <w:bookmarkStart w:id="9142" w:name="_ETM_Q13_453070"/>
      <w:bookmarkEnd w:id="9142"/>
      <w:r>
        <w:rPr>
          <w:rtl/>
        </w:rPr>
        <w:t>אצלנו</w:t>
      </w:r>
      <w:r>
        <w:rPr>
          <w:rFonts w:hint="cs"/>
          <w:rtl/>
        </w:rPr>
        <w:t>,</w:t>
      </w:r>
      <w:r>
        <w:rPr>
          <w:rtl/>
        </w:rPr>
        <w:t xml:space="preserve"> </w:t>
      </w:r>
      <w:bookmarkStart w:id="9143" w:name="_ETM_Q13_454250"/>
      <w:bookmarkEnd w:id="9143"/>
      <w:r>
        <w:rPr>
          <w:rtl/>
        </w:rPr>
        <w:t xml:space="preserve">אבל </w:t>
      </w:r>
      <w:bookmarkStart w:id="9144" w:name="_ETM_Q13_455190"/>
      <w:bookmarkEnd w:id="9144"/>
      <w:r>
        <w:rPr>
          <w:rtl/>
        </w:rPr>
        <w:t xml:space="preserve">לצערנו </w:t>
      </w:r>
      <w:bookmarkStart w:id="9145" w:name="_ETM_Q13_455850"/>
      <w:bookmarkEnd w:id="9145"/>
      <w:r>
        <w:rPr>
          <w:rtl/>
        </w:rPr>
        <w:t xml:space="preserve">כל </w:t>
      </w:r>
      <w:bookmarkStart w:id="9146" w:name="_ETM_Q13_456060"/>
      <w:bookmarkEnd w:id="9146"/>
      <w:r>
        <w:rPr>
          <w:rtl/>
        </w:rPr>
        <w:t xml:space="preserve">פעם </w:t>
      </w:r>
      <w:bookmarkStart w:id="9147" w:name="_ETM_Q13_456330"/>
      <w:bookmarkEnd w:id="9147"/>
      <w:r>
        <w:rPr>
          <w:rtl/>
        </w:rPr>
        <w:t xml:space="preserve">יש </w:t>
      </w:r>
      <w:bookmarkStart w:id="9148" w:name="_ETM_Q13_456480"/>
      <w:bookmarkEnd w:id="9148"/>
      <w:r>
        <w:rPr>
          <w:rtl/>
        </w:rPr>
        <w:t xml:space="preserve">משהו </w:t>
      </w:r>
      <w:bookmarkStart w:id="9149" w:name="_ETM_Q13_456720"/>
      <w:bookmarkEnd w:id="9149"/>
      <w:r>
        <w:rPr>
          <w:rtl/>
        </w:rPr>
        <w:t xml:space="preserve">אחר </w:t>
      </w:r>
      <w:bookmarkStart w:id="9150" w:name="_ETM_Q13_456990"/>
      <w:bookmarkEnd w:id="9150"/>
      <w:r>
        <w:rPr>
          <w:rtl/>
        </w:rPr>
        <w:t xml:space="preserve">שמפיל </w:t>
      </w:r>
      <w:bookmarkStart w:id="9151" w:name="_ETM_Q13_457860"/>
      <w:bookmarkEnd w:id="9151"/>
      <w:r>
        <w:rPr>
          <w:rtl/>
        </w:rPr>
        <w:t xml:space="preserve">את </w:t>
      </w:r>
      <w:bookmarkStart w:id="9152" w:name="_ETM_Q13_458040"/>
      <w:bookmarkEnd w:id="9152"/>
      <w:r>
        <w:rPr>
          <w:rtl/>
        </w:rPr>
        <w:t>העסקה</w:t>
      </w:r>
      <w:r>
        <w:rPr>
          <w:rFonts w:hint="cs"/>
          <w:rtl/>
        </w:rPr>
        <w:t>.</w:t>
      </w:r>
      <w:r>
        <w:rPr>
          <w:rtl/>
        </w:rPr>
        <w:t xml:space="preserve"> </w:t>
      </w:r>
      <w:bookmarkStart w:id="9153" w:name="_ETM_Q13_460669"/>
      <w:bookmarkEnd w:id="9153"/>
    </w:p>
    <w:p w:rsidR="006413EE" w:rsidRDefault="006413EE" w:rsidP="0064446A">
      <w:pPr>
        <w:rPr>
          <w:rtl/>
        </w:rPr>
      </w:pPr>
    </w:p>
    <w:p w:rsidR="006413EE" w:rsidRDefault="006413EE" w:rsidP="00CB7908">
      <w:pPr>
        <w:rPr>
          <w:rtl/>
        </w:rPr>
      </w:pPr>
      <w:r>
        <w:rPr>
          <w:rtl/>
        </w:rPr>
        <w:t xml:space="preserve">אנחנו </w:t>
      </w:r>
      <w:bookmarkStart w:id="9154" w:name="_ETM_Q13_461089"/>
      <w:bookmarkEnd w:id="9154"/>
      <w:r>
        <w:rPr>
          <w:rtl/>
        </w:rPr>
        <w:t xml:space="preserve">עם </w:t>
      </w:r>
      <w:bookmarkStart w:id="9155" w:name="_ETM_Q13_461300"/>
      <w:bookmarkEnd w:id="9155"/>
      <w:r>
        <w:rPr>
          <w:rtl/>
        </w:rPr>
        <w:t xml:space="preserve">שלא </w:t>
      </w:r>
      <w:bookmarkStart w:id="9156" w:name="_ETM_Q13_461570"/>
      <w:bookmarkEnd w:id="9156"/>
      <w:r>
        <w:rPr>
          <w:rtl/>
        </w:rPr>
        <w:t xml:space="preserve">חסכו </w:t>
      </w:r>
      <w:bookmarkStart w:id="9157" w:name="_ETM_Q13_461930"/>
      <w:bookmarkEnd w:id="9157"/>
      <w:r>
        <w:rPr>
          <w:rtl/>
        </w:rPr>
        <w:t xml:space="preserve">ממנו </w:t>
      </w:r>
      <w:bookmarkStart w:id="9158" w:name="_ETM_Q13_462320"/>
      <w:bookmarkEnd w:id="9158"/>
      <w:r>
        <w:rPr>
          <w:rtl/>
        </w:rPr>
        <w:t xml:space="preserve">את </w:t>
      </w:r>
      <w:bookmarkStart w:id="9159" w:name="_ETM_Q13_462440"/>
      <w:bookmarkEnd w:id="9159"/>
      <w:r>
        <w:rPr>
          <w:rtl/>
        </w:rPr>
        <w:t xml:space="preserve">הסבל </w:t>
      </w:r>
      <w:bookmarkStart w:id="9160" w:name="_ETM_Q13_462860"/>
      <w:bookmarkEnd w:id="9160"/>
      <w:r>
        <w:rPr>
          <w:rtl/>
        </w:rPr>
        <w:t>והכאב</w:t>
      </w:r>
      <w:r>
        <w:rPr>
          <w:rFonts w:hint="cs"/>
          <w:rtl/>
        </w:rPr>
        <w:t>.</w:t>
      </w:r>
      <w:r>
        <w:rPr>
          <w:rtl/>
        </w:rPr>
        <w:t xml:space="preserve"> </w:t>
      </w:r>
      <w:bookmarkStart w:id="9161" w:name="_ETM_Q13_463490"/>
      <w:bookmarkEnd w:id="9161"/>
      <w:r>
        <w:rPr>
          <w:rtl/>
        </w:rPr>
        <w:t xml:space="preserve">אנחנו </w:t>
      </w:r>
      <w:bookmarkStart w:id="9162" w:name="_ETM_Q13_463850"/>
      <w:bookmarkEnd w:id="9162"/>
      <w:r>
        <w:rPr>
          <w:rtl/>
        </w:rPr>
        <w:t xml:space="preserve">יודעים </w:t>
      </w:r>
      <w:bookmarkStart w:id="9163" w:name="_ETM_Q13_464089"/>
      <w:bookmarkEnd w:id="9163"/>
      <w:r>
        <w:rPr>
          <w:rtl/>
        </w:rPr>
        <w:t xml:space="preserve">היטב </w:t>
      </w:r>
      <w:bookmarkStart w:id="9164" w:name="_ETM_Q13_464479"/>
      <w:bookmarkEnd w:id="9164"/>
      <w:r>
        <w:rPr>
          <w:rtl/>
        </w:rPr>
        <w:t xml:space="preserve">מה </w:t>
      </w:r>
      <w:bookmarkStart w:id="9165" w:name="_ETM_Q13_464630"/>
      <w:bookmarkEnd w:id="9165"/>
      <w:r>
        <w:rPr>
          <w:rtl/>
        </w:rPr>
        <w:t xml:space="preserve">נמצא </w:t>
      </w:r>
      <w:bookmarkStart w:id="9166" w:name="_ETM_Q13_464960"/>
      <w:bookmarkEnd w:id="9166"/>
      <w:r>
        <w:rPr>
          <w:rtl/>
        </w:rPr>
        <w:t xml:space="preserve">על </w:t>
      </w:r>
      <w:bookmarkStart w:id="9167" w:name="_ETM_Q13_465080"/>
      <w:bookmarkEnd w:id="9167"/>
      <w:r>
        <w:rPr>
          <w:rtl/>
        </w:rPr>
        <w:t>הפרק</w:t>
      </w:r>
      <w:r>
        <w:rPr>
          <w:rFonts w:hint="cs"/>
          <w:rtl/>
        </w:rPr>
        <w:t>.</w:t>
      </w:r>
      <w:r>
        <w:rPr>
          <w:rtl/>
        </w:rPr>
        <w:t xml:space="preserve"> </w:t>
      </w:r>
      <w:bookmarkStart w:id="9168" w:name="_ETM_Q13_465440"/>
      <w:bookmarkEnd w:id="9168"/>
      <w:r>
        <w:rPr>
          <w:rtl/>
        </w:rPr>
        <w:t xml:space="preserve">כל </w:t>
      </w:r>
      <w:bookmarkStart w:id="9169" w:name="_ETM_Q13_465589"/>
      <w:bookmarkEnd w:id="9169"/>
      <w:r>
        <w:rPr>
          <w:rtl/>
        </w:rPr>
        <w:t xml:space="preserve">כך </w:t>
      </w:r>
      <w:bookmarkStart w:id="9170" w:name="_ETM_Q13_465830"/>
      <w:bookmarkEnd w:id="9170"/>
      <w:r>
        <w:rPr>
          <w:rtl/>
        </w:rPr>
        <w:t xml:space="preserve">הרבה </w:t>
      </w:r>
      <w:bookmarkStart w:id="9171" w:name="_ETM_Q13_466100"/>
      <w:bookmarkEnd w:id="9171"/>
      <w:r>
        <w:rPr>
          <w:rtl/>
        </w:rPr>
        <w:t xml:space="preserve">כבר </w:t>
      </w:r>
      <w:bookmarkStart w:id="9172" w:name="_ETM_Q13_466339"/>
      <w:bookmarkEnd w:id="9172"/>
      <w:r>
        <w:rPr>
          <w:rFonts w:hint="cs"/>
          <w:rtl/>
        </w:rPr>
        <w:t>ה</w:t>
      </w:r>
      <w:r>
        <w:rPr>
          <w:rtl/>
        </w:rPr>
        <w:t xml:space="preserve">וקרב </w:t>
      </w:r>
      <w:bookmarkStart w:id="9173" w:name="_ETM_Q13_466850"/>
      <w:bookmarkEnd w:id="9173"/>
      <w:r>
        <w:rPr>
          <w:rtl/>
        </w:rPr>
        <w:t xml:space="preserve">עבור </w:t>
      </w:r>
      <w:bookmarkStart w:id="9174" w:name="_ETM_Q13_467150"/>
      <w:bookmarkEnd w:id="9174"/>
      <w:r>
        <w:rPr>
          <w:rtl/>
        </w:rPr>
        <w:t>המדינה</w:t>
      </w:r>
      <w:r>
        <w:rPr>
          <w:rFonts w:hint="cs"/>
          <w:rtl/>
        </w:rPr>
        <w:t>,</w:t>
      </w:r>
      <w:r>
        <w:rPr>
          <w:rtl/>
        </w:rPr>
        <w:t xml:space="preserve"> </w:t>
      </w:r>
      <w:bookmarkStart w:id="9175" w:name="_ETM_Q13_467889"/>
      <w:bookmarkEnd w:id="9175"/>
      <w:r>
        <w:rPr>
          <w:rtl/>
        </w:rPr>
        <w:t xml:space="preserve">כל </w:t>
      </w:r>
      <w:bookmarkStart w:id="9176" w:name="_ETM_Q13_468219"/>
      <w:bookmarkEnd w:id="9176"/>
      <w:r>
        <w:rPr>
          <w:rtl/>
        </w:rPr>
        <w:t xml:space="preserve">כך </w:t>
      </w:r>
      <w:bookmarkStart w:id="9177" w:name="_ETM_Q13_468490"/>
      <w:bookmarkEnd w:id="9177"/>
      <w:r>
        <w:rPr>
          <w:rtl/>
        </w:rPr>
        <w:t xml:space="preserve">הרבה </w:t>
      </w:r>
      <w:bookmarkStart w:id="9178" w:name="_ETM_Q13_468999"/>
      <w:bookmarkEnd w:id="9178"/>
      <w:r>
        <w:rPr>
          <w:rtl/>
        </w:rPr>
        <w:t xml:space="preserve">עוד </w:t>
      </w:r>
      <w:bookmarkStart w:id="9179" w:name="_ETM_Q13_469240"/>
      <w:bookmarkEnd w:id="9179"/>
      <w:r>
        <w:rPr>
          <w:rtl/>
        </w:rPr>
        <w:t>יוקרב</w:t>
      </w:r>
      <w:r w:rsidR="00CB7908">
        <w:rPr>
          <w:rFonts w:hint="cs"/>
          <w:rtl/>
        </w:rPr>
        <w:t>,</w:t>
      </w:r>
      <w:r>
        <w:rPr>
          <w:rtl/>
        </w:rPr>
        <w:t xml:space="preserve"> </w:t>
      </w:r>
      <w:bookmarkStart w:id="9180" w:name="_ETM_Q13_469779"/>
      <w:bookmarkEnd w:id="9180"/>
      <w:r>
        <w:rPr>
          <w:rtl/>
        </w:rPr>
        <w:t>לצערנו</w:t>
      </w:r>
      <w:r>
        <w:rPr>
          <w:rFonts w:hint="cs"/>
          <w:rtl/>
        </w:rPr>
        <w:t>,</w:t>
      </w:r>
      <w:r>
        <w:rPr>
          <w:rtl/>
        </w:rPr>
        <w:t xml:space="preserve"> </w:t>
      </w:r>
      <w:bookmarkStart w:id="9181" w:name="_ETM_Q13_470469"/>
      <w:bookmarkEnd w:id="9181"/>
      <w:r>
        <w:rPr>
          <w:rtl/>
        </w:rPr>
        <w:t xml:space="preserve">אבל </w:t>
      </w:r>
      <w:bookmarkStart w:id="9182" w:name="_ETM_Q13_470680"/>
      <w:bookmarkEnd w:id="9182"/>
      <w:r>
        <w:rPr>
          <w:rtl/>
        </w:rPr>
        <w:t xml:space="preserve">אסור </w:t>
      </w:r>
      <w:bookmarkStart w:id="9183" w:name="_ETM_Q13_471039"/>
      <w:bookmarkEnd w:id="9183"/>
      <w:r>
        <w:rPr>
          <w:rtl/>
        </w:rPr>
        <w:t xml:space="preserve">לנו </w:t>
      </w:r>
      <w:bookmarkStart w:id="9184" w:name="_ETM_Q13_471249"/>
      <w:bookmarkEnd w:id="9184"/>
      <w:r>
        <w:rPr>
          <w:rtl/>
        </w:rPr>
        <w:t xml:space="preserve">אפילו </w:t>
      </w:r>
      <w:bookmarkStart w:id="9185" w:name="_ETM_Q13_471639"/>
      <w:bookmarkEnd w:id="9185"/>
      <w:r>
        <w:rPr>
          <w:rtl/>
        </w:rPr>
        <w:t xml:space="preserve">לרגע </w:t>
      </w:r>
      <w:bookmarkStart w:id="9186" w:name="_ETM_Q13_471999"/>
      <w:bookmarkStart w:id="9187" w:name="_ETM_Q13_472979"/>
      <w:bookmarkEnd w:id="9186"/>
      <w:bookmarkEnd w:id="9187"/>
      <w:r>
        <w:rPr>
          <w:rFonts w:hint="cs"/>
          <w:rtl/>
        </w:rPr>
        <w:t xml:space="preserve">אחד </w:t>
      </w:r>
      <w:r>
        <w:rPr>
          <w:rtl/>
        </w:rPr>
        <w:t xml:space="preserve">לנרמל </w:t>
      </w:r>
      <w:bookmarkStart w:id="9188" w:name="_ETM_Q13_473550"/>
      <w:bookmarkEnd w:id="9188"/>
      <w:r>
        <w:rPr>
          <w:rtl/>
        </w:rPr>
        <w:t xml:space="preserve">את </w:t>
      </w:r>
      <w:bookmarkStart w:id="9189" w:name="_ETM_Q13_473669"/>
      <w:bookmarkEnd w:id="9189"/>
      <w:r>
        <w:rPr>
          <w:rtl/>
        </w:rPr>
        <w:t xml:space="preserve">המצב </w:t>
      </w:r>
      <w:bookmarkStart w:id="9190" w:name="_ETM_Q13_474150"/>
      <w:bookmarkEnd w:id="9190"/>
      <w:r>
        <w:rPr>
          <w:rFonts w:hint="cs"/>
          <w:rtl/>
        </w:rPr>
        <w:t>ש</w:t>
      </w:r>
      <w:r>
        <w:rPr>
          <w:rtl/>
        </w:rPr>
        <w:t xml:space="preserve">בו </w:t>
      </w:r>
      <w:bookmarkStart w:id="9191" w:name="_ETM_Q13_474300"/>
      <w:bookmarkEnd w:id="9191"/>
      <w:r>
        <w:rPr>
          <w:rtl/>
        </w:rPr>
        <w:t xml:space="preserve">ישנם </w:t>
      </w:r>
      <w:bookmarkStart w:id="9192" w:name="_ETM_Q13_474660"/>
      <w:bookmarkEnd w:id="9192"/>
      <w:r>
        <w:rPr>
          <w:rtl/>
        </w:rPr>
        <w:t xml:space="preserve">קורבנות </w:t>
      </w:r>
      <w:bookmarkStart w:id="9193" w:name="_ETM_Q13_475229"/>
      <w:bookmarkEnd w:id="9193"/>
      <w:r>
        <w:rPr>
          <w:rtl/>
        </w:rPr>
        <w:t xml:space="preserve">שיש </w:t>
      </w:r>
      <w:bookmarkStart w:id="9194" w:name="_ETM_Q13_475500"/>
      <w:bookmarkEnd w:id="9194"/>
      <w:r>
        <w:rPr>
          <w:rtl/>
        </w:rPr>
        <w:t xml:space="preserve">בידנו </w:t>
      </w:r>
      <w:bookmarkStart w:id="9195" w:name="_ETM_Q13_475949"/>
      <w:bookmarkEnd w:id="9195"/>
      <w:r>
        <w:rPr>
          <w:rtl/>
        </w:rPr>
        <w:t>לשחרר</w:t>
      </w:r>
      <w:r w:rsidR="00CB7908">
        <w:rPr>
          <w:rFonts w:hint="cs"/>
          <w:rtl/>
        </w:rPr>
        <w:t>,</w:t>
      </w:r>
      <w:r>
        <w:rPr>
          <w:rtl/>
        </w:rPr>
        <w:t xml:space="preserve"> </w:t>
      </w:r>
      <w:bookmarkStart w:id="9196" w:name="_ETM_Q13_476520"/>
      <w:bookmarkEnd w:id="9196"/>
      <w:r>
        <w:rPr>
          <w:rtl/>
        </w:rPr>
        <w:t xml:space="preserve">ונשב </w:t>
      </w:r>
      <w:bookmarkStart w:id="9197" w:name="_ETM_Q13_476970"/>
      <w:bookmarkEnd w:id="9197"/>
      <w:r>
        <w:rPr>
          <w:rFonts w:hint="cs"/>
          <w:rtl/>
        </w:rPr>
        <w:t>מ</w:t>
      </w:r>
      <w:r>
        <w:rPr>
          <w:rtl/>
        </w:rPr>
        <w:t xml:space="preserve">נגד </w:t>
      </w:r>
      <w:bookmarkStart w:id="9198" w:name="_ETM_Q13_477419"/>
      <w:bookmarkEnd w:id="9198"/>
      <w:r>
        <w:rPr>
          <w:rtl/>
        </w:rPr>
        <w:t xml:space="preserve">ולא </w:t>
      </w:r>
      <w:bookmarkStart w:id="9199" w:name="_ETM_Q13_477630"/>
      <w:bookmarkEnd w:id="9199"/>
      <w:r>
        <w:rPr>
          <w:rtl/>
        </w:rPr>
        <w:t xml:space="preserve">נעשה </w:t>
      </w:r>
      <w:bookmarkStart w:id="9200" w:name="_ETM_Q13_477990"/>
      <w:bookmarkEnd w:id="9200"/>
      <w:r>
        <w:rPr>
          <w:rtl/>
        </w:rPr>
        <w:t>דבר</w:t>
      </w:r>
      <w:r>
        <w:rPr>
          <w:rFonts w:hint="cs"/>
          <w:rtl/>
        </w:rPr>
        <w:t>.</w:t>
      </w:r>
      <w:r>
        <w:rPr>
          <w:rtl/>
        </w:rPr>
        <w:t xml:space="preserve"> </w:t>
      </w:r>
      <w:bookmarkStart w:id="9201" w:name="_ETM_Q13_479120"/>
      <w:bookmarkEnd w:id="9201"/>
      <w:r>
        <w:rPr>
          <w:rFonts w:hint="cs"/>
          <w:rtl/>
        </w:rPr>
        <w:t>"</w:t>
      </w:r>
      <w:r>
        <w:rPr>
          <w:rtl/>
        </w:rPr>
        <w:t xml:space="preserve">להיות </w:t>
      </w:r>
      <w:bookmarkStart w:id="9202" w:name="_ETM_Q13_479509"/>
      <w:bookmarkEnd w:id="9202"/>
      <w:r>
        <w:rPr>
          <w:rtl/>
        </w:rPr>
        <w:t xml:space="preserve">יהודי </w:t>
      </w:r>
      <w:bookmarkStart w:id="9203" w:name="_ETM_Q13_479900"/>
      <w:bookmarkEnd w:id="9203"/>
      <w:r>
        <w:rPr>
          <w:rtl/>
        </w:rPr>
        <w:t xml:space="preserve">פירושו </w:t>
      </w:r>
      <w:bookmarkStart w:id="9204" w:name="_ETM_Q13_480470"/>
      <w:bookmarkEnd w:id="9204"/>
      <w:r>
        <w:rPr>
          <w:rtl/>
        </w:rPr>
        <w:t>לחו</w:t>
      </w:r>
      <w:r>
        <w:rPr>
          <w:rFonts w:hint="cs"/>
          <w:rtl/>
        </w:rPr>
        <w:t>ש</w:t>
      </w:r>
      <w:r>
        <w:rPr>
          <w:rtl/>
        </w:rPr>
        <w:t xml:space="preserve"> </w:t>
      </w:r>
      <w:bookmarkStart w:id="9205" w:name="_ETM_Q13_480819"/>
      <w:bookmarkEnd w:id="9205"/>
      <w:r>
        <w:rPr>
          <w:rtl/>
        </w:rPr>
        <w:t xml:space="preserve">בתוכך </w:t>
      </w:r>
      <w:bookmarkStart w:id="9206" w:name="_ETM_Q13_481389"/>
      <w:bookmarkEnd w:id="9206"/>
      <w:r>
        <w:rPr>
          <w:rtl/>
        </w:rPr>
        <w:t xml:space="preserve">את </w:t>
      </w:r>
      <w:bookmarkStart w:id="9207" w:name="_ETM_Q13_481539"/>
      <w:bookmarkEnd w:id="9207"/>
      <w:r>
        <w:rPr>
          <w:rtl/>
        </w:rPr>
        <w:t>מ</w:t>
      </w:r>
      <w:r>
        <w:rPr>
          <w:rFonts w:hint="cs"/>
          <w:rtl/>
        </w:rPr>
        <w:t>שא</w:t>
      </w:r>
      <w:r>
        <w:rPr>
          <w:rtl/>
        </w:rPr>
        <w:t xml:space="preserve"> </w:t>
      </w:r>
      <w:bookmarkStart w:id="9208" w:name="_ETM_Q13_481839"/>
      <w:bookmarkEnd w:id="9208"/>
      <w:r>
        <w:rPr>
          <w:rtl/>
        </w:rPr>
        <w:t xml:space="preserve">הטרגדיה </w:t>
      </w:r>
      <w:bookmarkStart w:id="9209" w:name="_ETM_Q13_480000"/>
      <w:bookmarkEnd w:id="9209"/>
      <w:r>
        <w:rPr>
          <w:rFonts w:hint="cs"/>
          <w:rtl/>
        </w:rPr>
        <w:t>של אמש" –</w:t>
      </w:r>
      <w:r>
        <w:rPr>
          <w:rtl/>
        </w:rPr>
        <w:t xml:space="preserve"> </w:t>
      </w:r>
      <w:bookmarkStart w:id="9210" w:name="_ETM_Q13_483029"/>
      <w:bookmarkEnd w:id="9210"/>
      <w:r>
        <w:rPr>
          <w:rtl/>
        </w:rPr>
        <w:t xml:space="preserve">זהו </w:t>
      </w:r>
      <w:bookmarkStart w:id="9211" w:name="_ETM_Q13_483360"/>
      <w:bookmarkEnd w:id="9211"/>
      <w:r>
        <w:rPr>
          <w:rtl/>
        </w:rPr>
        <w:t xml:space="preserve">ציטוט </w:t>
      </w:r>
      <w:bookmarkStart w:id="9212" w:name="_ETM_Q13_483779"/>
      <w:bookmarkEnd w:id="9212"/>
      <w:r>
        <w:rPr>
          <w:rtl/>
        </w:rPr>
        <w:t xml:space="preserve">של </w:t>
      </w:r>
      <w:bookmarkStart w:id="9213" w:name="_ETM_Q13_483929"/>
      <w:bookmarkEnd w:id="9213"/>
      <w:r>
        <w:rPr>
          <w:rtl/>
        </w:rPr>
        <w:t>הפילוסוף</w:t>
      </w:r>
      <w:r>
        <w:rPr>
          <w:rFonts w:hint="cs"/>
          <w:rtl/>
        </w:rPr>
        <w:t>,</w:t>
      </w:r>
      <w:r>
        <w:rPr>
          <w:rtl/>
        </w:rPr>
        <w:t xml:space="preserve"> </w:t>
      </w:r>
      <w:bookmarkStart w:id="9214" w:name="_ETM_Q13_484560"/>
      <w:bookmarkEnd w:id="9214"/>
      <w:r>
        <w:rPr>
          <w:rtl/>
        </w:rPr>
        <w:t>הוג</w:t>
      </w:r>
      <w:r>
        <w:rPr>
          <w:rFonts w:hint="cs"/>
          <w:rtl/>
        </w:rPr>
        <w:t>ה</w:t>
      </w:r>
      <w:r>
        <w:rPr>
          <w:rtl/>
        </w:rPr>
        <w:t xml:space="preserve"> </w:t>
      </w:r>
      <w:bookmarkStart w:id="9215" w:name="_ETM_Q13_484830"/>
      <w:bookmarkEnd w:id="9215"/>
      <w:r>
        <w:rPr>
          <w:rtl/>
        </w:rPr>
        <w:t xml:space="preserve">הדעות </w:t>
      </w:r>
      <w:bookmarkStart w:id="9216" w:name="_ETM_Q13_485160"/>
      <w:bookmarkEnd w:id="9216"/>
      <w:r>
        <w:rPr>
          <w:rtl/>
        </w:rPr>
        <w:t xml:space="preserve">ולוחם </w:t>
      </w:r>
      <w:bookmarkStart w:id="9217" w:name="_ETM_Q13_485580"/>
      <w:bookmarkEnd w:id="9217"/>
      <w:r>
        <w:rPr>
          <w:rtl/>
        </w:rPr>
        <w:t xml:space="preserve">המחתרת </w:t>
      </w:r>
      <w:bookmarkStart w:id="9218" w:name="_ETM_Q13_486089"/>
      <w:bookmarkEnd w:id="9218"/>
      <w:r>
        <w:rPr>
          <w:rtl/>
        </w:rPr>
        <w:t xml:space="preserve">היהודי </w:t>
      </w:r>
      <w:bookmarkStart w:id="9219" w:name="_ETM_Q13_486600"/>
      <w:bookmarkEnd w:id="9219"/>
      <w:r>
        <w:rPr>
          <w:rtl/>
        </w:rPr>
        <w:t xml:space="preserve">ז'אן </w:t>
      </w:r>
      <w:bookmarkStart w:id="9220" w:name="_ETM_Q13_486899"/>
      <w:bookmarkEnd w:id="9220"/>
      <w:r>
        <w:rPr>
          <w:rFonts w:hint="cs"/>
          <w:rtl/>
        </w:rPr>
        <w:t>א</w:t>
      </w:r>
      <w:r>
        <w:rPr>
          <w:rtl/>
        </w:rPr>
        <w:t>מרי</w:t>
      </w:r>
      <w:r w:rsidR="00CB7908">
        <w:rPr>
          <w:rFonts w:hint="cs"/>
          <w:rtl/>
        </w:rPr>
        <w:t>,</w:t>
      </w:r>
      <w:r>
        <w:rPr>
          <w:rtl/>
        </w:rPr>
        <w:t xml:space="preserve"> </w:t>
      </w:r>
      <w:bookmarkStart w:id="9221" w:name="_ETM_Q13_487620"/>
      <w:bookmarkEnd w:id="9221"/>
      <w:r>
        <w:rPr>
          <w:rFonts w:hint="cs"/>
          <w:rtl/>
        </w:rPr>
        <w:t>ו</w:t>
      </w:r>
      <w:r>
        <w:rPr>
          <w:rtl/>
        </w:rPr>
        <w:t xml:space="preserve">הוא </w:t>
      </w:r>
      <w:bookmarkStart w:id="9222" w:name="_ETM_Q13_487799"/>
      <w:bookmarkEnd w:id="9222"/>
      <w:r>
        <w:rPr>
          <w:rtl/>
        </w:rPr>
        <w:t xml:space="preserve">צודק </w:t>
      </w:r>
      <w:bookmarkStart w:id="9223" w:name="_ETM_Q13_488160"/>
      <w:bookmarkEnd w:id="9223"/>
      <w:r>
        <w:rPr>
          <w:rtl/>
        </w:rPr>
        <w:t xml:space="preserve">בכל </w:t>
      </w:r>
      <w:bookmarkStart w:id="9224" w:name="_ETM_Q13_488490"/>
      <w:bookmarkEnd w:id="9224"/>
      <w:r>
        <w:rPr>
          <w:rtl/>
        </w:rPr>
        <w:t>מילה</w:t>
      </w:r>
      <w:r>
        <w:rPr>
          <w:rFonts w:hint="cs"/>
          <w:rtl/>
        </w:rPr>
        <w:t>.</w:t>
      </w:r>
      <w:r>
        <w:rPr>
          <w:rtl/>
        </w:rPr>
        <w:t xml:space="preserve"> </w:t>
      </w:r>
      <w:bookmarkStart w:id="9225" w:name="_ETM_Q13_489450"/>
      <w:bookmarkStart w:id="9226" w:name="_ETM_Q13_491743"/>
      <w:bookmarkStart w:id="9227" w:name="_ETM_Q13_491809"/>
      <w:bookmarkStart w:id="9228" w:name="_ETM_Q13_491901"/>
      <w:bookmarkStart w:id="9229" w:name="_ETM_Q13_491949"/>
      <w:bookmarkEnd w:id="9225"/>
      <w:bookmarkEnd w:id="9226"/>
      <w:bookmarkEnd w:id="9227"/>
      <w:bookmarkEnd w:id="9228"/>
      <w:bookmarkEnd w:id="9229"/>
      <w:r>
        <w:rPr>
          <w:rtl/>
        </w:rPr>
        <w:t xml:space="preserve">אנחנו </w:t>
      </w:r>
      <w:bookmarkStart w:id="9230" w:name="_ETM_Q13_489809"/>
      <w:bookmarkStart w:id="9231" w:name="_ETM_Q13_490049"/>
      <w:bookmarkEnd w:id="9230"/>
      <w:bookmarkEnd w:id="9231"/>
      <w:r>
        <w:rPr>
          <w:rtl/>
        </w:rPr>
        <w:t xml:space="preserve">צריכים </w:t>
      </w:r>
      <w:bookmarkStart w:id="9232" w:name="_ETM_Q13_490469"/>
      <w:bookmarkEnd w:id="9232"/>
      <w:r>
        <w:rPr>
          <w:rtl/>
        </w:rPr>
        <w:t xml:space="preserve">להסתכל </w:t>
      </w:r>
      <w:bookmarkStart w:id="9233" w:name="_ETM_Q13_491099"/>
      <w:bookmarkEnd w:id="9233"/>
      <w:r>
        <w:rPr>
          <w:rtl/>
        </w:rPr>
        <w:t xml:space="preserve">רק </w:t>
      </w:r>
      <w:r>
        <w:rPr>
          <w:rFonts w:hint="cs"/>
          <w:rtl/>
        </w:rPr>
        <w:t>ל</w:t>
      </w:r>
      <w:r>
        <w:rPr>
          <w:rtl/>
        </w:rPr>
        <w:t xml:space="preserve">מרחק </w:t>
      </w:r>
      <w:bookmarkStart w:id="9234" w:name="_ETM_Q13_491580"/>
      <w:bookmarkEnd w:id="9234"/>
      <w:r>
        <w:rPr>
          <w:rtl/>
        </w:rPr>
        <w:t xml:space="preserve">קצר </w:t>
      </w:r>
      <w:bookmarkStart w:id="9235" w:name="_ETM_Q13_492029"/>
      <w:bookmarkEnd w:id="9235"/>
      <w:r>
        <w:rPr>
          <w:rtl/>
        </w:rPr>
        <w:t xml:space="preserve">בהיסטוריה </w:t>
      </w:r>
      <w:bookmarkStart w:id="9236" w:name="_ETM_Q13_492629"/>
      <w:bookmarkEnd w:id="9236"/>
      <w:r>
        <w:rPr>
          <w:rtl/>
        </w:rPr>
        <w:t xml:space="preserve">כדי </w:t>
      </w:r>
      <w:bookmarkStart w:id="9237" w:name="_ETM_Q13_492869"/>
      <w:bookmarkEnd w:id="9237"/>
      <w:r>
        <w:rPr>
          <w:rtl/>
        </w:rPr>
        <w:t xml:space="preserve">להיזכר </w:t>
      </w:r>
      <w:bookmarkStart w:id="9238" w:name="_ETM_Q13_493379"/>
      <w:bookmarkEnd w:id="9238"/>
      <w:r>
        <w:rPr>
          <w:rtl/>
        </w:rPr>
        <w:t xml:space="preserve">מה </w:t>
      </w:r>
      <w:bookmarkStart w:id="9239" w:name="_ETM_Q13_493559"/>
      <w:bookmarkEnd w:id="9239"/>
      <w:r>
        <w:rPr>
          <w:rtl/>
        </w:rPr>
        <w:t xml:space="preserve">קורה </w:t>
      </w:r>
      <w:bookmarkStart w:id="9240" w:name="_ETM_Q13_493830"/>
      <w:bookmarkEnd w:id="9240"/>
      <w:r>
        <w:rPr>
          <w:rtl/>
        </w:rPr>
        <w:t xml:space="preserve">כשאין </w:t>
      </w:r>
      <w:bookmarkStart w:id="9241" w:name="_ETM_Q13_494279"/>
      <w:bookmarkEnd w:id="9241"/>
      <w:r>
        <w:rPr>
          <w:rtl/>
        </w:rPr>
        <w:t xml:space="preserve">לנו </w:t>
      </w:r>
      <w:bookmarkStart w:id="9242" w:name="_ETM_Q13_494519"/>
      <w:bookmarkEnd w:id="9242"/>
      <w:r>
        <w:rPr>
          <w:rtl/>
        </w:rPr>
        <w:t xml:space="preserve">מדינה </w:t>
      </w:r>
      <w:bookmarkStart w:id="9243" w:name="_ETM_Q13_494939"/>
      <w:bookmarkEnd w:id="9243"/>
      <w:r>
        <w:rPr>
          <w:rtl/>
        </w:rPr>
        <w:t xml:space="preserve">שתגן </w:t>
      </w:r>
      <w:bookmarkStart w:id="9244" w:name="_ETM_Q13_495419"/>
      <w:bookmarkEnd w:id="9244"/>
      <w:r>
        <w:rPr>
          <w:rtl/>
        </w:rPr>
        <w:t xml:space="preserve">עלינו </w:t>
      </w:r>
      <w:bookmarkStart w:id="9245" w:name="_ETM_Q13_496220"/>
      <w:bookmarkStart w:id="9246" w:name="_ETM_Q13_496400"/>
      <w:bookmarkEnd w:id="9245"/>
      <w:bookmarkEnd w:id="9246"/>
      <w:r>
        <w:rPr>
          <w:rtl/>
        </w:rPr>
        <w:t xml:space="preserve">מול </w:t>
      </w:r>
      <w:bookmarkStart w:id="9247" w:name="_ETM_Q13_496640"/>
      <w:bookmarkEnd w:id="9247"/>
      <w:r>
        <w:rPr>
          <w:rtl/>
        </w:rPr>
        <w:t xml:space="preserve">אויבים </w:t>
      </w:r>
      <w:bookmarkStart w:id="9248" w:name="_ETM_Q13_497029"/>
      <w:bookmarkEnd w:id="9248"/>
      <w:r>
        <w:rPr>
          <w:rtl/>
        </w:rPr>
        <w:t xml:space="preserve">המבקשים </w:t>
      </w:r>
      <w:bookmarkStart w:id="9249" w:name="_ETM_Q13_497660"/>
      <w:bookmarkEnd w:id="9249"/>
      <w:r>
        <w:rPr>
          <w:rtl/>
        </w:rPr>
        <w:t xml:space="preserve">להשמיד </w:t>
      </w:r>
      <w:bookmarkStart w:id="9250" w:name="_ETM_Q13_498080"/>
      <w:bookmarkEnd w:id="9250"/>
      <w:r>
        <w:rPr>
          <w:rtl/>
        </w:rPr>
        <w:t>אותנו</w:t>
      </w:r>
      <w:r>
        <w:rPr>
          <w:rFonts w:hint="cs"/>
          <w:rtl/>
        </w:rPr>
        <w:t>.</w:t>
      </w:r>
      <w:r>
        <w:rPr>
          <w:rtl/>
        </w:rPr>
        <w:t xml:space="preserve"> </w:t>
      </w:r>
      <w:bookmarkStart w:id="9251" w:name="_ETM_Q13_499089"/>
      <w:bookmarkEnd w:id="9251"/>
      <w:r>
        <w:rPr>
          <w:rtl/>
        </w:rPr>
        <w:t xml:space="preserve">לא </w:t>
      </w:r>
      <w:bookmarkStart w:id="9252" w:name="_ETM_Q13_499300"/>
      <w:bookmarkEnd w:id="9252"/>
      <w:r>
        <w:rPr>
          <w:rtl/>
        </w:rPr>
        <w:t xml:space="preserve">הקמנו </w:t>
      </w:r>
      <w:bookmarkStart w:id="9253" w:name="_ETM_Q13_499720"/>
      <w:bookmarkEnd w:id="9253"/>
      <w:r>
        <w:rPr>
          <w:rtl/>
        </w:rPr>
        <w:t xml:space="preserve">מדינה </w:t>
      </w:r>
      <w:bookmarkStart w:id="9254" w:name="_ETM_Q13_500140"/>
      <w:bookmarkEnd w:id="9254"/>
      <w:r>
        <w:rPr>
          <w:rtl/>
        </w:rPr>
        <w:t xml:space="preserve">בייסורים </w:t>
      </w:r>
      <w:bookmarkStart w:id="9255" w:name="_ETM_Q13_500650"/>
      <w:bookmarkEnd w:id="9255"/>
      <w:r>
        <w:rPr>
          <w:rtl/>
        </w:rPr>
        <w:t xml:space="preserve">קשים </w:t>
      </w:r>
      <w:bookmarkStart w:id="9256" w:name="_ETM_Q13_501040"/>
      <w:bookmarkEnd w:id="9256"/>
      <w:r>
        <w:rPr>
          <w:rtl/>
        </w:rPr>
        <w:t xml:space="preserve">כדי </w:t>
      </w:r>
      <w:bookmarkStart w:id="9257" w:name="_ETM_Q13_501250"/>
      <w:bookmarkEnd w:id="9257"/>
      <w:r>
        <w:rPr>
          <w:rtl/>
        </w:rPr>
        <w:t xml:space="preserve">שברגע </w:t>
      </w:r>
      <w:bookmarkStart w:id="9258" w:name="_ETM_Q13_501820"/>
      <w:bookmarkEnd w:id="9258"/>
      <w:r>
        <w:rPr>
          <w:rtl/>
        </w:rPr>
        <w:t xml:space="preserve">האמת </w:t>
      </w:r>
      <w:bookmarkStart w:id="9259" w:name="_ETM_Q13_502150"/>
      <w:bookmarkEnd w:id="9259"/>
      <w:r>
        <w:rPr>
          <w:rtl/>
        </w:rPr>
        <w:t>ל</w:t>
      </w:r>
      <w:r>
        <w:rPr>
          <w:rFonts w:hint="cs"/>
          <w:rtl/>
        </w:rPr>
        <w:t xml:space="preserve">א </w:t>
      </w:r>
      <w:r>
        <w:rPr>
          <w:rtl/>
        </w:rPr>
        <w:t xml:space="preserve">נגן </w:t>
      </w:r>
      <w:bookmarkStart w:id="9260" w:name="_ETM_Q13_502630"/>
      <w:bookmarkEnd w:id="9260"/>
      <w:r>
        <w:rPr>
          <w:rtl/>
        </w:rPr>
        <w:t xml:space="preserve">על </w:t>
      </w:r>
      <w:bookmarkStart w:id="9261" w:name="_ETM_Q13_502720"/>
      <w:bookmarkEnd w:id="9261"/>
      <w:r>
        <w:rPr>
          <w:rtl/>
        </w:rPr>
        <w:t>עצמנו</w:t>
      </w:r>
      <w:r>
        <w:rPr>
          <w:rFonts w:hint="cs"/>
          <w:rtl/>
        </w:rPr>
        <w:t>,</w:t>
      </w:r>
      <w:r>
        <w:rPr>
          <w:rtl/>
        </w:rPr>
        <w:t xml:space="preserve"> </w:t>
      </w:r>
      <w:bookmarkStart w:id="9262" w:name="_ETM_Q13_503470"/>
      <w:bookmarkEnd w:id="9262"/>
      <w:r>
        <w:rPr>
          <w:rtl/>
        </w:rPr>
        <w:t xml:space="preserve">לא </w:t>
      </w:r>
      <w:bookmarkStart w:id="9263" w:name="_ETM_Q13_503650"/>
      <w:bookmarkEnd w:id="9263"/>
      <w:r>
        <w:rPr>
          <w:rtl/>
        </w:rPr>
        <w:t xml:space="preserve">נחזיר </w:t>
      </w:r>
      <w:bookmarkStart w:id="9264" w:name="_ETM_Q13_504070"/>
      <w:bookmarkEnd w:id="9264"/>
      <w:r>
        <w:rPr>
          <w:rtl/>
        </w:rPr>
        <w:t xml:space="preserve">את </w:t>
      </w:r>
      <w:bookmarkStart w:id="9265" w:name="_ETM_Q13_504160"/>
      <w:bookmarkEnd w:id="9265"/>
      <w:r>
        <w:rPr>
          <w:rtl/>
        </w:rPr>
        <w:t xml:space="preserve">כולם </w:t>
      </w:r>
      <w:bookmarkStart w:id="9266" w:name="_ETM_Q13_504520"/>
      <w:bookmarkEnd w:id="9266"/>
      <w:r>
        <w:rPr>
          <w:rtl/>
        </w:rPr>
        <w:t>הביתה</w:t>
      </w:r>
      <w:r>
        <w:rPr>
          <w:rFonts w:hint="cs"/>
          <w:rtl/>
        </w:rPr>
        <w:t>.</w:t>
      </w:r>
      <w:r>
        <w:rPr>
          <w:rtl/>
        </w:rPr>
        <w:t xml:space="preserve"> </w:t>
      </w:r>
      <w:bookmarkStart w:id="9267" w:name="_ETM_Q13_505540"/>
      <w:bookmarkEnd w:id="9267"/>
    </w:p>
    <w:p w:rsidR="006413EE" w:rsidRDefault="006413EE" w:rsidP="0064446A">
      <w:pPr>
        <w:rPr>
          <w:rtl/>
        </w:rPr>
      </w:pPr>
      <w:bookmarkStart w:id="9268" w:name="_ETM_Q13_509502"/>
      <w:bookmarkStart w:id="9269" w:name="_ETM_Q13_509587"/>
      <w:bookmarkEnd w:id="9268"/>
      <w:bookmarkEnd w:id="9269"/>
    </w:p>
    <w:p w:rsidR="006413EE" w:rsidRDefault="006413EE" w:rsidP="00D01F10">
      <w:pPr>
        <w:rPr>
          <w:rtl/>
        </w:rPr>
      </w:pPr>
      <w:bookmarkStart w:id="9270" w:name="_ETM_Q13_509646"/>
      <w:bookmarkStart w:id="9271" w:name="_ETM_Q13_509690"/>
      <w:bookmarkEnd w:id="9270"/>
      <w:bookmarkEnd w:id="9271"/>
      <w:r>
        <w:rPr>
          <w:rtl/>
        </w:rPr>
        <w:t xml:space="preserve">אחרי </w:t>
      </w:r>
      <w:bookmarkStart w:id="9272" w:name="_ETM_Q13_505900"/>
      <w:bookmarkEnd w:id="9272"/>
      <w:r>
        <w:rPr>
          <w:rtl/>
        </w:rPr>
        <w:t xml:space="preserve">150 </w:t>
      </w:r>
      <w:bookmarkStart w:id="9273" w:name="_ETM_Q13_506619"/>
      <w:bookmarkEnd w:id="9273"/>
      <w:r>
        <w:rPr>
          <w:rtl/>
        </w:rPr>
        <w:t xml:space="preserve">ימים </w:t>
      </w:r>
      <w:bookmarkStart w:id="9274" w:name="_ETM_Q13_506890"/>
      <w:bookmarkEnd w:id="9274"/>
      <w:r>
        <w:rPr>
          <w:rtl/>
        </w:rPr>
        <w:t xml:space="preserve">בשבי </w:t>
      </w:r>
      <w:bookmarkStart w:id="9275" w:name="_ETM_Q13_507369"/>
      <w:bookmarkEnd w:id="9275"/>
      <w:r>
        <w:rPr>
          <w:rtl/>
        </w:rPr>
        <w:t xml:space="preserve">אני </w:t>
      </w:r>
      <w:bookmarkStart w:id="9276" w:name="_ETM_Q13_507520"/>
      <w:bookmarkEnd w:id="9276"/>
      <w:r>
        <w:rPr>
          <w:rtl/>
        </w:rPr>
        <w:t xml:space="preserve">קוראת </w:t>
      </w:r>
      <w:bookmarkStart w:id="9277" w:name="_ETM_Q13_507849"/>
      <w:bookmarkEnd w:id="9277"/>
      <w:r>
        <w:rPr>
          <w:rtl/>
        </w:rPr>
        <w:t xml:space="preserve">לממשלה </w:t>
      </w:r>
      <w:bookmarkStart w:id="9278" w:name="_ETM_Q13_508630"/>
      <w:bookmarkEnd w:id="9278"/>
      <w:r>
        <w:rPr>
          <w:rtl/>
        </w:rPr>
        <w:t xml:space="preserve">מעל </w:t>
      </w:r>
      <w:bookmarkStart w:id="9279" w:name="_ETM_Q13_508990"/>
      <w:bookmarkEnd w:id="9279"/>
      <w:r>
        <w:rPr>
          <w:rtl/>
        </w:rPr>
        <w:t xml:space="preserve">הדוכן </w:t>
      </w:r>
      <w:bookmarkStart w:id="9280" w:name="_ETM_Q13_509410"/>
      <w:bookmarkEnd w:id="9280"/>
      <w:r>
        <w:rPr>
          <w:rtl/>
        </w:rPr>
        <w:t>הזה</w:t>
      </w:r>
      <w:r>
        <w:rPr>
          <w:rFonts w:hint="cs"/>
          <w:rtl/>
        </w:rPr>
        <w:t>:</w:t>
      </w:r>
      <w:r>
        <w:rPr>
          <w:rtl/>
        </w:rPr>
        <w:t xml:space="preserve"> </w:t>
      </w:r>
      <w:bookmarkStart w:id="9281" w:name="_ETM_Q13_510220"/>
      <w:bookmarkEnd w:id="9281"/>
      <w:r>
        <w:rPr>
          <w:rtl/>
        </w:rPr>
        <w:t xml:space="preserve">תעשו </w:t>
      </w:r>
      <w:bookmarkStart w:id="9282" w:name="_ETM_Q13_510640"/>
      <w:bookmarkEnd w:id="9282"/>
      <w:r>
        <w:rPr>
          <w:rtl/>
        </w:rPr>
        <w:t>הכול</w:t>
      </w:r>
      <w:r>
        <w:rPr>
          <w:rFonts w:hint="cs"/>
          <w:rtl/>
        </w:rPr>
        <w:t>,</w:t>
      </w:r>
      <w:r>
        <w:rPr>
          <w:rtl/>
        </w:rPr>
        <w:t xml:space="preserve"> </w:t>
      </w:r>
      <w:bookmarkStart w:id="9283" w:name="_ETM_Q13_511089"/>
      <w:bookmarkEnd w:id="9283"/>
      <w:r>
        <w:rPr>
          <w:rtl/>
        </w:rPr>
        <w:t xml:space="preserve">כולל </w:t>
      </w:r>
      <w:bookmarkStart w:id="9284" w:name="_ETM_Q13_511390"/>
      <w:bookmarkEnd w:id="9284"/>
      <w:r>
        <w:rPr>
          <w:rtl/>
        </w:rPr>
        <w:t>הכול</w:t>
      </w:r>
      <w:r>
        <w:rPr>
          <w:rFonts w:hint="cs"/>
          <w:rtl/>
        </w:rPr>
        <w:t>,</w:t>
      </w:r>
      <w:r>
        <w:rPr>
          <w:rtl/>
        </w:rPr>
        <w:t xml:space="preserve"> </w:t>
      </w:r>
      <w:bookmarkStart w:id="9285" w:name="_ETM_Q13_511810"/>
      <w:bookmarkEnd w:id="9285"/>
      <w:r>
        <w:rPr>
          <w:rtl/>
        </w:rPr>
        <w:t xml:space="preserve">כדי </w:t>
      </w:r>
      <w:bookmarkStart w:id="9286" w:name="_ETM_Q13_512050"/>
      <w:bookmarkEnd w:id="9286"/>
      <w:r>
        <w:rPr>
          <w:rtl/>
        </w:rPr>
        <w:t xml:space="preserve">להחזיר </w:t>
      </w:r>
      <w:bookmarkStart w:id="9287" w:name="_ETM_Q13_512440"/>
      <w:bookmarkEnd w:id="9287"/>
      <w:r>
        <w:rPr>
          <w:rtl/>
        </w:rPr>
        <w:t xml:space="preserve">אותם </w:t>
      </w:r>
      <w:bookmarkStart w:id="9288" w:name="_ETM_Q13_512710"/>
      <w:bookmarkEnd w:id="9288"/>
      <w:r>
        <w:rPr>
          <w:rtl/>
        </w:rPr>
        <w:t xml:space="preserve">הביתה </w:t>
      </w:r>
      <w:bookmarkStart w:id="9289" w:name="_ETM_Q13_513400"/>
      <w:bookmarkEnd w:id="9289"/>
      <w:r>
        <w:rPr>
          <w:rtl/>
        </w:rPr>
        <w:t>עכשיו</w:t>
      </w:r>
      <w:r>
        <w:rPr>
          <w:rFonts w:hint="cs"/>
          <w:rtl/>
        </w:rPr>
        <w:t>.</w:t>
      </w:r>
      <w:r>
        <w:rPr>
          <w:rtl/>
        </w:rPr>
        <w:t xml:space="preserve"> </w:t>
      </w:r>
      <w:bookmarkStart w:id="9290" w:name="_ETM_Q13_514540"/>
      <w:bookmarkEnd w:id="9290"/>
      <w:r>
        <w:rPr>
          <w:rtl/>
        </w:rPr>
        <w:t>וגם</w:t>
      </w:r>
      <w:r>
        <w:rPr>
          <w:rFonts w:hint="cs"/>
          <w:rtl/>
        </w:rPr>
        <w:t>,</w:t>
      </w:r>
      <w:r>
        <w:rPr>
          <w:rtl/>
        </w:rPr>
        <w:t xml:space="preserve"> </w:t>
      </w:r>
      <w:bookmarkStart w:id="9291" w:name="_ETM_Q13_515050"/>
      <w:bookmarkEnd w:id="9291"/>
      <w:r>
        <w:rPr>
          <w:rtl/>
        </w:rPr>
        <w:t xml:space="preserve">אני </w:t>
      </w:r>
      <w:bookmarkStart w:id="9292" w:name="_ETM_Q13_515230"/>
      <w:bookmarkEnd w:id="9292"/>
      <w:r>
        <w:rPr>
          <w:rtl/>
        </w:rPr>
        <w:t xml:space="preserve">קוראת </w:t>
      </w:r>
      <w:bookmarkStart w:id="9293" w:name="_ETM_Q13_515529"/>
      <w:bookmarkEnd w:id="9293"/>
      <w:r>
        <w:rPr>
          <w:rtl/>
        </w:rPr>
        <w:t xml:space="preserve">לכל </w:t>
      </w:r>
      <w:bookmarkStart w:id="9294" w:name="_ETM_Q13_515980"/>
      <w:bookmarkEnd w:id="9294"/>
      <w:r>
        <w:rPr>
          <w:rtl/>
        </w:rPr>
        <w:t xml:space="preserve">חברי </w:t>
      </w:r>
      <w:bookmarkStart w:id="9295" w:name="_ETM_Q13_516370"/>
      <w:bookmarkEnd w:id="9295"/>
      <w:r>
        <w:rPr>
          <w:rtl/>
        </w:rPr>
        <w:t xml:space="preserve">הכנסת </w:t>
      </w:r>
      <w:bookmarkStart w:id="9296" w:name="_ETM_Q13_516850"/>
      <w:bookmarkEnd w:id="9296"/>
      <w:r>
        <w:rPr>
          <w:rtl/>
        </w:rPr>
        <w:t xml:space="preserve">פה </w:t>
      </w:r>
      <w:bookmarkStart w:id="9297" w:name="_ETM_Q13_517180"/>
      <w:bookmarkEnd w:id="9297"/>
      <w:r>
        <w:rPr>
          <w:rtl/>
        </w:rPr>
        <w:t>במליאה</w:t>
      </w:r>
      <w:r>
        <w:rPr>
          <w:rFonts w:hint="cs"/>
          <w:rtl/>
        </w:rPr>
        <w:t>,</w:t>
      </w:r>
      <w:r>
        <w:rPr>
          <w:rtl/>
        </w:rPr>
        <w:t xml:space="preserve"> </w:t>
      </w:r>
      <w:bookmarkStart w:id="9298" w:name="_ETM_Q13_517750"/>
      <w:bookmarkEnd w:id="9298"/>
      <w:r>
        <w:rPr>
          <w:rtl/>
        </w:rPr>
        <w:t xml:space="preserve">במשכן </w:t>
      </w:r>
      <w:bookmarkStart w:id="9299" w:name="_ETM_Q13_518290"/>
      <w:bookmarkEnd w:id="9299"/>
      <w:r>
        <w:rPr>
          <w:rtl/>
        </w:rPr>
        <w:t>ובכלל</w:t>
      </w:r>
      <w:r w:rsidR="00CB7908">
        <w:rPr>
          <w:rFonts w:hint="cs"/>
          <w:rtl/>
        </w:rPr>
        <w:t>,</w:t>
      </w:r>
      <w:r>
        <w:rPr>
          <w:rtl/>
        </w:rPr>
        <w:t xml:space="preserve"> </w:t>
      </w:r>
      <w:bookmarkStart w:id="9300" w:name="_ETM_Q13_520219"/>
      <w:bookmarkEnd w:id="9300"/>
      <w:r>
        <w:rPr>
          <w:rtl/>
        </w:rPr>
        <w:t xml:space="preserve">להיות </w:t>
      </w:r>
      <w:bookmarkStart w:id="9301" w:name="_ETM_Q13_520579"/>
      <w:bookmarkEnd w:id="9301"/>
      <w:r>
        <w:rPr>
          <w:rtl/>
        </w:rPr>
        <w:t xml:space="preserve">בקשר </w:t>
      </w:r>
      <w:bookmarkStart w:id="9302" w:name="_ETM_Q13_521029"/>
      <w:bookmarkEnd w:id="9302"/>
      <w:r>
        <w:rPr>
          <w:rtl/>
        </w:rPr>
        <w:t xml:space="preserve">עם </w:t>
      </w:r>
      <w:bookmarkStart w:id="9303" w:name="_ETM_Q13_521149"/>
      <w:bookmarkEnd w:id="9303"/>
      <w:r>
        <w:rPr>
          <w:rtl/>
        </w:rPr>
        <w:t>המשפחות</w:t>
      </w:r>
      <w:r>
        <w:rPr>
          <w:rFonts w:hint="cs"/>
          <w:rtl/>
        </w:rPr>
        <w:t>,</w:t>
      </w:r>
      <w:r>
        <w:rPr>
          <w:rtl/>
        </w:rPr>
        <w:t xml:space="preserve"> </w:t>
      </w:r>
      <w:bookmarkStart w:id="9304" w:name="_ETM_Q13_521690"/>
      <w:bookmarkEnd w:id="9304"/>
      <w:r>
        <w:rPr>
          <w:rtl/>
        </w:rPr>
        <w:t xml:space="preserve">לחבק </w:t>
      </w:r>
      <w:bookmarkStart w:id="9305" w:name="_ETM_Q13_522170"/>
      <w:bookmarkEnd w:id="9305"/>
      <w:r>
        <w:rPr>
          <w:rtl/>
        </w:rPr>
        <w:t>אות</w:t>
      </w:r>
      <w:r>
        <w:rPr>
          <w:rFonts w:hint="cs"/>
          <w:rtl/>
        </w:rPr>
        <w:t>ן,</w:t>
      </w:r>
      <w:r>
        <w:rPr>
          <w:rtl/>
        </w:rPr>
        <w:t xml:space="preserve"> </w:t>
      </w:r>
      <w:bookmarkStart w:id="9306" w:name="_ETM_Q13_522500"/>
      <w:bookmarkEnd w:id="9306"/>
      <w:r>
        <w:rPr>
          <w:rtl/>
        </w:rPr>
        <w:t xml:space="preserve">להגיע </w:t>
      </w:r>
      <w:bookmarkStart w:id="9307" w:name="_ETM_Q13_522920"/>
      <w:bookmarkEnd w:id="9307"/>
      <w:r>
        <w:rPr>
          <w:rtl/>
        </w:rPr>
        <w:t xml:space="preserve">לאירועים </w:t>
      </w:r>
      <w:bookmarkStart w:id="9308" w:name="_ETM_Q13_523430"/>
      <w:bookmarkEnd w:id="9308"/>
      <w:r>
        <w:rPr>
          <w:rtl/>
        </w:rPr>
        <w:t>שלה</w:t>
      </w:r>
      <w:r>
        <w:rPr>
          <w:rFonts w:hint="cs"/>
          <w:rtl/>
        </w:rPr>
        <w:t>ן,</w:t>
      </w:r>
      <w:r>
        <w:rPr>
          <w:rtl/>
        </w:rPr>
        <w:t xml:space="preserve"> </w:t>
      </w:r>
      <w:bookmarkStart w:id="9309" w:name="_ETM_Q13_523879"/>
      <w:bookmarkEnd w:id="9309"/>
      <w:r>
        <w:rPr>
          <w:rtl/>
        </w:rPr>
        <w:t xml:space="preserve">לציין </w:t>
      </w:r>
      <w:bookmarkStart w:id="9310" w:name="_ETM_Q13_524420"/>
      <w:bookmarkEnd w:id="9310"/>
      <w:r>
        <w:rPr>
          <w:rtl/>
        </w:rPr>
        <w:t xml:space="preserve">את </w:t>
      </w:r>
      <w:bookmarkStart w:id="9311" w:name="_ETM_Q13_524539"/>
      <w:bookmarkEnd w:id="9311"/>
      <w:r>
        <w:rPr>
          <w:rtl/>
        </w:rPr>
        <w:t>זה</w:t>
      </w:r>
      <w:r>
        <w:rPr>
          <w:rFonts w:hint="cs"/>
          <w:rtl/>
        </w:rPr>
        <w:t>,</w:t>
      </w:r>
      <w:r>
        <w:rPr>
          <w:rtl/>
        </w:rPr>
        <w:t xml:space="preserve"> </w:t>
      </w:r>
      <w:bookmarkStart w:id="9312" w:name="_ETM_Q13_524750"/>
      <w:bookmarkEnd w:id="9312"/>
      <w:r>
        <w:rPr>
          <w:rtl/>
        </w:rPr>
        <w:t xml:space="preserve">לדבר </w:t>
      </w:r>
      <w:bookmarkStart w:id="9313" w:name="_ETM_Q13_525230"/>
      <w:bookmarkEnd w:id="9313"/>
      <w:r>
        <w:rPr>
          <w:rtl/>
        </w:rPr>
        <w:t xml:space="preserve">על </w:t>
      </w:r>
      <w:bookmarkStart w:id="9314" w:name="_ETM_Q13_525350"/>
      <w:bookmarkEnd w:id="9314"/>
      <w:r>
        <w:rPr>
          <w:rtl/>
        </w:rPr>
        <w:t>זה</w:t>
      </w:r>
      <w:r>
        <w:rPr>
          <w:rFonts w:hint="cs"/>
          <w:rtl/>
        </w:rPr>
        <w:t>,</w:t>
      </w:r>
      <w:r>
        <w:rPr>
          <w:rtl/>
        </w:rPr>
        <w:t xml:space="preserve"> </w:t>
      </w:r>
      <w:bookmarkStart w:id="9315" w:name="_ETM_Q13_525559"/>
      <w:bookmarkEnd w:id="9315"/>
      <w:r>
        <w:rPr>
          <w:rtl/>
        </w:rPr>
        <w:t xml:space="preserve">להעלות </w:t>
      </w:r>
      <w:bookmarkStart w:id="9316" w:name="_ETM_Q13_525980"/>
      <w:bookmarkEnd w:id="9316"/>
      <w:r>
        <w:rPr>
          <w:rtl/>
        </w:rPr>
        <w:t xml:space="preserve">את </w:t>
      </w:r>
      <w:bookmarkStart w:id="9317" w:name="_ETM_Q13_526100"/>
      <w:bookmarkEnd w:id="9317"/>
      <w:r>
        <w:rPr>
          <w:rtl/>
        </w:rPr>
        <w:t>המודעות</w:t>
      </w:r>
      <w:r>
        <w:rPr>
          <w:rFonts w:hint="cs"/>
          <w:rtl/>
        </w:rPr>
        <w:t>,</w:t>
      </w:r>
      <w:r>
        <w:rPr>
          <w:rtl/>
        </w:rPr>
        <w:t xml:space="preserve"> </w:t>
      </w:r>
      <w:bookmarkStart w:id="9318" w:name="_ETM_Q13_526579"/>
      <w:bookmarkEnd w:id="9318"/>
      <w:r>
        <w:rPr>
          <w:rtl/>
        </w:rPr>
        <w:t xml:space="preserve">לא </w:t>
      </w:r>
      <w:bookmarkStart w:id="9319" w:name="_ETM_Q13_526730"/>
      <w:bookmarkEnd w:id="9319"/>
      <w:r>
        <w:rPr>
          <w:rtl/>
        </w:rPr>
        <w:t xml:space="preserve">להפסיק </w:t>
      </w:r>
      <w:bookmarkStart w:id="9320" w:name="_ETM_Q13_527239"/>
      <w:bookmarkEnd w:id="9320"/>
      <w:r>
        <w:rPr>
          <w:rtl/>
        </w:rPr>
        <w:t>לרגע</w:t>
      </w:r>
      <w:r>
        <w:rPr>
          <w:rFonts w:hint="cs"/>
          <w:rtl/>
        </w:rPr>
        <w:t>.</w:t>
      </w:r>
      <w:r>
        <w:rPr>
          <w:rtl/>
        </w:rPr>
        <w:t xml:space="preserve"> </w:t>
      </w:r>
      <w:bookmarkStart w:id="9321" w:name="_ETM_Q13_528300"/>
      <w:bookmarkEnd w:id="9321"/>
      <w:r>
        <w:rPr>
          <w:rtl/>
        </w:rPr>
        <w:t>ה</w:t>
      </w:r>
      <w:r w:rsidR="00C86F83">
        <w:rPr>
          <w:rFonts w:hint="cs"/>
          <w:rtl/>
        </w:rPr>
        <w:t>ן</w:t>
      </w:r>
      <w:r>
        <w:rPr>
          <w:rtl/>
        </w:rPr>
        <w:t xml:space="preserve"> </w:t>
      </w:r>
      <w:bookmarkStart w:id="9322" w:name="_ETM_Q13_528510"/>
      <w:bookmarkEnd w:id="9322"/>
      <w:r>
        <w:rPr>
          <w:rtl/>
        </w:rPr>
        <w:t xml:space="preserve">לא </w:t>
      </w:r>
      <w:bookmarkStart w:id="9323" w:name="_ETM_Q13_528690"/>
      <w:bookmarkEnd w:id="9323"/>
      <w:r>
        <w:rPr>
          <w:rtl/>
        </w:rPr>
        <w:t xml:space="preserve">איזה </w:t>
      </w:r>
      <w:bookmarkStart w:id="9324" w:name="_ETM_Q13_528899"/>
      <w:bookmarkEnd w:id="9324"/>
      <w:r>
        <w:rPr>
          <w:rtl/>
        </w:rPr>
        <w:t xml:space="preserve">מטרד </w:t>
      </w:r>
      <w:bookmarkStart w:id="9325" w:name="_ETM_Q13_529380"/>
      <w:bookmarkEnd w:id="9325"/>
      <w:r>
        <w:rPr>
          <w:rtl/>
        </w:rPr>
        <w:t xml:space="preserve">שחולף </w:t>
      </w:r>
      <w:bookmarkStart w:id="9326" w:name="_ETM_Q13_529860"/>
      <w:bookmarkEnd w:id="9326"/>
      <w:r>
        <w:rPr>
          <w:rtl/>
        </w:rPr>
        <w:t xml:space="preserve">פה </w:t>
      </w:r>
      <w:bookmarkStart w:id="9327" w:name="_ETM_Q13_529980"/>
      <w:bookmarkEnd w:id="9327"/>
      <w:r>
        <w:rPr>
          <w:rtl/>
        </w:rPr>
        <w:t>במשכן</w:t>
      </w:r>
      <w:r>
        <w:rPr>
          <w:rFonts w:hint="cs"/>
          <w:rtl/>
        </w:rPr>
        <w:t>.</w:t>
      </w:r>
      <w:r>
        <w:rPr>
          <w:rtl/>
        </w:rPr>
        <w:t xml:space="preserve"> </w:t>
      </w:r>
      <w:bookmarkStart w:id="9328" w:name="_ETM_Q13_530520"/>
      <w:bookmarkEnd w:id="9328"/>
      <w:r>
        <w:rPr>
          <w:rtl/>
        </w:rPr>
        <w:t xml:space="preserve">ראיתי </w:t>
      </w:r>
      <w:bookmarkStart w:id="9329" w:name="_ETM_Q13_530850"/>
      <w:bookmarkEnd w:id="9329"/>
      <w:r>
        <w:rPr>
          <w:rtl/>
        </w:rPr>
        <w:t xml:space="preserve">אותם </w:t>
      </w:r>
      <w:bookmarkStart w:id="9330" w:name="_ETM_Q13_531120"/>
      <w:bookmarkEnd w:id="9330"/>
      <w:r>
        <w:rPr>
          <w:rtl/>
        </w:rPr>
        <w:t xml:space="preserve">היום </w:t>
      </w:r>
      <w:bookmarkStart w:id="9331" w:name="_ETM_Q13_531420"/>
      <w:bookmarkEnd w:id="9331"/>
      <w:r>
        <w:rPr>
          <w:rtl/>
        </w:rPr>
        <w:t xml:space="preserve">במיצג </w:t>
      </w:r>
      <w:bookmarkStart w:id="9332" w:name="_ETM_Q13_532050"/>
      <w:bookmarkEnd w:id="9332"/>
      <w:r>
        <w:rPr>
          <w:rtl/>
        </w:rPr>
        <w:t>פה</w:t>
      </w:r>
      <w:r>
        <w:rPr>
          <w:rFonts w:hint="cs"/>
          <w:rtl/>
        </w:rPr>
        <w:t>,</w:t>
      </w:r>
      <w:r>
        <w:rPr>
          <w:rtl/>
        </w:rPr>
        <w:t xml:space="preserve"> </w:t>
      </w:r>
      <w:bookmarkStart w:id="9333" w:name="_ETM_Q13_532589"/>
      <w:bookmarkEnd w:id="9333"/>
      <w:r>
        <w:rPr>
          <w:rtl/>
        </w:rPr>
        <w:t xml:space="preserve">ראיתי </w:t>
      </w:r>
      <w:bookmarkStart w:id="9334" w:name="_ETM_Q13_532950"/>
      <w:bookmarkEnd w:id="9334"/>
      <w:r>
        <w:rPr>
          <w:rtl/>
        </w:rPr>
        <w:t xml:space="preserve">אותם </w:t>
      </w:r>
      <w:bookmarkStart w:id="9335" w:name="_ETM_Q13_533220"/>
      <w:bookmarkEnd w:id="9335"/>
      <w:r>
        <w:rPr>
          <w:rtl/>
        </w:rPr>
        <w:t xml:space="preserve">שרים </w:t>
      </w:r>
      <w:bookmarkStart w:id="9336" w:name="_ETM_Q13_533579"/>
      <w:bookmarkEnd w:id="9336"/>
      <w:r>
        <w:rPr>
          <w:rFonts w:hint="cs"/>
          <w:rtl/>
        </w:rPr>
        <w:t>"</w:t>
      </w:r>
      <w:r>
        <w:rPr>
          <w:rtl/>
        </w:rPr>
        <w:t>התקווה</w:t>
      </w:r>
      <w:r w:rsidR="00C86F83">
        <w:rPr>
          <w:rFonts w:hint="cs"/>
          <w:rtl/>
        </w:rPr>
        <w:t>" –</w:t>
      </w:r>
      <w:r>
        <w:rPr>
          <w:rtl/>
        </w:rPr>
        <w:t xml:space="preserve"> </w:t>
      </w:r>
      <w:bookmarkStart w:id="9337" w:name="_ETM_Q13_534149"/>
      <w:bookmarkEnd w:id="9337"/>
      <w:r>
        <w:rPr>
          <w:rtl/>
        </w:rPr>
        <w:t xml:space="preserve">באמת </w:t>
      </w:r>
      <w:bookmarkStart w:id="9338" w:name="_ETM_Q13_534629"/>
      <w:bookmarkEnd w:id="9338"/>
      <w:r>
        <w:rPr>
          <w:rtl/>
        </w:rPr>
        <w:t xml:space="preserve">שזה </w:t>
      </w:r>
      <w:bookmarkStart w:id="9339" w:name="_ETM_Q13_534899"/>
      <w:bookmarkEnd w:id="9339"/>
      <w:r>
        <w:rPr>
          <w:rtl/>
        </w:rPr>
        <w:t xml:space="preserve">שובר </w:t>
      </w:r>
      <w:bookmarkStart w:id="9340" w:name="_ETM_Q13_535320"/>
      <w:bookmarkEnd w:id="9340"/>
      <w:r>
        <w:rPr>
          <w:rtl/>
        </w:rPr>
        <w:t xml:space="preserve">את </w:t>
      </w:r>
      <w:bookmarkStart w:id="9341" w:name="_ETM_Q13_535470"/>
      <w:bookmarkEnd w:id="9341"/>
      <w:r>
        <w:rPr>
          <w:rtl/>
        </w:rPr>
        <w:t xml:space="preserve">הלב </w:t>
      </w:r>
      <w:bookmarkStart w:id="9342" w:name="_ETM_Q13_535860"/>
      <w:bookmarkEnd w:id="9342"/>
      <w:r>
        <w:rPr>
          <w:rtl/>
        </w:rPr>
        <w:t>לרסיסים</w:t>
      </w:r>
      <w:r>
        <w:rPr>
          <w:rFonts w:hint="cs"/>
          <w:rtl/>
        </w:rPr>
        <w:t>.</w:t>
      </w:r>
      <w:r>
        <w:rPr>
          <w:rtl/>
        </w:rPr>
        <w:t xml:space="preserve"> </w:t>
      </w:r>
      <w:bookmarkStart w:id="9343" w:name="_ETM_Q13_537399"/>
      <w:bookmarkEnd w:id="9343"/>
      <w:r>
        <w:rPr>
          <w:rtl/>
        </w:rPr>
        <w:t xml:space="preserve">התפקיד </w:t>
      </w:r>
      <w:bookmarkStart w:id="9344" w:name="_ETM_Q13_537940"/>
      <w:bookmarkEnd w:id="9344"/>
      <w:r>
        <w:rPr>
          <w:rtl/>
        </w:rPr>
        <w:t xml:space="preserve">שלנו </w:t>
      </w:r>
      <w:bookmarkStart w:id="9345" w:name="_ETM_Q13_538510"/>
      <w:bookmarkEnd w:id="9345"/>
      <w:r>
        <w:rPr>
          <w:rtl/>
        </w:rPr>
        <w:t xml:space="preserve">לחבק </w:t>
      </w:r>
      <w:bookmarkStart w:id="9346" w:name="_ETM_Q13_539050"/>
      <w:bookmarkEnd w:id="9346"/>
      <w:r>
        <w:rPr>
          <w:rtl/>
        </w:rPr>
        <w:t xml:space="preserve">אותם </w:t>
      </w:r>
      <w:bookmarkStart w:id="9347" w:name="_ETM_Q13_540279"/>
      <w:bookmarkEnd w:id="9347"/>
      <w:r>
        <w:rPr>
          <w:rtl/>
        </w:rPr>
        <w:t xml:space="preserve">ולפצות </w:t>
      </w:r>
      <w:bookmarkStart w:id="9348" w:name="_ETM_Q13_541000"/>
      <w:bookmarkEnd w:id="9348"/>
      <w:r>
        <w:rPr>
          <w:rtl/>
        </w:rPr>
        <w:t xml:space="preserve">אותם </w:t>
      </w:r>
      <w:bookmarkStart w:id="9349" w:name="_ETM_Q13_541210"/>
      <w:bookmarkEnd w:id="9349"/>
      <w:r w:rsidR="00D01F10">
        <w:rPr>
          <w:rFonts w:hint="cs"/>
          <w:rtl/>
        </w:rPr>
        <w:t>– –</w:t>
      </w:r>
    </w:p>
    <w:p w:rsidR="006413EE" w:rsidRDefault="006413EE" w:rsidP="0064446A">
      <w:pPr>
        <w:rPr>
          <w:rtl/>
        </w:rPr>
      </w:pPr>
    </w:p>
    <w:p w:rsidR="006413EE" w:rsidRDefault="006413EE" w:rsidP="0064446A">
      <w:pPr>
        <w:pStyle w:val="af6"/>
        <w:keepNext/>
        <w:rPr>
          <w:rtl/>
        </w:rPr>
      </w:pPr>
      <w:r w:rsidRPr="00010FB4">
        <w:rPr>
          <w:rStyle w:val="TagStyle"/>
          <w:rtl/>
        </w:rPr>
        <w:t xml:space="preserve"> &lt;&lt; יור &gt;&gt;</w:t>
      </w:r>
      <w:r w:rsidRPr="0006472E">
        <w:rPr>
          <w:rStyle w:val="TagStyle"/>
          <w:rtl/>
        </w:rPr>
        <w:t xml:space="preserve"> </w:t>
      </w:r>
      <w:r>
        <w:rPr>
          <w:rtl/>
        </w:rPr>
        <w:t>היו"ר משה סולומון:</w:t>
      </w:r>
      <w:r w:rsidRPr="0006472E">
        <w:rPr>
          <w:rStyle w:val="TagStyle"/>
          <w:rtl/>
        </w:rPr>
        <w:t xml:space="preserve"> </w:t>
      </w:r>
      <w:r w:rsidRPr="00010FB4">
        <w:rPr>
          <w:rStyle w:val="TagStyle"/>
          <w:rtl/>
        </w:rPr>
        <w:t>&lt;&lt; יור &gt;&gt;</w:t>
      </w:r>
      <w:r w:rsidR="00CF02C5">
        <w:rPr>
          <w:rtl/>
        </w:rPr>
        <w:t xml:space="preserve"> </w:t>
      </w:r>
    </w:p>
    <w:p w:rsidR="006413EE" w:rsidRDefault="006413EE" w:rsidP="00D01F10">
      <w:pPr>
        <w:rPr>
          <w:rtl/>
        </w:rPr>
      </w:pPr>
    </w:p>
    <w:p w:rsidR="006413EE" w:rsidRDefault="006413EE" w:rsidP="0064446A">
      <w:pPr>
        <w:rPr>
          <w:rtl/>
        </w:rPr>
      </w:pPr>
      <w:r>
        <w:rPr>
          <w:rFonts w:hint="cs"/>
          <w:rtl/>
        </w:rPr>
        <w:t>תודה רבה.</w:t>
      </w:r>
    </w:p>
    <w:p w:rsidR="006413EE" w:rsidRDefault="006413EE" w:rsidP="0064446A">
      <w:pPr>
        <w:rPr>
          <w:rtl/>
        </w:rPr>
      </w:pPr>
    </w:p>
    <w:p w:rsidR="006413EE" w:rsidRDefault="006413EE" w:rsidP="0064446A">
      <w:pPr>
        <w:pStyle w:val="-"/>
        <w:keepNext/>
        <w:rPr>
          <w:rtl/>
        </w:rPr>
      </w:pPr>
      <w:bookmarkStart w:id="9350" w:name="ET_speakercontinue_6507_21"/>
      <w:r w:rsidRPr="00010FB4">
        <w:rPr>
          <w:rStyle w:val="TagStyle"/>
          <w:rtl/>
        </w:rPr>
        <w:t xml:space="preserve"> &lt;&lt; דובר_המשך &gt;&gt;</w:t>
      </w:r>
      <w:r w:rsidRPr="0006472E">
        <w:rPr>
          <w:rStyle w:val="TagStyle"/>
          <w:rtl/>
        </w:rPr>
        <w:t xml:space="preserve"> </w:t>
      </w:r>
      <w:r>
        <w:rPr>
          <w:rtl/>
        </w:rPr>
        <w:t>שלי טל מירון (יש עתיד):</w:t>
      </w:r>
      <w:r w:rsidRPr="0006472E">
        <w:rPr>
          <w:rStyle w:val="TagStyle"/>
          <w:rtl/>
        </w:rPr>
        <w:t xml:space="preserve"> </w:t>
      </w:r>
      <w:r w:rsidRPr="00010FB4">
        <w:rPr>
          <w:rStyle w:val="TagStyle"/>
          <w:rtl/>
        </w:rPr>
        <w:t>&lt;&lt; דובר_המשך &gt;&gt;</w:t>
      </w:r>
      <w:r w:rsidR="00CF02C5">
        <w:rPr>
          <w:rtl/>
        </w:rPr>
        <w:t xml:space="preserve"> </w:t>
      </w:r>
      <w:bookmarkEnd w:id="9350"/>
    </w:p>
    <w:p w:rsidR="006413EE" w:rsidRDefault="006413EE" w:rsidP="00D01F10">
      <w:pPr>
        <w:rPr>
          <w:rtl/>
        </w:rPr>
      </w:pPr>
    </w:p>
    <w:p w:rsidR="006413EE" w:rsidRDefault="006413EE" w:rsidP="00D01F10">
      <w:pPr>
        <w:rPr>
          <w:rtl/>
        </w:rPr>
      </w:pPr>
      <w:r>
        <w:rPr>
          <w:rtl/>
        </w:rPr>
        <w:t xml:space="preserve">משפט </w:t>
      </w:r>
      <w:bookmarkStart w:id="9351" w:name="_ETM_Q13_541540"/>
      <w:bookmarkEnd w:id="9351"/>
      <w:r>
        <w:rPr>
          <w:rtl/>
        </w:rPr>
        <w:t>אחרון</w:t>
      </w:r>
      <w:r>
        <w:rPr>
          <w:rFonts w:hint="cs"/>
          <w:rtl/>
        </w:rPr>
        <w:t>.</w:t>
      </w:r>
      <w:r>
        <w:rPr>
          <w:rtl/>
        </w:rPr>
        <w:t xml:space="preserve"> </w:t>
      </w:r>
      <w:bookmarkStart w:id="9352" w:name="_ETM_Q13_542199"/>
      <w:bookmarkEnd w:id="9352"/>
      <w:r w:rsidR="00D01F10">
        <w:rPr>
          <w:rFonts w:hint="cs"/>
          <w:rtl/>
        </w:rPr>
        <w:t>– –</w:t>
      </w:r>
      <w:r>
        <w:rPr>
          <w:rFonts w:hint="cs"/>
          <w:rtl/>
        </w:rPr>
        <w:t xml:space="preserve"> </w:t>
      </w:r>
      <w:r>
        <w:rPr>
          <w:rtl/>
        </w:rPr>
        <w:t xml:space="preserve">על </w:t>
      </w:r>
      <w:bookmarkStart w:id="9353" w:name="_ETM_Q13_542350"/>
      <w:bookmarkEnd w:id="9353"/>
      <w:r>
        <w:rPr>
          <w:rtl/>
        </w:rPr>
        <w:t xml:space="preserve">זה </w:t>
      </w:r>
      <w:bookmarkStart w:id="9354" w:name="_ETM_Q13_542529"/>
      <w:bookmarkEnd w:id="9354"/>
      <w:r>
        <w:rPr>
          <w:rtl/>
        </w:rPr>
        <w:t xml:space="preserve">שהפקרנו </w:t>
      </w:r>
      <w:bookmarkStart w:id="9355" w:name="_ETM_Q13_543160"/>
      <w:bookmarkEnd w:id="9355"/>
      <w:r>
        <w:rPr>
          <w:rtl/>
        </w:rPr>
        <w:t xml:space="preserve">אותם </w:t>
      </w:r>
      <w:bookmarkStart w:id="9356" w:name="_ETM_Q13_543370"/>
      <w:bookmarkEnd w:id="9356"/>
      <w:r>
        <w:rPr>
          <w:rtl/>
        </w:rPr>
        <w:t xml:space="preserve">ב-7 </w:t>
      </w:r>
      <w:bookmarkStart w:id="9357" w:name="_ETM_Q13_543790"/>
      <w:bookmarkEnd w:id="9357"/>
      <w:r>
        <w:rPr>
          <w:rFonts w:hint="cs"/>
          <w:rtl/>
        </w:rPr>
        <w:t>ב</w:t>
      </w:r>
      <w:r>
        <w:rPr>
          <w:rtl/>
        </w:rPr>
        <w:t>אוקטובר</w:t>
      </w:r>
      <w:r>
        <w:rPr>
          <w:rFonts w:hint="cs"/>
          <w:rtl/>
        </w:rPr>
        <w:t>.</w:t>
      </w:r>
      <w:r>
        <w:rPr>
          <w:rtl/>
        </w:rPr>
        <w:t xml:space="preserve"> </w:t>
      </w:r>
      <w:bookmarkStart w:id="9358" w:name="_ETM_Q13_544360"/>
      <w:bookmarkEnd w:id="9358"/>
      <w:r>
        <w:rPr>
          <w:rtl/>
        </w:rPr>
        <w:t xml:space="preserve">זה </w:t>
      </w:r>
      <w:bookmarkStart w:id="9359" w:name="_ETM_Q13_544540"/>
      <w:bookmarkEnd w:id="9359"/>
      <w:r>
        <w:rPr>
          <w:rtl/>
        </w:rPr>
        <w:t xml:space="preserve">המינימום </w:t>
      </w:r>
      <w:bookmarkStart w:id="9360" w:name="_ETM_Q13_545049"/>
      <w:bookmarkEnd w:id="9360"/>
      <w:r>
        <w:rPr>
          <w:rtl/>
        </w:rPr>
        <w:t xml:space="preserve">שאנחנו </w:t>
      </w:r>
      <w:bookmarkStart w:id="9361" w:name="_ETM_Q13_545440"/>
      <w:bookmarkEnd w:id="9361"/>
      <w:r>
        <w:rPr>
          <w:rtl/>
        </w:rPr>
        <w:t xml:space="preserve">יכולים </w:t>
      </w:r>
      <w:bookmarkStart w:id="9362" w:name="_ETM_Q13_545830"/>
      <w:bookmarkEnd w:id="9362"/>
      <w:r>
        <w:rPr>
          <w:rtl/>
        </w:rPr>
        <w:t>לעשות</w:t>
      </w:r>
      <w:r>
        <w:rPr>
          <w:rFonts w:hint="cs"/>
          <w:rtl/>
        </w:rPr>
        <w:t>.</w:t>
      </w:r>
      <w:r>
        <w:rPr>
          <w:rtl/>
        </w:rPr>
        <w:t xml:space="preserve"> </w:t>
      </w:r>
      <w:bookmarkStart w:id="9363" w:name="_ETM_Q13_546310"/>
      <w:bookmarkEnd w:id="9363"/>
      <w:r>
        <w:rPr>
          <w:rtl/>
        </w:rPr>
        <w:t>תודה</w:t>
      </w:r>
      <w:r>
        <w:rPr>
          <w:rFonts w:hint="cs"/>
          <w:rtl/>
        </w:rPr>
        <w:t>.</w:t>
      </w:r>
    </w:p>
    <w:p w:rsidR="006413EE" w:rsidRDefault="006413EE" w:rsidP="0064446A">
      <w:pPr>
        <w:rPr>
          <w:rtl/>
        </w:rPr>
      </w:pPr>
      <w:bookmarkStart w:id="9364" w:name="_ETM_Q13_549309"/>
      <w:bookmarkStart w:id="9365" w:name="_ETM_Q13_549395"/>
      <w:bookmarkEnd w:id="9364"/>
      <w:bookmarkEnd w:id="9365"/>
    </w:p>
    <w:p w:rsidR="006413EE" w:rsidRDefault="006413EE" w:rsidP="0064446A">
      <w:pPr>
        <w:pStyle w:val="af6"/>
        <w:keepNext/>
        <w:rPr>
          <w:rtl/>
        </w:rPr>
      </w:pPr>
      <w:bookmarkStart w:id="9366" w:name="ET_yor_6598_22"/>
      <w:r w:rsidRPr="00010FB4">
        <w:rPr>
          <w:rStyle w:val="TagStyle"/>
          <w:rtl/>
        </w:rPr>
        <w:t xml:space="preserve"> &lt;&lt; יור &gt;&gt;</w:t>
      </w:r>
      <w:r w:rsidRPr="0006472E">
        <w:rPr>
          <w:rStyle w:val="TagStyle"/>
          <w:rtl/>
        </w:rPr>
        <w:t xml:space="preserve"> </w:t>
      </w:r>
      <w:r>
        <w:rPr>
          <w:rtl/>
        </w:rPr>
        <w:t>היו"ר משה סולומון:</w:t>
      </w:r>
      <w:r w:rsidRPr="0006472E">
        <w:rPr>
          <w:rStyle w:val="TagStyle"/>
          <w:rtl/>
        </w:rPr>
        <w:t xml:space="preserve"> </w:t>
      </w:r>
      <w:r w:rsidRPr="00010FB4">
        <w:rPr>
          <w:rStyle w:val="TagStyle"/>
          <w:rtl/>
        </w:rPr>
        <w:t>&lt;&lt; יור &gt;&gt;</w:t>
      </w:r>
      <w:r w:rsidR="00CF02C5">
        <w:rPr>
          <w:rtl/>
        </w:rPr>
        <w:t xml:space="preserve"> </w:t>
      </w:r>
      <w:bookmarkEnd w:id="9366"/>
    </w:p>
    <w:p w:rsidR="006413EE" w:rsidRDefault="006413EE" w:rsidP="00D01F10">
      <w:pPr>
        <w:rPr>
          <w:rtl/>
        </w:rPr>
      </w:pPr>
    </w:p>
    <w:p w:rsidR="006413EE" w:rsidRDefault="006413EE" w:rsidP="0064446A">
      <w:pPr>
        <w:rPr>
          <w:rtl/>
        </w:rPr>
      </w:pPr>
      <w:bookmarkStart w:id="9367" w:name="_ETM_Q13_550082"/>
      <w:bookmarkStart w:id="9368" w:name="_ETM_Q13_546790"/>
      <w:bookmarkEnd w:id="9367"/>
      <w:bookmarkEnd w:id="9368"/>
      <w:r>
        <w:rPr>
          <w:rtl/>
        </w:rPr>
        <w:t xml:space="preserve">תודה </w:t>
      </w:r>
      <w:bookmarkStart w:id="9369" w:name="_ETM_Q13_547119"/>
      <w:bookmarkEnd w:id="9369"/>
      <w:r>
        <w:rPr>
          <w:rtl/>
        </w:rPr>
        <w:t>רבה</w:t>
      </w:r>
      <w:r>
        <w:rPr>
          <w:rFonts w:hint="cs"/>
          <w:rtl/>
        </w:rPr>
        <w:t>.</w:t>
      </w:r>
      <w:r>
        <w:rPr>
          <w:rtl/>
        </w:rPr>
        <w:t xml:space="preserve"> </w:t>
      </w:r>
      <w:bookmarkStart w:id="9370" w:name="_ETM_Q13_548170"/>
      <w:bookmarkEnd w:id="9370"/>
      <w:r>
        <w:rPr>
          <w:rtl/>
        </w:rPr>
        <w:t xml:space="preserve">הדוברת </w:t>
      </w:r>
      <w:bookmarkStart w:id="9371" w:name="_ETM_Q13_548470"/>
      <w:bookmarkEnd w:id="9371"/>
      <w:r>
        <w:rPr>
          <w:rtl/>
        </w:rPr>
        <w:t>הבאה</w:t>
      </w:r>
      <w:r>
        <w:rPr>
          <w:rFonts w:hint="cs"/>
          <w:rtl/>
        </w:rPr>
        <w:t>,</w:t>
      </w:r>
      <w:r>
        <w:rPr>
          <w:rtl/>
        </w:rPr>
        <w:t xml:space="preserve"> </w:t>
      </w:r>
      <w:bookmarkStart w:id="9372" w:name="_ETM_Q13_548740"/>
      <w:bookmarkEnd w:id="9372"/>
      <w:r>
        <w:rPr>
          <w:rtl/>
        </w:rPr>
        <w:t xml:space="preserve">חברת </w:t>
      </w:r>
      <w:bookmarkStart w:id="9373" w:name="_ETM_Q13_549040"/>
      <w:bookmarkEnd w:id="9373"/>
      <w:r>
        <w:rPr>
          <w:rtl/>
        </w:rPr>
        <w:t xml:space="preserve">הכנסת </w:t>
      </w:r>
      <w:bookmarkStart w:id="9374" w:name="_ETM_Q13_549400"/>
      <w:bookmarkEnd w:id="9374"/>
      <w:r>
        <w:rPr>
          <w:rFonts w:hint="cs"/>
          <w:rtl/>
        </w:rPr>
        <w:t>צגה מלקו,</w:t>
      </w:r>
      <w:r>
        <w:rPr>
          <w:rtl/>
        </w:rPr>
        <w:t xml:space="preserve"> </w:t>
      </w:r>
      <w:bookmarkStart w:id="9375" w:name="_ETM_Q13_550390"/>
      <w:bookmarkEnd w:id="9375"/>
      <w:r>
        <w:rPr>
          <w:rtl/>
        </w:rPr>
        <w:t>בבקשה</w:t>
      </w:r>
      <w:r>
        <w:rPr>
          <w:rFonts w:hint="cs"/>
          <w:rtl/>
        </w:rPr>
        <w:t>.</w:t>
      </w:r>
      <w:r>
        <w:rPr>
          <w:rtl/>
        </w:rPr>
        <w:t xml:space="preserve"> </w:t>
      </w:r>
      <w:bookmarkStart w:id="9376" w:name="_ETM_Q13_573290"/>
      <w:bookmarkEnd w:id="9376"/>
      <w:r>
        <w:rPr>
          <w:rtl/>
        </w:rPr>
        <w:t>בבקשה</w:t>
      </w:r>
      <w:r>
        <w:rPr>
          <w:rFonts w:hint="cs"/>
          <w:rtl/>
        </w:rPr>
        <w:t>,</w:t>
      </w:r>
      <w:r>
        <w:rPr>
          <w:rtl/>
        </w:rPr>
        <w:t xml:space="preserve"> </w:t>
      </w:r>
      <w:bookmarkStart w:id="9377" w:name="_ETM_Q13_574160"/>
      <w:bookmarkEnd w:id="9377"/>
      <w:r>
        <w:rPr>
          <w:rtl/>
        </w:rPr>
        <w:t xml:space="preserve">לרשותך </w:t>
      </w:r>
      <w:bookmarkStart w:id="9378" w:name="_ETM_Q13_574850"/>
      <w:bookmarkStart w:id="9379" w:name="_ETM_Q13_575240"/>
      <w:bookmarkEnd w:id="9378"/>
      <w:bookmarkEnd w:id="9379"/>
      <w:r>
        <w:rPr>
          <w:rFonts w:hint="cs"/>
          <w:rtl/>
        </w:rPr>
        <w:t xml:space="preserve">שלוש </w:t>
      </w:r>
      <w:r>
        <w:rPr>
          <w:rtl/>
        </w:rPr>
        <w:t>דקות</w:t>
      </w:r>
      <w:r>
        <w:rPr>
          <w:rFonts w:hint="cs"/>
          <w:rtl/>
        </w:rPr>
        <w:t>.</w:t>
      </w:r>
    </w:p>
    <w:p w:rsidR="006413EE" w:rsidRDefault="006413EE" w:rsidP="0064446A">
      <w:pPr>
        <w:rPr>
          <w:rtl/>
        </w:rPr>
      </w:pPr>
    </w:p>
    <w:p w:rsidR="006413EE" w:rsidRDefault="006413EE" w:rsidP="0064446A">
      <w:pPr>
        <w:pStyle w:val="a4"/>
        <w:keepNext/>
        <w:rPr>
          <w:rtl/>
        </w:rPr>
      </w:pPr>
      <w:bookmarkStart w:id="9380" w:name="_ETM_Q13_565948"/>
      <w:bookmarkStart w:id="9381" w:name="_ETM_Q13_566040"/>
      <w:bookmarkStart w:id="9382" w:name="_ETM_Q13_567292"/>
      <w:bookmarkStart w:id="9383" w:name="_ETM_Q13_568428"/>
      <w:bookmarkStart w:id="9384" w:name="_ETM_Q13_568513"/>
      <w:bookmarkStart w:id="9385" w:name="ET_speaker_6527_23"/>
      <w:bookmarkEnd w:id="9380"/>
      <w:bookmarkEnd w:id="9381"/>
      <w:bookmarkEnd w:id="9382"/>
      <w:bookmarkEnd w:id="9383"/>
      <w:bookmarkEnd w:id="9384"/>
      <w:r w:rsidRPr="00010FB4">
        <w:rPr>
          <w:rStyle w:val="TagStyle"/>
          <w:rtl/>
        </w:rPr>
        <w:t xml:space="preserve"> &lt;&lt; דובר &gt;&gt;</w:t>
      </w:r>
      <w:r w:rsidRPr="0006472E">
        <w:rPr>
          <w:rStyle w:val="TagStyle"/>
          <w:rtl/>
        </w:rPr>
        <w:t xml:space="preserve"> </w:t>
      </w:r>
      <w:bookmarkStart w:id="9386" w:name="_Toc160477439"/>
      <w:bookmarkStart w:id="9387" w:name="_Toc160479232"/>
      <w:bookmarkStart w:id="9388" w:name="_Toc160483481"/>
      <w:bookmarkStart w:id="9389" w:name="_Toc160484175"/>
      <w:bookmarkStart w:id="9390" w:name="_Toc160484460"/>
      <w:bookmarkStart w:id="9391" w:name="_Toc160484872"/>
      <w:r>
        <w:rPr>
          <w:rtl/>
        </w:rPr>
        <w:t>צגה מלקו (הליכוד):</w:t>
      </w:r>
      <w:bookmarkEnd w:id="9386"/>
      <w:bookmarkEnd w:id="9387"/>
      <w:bookmarkEnd w:id="9388"/>
      <w:bookmarkEnd w:id="9389"/>
      <w:bookmarkEnd w:id="9390"/>
      <w:bookmarkEnd w:id="9391"/>
      <w:r w:rsidRPr="0006472E">
        <w:rPr>
          <w:rStyle w:val="TagStyle"/>
          <w:rtl/>
        </w:rPr>
        <w:t xml:space="preserve"> </w:t>
      </w:r>
      <w:r w:rsidRPr="00010FB4">
        <w:rPr>
          <w:rStyle w:val="TagStyle"/>
          <w:rtl/>
        </w:rPr>
        <w:t>&lt;&lt; דובר &gt;&gt;</w:t>
      </w:r>
      <w:r w:rsidR="00CF02C5">
        <w:rPr>
          <w:rtl/>
        </w:rPr>
        <w:t xml:space="preserve"> </w:t>
      </w:r>
      <w:bookmarkEnd w:id="9385"/>
    </w:p>
    <w:p w:rsidR="006413EE" w:rsidRDefault="006413EE" w:rsidP="00D01F10">
      <w:pPr>
        <w:rPr>
          <w:rtl/>
        </w:rPr>
      </w:pPr>
    </w:p>
    <w:p w:rsidR="006413EE" w:rsidRDefault="006413EE" w:rsidP="00C86F83">
      <w:pPr>
        <w:rPr>
          <w:rtl/>
        </w:rPr>
      </w:pPr>
      <w:bookmarkStart w:id="9392" w:name="_ETM_Q13_575074"/>
      <w:bookmarkStart w:id="9393" w:name="_ETM_Q13_567382"/>
      <w:bookmarkStart w:id="9394" w:name="_ETM_Q13_577770"/>
      <w:bookmarkEnd w:id="9392"/>
      <w:bookmarkEnd w:id="9393"/>
      <w:bookmarkEnd w:id="9394"/>
      <w:r>
        <w:rPr>
          <w:rtl/>
        </w:rPr>
        <w:t xml:space="preserve">אדוני </w:t>
      </w:r>
      <w:bookmarkStart w:id="9395" w:name="_ETM_Q13_578130"/>
      <w:bookmarkEnd w:id="9395"/>
      <w:r>
        <w:rPr>
          <w:rtl/>
        </w:rPr>
        <w:t>היושב-ראש</w:t>
      </w:r>
      <w:r>
        <w:rPr>
          <w:rFonts w:hint="cs"/>
          <w:rtl/>
        </w:rPr>
        <w:t>,</w:t>
      </w:r>
      <w:r>
        <w:rPr>
          <w:rtl/>
        </w:rPr>
        <w:t xml:space="preserve"> </w:t>
      </w:r>
      <w:bookmarkStart w:id="9396" w:name="_ETM_Q13_579369"/>
      <w:bookmarkEnd w:id="9396"/>
      <w:r>
        <w:rPr>
          <w:rtl/>
        </w:rPr>
        <w:t xml:space="preserve">כבוד </w:t>
      </w:r>
      <w:bookmarkStart w:id="9397" w:name="_ETM_Q13_579729"/>
      <w:bookmarkEnd w:id="9397"/>
      <w:r>
        <w:rPr>
          <w:rtl/>
        </w:rPr>
        <w:t>השר</w:t>
      </w:r>
      <w:r>
        <w:rPr>
          <w:rFonts w:hint="cs"/>
          <w:rtl/>
        </w:rPr>
        <w:t>,</w:t>
      </w:r>
      <w:r>
        <w:rPr>
          <w:rtl/>
        </w:rPr>
        <w:t xml:space="preserve"> </w:t>
      </w:r>
      <w:bookmarkStart w:id="9398" w:name="_ETM_Q13_580569"/>
      <w:bookmarkEnd w:id="9398"/>
      <w:r>
        <w:rPr>
          <w:rtl/>
        </w:rPr>
        <w:t>חבר</w:t>
      </w:r>
      <w:r>
        <w:rPr>
          <w:rFonts w:hint="cs"/>
          <w:rtl/>
        </w:rPr>
        <w:t>י</w:t>
      </w:r>
      <w:r>
        <w:rPr>
          <w:rtl/>
        </w:rPr>
        <w:t xml:space="preserve">י </w:t>
      </w:r>
      <w:bookmarkStart w:id="9399" w:name="_ETM_Q13_581079"/>
      <w:bookmarkEnd w:id="9399"/>
      <w:r>
        <w:rPr>
          <w:rtl/>
        </w:rPr>
        <w:t xml:space="preserve">חברי </w:t>
      </w:r>
      <w:bookmarkStart w:id="9400" w:name="_ETM_Q13_581409"/>
      <w:bookmarkEnd w:id="9400"/>
      <w:r>
        <w:rPr>
          <w:rtl/>
        </w:rPr>
        <w:t>הכנסת</w:t>
      </w:r>
      <w:r>
        <w:rPr>
          <w:rFonts w:hint="cs"/>
          <w:rtl/>
        </w:rPr>
        <w:t>,</w:t>
      </w:r>
      <w:r>
        <w:rPr>
          <w:rtl/>
        </w:rPr>
        <w:t xml:space="preserve"> </w:t>
      </w:r>
      <w:bookmarkStart w:id="9401" w:name="_ETM_Q13_583600"/>
      <w:bookmarkEnd w:id="9401"/>
      <w:r>
        <w:rPr>
          <w:rtl/>
        </w:rPr>
        <w:t xml:space="preserve">מקרה </w:t>
      </w:r>
      <w:bookmarkStart w:id="9402" w:name="_ETM_Q13_584020"/>
      <w:bookmarkEnd w:id="9402"/>
      <w:r>
        <w:rPr>
          <w:rtl/>
        </w:rPr>
        <w:t>מצער</w:t>
      </w:r>
      <w:r>
        <w:rPr>
          <w:rFonts w:hint="cs"/>
          <w:rtl/>
        </w:rPr>
        <w:t>:</w:t>
      </w:r>
      <w:r>
        <w:rPr>
          <w:rtl/>
        </w:rPr>
        <w:t xml:space="preserve"> </w:t>
      </w:r>
      <w:bookmarkStart w:id="9403" w:name="_ETM_Q13_585450"/>
      <w:bookmarkEnd w:id="9403"/>
      <w:r>
        <w:rPr>
          <w:rtl/>
        </w:rPr>
        <w:t xml:space="preserve">הילדה </w:t>
      </w:r>
      <w:bookmarkStart w:id="9404" w:name="_ETM_Q13_586140"/>
      <w:bookmarkEnd w:id="9404"/>
      <w:r>
        <w:rPr>
          <w:rtl/>
        </w:rPr>
        <w:t xml:space="preserve">בת </w:t>
      </w:r>
      <w:bookmarkStart w:id="9405" w:name="_ETM_Q13_586439"/>
      <w:bookmarkEnd w:id="9405"/>
      <w:r>
        <w:rPr>
          <w:rFonts w:hint="cs"/>
          <w:rtl/>
        </w:rPr>
        <w:t xml:space="preserve">התשע </w:t>
      </w:r>
      <w:proofErr w:type="spellStart"/>
      <w:r>
        <w:rPr>
          <w:rFonts w:hint="cs"/>
          <w:rtl/>
        </w:rPr>
        <w:t>היימנוט</w:t>
      </w:r>
      <w:proofErr w:type="spellEnd"/>
      <w:r>
        <w:rPr>
          <w:rFonts w:hint="cs"/>
          <w:rtl/>
        </w:rPr>
        <w:t xml:space="preserve"> </w:t>
      </w:r>
      <w:proofErr w:type="spellStart"/>
      <w:r>
        <w:rPr>
          <w:rFonts w:hint="cs"/>
          <w:rtl/>
        </w:rPr>
        <w:t>קסאו</w:t>
      </w:r>
      <w:proofErr w:type="spellEnd"/>
      <w:r>
        <w:rPr>
          <w:rFonts w:hint="cs"/>
          <w:rtl/>
        </w:rPr>
        <w:t xml:space="preserve"> </w:t>
      </w:r>
      <w:r>
        <w:rPr>
          <w:rFonts w:hint="eastAsia"/>
          <w:rtl/>
        </w:rPr>
        <w:t>–</w:t>
      </w:r>
      <w:r>
        <w:rPr>
          <w:rFonts w:hint="cs"/>
          <w:rtl/>
        </w:rPr>
        <w:t xml:space="preserve"> כבר תשעה</w:t>
      </w:r>
      <w:r>
        <w:rPr>
          <w:rtl/>
        </w:rPr>
        <w:t xml:space="preserve"> </w:t>
      </w:r>
      <w:bookmarkStart w:id="9406" w:name="_ETM_Q13_590350"/>
      <w:bookmarkEnd w:id="9406"/>
      <w:r>
        <w:rPr>
          <w:rtl/>
        </w:rPr>
        <w:t xml:space="preserve">ימים </w:t>
      </w:r>
      <w:bookmarkStart w:id="9407" w:name="_ETM_Q13_590980"/>
      <w:bookmarkEnd w:id="9407"/>
      <w:r>
        <w:rPr>
          <w:rtl/>
        </w:rPr>
        <w:t xml:space="preserve">מאז </w:t>
      </w:r>
      <w:bookmarkStart w:id="9408" w:name="_ETM_Q13_591310"/>
      <w:bookmarkEnd w:id="9408"/>
      <w:r>
        <w:rPr>
          <w:rtl/>
        </w:rPr>
        <w:t>שנעדרה</w:t>
      </w:r>
      <w:r>
        <w:rPr>
          <w:rFonts w:hint="cs"/>
          <w:rtl/>
        </w:rPr>
        <w:t>.</w:t>
      </w:r>
      <w:r>
        <w:rPr>
          <w:rtl/>
        </w:rPr>
        <w:t xml:space="preserve"> </w:t>
      </w:r>
      <w:bookmarkStart w:id="9409" w:name="_ETM_Q13_593380"/>
      <w:bookmarkEnd w:id="9409"/>
      <w:r w:rsidR="00C86F83">
        <w:rPr>
          <w:rFonts w:hint="cs"/>
          <w:rtl/>
        </w:rPr>
        <w:t>ה</w:t>
      </w:r>
      <w:r>
        <w:rPr>
          <w:rtl/>
        </w:rPr>
        <w:t>משפחה</w:t>
      </w:r>
      <w:r>
        <w:rPr>
          <w:rFonts w:hint="cs"/>
          <w:rtl/>
        </w:rPr>
        <w:t>,</w:t>
      </w:r>
      <w:r>
        <w:rPr>
          <w:rtl/>
        </w:rPr>
        <w:t xml:space="preserve"> </w:t>
      </w:r>
      <w:bookmarkStart w:id="9410" w:name="_ETM_Q13_594920"/>
      <w:bookmarkEnd w:id="9410"/>
      <w:r>
        <w:rPr>
          <w:rtl/>
        </w:rPr>
        <w:t xml:space="preserve">עולים </w:t>
      </w:r>
      <w:bookmarkStart w:id="9411" w:name="_ETM_Q13_595279"/>
      <w:bookmarkEnd w:id="9411"/>
      <w:r>
        <w:rPr>
          <w:rtl/>
        </w:rPr>
        <w:t>חדשים</w:t>
      </w:r>
      <w:r>
        <w:rPr>
          <w:rFonts w:hint="cs"/>
          <w:rtl/>
        </w:rPr>
        <w:t>,</w:t>
      </w:r>
      <w:r>
        <w:rPr>
          <w:rtl/>
        </w:rPr>
        <w:t xml:space="preserve"> </w:t>
      </w:r>
      <w:bookmarkStart w:id="9412" w:name="_ETM_Q13_596499"/>
      <w:bookmarkEnd w:id="9412"/>
      <w:r>
        <w:rPr>
          <w:rtl/>
        </w:rPr>
        <w:t>הגיע</w:t>
      </w:r>
      <w:r w:rsidR="00C86F83">
        <w:rPr>
          <w:rFonts w:hint="cs"/>
          <w:rtl/>
        </w:rPr>
        <w:t>ה</w:t>
      </w:r>
      <w:r>
        <w:rPr>
          <w:rtl/>
        </w:rPr>
        <w:t xml:space="preserve"> </w:t>
      </w:r>
      <w:bookmarkStart w:id="9413" w:name="_ETM_Q13_596920"/>
      <w:bookmarkEnd w:id="9413"/>
      <w:r>
        <w:rPr>
          <w:rtl/>
        </w:rPr>
        <w:t xml:space="preserve">לארץ </w:t>
      </w:r>
      <w:bookmarkStart w:id="9414" w:name="_ETM_Q13_597549"/>
      <w:bookmarkEnd w:id="9414"/>
      <w:r>
        <w:rPr>
          <w:rtl/>
        </w:rPr>
        <w:t xml:space="preserve">לפני </w:t>
      </w:r>
      <w:bookmarkStart w:id="9415" w:name="_ETM_Q13_597880"/>
      <w:bookmarkStart w:id="9416" w:name="_ETM_Q13_598329"/>
      <w:bookmarkEnd w:id="9415"/>
      <w:bookmarkEnd w:id="9416"/>
      <w:r>
        <w:rPr>
          <w:rFonts w:hint="cs"/>
          <w:rtl/>
        </w:rPr>
        <w:t xml:space="preserve">שלוש </w:t>
      </w:r>
      <w:r>
        <w:rPr>
          <w:rtl/>
        </w:rPr>
        <w:t>שנים</w:t>
      </w:r>
      <w:r>
        <w:rPr>
          <w:rFonts w:hint="cs"/>
          <w:rtl/>
        </w:rPr>
        <w:t>.</w:t>
      </w:r>
      <w:r>
        <w:rPr>
          <w:rtl/>
        </w:rPr>
        <w:t xml:space="preserve"> </w:t>
      </w:r>
      <w:bookmarkStart w:id="9417" w:name="_ETM_Q13_599589"/>
      <w:bookmarkEnd w:id="9417"/>
      <w:r>
        <w:rPr>
          <w:rtl/>
        </w:rPr>
        <w:t xml:space="preserve">כמו </w:t>
      </w:r>
      <w:bookmarkStart w:id="9418" w:name="_ETM_Q13_599950"/>
      <w:bookmarkEnd w:id="9418"/>
      <w:r>
        <w:rPr>
          <w:rtl/>
        </w:rPr>
        <w:t xml:space="preserve">כל </w:t>
      </w:r>
      <w:bookmarkStart w:id="9419" w:name="_ETM_Q13_600219"/>
      <w:bookmarkEnd w:id="9419"/>
      <w:r>
        <w:rPr>
          <w:rtl/>
        </w:rPr>
        <w:t xml:space="preserve">עולה </w:t>
      </w:r>
      <w:bookmarkStart w:id="9420" w:name="_ETM_Q13_600459"/>
      <w:bookmarkEnd w:id="9420"/>
      <w:r>
        <w:rPr>
          <w:rtl/>
        </w:rPr>
        <w:t>חדש</w:t>
      </w:r>
      <w:r>
        <w:rPr>
          <w:rFonts w:hint="cs"/>
          <w:rtl/>
        </w:rPr>
        <w:t>,</w:t>
      </w:r>
      <w:r>
        <w:rPr>
          <w:rtl/>
        </w:rPr>
        <w:t xml:space="preserve"> </w:t>
      </w:r>
      <w:bookmarkStart w:id="9421" w:name="_ETM_Q13_601890"/>
      <w:bookmarkEnd w:id="9421"/>
      <w:r w:rsidR="00C86F83">
        <w:rPr>
          <w:rFonts w:hint="cs"/>
          <w:rtl/>
        </w:rPr>
        <w:t xml:space="preserve">הם </w:t>
      </w:r>
      <w:r>
        <w:rPr>
          <w:rtl/>
        </w:rPr>
        <w:t xml:space="preserve">הגשימו </w:t>
      </w:r>
      <w:bookmarkStart w:id="9422" w:name="_ETM_Q13_602429"/>
      <w:bookmarkEnd w:id="9422"/>
      <w:r>
        <w:rPr>
          <w:rtl/>
        </w:rPr>
        <w:t xml:space="preserve">את </w:t>
      </w:r>
      <w:bookmarkStart w:id="9423" w:name="_ETM_Q13_602549"/>
      <w:bookmarkEnd w:id="9423"/>
      <w:r>
        <w:rPr>
          <w:rtl/>
        </w:rPr>
        <w:t xml:space="preserve">חלומם </w:t>
      </w:r>
      <w:bookmarkStart w:id="9424" w:name="_ETM_Q13_603770"/>
      <w:bookmarkEnd w:id="9424"/>
      <w:r>
        <w:rPr>
          <w:rtl/>
        </w:rPr>
        <w:t xml:space="preserve">להגיע </w:t>
      </w:r>
      <w:bookmarkStart w:id="9425" w:name="_ETM_Q13_604310"/>
      <w:bookmarkEnd w:id="9425"/>
      <w:r>
        <w:rPr>
          <w:rtl/>
        </w:rPr>
        <w:t xml:space="preserve">לארץ </w:t>
      </w:r>
      <w:bookmarkStart w:id="9426" w:name="_ETM_Q13_604759"/>
      <w:bookmarkEnd w:id="9426"/>
      <w:r>
        <w:rPr>
          <w:rtl/>
        </w:rPr>
        <w:t>ישראל</w:t>
      </w:r>
      <w:r w:rsidR="00C86F83">
        <w:rPr>
          <w:rFonts w:hint="cs"/>
          <w:rtl/>
        </w:rPr>
        <w:t xml:space="preserve"> –</w:t>
      </w:r>
      <w:r>
        <w:rPr>
          <w:rtl/>
        </w:rPr>
        <w:t xml:space="preserve"> </w:t>
      </w:r>
      <w:bookmarkStart w:id="9427" w:name="_ETM_Q13_605770"/>
      <w:bookmarkEnd w:id="9427"/>
      <w:r>
        <w:rPr>
          <w:rtl/>
        </w:rPr>
        <w:t xml:space="preserve">חלום </w:t>
      </w:r>
      <w:bookmarkStart w:id="9428" w:name="_ETM_Q13_606369"/>
      <w:bookmarkEnd w:id="9428"/>
      <w:r>
        <w:rPr>
          <w:rtl/>
        </w:rPr>
        <w:t xml:space="preserve">של </w:t>
      </w:r>
      <w:bookmarkStart w:id="9429" w:name="_ETM_Q13_607440"/>
      <w:bookmarkEnd w:id="9429"/>
      <w:r>
        <w:rPr>
          <w:rFonts w:hint="cs"/>
          <w:rtl/>
        </w:rPr>
        <w:t>כל</w:t>
      </w:r>
      <w:r>
        <w:rPr>
          <w:rtl/>
        </w:rPr>
        <w:t xml:space="preserve"> </w:t>
      </w:r>
      <w:bookmarkStart w:id="9430" w:name="_ETM_Q13_608250"/>
      <w:bookmarkEnd w:id="9430"/>
      <w:r>
        <w:rPr>
          <w:rtl/>
        </w:rPr>
        <w:t xml:space="preserve">יהודי </w:t>
      </w:r>
      <w:bookmarkStart w:id="9431" w:name="_ETM_Q13_608640"/>
      <w:bookmarkEnd w:id="9431"/>
      <w:r>
        <w:rPr>
          <w:rtl/>
        </w:rPr>
        <w:t>בגולה</w:t>
      </w:r>
      <w:r>
        <w:rPr>
          <w:rFonts w:hint="cs"/>
          <w:rtl/>
        </w:rPr>
        <w:t>,</w:t>
      </w:r>
      <w:r>
        <w:rPr>
          <w:rtl/>
        </w:rPr>
        <w:t xml:space="preserve"> </w:t>
      </w:r>
      <w:bookmarkStart w:id="9432" w:name="_ETM_Q13_609860"/>
      <w:bookmarkEnd w:id="9432"/>
      <w:r>
        <w:rPr>
          <w:rtl/>
        </w:rPr>
        <w:t xml:space="preserve">במיוחד </w:t>
      </w:r>
      <w:bookmarkStart w:id="9433" w:name="_ETM_Q13_611230"/>
      <w:bookmarkEnd w:id="9433"/>
      <w:r w:rsidR="00C86F83">
        <w:rPr>
          <w:rFonts w:hint="cs"/>
          <w:rtl/>
        </w:rPr>
        <w:t xml:space="preserve">של </w:t>
      </w:r>
      <w:r>
        <w:rPr>
          <w:rtl/>
        </w:rPr>
        <w:t xml:space="preserve">יוצאי </w:t>
      </w:r>
      <w:bookmarkStart w:id="9434" w:name="_ETM_Q13_611770"/>
      <w:bookmarkEnd w:id="9434"/>
      <w:r>
        <w:rPr>
          <w:rtl/>
        </w:rPr>
        <w:t>אתיופיה</w:t>
      </w:r>
      <w:r>
        <w:rPr>
          <w:rFonts w:hint="cs"/>
          <w:rtl/>
        </w:rPr>
        <w:t>.</w:t>
      </w:r>
      <w:r>
        <w:rPr>
          <w:rtl/>
        </w:rPr>
        <w:t xml:space="preserve"> </w:t>
      </w:r>
      <w:bookmarkStart w:id="9435" w:name="_ETM_Q13_612280"/>
      <w:bookmarkEnd w:id="9435"/>
      <w:r>
        <w:rPr>
          <w:rFonts w:hint="cs"/>
          <w:rtl/>
        </w:rPr>
        <w:t>אלפיים</w:t>
      </w:r>
      <w:r>
        <w:rPr>
          <w:rtl/>
        </w:rPr>
        <w:t xml:space="preserve"> </w:t>
      </w:r>
      <w:bookmarkStart w:id="9436" w:name="_ETM_Q13_612790"/>
      <w:bookmarkStart w:id="9437" w:name="_ETM_Q13_613780"/>
      <w:bookmarkStart w:id="9438" w:name="_ETM_Q13_614200"/>
      <w:bookmarkEnd w:id="9436"/>
      <w:bookmarkEnd w:id="9437"/>
      <w:bookmarkEnd w:id="9438"/>
      <w:r>
        <w:rPr>
          <w:rtl/>
        </w:rPr>
        <w:t xml:space="preserve">שנה </w:t>
      </w:r>
      <w:bookmarkStart w:id="9439" w:name="_ETM_Q13_614500"/>
      <w:bookmarkStart w:id="9440" w:name="_ETM_Q13_615200"/>
      <w:bookmarkEnd w:id="9439"/>
      <w:bookmarkEnd w:id="9440"/>
      <w:r>
        <w:rPr>
          <w:rtl/>
        </w:rPr>
        <w:t xml:space="preserve">התפללו </w:t>
      </w:r>
      <w:bookmarkStart w:id="9441" w:name="_ETM_Q13_615890"/>
      <w:bookmarkEnd w:id="9441"/>
      <w:r>
        <w:rPr>
          <w:rtl/>
        </w:rPr>
        <w:t>אבות</w:t>
      </w:r>
      <w:bookmarkStart w:id="9442" w:name="_ETM_Q13_616220"/>
      <w:bookmarkEnd w:id="9442"/>
      <w:r w:rsidR="00C86F83">
        <w:rPr>
          <w:rFonts w:hint="cs"/>
          <w:rtl/>
        </w:rPr>
        <w:t>-</w:t>
      </w:r>
      <w:r>
        <w:rPr>
          <w:rtl/>
        </w:rPr>
        <w:t>אבותינו</w:t>
      </w:r>
      <w:r w:rsidR="00C86F83">
        <w:rPr>
          <w:rFonts w:hint="cs"/>
          <w:rtl/>
        </w:rPr>
        <w:t>,</w:t>
      </w:r>
      <w:r>
        <w:rPr>
          <w:rtl/>
        </w:rPr>
        <w:t xml:space="preserve"> </w:t>
      </w:r>
      <w:bookmarkStart w:id="9443" w:name="_ETM_Q13_617300"/>
      <w:bookmarkStart w:id="9444" w:name="_ETM_Q13_617599"/>
      <w:bookmarkEnd w:id="9443"/>
      <w:bookmarkEnd w:id="9444"/>
      <w:r>
        <w:rPr>
          <w:rFonts w:hint="cs"/>
          <w:rtl/>
        </w:rPr>
        <w:t>ו</w:t>
      </w:r>
      <w:r>
        <w:rPr>
          <w:rtl/>
        </w:rPr>
        <w:t xml:space="preserve">אנחנו </w:t>
      </w:r>
      <w:bookmarkStart w:id="9445" w:name="_ETM_Q13_617840"/>
      <w:bookmarkEnd w:id="9445"/>
      <w:r>
        <w:rPr>
          <w:rtl/>
        </w:rPr>
        <w:t>זכינו</w:t>
      </w:r>
      <w:r>
        <w:rPr>
          <w:rFonts w:hint="cs"/>
          <w:rtl/>
        </w:rPr>
        <w:t>.</w:t>
      </w:r>
      <w:r>
        <w:rPr>
          <w:rtl/>
        </w:rPr>
        <w:t xml:space="preserve"> </w:t>
      </w:r>
      <w:bookmarkStart w:id="9446" w:name="_ETM_Q13_619050"/>
      <w:bookmarkEnd w:id="9446"/>
      <w:r>
        <w:rPr>
          <w:rtl/>
        </w:rPr>
        <w:t xml:space="preserve">המשפחה </w:t>
      </w:r>
      <w:bookmarkStart w:id="9447" w:name="_ETM_Q13_619710"/>
      <w:bookmarkEnd w:id="9447"/>
      <w:r>
        <w:rPr>
          <w:rtl/>
        </w:rPr>
        <w:t xml:space="preserve">גם </w:t>
      </w:r>
      <w:bookmarkStart w:id="9448" w:name="_ETM_Q13_619980"/>
      <w:bookmarkEnd w:id="9448"/>
      <w:r>
        <w:rPr>
          <w:rtl/>
        </w:rPr>
        <w:t xml:space="preserve">מאושרת </w:t>
      </w:r>
      <w:bookmarkStart w:id="9449" w:name="_ETM_Q13_621270"/>
      <w:bookmarkEnd w:id="9449"/>
      <w:r>
        <w:rPr>
          <w:rtl/>
        </w:rPr>
        <w:t>שהגיע</w:t>
      </w:r>
      <w:r>
        <w:rPr>
          <w:rFonts w:hint="cs"/>
          <w:rtl/>
        </w:rPr>
        <w:t>ה</w:t>
      </w:r>
      <w:r>
        <w:rPr>
          <w:rtl/>
        </w:rPr>
        <w:t xml:space="preserve"> </w:t>
      </w:r>
      <w:bookmarkStart w:id="9450" w:name="_ETM_Q13_622470"/>
      <w:bookmarkEnd w:id="9450"/>
      <w:r>
        <w:rPr>
          <w:rtl/>
        </w:rPr>
        <w:t>לארץ</w:t>
      </w:r>
      <w:r>
        <w:rPr>
          <w:rFonts w:hint="cs"/>
          <w:rtl/>
        </w:rPr>
        <w:t>.</w:t>
      </w:r>
      <w:r>
        <w:rPr>
          <w:rtl/>
        </w:rPr>
        <w:t xml:space="preserve"> </w:t>
      </w:r>
      <w:bookmarkStart w:id="9451" w:name="_ETM_Q13_623519"/>
      <w:bookmarkEnd w:id="9451"/>
      <w:r>
        <w:rPr>
          <w:rtl/>
        </w:rPr>
        <w:t xml:space="preserve">אבל </w:t>
      </w:r>
      <w:bookmarkStart w:id="9452" w:name="_ETM_Q13_624030"/>
      <w:bookmarkEnd w:id="9452"/>
      <w:r>
        <w:rPr>
          <w:rtl/>
        </w:rPr>
        <w:t xml:space="preserve">ביום </w:t>
      </w:r>
      <w:bookmarkStart w:id="9453" w:name="_ETM_Q13_624569"/>
      <w:bookmarkStart w:id="9454" w:name="_ETM_Q13_624900"/>
      <w:bookmarkEnd w:id="9453"/>
      <w:bookmarkEnd w:id="9454"/>
      <w:r>
        <w:rPr>
          <w:rFonts w:hint="cs"/>
          <w:rtl/>
        </w:rPr>
        <w:t xml:space="preserve">אחד </w:t>
      </w:r>
      <w:r>
        <w:rPr>
          <w:rtl/>
        </w:rPr>
        <w:t>בהיר</w:t>
      </w:r>
      <w:r w:rsidR="00C86F83">
        <w:rPr>
          <w:rFonts w:hint="cs"/>
          <w:rtl/>
        </w:rPr>
        <w:t>,</w:t>
      </w:r>
      <w:r>
        <w:rPr>
          <w:rtl/>
        </w:rPr>
        <w:t xml:space="preserve"> </w:t>
      </w:r>
      <w:bookmarkStart w:id="9455" w:name="_ETM_Q13_626150"/>
      <w:bookmarkEnd w:id="9455"/>
      <w:r>
        <w:rPr>
          <w:rtl/>
        </w:rPr>
        <w:t xml:space="preserve">לפני </w:t>
      </w:r>
      <w:bookmarkStart w:id="9456" w:name="_ETM_Q13_626569"/>
      <w:bookmarkStart w:id="9457" w:name="_ETM_Q13_626959"/>
      <w:bookmarkEnd w:id="9456"/>
      <w:bookmarkEnd w:id="9457"/>
      <w:r>
        <w:rPr>
          <w:rFonts w:hint="cs"/>
          <w:rtl/>
        </w:rPr>
        <w:t xml:space="preserve">תשעה </w:t>
      </w:r>
      <w:r>
        <w:rPr>
          <w:rtl/>
        </w:rPr>
        <w:t>ימים</w:t>
      </w:r>
      <w:r w:rsidR="00C86F83">
        <w:rPr>
          <w:rFonts w:hint="cs"/>
          <w:rtl/>
        </w:rPr>
        <w:t>,</w:t>
      </w:r>
      <w:r>
        <w:rPr>
          <w:rtl/>
        </w:rPr>
        <w:t xml:space="preserve"> </w:t>
      </w:r>
      <w:bookmarkStart w:id="9458" w:name="_ETM_Q13_627980"/>
      <w:bookmarkEnd w:id="9458"/>
      <w:r>
        <w:rPr>
          <w:rtl/>
        </w:rPr>
        <w:t xml:space="preserve">ילדה </w:t>
      </w:r>
      <w:bookmarkStart w:id="9459" w:name="_ETM_Q13_628489"/>
      <w:bookmarkEnd w:id="9459"/>
      <w:r>
        <w:rPr>
          <w:rtl/>
        </w:rPr>
        <w:t xml:space="preserve">בת </w:t>
      </w:r>
      <w:bookmarkStart w:id="9460" w:name="_ETM_Q13_628819"/>
      <w:bookmarkEnd w:id="9460"/>
      <w:r>
        <w:rPr>
          <w:rFonts w:hint="cs"/>
          <w:rtl/>
        </w:rPr>
        <w:t>תשע</w:t>
      </w:r>
      <w:r>
        <w:rPr>
          <w:rtl/>
        </w:rPr>
        <w:t xml:space="preserve"> </w:t>
      </w:r>
      <w:bookmarkStart w:id="9461" w:name="_ETM_Q13_629480"/>
      <w:bookmarkEnd w:id="9461"/>
      <w:r>
        <w:rPr>
          <w:rtl/>
        </w:rPr>
        <w:t>נעלמה</w:t>
      </w:r>
      <w:r>
        <w:rPr>
          <w:rFonts w:hint="cs"/>
          <w:rtl/>
        </w:rPr>
        <w:t>. האדמה בלעה</w:t>
      </w:r>
      <w:r>
        <w:rPr>
          <w:rtl/>
        </w:rPr>
        <w:t xml:space="preserve"> </w:t>
      </w:r>
      <w:bookmarkStart w:id="9462" w:name="_ETM_Q13_632690"/>
      <w:bookmarkEnd w:id="9462"/>
      <w:r>
        <w:rPr>
          <w:rtl/>
        </w:rPr>
        <w:t>אותה</w:t>
      </w:r>
      <w:r>
        <w:rPr>
          <w:rFonts w:hint="cs"/>
          <w:rtl/>
        </w:rPr>
        <w:t>,</w:t>
      </w:r>
      <w:r>
        <w:rPr>
          <w:rtl/>
        </w:rPr>
        <w:t xml:space="preserve"> </w:t>
      </w:r>
      <w:bookmarkStart w:id="9463" w:name="_ETM_Q13_633299"/>
      <w:bookmarkEnd w:id="9463"/>
      <w:r>
        <w:rPr>
          <w:rtl/>
        </w:rPr>
        <w:t>אף</w:t>
      </w:r>
      <w:bookmarkStart w:id="9464" w:name="_ETM_Q13_633599"/>
      <w:bookmarkStart w:id="9465" w:name="_ETM_Q13_633870"/>
      <w:bookmarkEnd w:id="9464"/>
      <w:bookmarkEnd w:id="9465"/>
      <w:r>
        <w:rPr>
          <w:rFonts w:hint="cs"/>
          <w:rtl/>
        </w:rPr>
        <w:t xml:space="preserve"> אחד </w:t>
      </w:r>
      <w:r>
        <w:rPr>
          <w:rtl/>
        </w:rPr>
        <w:t xml:space="preserve">לא </w:t>
      </w:r>
      <w:bookmarkStart w:id="9466" w:name="_ETM_Q13_633959"/>
      <w:bookmarkEnd w:id="9466"/>
      <w:r>
        <w:rPr>
          <w:rtl/>
        </w:rPr>
        <w:t>יודע</w:t>
      </w:r>
      <w:r>
        <w:rPr>
          <w:rFonts w:hint="cs"/>
          <w:rtl/>
        </w:rPr>
        <w:t>.</w:t>
      </w:r>
      <w:r>
        <w:rPr>
          <w:rtl/>
        </w:rPr>
        <w:t xml:space="preserve"> </w:t>
      </w:r>
      <w:bookmarkStart w:id="9467" w:name="_ETM_Q13_635610"/>
      <w:bookmarkEnd w:id="9467"/>
      <w:r>
        <w:rPr>
          <w:rtl/>
        </w:rPr>
        <w:t xml:space="preserve">רואים </w:t>
      </w:r>
      <w:bookmarkStart w:id="9468" w:name="_ETM_Q13_636000"/>
      <w:bookmarkEnd w:id="9468"/>
      <w:r>
        <w:rPr>
          <w:rtl/>
        </w:rPr>
        <w:t xml:space="preserve">במצלמה </w:t>
      </w:r>
      <w:bookmarkStart w:id="9469" w:name="_ETM_Q13_637000"/>
      <w:bookmarkEnd w:id="9469"/>
      <w:r>
        <w:rPr>
          <w:rtl/>
        </w:rPr>
        <w:t>ש</w:t>
      </w:r>
      <w:r>
        <w:rPr>
          <w:rFonts w:hint="cs"/>
          <w:rtl/>
        </w:rPr>
        <w:t xml:space="preserve">היא </w:t>
      </w:r>
      <w:r>
        <w:rPr>
          <w:rtl/>
        </w:rPr>
        <w:t xml:space="preserve">נכנסת </w:t>
      </w:r>
      <w:bookmarkStart w:id="9470" w:name="_ETM_Q13_637959"/>
      <w:bookmarkEnd w:id="9470"/>
      <w:r>
        <w:rPr>
          <w:rtl/>
        </w:rPr>
        <w:t xml:space="preserve">עם </w:t>
      </w:r>
      <w:bookmarkStart w:id="9471" w:name="_ETM_Q13_638110"/>
      <w:bookmarkStart w:id="9472" w:name="_ETM_Q13_638980"/>
      <w:bookmarkEnd w:id="9471"/>
      <w:bookmarkEnd w:id="9472"/>
      <w:r>
        <w:rPr>
          <w:rtl/>
        </w:rPr>
        <w:t xml:space="preserve">חבריה </w:t>
      </w:r>
      <w:bookmarkStart w:id="9473" w:name="_ETM_Q13_640190"/>
      <w:bookmarkEnd w:id="9473"/>
      <w:r>
        <w:rPr>
          <w:rFonts w:hint="cs"/>
          <w:rtl/>
        </w:rPr>
        <w:t>ל</w:t>
      </w:r>
      <w:r>
        <w:rPr>
          <w:rtl/>
        </w:rPr>
        <w:t xml:space="preserve">מרכז </w:t>
      </w:r>
      <w:bookmarkStart w:id="9474" w:name="_ETM_Q13_640700"/>
      <w:bookmarkEnd w:id="9474"/>
      <w:r w:rsidR="00C86F83">
        <w:rPr>
          <w:rFonts w:hint="cs"/>
          <w:rtl/>
        </w:rPr>
        <w:t>ה</w:t>
      </w:r>
      <w:r>
        <w:rPr>
          <w:rtl/>
        </w:rPr>
        <w:t>קליטה</w:t>
      </w:r>
      <w:r>
        <w:rPr>
          <w:rFonts w:hint="cs"/>
          <w:rtl/>
        </w:rPr>
        <w:t>, היכן</w:t>
      </w:r>
      <w:r>
        <w:rPr>
          <w:rtl/>
        </w:rPr>
        <w:t xml:space="preserve"> </w:t>
      </w:r>
      <w:bookmarkStart w:id="9475" w:name="_ETM_Q13_641959"/>
      <w:bookmarkEnd w:id="9475"/>
      <w:r>
        <w:rPr>
          <w:rtl/>
        </w:rPr>
        <w:t xml:space="preserve">שהיא </w:t>
      </w:r>
      <w:bookmarkStart w:id="9476" w:name="_ETM_Q13_642200"/>
      <w:bookmarkEnd w:id="9476"/>
      <w:r>
        <w:rPr>
          <w:rtl/>
        </w:rPr>
        <w:t>מתגוררת</w:t>
      </w:r>
      <w:r>
        <w:rPr>
          <w:rFonts w:hint="cs"/>
          <w:rtl/>
        </w:rPr>
        <w:t>,</w:t>
      </w:r>
      <w:r>
        <w:rPr>
          <w:rtl/>
        </w:rPr>
        <w:t xml:space="preserve"> </w:t>
      </w:r>
      <w:bookmarkStart w:id="9477" w:name="_ETM_Q13_643980"/>
      <w:bookmarkEnd w:id="9477"/>
      <w:r>
        <w:rPr>
          <w:rtl/>
        </w:rPr>
        <w:t xml:space="preserve">אבל </w:t>
      </w:r>
      <w:bookmarkStart w:id="9478" w:name="_ETM_Q13_644280"/>
      <w:bookmarkEnd w:id="9478"/>
      <w:r>
        <w:rPr>
          <w:rtl/>
        </w:rPr>
        <w:t xml:space="preserve">אף </w:t>
      </w:r>
      <w:bookmarkStart w:id="9479" w:name="_ETM_Q13_644430"/>
      <w:bookmarkStart w:id="9480" w:name="_ETM_Q13_644730"/>
      <w:bookmarkEnd w:id="9479"/>
      <w:bookmarkEnd w:id="9480"/>
      <w:r>
        <w:rPr>
          <w:rFonts w:hint="cs"/>
          <w:rtl/>
        </w:rPr>
        <w:t xml:space="preserve">אחד </w:t>
      </w:r>
      <w:r>
        <w:rPr>
          <w:rtl/>
        </w:rPr>
        <w:t xml:space="preserve">לא </w:t>
      </w:r>
      <w:bookmarkStart w:id="9481" w:name="_ETM_Q13_645060"/>
      <w:bookmarkEnd w:id="9481"/>
      <w:r>
        <w:rPr>
          <w:rtl/>
        </w:rPr>
        <w:t xml:space="preserve">רואה </w:t>
      </w:r>
      <w:bookmarkStart w:id="9482" w:name="_ETM_Q13_645390"/>
      <w:bookmarkEnd w:id="9482"/>
      <w:r>
        <w:rPr>
          <w:rtl/>
        </w:rPr>
        <w:t xml:space="preserve">אם </w:t>
      </w:r>
      <w:bookmarkStart w:id="9483" w:name="_ETM_Q13_645720"/>
      <w:bookmarkEnd w:id="9483"/>
      <w:r>
        <w:rPr>
          <w:rtl/>
        </w:rPr>
        <w:t>יצא</w:t>
      </w:r>
      <w:r>
        <w:rPr>
          <w:rFonts w:hint="cs"/>
          <w:rtl/>
        </w:rPr>
        <w:t>ה</w:t>
      </w:r>
      <w:r>
        <w:rPr>
          <w:rtl/>
        </w:rPr>
        <w:t xml:space="preserve"> </w:t>
      </w:r>
      <w:bookmarkStart w:id="9484" w:name="_ETM_Q13_646230"/>
      <w:bookmarkEnd w:id="9484"/>
      <w:r>
        <w:rPr>
          <w:rtl/>
        </w:rPr>
        <w:t>משם</w:t>
      </w:r>
      <w:r>
        <w:rPr>
          <w:rFonts w:hint="cs"/>
          <w:rtl/>
        </w:rPr>
        <w:t>,</w:t>
      </w:r>
      <w:r>
        <w:rPr>
          <w:rtl/>
        </w:rPr>
        <w:t xml:space="preserve"> </w:t>
      </w:r>
      <w:bookmarkStart w:id="9485" w:name="_ETM_Q13_647220"/>
      <w:bookmarkEnd w:id="9485"/>
      <w:r>
        <w:rPr>
          <w:rtl/>
        </w:rPr>
        <w:t xml:space="preserve">איפה </w:t>
      </w:r>
      <w:bookmarkStart w:id="9486" w:name="_ETM_Q13_647670"/>
      <w:bookmarkEnd w:id="9486"/>
      <w:r>
        <w:rPr>
          <w:rtl/>
        </w:rPr>
        <w:t>היא</w:t>
      </w:r>
      <w:r>
        <w:rPr>
          <w:rFonts w:hint="cs"/>
          <w:rtl/>
        </w:rPr>
        <w:t>.</w:t>
      </w:r>
      <w:r>
        <w:rPr>
          <w:rtl/>
        </w:rPr>
        <w:t xml:space="preserve"> </w:t>
      </w:r>
      <w:bookmarkStart w:id="9487" w:name="_ETM_Q13_648560"/>
      <w:bookmarkStart w:id="9488" w:name="_ETM_Q13_650533"/>
      <w:bookmarkStart w:id="9489" w:name="_ETM_Q13_650591"/>
      <w:bookmarkStart w:id="9490" w:name="_ETM_Q13_650678"/>
      <w:bookmarkStart w:id="9491" w:name="_ETM_Q13_650721"/>
      <w:bookmarkEnd w:id="9487"/>
      <w:bookmarkEnd w:id="9488"/>
      <w:bookmarkEnd w:id="9489"/>
      <w:bookmarkEnd w:id="9490"/>
      <w:bookmarkEnd w:id="9491"/>
      <w:r>
        <w:rPr>
          <w:rtl/>
        </w:rPr>
        <w:t xml:space="preserve">תקשיבו </w:t>
      </w:r>
      <w:bookmarkStart w:id="9492" w:name="_ETM_Q13_649159"/>
      <w:bookmarkStart w:id="9493" w:name="_ETM_Q13_649340"/>
      <w:bookmarkEnd w:id="9492"/>
      <w:bookmarkEnd w:id="9493"/>
      <w:r>
        <w:rPr>
          <w:rFonts w:hint="cs"/>
          <w:rtl/>
        </w:rPr>
        <w:t>ל</w:t>
      </w:r>
      <w:r>
        <w:rPr>
          <w:rtl/>
        </w:rPr>
        <w:t>זה</w:t>
      </w:r>
      <w:r>
        <w:rPr>
          <w:rFonts w:hint="cs"/>
          <w:rtl/>
        </w:rPr>
        <w:t>,</w:t>
      </w:r>
      <w:r>
        <w:rPr>
          <w:rtl/>
        </w:rPr>
        <w:t xml:space="preserve"> </w:t>
      </w:r>
      <w:bookmarkStart w:id="9494" w:name="_ETM_Q13_650749"/>
      <w:bookmarkEnd w:id="9494"/>
      <w:r>
        <w:rPr>
          <w:rtl/>
        </w:rPr>
        <w:t xml:space="preserve">בת </w:t>
      </w:r>
      <w:bookmarkStart w:id="9495" w:name="_ETM_Q13_651139"/>
      <w:bookmarkEnd w:id="9495"/>
      <w:r>
        <w:rPr>
          <w:rFonts w:hint="cs"/>
          <w:rtl/>
        </w:rPr>
        <w:t>תשע</w:t>
      </w:r>
      <w:r>
        <w:rPr>
          <w:rtl/>
        </w:rPr>
        <w:t xml:space="preserve"> </w:t>
      </w:r>
      <w:bookmarkStart w:id="9496" w:name="_ETM_Q13_651829"/>
      <w:bookmarkStart w:id="9497" w:name="_ETM_Q13_652189"/>
      <w:bookmarkStart w:id="9498" w:name="_ETM_Q13_653200"/>
      <w:bookmarkEnd w:id="9496"/>
      <w:bookmarkEnd w:id="9497"/>
      <w:bookmarkEnd w:id="9498"/>
      <w:r>
        <w:rPr>
          <w:rtl/>
        </w:rPr>
        <w:t xml:space="preserve">נעלמת </w:t>
      </w:r>
      <w:bookmarkStart w:id="9499" w:name="_ETM_Q13_653890"/>
      <w:bookmarkEnd w:id="9499"/>
      <w:r>
        <w:rPr>
          <w:rtl/>
        </w:rPr>
        <w:t>פתאום</w:t>
      </w:r>
      <w:r w:rsidR="00C86F83">
        <w:rPr>
          <w:rFonts w:hint="cs"/>
          <w:rtl/>
        </w:rPr>
        <w:t>,</w:t>
      </w:r>
      <w:r>
        <w:rPr>
          <w:rtl/>
        </w:rPr>
        <w:t xml:space="preserve"> </w:t>
      </w:r>
      <w:bookmarkStart w:id="9500" w:name="_ETM_Q13_655109"/>
      <w:bookmarkEnd w:id="9500"/>
      <w:r>
        <w:rPr>
          <w:rtl/>
        </w:rPr>
        <w:t xml:space="preserve">וההורים </w:t>
      </w:r>
      <w:bookmarkStart w:id="9501" w:name="_ETM_Q13_655829"/>
      <w:bookmarkEnd w:id="9501"/>
      <w:r>
        <w:rPr>
          <w:rtl/>
        </w:rPr>
        <w:t xml:space="preserve">לא </w:t>
      </w:r>
      <w:bookmarkStart w:id="9502" w:name="_ETM_Q13_655920"/>
      <w:bookmarkEnd w:id="9502"/>
      <w:r>
        <w:rPr>
          <w:rtl/>
        </w:rPr>
        <w:t xml:space="preserve">יודעים </w:t>
      </w:r>
      <w:bookmarkStart w:id="9503" w:name="_ETM_Q13_656280"/>
      <w:bookmarkEnd w:id="9503"/>
      <w:r>
        <w:rPr>
          <w:rtl/>
        </w:rPr>
        <w:t xml:space="preserve">מה </w:t>
      </w:r>
      <w:bookmarkStart w:id="9504" w:name="_ETM_Q13_656400"/>
      <w:bookmarkEnd w:id="9504"/>
      <w:r>
        <w:rPr>
          <w:rtl/>
        </w:rPr>
        <w:t>לעשות</w:t>
      </w:r>
      <w:r>
        <w:rPr>
          <w:rFonts w:hint="cs"/>
          <w:rtl/>
        </w:rPr>
        <w:t>.</w:t>
      </w:r>
      <w:r>
        <w:rPr>
          <w:rtl/>
        </w:rPr>
        <w:t xml:space="preserve"> </w:t>
      </w:r>
      <w:bookmarkStart w:id="9505" w:name="_ETM_Q13_658180"/>
      <w:bookmarkEnd w:id="9505"/>
      <w:r>
        <w:rPr>
          <w:rtl/>
        </w:rPr>
        <w:t xml:space="preserve">לצערי </w:t>
      </w:r>
      <w:bookmarkStart w:id="9506" w:name="_ETM_Q13_658989"/>
      <w:bookmarkEnd w:id="9506"/>
      <w:r>
        <w:rPr>
          <w:rtl/>
        </w:rPr>
        <w:t>הרב</w:t>
      </w:r>
      <w:r>
        <w:rPr>
          <w:rFonts w:hint="cs"/>
          <w:rtl/>
        </w:rPr>
        <w:t>,</w:t>
      </w:r>
      <w:r>
        <w:rPr>
          <w:rtl/>
        </w:rPr>
        <w:t xml:space="preserve"> </w:t>
      </w:r>
      <w:bookmarkStart w:id="9507" w:name="_ETM_Q13_660280"/>
      <w:bookmarkEnd w:id="9507"/>
      <w:r>
        <w:rPr>
          <w:rtl/>
        </w:rPr>
        <w:t xml:space="preserve">כולנו </w:t>
      </w:r>
      <w:bookmarkStart w:id="9508" w:name="_ETM_Q13_660790"/>
      <w:bookmarkEnd w:id="9508"/>
      <w:r>
        <w:rPr>
          <w:rtl/>
        </w:rPr>
        <w:t xml:space="preserve">מודאגים </w:t>
      </w:r>
      <w:bookmarkStart w:id="9509" w:name="_ETM_Q13_661360"/>
      <w:bookmarkEnd w:id="9509"/>
      <w:r>
        <w:rPr>
          <w:rFonts w:hint="cs"/>
          <w:rtl/>
        </w:rPr>
        <w:t>לגבי החיים</w:t>
      </w:r>
      <w:r>
        <w:rPr>
          <w:rtl/>
        </w:rPr>
        <w:t xml:space="preserve"> </w:t>
      </w:r>
      <w:bookmarkStart w:id="9510" w:name="_ETM_Q13_661930"/>
      <w:bookmarkEnd w:id="9510"/>
      <w:r>
        <w:rPr>
          <w:rtl/>
        </w:rPr>
        <w:t>שלה</w:t>
      </w:r>
      <w:r>
        <w:rPr>
          <w:rFonts w:hint="cs"/>
          <w:rtl/>
        </w:rPr>
        <w:t>.</w:t>
      </w:r>
      <w:r>
        <w:rPr>
          <w:rtl/>
        </w:rPr>
        <w:t xml:space="preserve"> </w:t>
      </w:r>
      <w:bookmarkStart w:id="9511" w:name="_ETM_Q13_663409"/>
      <w:bookmarkEnd w:id="9511"/>
      <w:r>
        <w:rPr>
          <w:rtl/>
        </w:rPr>
        <w:t xml:space="preserve">זה </w:t>
      </w:r>
      <w:bookmarkStart w:id="9512" w:name="_ETM_Q13_663650"/>
      <w:bookmarkEnd w:id="9512"/>
      <w:r>
        <w:rPr>
          <w:rtl/>
        </w:rPr>
        <w:t xml:space="preserve">לא </w:t>
      </w:r>
      <w:bookmarkStart w:id="9513" w:name="_ETM_Q13_663829"/>
      <w:bookmarkEnd w:id="9513"/>
      <w:r>
        <w:rPr>
          <w:rtl/>
        </w:rPr>
        <w:t>קל</w:t>
      </w:r>
      <w:r>
        <w:rPr>
          <w:rFonts w:hint="cs"/>
          <w:rtl/>
        </w:rPr>
        <w:t>.</w:t>
      </w:r>
      <w:r>
        <w:rPr>
          <w:rtl/>
        </w:rPr>
        <w:t xml:space="preserve"> </w:t>
      </w:r>
      <w:bookmarkStart w:id="9514" w:name="_ETM_Q13_664790"/>
      <w:bookmarkEnd w:id="9514"/>
      <w:r>
        <w:rPr>
          <w:rtl/>
        </w:rPr>
        <w:t xml:space="preserve">כולי </w:t>
      </w:r>
      <w:bookmarkStart w:id="9515" w:name="_ETM_Q13_665150"/>
      <w:bookmarkEnd w:id="9515"/>
      <w:r>
        <w:rPr>
          <w:rtl/>
        </w:rPr>
        <w:t>תקווה</w:t>
      </w:r>
      <w:r>
        <w:rPr>
          <w:rFonts w:hint="cs"/>
          <w:rtl/>
        </w:rPr>
        <w:t>,</w:t>
      </w:r>
      <w:r>
        <w:rPr>
          <w:rtl/>
        </w:rPr>
        <w:t xml:space="preserve"> </w:t>
      </w:r>
      <w:bookmarkStart w:id="9516" w:name="_ETM_Q13_666439"/>
      <w:bookmarkEnd w:id="9516"/>
      <w:r>
        <w:rPr>
          <w:rtl/>
        </w:rPr>
        <w:t xml:space="preserve">כולי </w:t>
      </w:r>
      <w:bookmarkStart w:id="9517" w:name="_ETM_Q13_666769"/>
      <w:bookmarkEnd w:id="9517"/>
      <w:r>
        <w:rPr>
          <w:rtl/>
        </w:rPr>
        <w:t xml:space="preserve">תקווה </w:t>
      </w:r>
      <w:bookmarkStart w:id="9518" w:name="_ETM_Q13_667840"/>
      <w:bookmarkEnd w:id="9518"/>
      <w:r>
        <w:rPr>
          <w:rFonts w:hint="cs"/>
          <w:rtl/>
        </w:rPr>
        <w:t xml:space="preserve">– </w:t>
      </w:r>
      <w:r>
        <w:rPr>
          <w:rtl/>
        </w:rPr>
        <w:t xml:space="preserve">ונתפלל </w:t>
      </w:r>
      <w:bookmarkStart w:id="9519" w:name="_ETM_Q13_668650"/>
      <w:bookmarkEnd w:id="9519"/>
      <w:r>
        <w:rPr>
          <w:rtl/>
        </w:rPr>
        <w:t xml:space="preserve">לשלומה </w:t>
      </w:r>
      <w:bookmarkStart w:id="9520" w:name="_ETM_Q13_669909"/>
      <w:bookmarkEnd w:id="9520"/>
      <w:r>
        <w:rPr>
          <w:rFonts w:hint="cs"/>
          <w:rtl/>
        </w:rPr>
        <w:t>–</w:t>
      </w:r>
      <w:bookmarkStart w:id="9521" w:name="_ETM_Q13_670807"/>
      <w:bookmarkEnd w:id="9521"/>
      <w:r>
        <w:rPr>
          <w:rFonts w:hint="cs"/>
          <w:rtl/>
        </w:rPr>
        <w:t xml:space="preserve"> ש</w:t>
      </w:r>
      <w:r>
        <w:rPr>
          <w:rtl/>
        </w:rPr>
        <w:t xml:space="preserve">היא </w:t>
      </w:r>
      <w:bookmarkStart w:id="9522" w:name="_ETM_Q13_670239"/>
      <w:bookmarkEnd w:id="9522"/>
      <w:r>
        <w:rPr>
          <w:rtl/>
        </w:rPr>
        <w:t xml:space="preserve">תחזור </w:t>
      </w:r>
      <w:bookmarkStart w:id="9523" w:name="_ETM_Q13_671560"/>
      <w:bookmarkEnd w:id="9523"/>
      <w:r>
        <w:rPr>
          <w:rtl/>
        </w:rPr>
        <w:t xml:space="preserve">ונראה </w:t>
      </w:r>
      <w:bookmarkStart w:id="9524" w:name="_ETM_Q13_671980"/>
      <w:bookmarkEnd w:id="9524"/>
      <w:r>
        <w:rPr>
          <w:rtl/>
        </w:rPr>
        <w:t xml:space="preserve">אותה </w:t>
      </w:r>
      <w:bookmarkStart w:id="9525" w:name="_ETM_Q13_672280"/>
      <w:bookmarkEnd w:id="9525"/>
      <w:r>
        <w:rPr>
          <w:rtl/>
        </w:rPr>
        <w:t>בקרוב</w:t>
      </w:r>
      <w:r>
        <w:rPr>
          <w:rFonts w:hint="cs"/>
          <w:rtl/>
        </w:rPr>
        <w:t>.</w:t>
      </w:r>
    </w:p>
    <w:p w:rsidR="006413EE" w:rsidRDefault="006413EE" w:rsidP="0064446A">
      <w:pPr>
        <w:rPr>
          <w:rtl/>
        </w:rPr>
      </w:pPr>
      <w:bookmarkStart w:id="9526" w:name="_ETM_Q13_674647"/>
      <w:bookmarkStart w:id="9527" w:name="_ETM_Q13_674736"/>
      <w:bookmarkEnd w:id="9526"/>
      <w:bookmarkEnd w:id="9527"/>
    </w:p>
    <w:p w:rsidR="006413EE" w:rsidRDefault="006413EE" w:rsidP="0064446A">
      <w:pPr>
        <w:pStyle w:val="af6"/>
        <w:keepNext/>
        <w:rPr>
          <w:rtl/>
        </w:rPr>
      </w:pPr>
      <w:r w:rsidRPr="00010FB4">
        <w:rPr>
          <w:rStyle w:val="TagStyle"/>
          <w:rtl/>
        </w:rPr>
        <w:t xml:space="preserve"> &lt;&lt; יור &gt;&gt;</w:t>
      </w:r>
      <w:r w:rsidRPr="009053D6">
        <w:rPr>
          <w:rStyle w:val="TagStyle"/>
          <w:rtl/>
        </w:rPr>
        <w:t xml:space="preserve"> </w:t>
      </w:r>
      <w:r>
        <w:rPr>
          <w:rtl/>
        </w:rPr>
        <w:t>היו"ר משה סולומון:</w:t>
      </w:r>
      <w:r w:rsidRPr="009053D6">
        <w:rPr>
          <w:rStyle w:val="TagStyle"/>
          <w:rtl/>
        </w:rPr>
        <w:t xml:space="preserve"> </w:t>
      </w:r>
      <w:r w:rsidRPr="00010FB4">
        <w:rPr>
          <w:rStyle w:val="TagStyle"/>
          <w:rtl/>
        </w:rPr>
        <w:t>&lt;&lt; יור &gt;&gt;</w:t>
      </w:r>
      <w:r w:rsidR="00CF02C5">
        <w:rPr>
          <w:rtl/>
        </w:rPr>
        <w:t xml:space="preserve"> </w:t>
      </w:r>
    </w:p>
    <w:p w:rsidR="006413EE" w:rsidRDefault="006413EE" w:rsidP="00D01F10">
      <w:pPr>
        <w:rPr>
          <w:rtl/>
        </w:rPr>
      </w:pPr>
    </w:p>
    <w:p w:rsidR="006413EE" w:rsidRDefault="006413EE" w:rsidP="0064446A">
      <w:pPr>
        <w:rPr>
          <w:rtl/>
        </w:rPr>
      </w:pPr>
      <w:r>
        <w:rPr>
          <w:rFonts w:hint="cs"/>
          <w:rtl/>
        </w:rPr>
        <w:t>אמן.</w:t>
      </w:r>
    </w:p>
    <w:p w:rsidR="006413EE" w:rsidRDefault="006413EE" w:rsidP="0064446A">
      <w:pPr>
        <w:rPr>
          <w:rtl/>
        </w:rPr>
      </w:pPr>
    </w:p>
    <w:p w:rsidR="006413EE" w:rsidRDefault="006413EE" w:rsidP="0064446A">
      <w:pPr>
        <w:pStyle w:val="-"/>
        <w:keepNext/>
        <w:rPr>
          <w:rtl/>
        </w:rPr>
      </w:pPr>
      <w:bookmarkStart w:id="9528" w:name="ET_speakercontinue_6527_25"/>
      <w:r w:rsidRPr="00010FB4">
        <w:rPr>
          <w:rStyle w:val="TagStyle"/>
          <w:rtl/>
        </w:rPr>
        <w:t xml:space="preserve"> &lt;&lt; דובר_המשך &gt;&gt;</w:t>
      </w:r>
      <w:r w:rsidRPr="009053D6">
        <w:rPr>
          <w:rStyle w:val="TagStyle"/>
          <w:rtl/>
        </w:rPr>
        <w:t xml:space="preserve"> </w:t>
      </w:r>
      <w:r>
        <w:rPr>
          <w:rtl/>
        </w:rPr>
        <w:t>צגה מלקו (הליכוד):</w:t>
      </w:r>
      <w:r w:rsidRPr="009053D6">
        <w:rPr>
          <w:rStyle w:val="TagStyle"/>
          <w:rtl/>
        </w:rPr>
        <w:t xml:space="preserve"> </w:t>
      </w:r>
      <w:r w:rsidRPr="00010FB4">
        <w:rPr>
          <w:rStyle w:val="TagStyle"/>
          <w:rtl/>
        </w:rPr>
        <w:t>&lt;&lt; דובר_המשך &gt;&gt;</w:t>
      </w:r>
      <w:r w:rsidR="00CF02C5">
        <w:rPr>
          <w:rtl/>
        </w:rPr>
        <w:t xml:space="preserve"> </w:t>
      </w:r>
      <w:bookmarkEnd w:id="9528"/>
    </w:p>
    <w:p w:rsidR="006413EE" w:rsidRDefault="006413EE" w:rsidP="00D01F10">
      <w:pPr>
        <w:rPr>
          <w:rtl/>
        </w:rPr>
      </w:pPr>
    </w:p>
    <w:p w:rsidR="006413EE" w:rsidRDefault="006413EE" w:rsidP="00C86F83">
      <w:pPr>
        <w:rPr>
          <w:rtl/>
        </w:rPr>
      </w:pPr>
      <w:bookmarkStart w:id="9529" w:name="_ETM_Q13_673810"/>
      <w:bookmarkEnd w:id="9529"/>
      <w:r>
        <w:rPr>
          <w:rtl/>
        </w:rPr>
        <w:t xml:space="preserve">אבל </w:t>
      </w:r>
      <w:bookmarkStart w:id="9530" w:name="_ETM_Q13_674200"/>
      <w:bookmarkEnd w:id="9530"/>
      <w:r>
        <w:rPr>
          <w:rtl/>
        </w:rPr>
        <w:t xml:space="preserve">אני </w:t>
      </w:r>
      <w:bookmarkStart w:id="9531" w:name="_ETM_Q13_675130"/>
      <w:bookmarkEnd w:id="9531"/>
      <w:r>
        <w:rPr>
          <w:rtl/>
        </w:rPr>
        <w:t xml:space="preserve">את </w:t>
      </w:r>
      <w:bookmarkStart w:id="9532" w:name="_ETM_Q13_675190"/>
      <w:bookmarkEnd w:id="9532"/>
      <w:r>
        <w:rPr>
          <w:rtl/>
        </w:rPr>
        <w:t xml:space="preserve">רוצה </w:t>
      </w:r>
      <w:bookmarkStart w:id="9533" w:name="_ETM_Q13_675550"/>
      <w:bookmarkEnd w:id="9533"/>
      <w:r>
        <w:rPr>
          <w:rtl/>
        </w:rPr>
        <w:t>ל</w:t>
      </w:r>
      <w:r>
        <w:rPr>
          <w:rFonts w:hint="cs"/>
          <w:rtl/>
        </w:rPr>
        <w:t>ציין</w:t>
      </w:r>
      <w:r>
        <w:rPr>
          <w:rtl/>
        </w:rPr>
        <w:t xml:space="preserve"> </w:t>
      </w:r>
      <w:bookmarkStart w:id="9534" w:name="_ETM_Q13_676210"/>
      <w:bookmarkEnd w:id="9534"/>
      <w:r>
        <w:rPr>
          <w:rtl/>
        </w:rPr>
        <w:t xml:space="preserve">דבר </w:t>
      </w:r>
      <w:bookmarkStart w:id="9535" w:name="_ETM_Q13_676510"/>
      <w:bookmarkEnd w:id="9535"/>
      <w:r>
        <w:rPr>
          <w:rtl/>
        </w:rPr>
        <w:t>חשוב</w:t>
      </w:r>
      <w:r>
        <w:rPr>
          <w:rFonts w:hint="cs"/>
          <w:rtl/>
        </w:rPr>
        <w:t>.</w:t>
      </w:r>
      <w:r>
        <w:rPr>
          <w:rtl/>
        </w:rPr>
        <w:t xml:space="preserve"> </w:t>
      </w:r>
      <w:bookmarkStart w:id="9536" w:name="_ETM_Q13_677960"/>
      <w:bookmarkEnd w:id="9536"/>
      <w:r>
        <w:rPr>
          <w:rtl/>
        </w:rPr>
        <w:t>נכון</w:t>
      </w:r>
      <w:r>
        <w:rPr>
          <w:rFonts w:hint="cs"/>
          <w:rtl/>
        </w:rPr>
        <w:t>,</w:t>
      </w:r>
      <w:r>
        <w:rPr>
          <w:rtl/>
        </w:rPr>
        <w:t xml:space="preserve"> </w:t>
      </w:r>
      <w:bookmarkStart w:id="9537" w:name="_ETM_Q13_678620"/>
      <w:bookmarkEnd w:id="9537"/>
      <w:r>
        <w:rPr>
          <w:rtl/>
        </w:rPr>
        <w:t xml:space="preserve">בהתחלה </w:t>
      </w:r>
      <w:bookmarkStart w:id="9538" w:name="_ETM_Q13_679520"/>
      <w:bookmarkStart w:id="9539" w:name="_ETM_Q13_680940"/>
      <w:bookmarkEnd w:id="9538"/>
      <w:bookmarkEnd w:id="9539"/>
      <w:r>
        <w:rPr>
          <w:rtl/>
        </w:rPr>
        <w:t xml:space="preserve">כלי </w:t>
      </w:r>
      <w:bookmarkStart w:id="9540" w:name="_ETM_Q13_681239"/>
      <w:bookmarkEnd w:id="9540"/>
      <w:r>
        <w:rPr>
          <w:rFonts w:hint="cs"/>
          <w:rtl/>
        </w:rPr>
        <w:t>ה</w:t>
      </w:r>
      <w:r>
        <w:rPr>
          <w:rtl/>
        </w:rPr>
        <w:t>תקשורת</w:t>
      </w:r>
      <w:r w:rsidR="00C86F83" w:rsidRPr="00C86F83">
        <w:rPr>
          <w:rFonts w:hint="cs"/>
          <w:rtl/>
        </w:rPr>
        <w:t xml:space="preserve"> </w:t>
      </w:r>
      <w:r w:rsidR="00C86F83">
        <w:rPr>
          <w:rFonts w:hint="cs"/>
          <w:rtl/>
        </w:rPr>
        <w:t>ה</w:t>
      </w:r>
      <w:r w:rsidR="00C86F83">
        <w:rPr>
          <w:rtl/>
        </w:rPr>
        <w:t>תייחסו</w:t>
      </w:r>
      <w:r>
        <w:rPr>
          <w:rFonts w:hint="cs"/>
          <w:rtl/>
        </w:rPr>
        <w:t>,</w:t>
      </w:r>
      <w:r>
        <w:rPr>
          <w:rtl/>
        </w:rPr>
        <w:t xml:space="preserve"> </w:t>
      </w:r>
      <w:bookmarkStart w:id="9541" w:name="_ETM_Q13_682770"/>
      <w:bookmarkEnd w:id="9541"/>
      <w:r>
        <w:rPr>
          <w:rtl/>
        </w:rPr>
        <w:t xml:space="preserve">אבל </w:t>
      </w:r>
      <w:bookmarkStart w:id="9542" w:name="_ETM_Q13_683520"/>
      <w:bookmarkEnd w:id="9542"/>
      <w:r>
        <w:rPr>
          <w:rtl/>
        </w:rPr>
        <w:t xml:space="preserve">ככל </w:t>
      </w:r>
      <w:bookmarkStart w:id="9543" w:name="_ETM_Q13_683940"/>
      <w:bookmarkEnd w:id="9543"/>
      <w:r>
        <w:rPr>
          <w:rtl/>
        </w:rPr>
        <w:t xml:space="preserve">שהזמן </w:t>
      </w:r>
      <w:bookmarkStart w:id="9544" w:name="_ETM_Q13_685540"/>
      <w:bookmarkEnd w:id="9544"/>
      <w:r>
        <w:rPr>
          <w:rtl/>
        </w:rPr>
        <w:t>חולף</w:t>
      </w:r>
      <w:r>
        <w:rPr>
          <w:rFonts w:hint="cs"/>
          <w:rtl/>
        </w:rPr>
        <w:t>,</w:t>
      </w:r>
      <w:r>
        <w:rPr>
          <w:rtl/>
        </w:rPr>
        <w:t xml:space="preserve"> </w:t>
      </w:r>
      <w:bookmarkStart w:id="9545" w:name="_ETM_Q13_686889"/>
      <w:bookmarkStart w:id="9546" w:name="_ETM_Q13_687980"/>
      <w:bookmarkEnd w:id="9545"/>
      <w:bookmarkEnd w:id="9546"/>
      <w:r>
        <w:rPr>
          <w:rFonts w:hint="cs"/>
          <w:rtl/>
        </w:rPr>
        <w:t>ה</w:t>
      </w:r>
      <w:r>
        <w:rPr>
          <w:rtl/>
        </w:rPr>
        <w:t xml:space="preserve">סיפור </w:t>
      </w:r>
      <w:bookmarkStart w:id="9547" w:name="_ETM_Q13_688430"/>
      <w:bookmarkEnd w:id="9547"/>
      <w:r>
        <w:rPr>
          <w:rtl/>
        </w:rPr>
        <w:t>של</w:t>
      </w:r>
      <w:r>
        <w:rPr>
          <w:rFonts w:hint="cs"/>
          <w:rtl/>
        </w:rPr>
        <w:t xml:space="preserve">ה </w:t>
      </w:r>
      <w:r>
        <w:rPr>
          <w:rFonts w:hint="eastAsia"/>
        </w:rPr>
        <w:t>–</w:t>
      </w:r>
      <w:r>
        <w:rPr>
          <w:rtl/>
        </w:rPr>
        <w:t xml:space="preserve"> </w:t>
      </w:r>
      <w:bookmarkStart w:id="9548" w:name="_ETM_Q13_689090"/>
      <w:bookmarkEnd w:id="9548"/>
      <w:r>
        <w:rPr>
          <w:rtl/>
        </w:rPr>
        <w:t>ה</w:t>
      </w:r>
      <w:r>
        <w:rPr>
          <w:rFonts w:hint="cs"/>
          <w:rtl/>
        </w:rPr>
        <w:t>י</w:t>
      </w:r>
      <w:r>
        <w:rPr>
          <w:rtl/>
        </w:rPr>
        <w:t xml:space="preserve">עדרות </w:t>
      </w:r>
      <w:bookmarkStart w:id="9549" w:name="_ETM_Q13_689599"/>
      <w:bookmarkEnd w:id="9549"/>
      <w:r>
        <w:rPr>
          <w:rtl/>
        </w:rPr>
        <w:t xml:space="preserve">של </w:t>
      </w:r>
      <w:bookmarkStart w:id="9550" w:name="_ETM_Q13_689809"/>
      <w:bookmarkEnd w:id="9550"/>
      <w:r>
        <w:rPr>
          <w:rtl/>
        </w:rPr>
        <w:t xml:space="preserve">בת </w:t>
      </w:r>
      <w:bookmarkStart w:id="9551" w:name="_ETM_Q13_690290"/>
      <w:bookmarkEnd w:id="9551"/>
      <w:r>
        <w:rPr>
          <w:rFonts w:hint="cs"/>
          <w:rtl/>
        </w:rPr>
        <w:t xml:space="preserve">תשע, </w:t>
      </w:r>
      <w:proofErr w:type="spellStart"/>
      <w:r>
        <w:rPr>
          <w:rFonts w:hint="cs"/>
          <w:rtl/>
        </w:rPr>
        <w:t>היימנוט</w:t>
      </w:r>
      <w:proofErr w:type="spellEnd"/>
      <w:r>
        <w:rPr>
          <w:rFonts w:hint="cs"/>
          <w:rtl/>
        </w:rPr>
        <w:t xml:space="preserve"> </w:t>
      </w:r>
      <w:r>
        <w:rPr>
          <w:rFonts w:hint="eastAsia"/>
        </w:rPr>
        <w:t>–</w:t>
      </w:r>
      <w:r>
        <w:rPr>
          <w:rFonts w:hint="cs"/>
          <w:rtl/>
        </w:rPr>
        <w:t xml:space="preserve"> לא</w:t>
      </w:r>
      <w:r>
        <w:rPr>
          <w:rtl/>
        </w:rPr>
        <w:t xml:space="preserve"> </w:t>
      </w:r>
      <w:bookmarkStart w:id="9552" w:name="_ETM_Q13_692170"/>
      <w:bookmarkStart w:id="9553" w:name="_ETM_Q13_692379"/>
      <w:bookmarkEnd w:id="9552"/>
      <w:bookmarkEnd w:id="9553"/>
      <w:r>
        <w:rPr>
          <w:rtl/>
        </w:rPr>
        <w:t xml:space="preserve">פותח </w:t>
      </w:r>
      <w:bookmarkStart w:id="9554" w:name="_ETM_Q13_692890"/>
      <w:bookmarkEnd w:id="9554"/>
      <w:r>
        <w:rPr>
          <w:rtl/>
        </w:rPr>
        <w:t>מהדורה</w:t>
      </w:r>
      <w:r>
        <w:rPr>
          <w:rFonts w:hint="cs"/>
          <w:rtl/>
        </w:rPr>
        <w:t>.</w:t>
      </w:r>
      <w:r>
        <w:rPr>
          <w:rtl/>
        </w:rPr>
        <w:t xml:space="preserve"> </w:t>
      </w:r>
      <w:bookmarkStart w:id="9555" w:name="_ETM_Q13_694700"/>
      <w:bookmarkEnd w:id="9555"/>
      <w:r>
        <w:rPr>
          <w:rtl/>
        </w:rPr>
        <w:t xml:space="preserve">זה </w:t>
      </w:r>
      <w:bookmarkStart w:id="9556" w:name="_ETM_Q13_694940"/>
      <w:bookmarkEnd w:id="9556"/>
      <w:r>
        <w:rPr>
          <w:rtl/>
        </w:rPr>
        <w:t xml:space="preserve">כל </w:t>
      </w:r>
      <w:bookmarkStart w:id="9557" w:name="_ETM_Q13_695150"/>
      <w:bookmarkEnd w:id="9557"/>
      <w:r>
        <w:rPr>
          <w:rtl/>
        </w:rPr>
        <w:t xml:space="preserve">כך </w:t>
      </w:r>
      <w:bookmarkStart w:id="9558" w:name="_ETM_Q13_695390"/>
      <w:bookmarkEnd w:id="9558"/>
      <w:r>
        <w:rPr>
          <w:rtl/>
        </w:rPr>
        <w:t>קשה</w:t>
      </w:r>
      <w:r>
        <w:rPr>
          <w:rFonts w:hint="cs"/>
          <w:rtl/>
        </w:rPr>
        <w:t>.</w:t>
      </w:r>
      <w:r>
        <w:rPr>
          <w:rtl/>
        </w:rPr>
        <w:t xml:space="preserve"> </w:t>
      </w:r>
      <w:bookmarkStart w:id="9559" w:name="_ETM_Q13_696540"/>
      <w:bookmarkEnd w:id="9559"/>
      <w:r>
        <w:rPr>
          <w:rtl/>
        </w:rPr>
        <w:t xml:space="preserve">תקשיבו </w:t>
      </w:r>
      <w:bookmarkStart w:id="9560" w:name="_ETM_Q13_697109"/>
      <w:bookmarkStart w:id="9561" w:name="_ETM_Q13_697290"/>
      <w:bookmarkEnd w:id="9560"/>
      <w:bookmarkEnd w:id="9561"/>
      <w:r>
        <w:rPr>
          <w:rFonts w:hint="cs"/>
          <w:rtl/>
        </w:rPr>
        <w:t>ל</w:t>
      </w:r>
      <w:r>
        <w:rPr>
          <w:rtl/>
        </w:rPr>
        <w:t>זה</w:t>
      </w:r>
      <w:r>
        <w:rPr>
          <w:rFonts w:hint="cs"/>
          <w:rtl/>
        </w:rPr>
        <w:t>.</w:t>
      </w:r>
      <w:r>
        <w:rPr>
          <w:rtl/>
        </w:rPr>
        <w:t xml:space="preserve"> </w:t>
      </w:r>
      <w:bookmarkStart w:id="9562" w:name="_ETM_Q13_698040"/>
      <w:bookmarkEnd w:id="9562"/>
      <w:r>
        <w:rPr>
          <w:rFonts w:hint="cs"/>
          <w:rtl/>
        </w:rPr>
        <w:t>ה</w:t>
      </w:r>
      <w:r>
        <w:rPr>
          <w:rtl/>
        </w:rPr>
        <w:t xml:space="preserve">משפחה </w:t>
      </w:r>
      <w:bookmarkStart w:id="9563" w:name="_ETM_Q13_699390"/>
      <w:bookmarkStart w:id="9564" w:name="_ETM_Q13_699659"/>
      <w:bookmarkEnd w:id="9563"/>
      <w:bookmarkEnd w:id="9564"/>
      <w:r>
        <w:rPr>
          <w:rFonts w:hint="cs"/>
          <w:rtl/>
        </w:rPr>
        <w:t xml:space="preserve">עוד </w:t>
      </w:r>
      <w:r>
        <w:rPr>
          <w:rtl/>
        </w:rPr>
        <w:t xml:space="preserve">לא </w:t>
      </w:r>
      <w:bookmarkStart w:id="9565" w:name="_ETM_Q13_699959"/>
      <w:bookmarkEnd w:id="9565"/>
      <w:r>
        <w:rPr>
          <w:rtl/>
        </w:rPr>
        <w:t>השתלבה</w:t>
      </w:r>
      <w:r>
        <w:rPr>
          <w:rFonts w:hint="cs"/>
          <w:rtl/>
        </w:rPr>
        <w:t>,</w:t>
      </w:r>
      <w:r>
        <w:rPr>
          <w:rtl/>
        </w:rPr>
        <w:t xml:space="preserve"> </w:t>
      </w:r>
      <w:bookmarkStart w:id="9566" w:name="_ETM_Q13_701040"/>
      <w:bookmarkEnd w:id="9566"/>
      <w:r>
        <w:rPr>
          <w:rFonts w:hint="cs"/>
          <w:rtl/>
        </w:rPr>
        <w:t>ה</w:t>
      </w:r>
      <w:r>
        <w:rPr>
          <w:rtl/>
        </w:rPr>
        <w:t xml:space="preserve">משפחה </w:t>
      </w:r>
      <w:bookmarkStart w:id="9567" w:name="_ETM_Q13_701550"/>
      <w:bookmarkEnd w:id="9567"/>
      <w:r>
        <w:rPr>
          <w:rtl/>
        </w:rPr>
        <w:t xml:space="preserve">מתקשה </w:t>
      </w:r>
      <w:bookmarkStart w:id="9568" w:name="_ETM_Q13_702150"/>
      <w:bookmarkEnd w:id="9568"/>
      <w:r>
        <w:rPr>
          <w:rtl/>
        </w:rPr>
        <w:t>בתרבות</w:t>
      </w:r>
      <w:r>
        <w:rPr>
          <w:rFonts w:hint="cs"/>
          <w:rtl/>
        </w:rPr>
        <w:t>,</w:t>
      </w:r>
      <w:r>
        <w:rPr>
          <w:rtl/>
        </w:rPr>
        <w:t xml:space="preserve"> </w:t>
      </w:r>
      <w:bookmarkStart w:id="9569" w:name="_ETM_Q13_703230"/>
      <w:bookmarkEnd w:id="9569"/>
      <w:r>
        <w:rPr>
          <w:rtl/>
        </w:rPr>
        <w:t>בשפה</w:t>
      </w:r>
      <w:r>
        <w:rPr>
          <w:rFonts w:hint="cs"/>
          <w:rtl/>
        </w:rPr>
        <w:t>.</w:t>
      </w:r>
      <w:r>
        <w:rPr>
          <w:rtl/>
        </w:rPr>
        <w:t xml:space="preserve"> </w:t>
      </w:r>
      <w:bookmarkStart w:id="9570" w:name="_ETM_Q13_704330"/>
      <w:bookmarkEnd w:id="9570"/>
      <w:r>
        <w:rPr>
          <w:rtl/>
        </w:rPr>
        <w:t xml:space="preserve">למרות </w:t>
      </w:r>
      <w:bookmarkStart w:id="9571" w:name="_ETM_Q13_704690"/>
      <w:bookmarkEnd w:id="9571"/>
      <w:r>
        <w:rPr>
          <w:rtl/>
        </w:rPr>
        <w:t xml:space="preserve">שיש </w:t>
      </w:r>
      <w:bookmarkStart w:id="9572" w:name="_ETM_Q13_705380"/>
      <w:bookmarkEnd w:id="9572"/>
      <w:r>
        <w:rPr>
          <w:rtl/>
        </w:rPr>
        <w:t xml:space="preserve">משפחה </w:t>
      </w:r>
      <w:bookmarkStart w:id="9573" w:name="_ETM_Q13_705920"/>
      <w:bookmarkEnd w:id="9573"/>
      <w:r>
        <w:rPr>
          <w:rtl/>
        </w:rPr>
        <w:t xml:space="preserve">ותיקה </w:t>
      </w:r>
      <w:bookmarkStart w:id="9574" w:name="_ETM_Q13_707030"/>
      <w:bookmarkEnd w:id="9574"/>
      <w:r>
        <w:rPr>
          <w:rFonts w:hint="cs"/>
          <w:rtl/>
        </w:rPr>
        <w:t>ש</w:t>
      </w:r>
      <w:r>
        <w:rPr>
          <w:rtl/>
        </w:rPr>
        <w:t>עוזרת</w:t>
      </w:r>
      <w:r>
        <w:rPr>
          <w:rFonts w:hint="cs"/>
          <w:rtl/>
        </w:rPr>
        <w:t>,</w:t>
      </w:r>
      <w:r>
        <w:rPr>
          <w:rtl/>
        </w:rPr>
        <w:t xml:space="preserve"> </w:t>
      </w:r>
      <w:bookmarkStart w:id="9575" w:name="_ETM_Q13_707960"/>
      <w:bookmarkEnd w:id="9575"/>
      <w:r>
        <w:rPr>
          <w:rtl/>
        </w:rPr>
        <w:t xml:space="preserve">אבל </w:t>
      </w:r>
      <w:bookmarkStart w:id="9576" w:name="_ETM_Q13_708380"/>
      <w:bookmarkEnd w:id="9576"/>
      <w:r>
        <w:rPr>
          <w:rtl/>
        </w:rPr>
        <w:t xml:space="preserve">זה </w:t>
      </w:r>
      <w:bookmarkStart w:id="9577" w:name="_ETM_Q13_708559"/>
      <w:bookmarkEnd w:id="9577"/>
      <w:r>
        <w:rPr>
          <w:rtl/>
        </w:rPr>
        <w:t xml:space="preserve">לא </w:t>
      </w:r>
      <w:bookmarkStart w:id="9578" w:name="_ETM_Q13_708740"/>
      <w:bookmarkEnd w:id="9578"/>
      <w:r>
        <w:rPr>
          <w:rtl/>
        </w:rPr>
        <w:t>קל</w:t>
      </w:r>
      <w:r>
        <w:rPr>
          <w:rFonts w:hint="cs"/>
          <w:rtl/>
        </w:rPr>
        <w:t>.</w:t>
      </w:r>
    </w:p>
    <w:p w:rsidR="006413EE" w:rsidRDefault="006413EE" w:rsidP="0064446A">
      <w:pPr>
        <w:rPr>
          <w:rtl/>
        </w:rPr>
      </w:pPr>
    </w:p>
    <w:p w:rsidR="006413EE" w:rsidRDefault="006413EE" w:rsidP="0064446A">
      <w:pPr>
        <w:rPr>
          <w:rtl/>
        </w:rPr>
      </w:pPr>
      <w:bookmarkStart w:id="9579" w:name="_ETM_Q13_709550"/>
      <w:bookmarkStart w:id="9580" w:name="_ETM_Q13_709849"/>
      <w:bookmarkEnd w:id="9579"/>
      <w:bookmarkEnd w:id="9580"/>
      <w:r>
        <w:rPr>
          <w:rtl/>
        </w:rPr>
        <w:t xml:space="preserve">בהזדמנות </w:t>
      </w:r>
      <w:bookmarkStart w:id="9581" w:name="_ETM_Q13_710540"/>
      <w:bookmarkEnd w:id="9581"/>
      <w:r>
        <w:rPr>
          <w:rtl/>
        </w:rPr>
        <w:t>זו</w:t>
      </w:r>
      <w:r>
        <w:rPr>
          <w:rFonts w:hint="cs"/>
          <w:rtl/>
        </w:rPr>
        <w:t xml:space="preserve"> אני</w:t>
      </w:r>
      <w:r>
        <w:rPr>
          <w:rtl/>
        </w:rPr>
        <w:t xml:space="preserve"> </w:t>
      </w:r>
      <w:bookmarkStart w:id="9582" w:name="_ETM_Q13_710870"/>
      <w:bookmarkEnd w:id="9582"/>
      <w:r>
        <w:rPr>
          <w:rtl/>
        </w:rPr>
        <w:t>רוצה</w:t>
      </w:r>
      <w:r>
        <w:rPr>
          <w:rFonts w:hint="cs"/>
          <w:rtl/>
        </w:rPr>
        <w:t xml:space="preserve"> גם</w:t>
      </w:r>
      <w:r>
        <w:rPr>
          <w:rtl/>
        </w:rPr>
        <w:t xml:space="preserve"> </w:t>
      </w:r>
      <w:bookmarkStart w:id="9583" w:name="_ETM_Q13_711170"/>
      <w:bookmarkEnd w:id="9583"/>
      <w:r>
        <w:rPr>
          <w:rtl/>
        </w:rPr>
        <w:t>להגיד</w:t>
      </w:r>
      <w:bookmarkStart w:id="9584" w:name="_ETM_Q13_711470"/>
      <w:bookmarkEnd w:id="9584"/>
      <w:r>
        <w:rPr>
          <w:rtl/>
        </w:rPr>
        <w:t xml:space="preserve"> </w:t>
      </w:r>
      <w:bookmarkStart w:id="9585" w:name="_ETM_Q13_711679"/>
      <w:bookmarkEnd w:id="9585"/>
      <w:r>
        <w:rPr>
          <w:rtl/>
        </w:rPr>
        <w:t xml:space="preserve">תודה </w:t>
      </w:r>
      <w:bookmarkStart w:id="9586" w:name="_ETM_Q13_712340"/>
      <w:bookmarkEnd w:id="9586"/>
      <w:r>
        <w:rPr>
          <w:rtl/>
        </w:rPr>
        <w:t xml:space="preserve">למתנדבים </w:t>
      </w:r>
      <w:bookmarkStart w:id="9587" w:name="_ETM_Q13_713760"/>
      <w:bookmarkEnd w:id="9587"/>
      <w:r>
        <w:rPr>
          <w:rtl/>
        </w:rPr>
        <w:t>בחיפוש</w:t>
      </w:r>
      <w:r>
        <w:rPr>
          <w:rFonts w:hint="cs"/>
          <w:rtl/>
        </w:rPr>
        <w:t>.</w:t>
      </w:r>
      <w:r>
        <w:rPr>
          <w:rtl/>
        </w:rPr>
        <w:t xml:space="preserve"> </w:t>
      </w:r>
      <w:bookmarkStart w:id="9588" w:name="_ETM_Q13_715069"/>
      <w:bookmarkEnd w:id="9588"/>
      <w:r>
        <w:rPr>
          <w:rtl/>
        </w:rPr>
        <w:t xml:space="preserve">נעשה </w:t>
      </w:r>
      <w:bookmarkStart w:id="9589" w:name="_ETM_Q13_715549"/>
      <w:bookmarkEnd w:id="9589"/>
      <w:r>
        <w:rPr>
          <w:rtl/>
        </w:rPr>
        <w:t>מאמץ</w:t>
      </w:r>
      <w:r w:rsidR="00C86F83">
        <w:rPr>
          <w:rFonts w:hint="cs"/>
          <w:rtl/>
        </w:rPr>
        <w:t>,</w:t>
      </w:r>
      <w:r>
        <w:rPr>
          <w:rtl/>
        </w:rPr>
        <w:t xml:space="preserve"> </w:t>
      </w:r>
      <w:bookmarkStart w:id="9590" w:name="_ETM_Q13_716209"/>
      <w:bookmarkEnd w:id="9590"/>
      <w:r>
        <w:rPr>
          <w:rtl/>
        </w:rPr>
        <w:t xml:space="preserve">אבל </w:t>
      </w:r>
      <w:bookmarkStart w:id="9591" w:name="_ETM_Q13_717030"/>
      <w:bookmarkEnd w:id="9591"/>
      <w:r>
        <w:rPr>
          <w:rtl/>
        </w:rPr>
        <w:t xml:space="preserve">כולי </w:t>
      </w:r>
      <w:bookmarkStart w:id="9592" w:name="_ETM_Q13_717569"/>
      <w:bookmarkEnd w:id="9592"/>
      <w:r>
        <w:rPr>
          <w:rtl/>
        </w:rPr>
        <w:t xml:space="preserve">תקווה </w:t>
      </w:r>
      <w:bookmarkStart w:id="9593" w:name="_ETM_Q13_718019"/>
      <w:bookmarkEnd w:id="9593"/>
      <w:r>
        <w:rPr>
          <w:rFonts w:hint="cs"/>
          <w:rtl/>
        </w:rPr>
        <w:t>–</w:t>
      </w:r>
      <w:r w:rsidR="00E658FF">
        <w:rPr>
          <w:rFonts w:hint="cs"/>
          <w:rtl/>
        </w:rPr>
        <w:t xml:space="preserve"> </w:t>
      </w:r>
      <w:r>
        <w:rPr>
          <w:rtl/>
        </w:rPr>
        <w:t xml:space="preserve">באמת </w:t>
      </w:r>
      <w:bookmarkStart w:id="9594" w:name="_ETM_Q13_719510"/>
      <w:bookmarkEnd w:id="9594"/>
      <w:r>
        <w:rPr>
          <w:rtl/>
        </w:rPr>
        <w:t xml:space="preserve">אף </w:t>
      </w:r>
      <w:bookmarkStart w:id="9595" w:name="_ETM_Q13_719659"/>
      <w:bookmarkStart w:id="9596" w:name="_ETM_Q13_719929"/>
      <w:bookmarkEnd w:id="9595"/>
      <w:bookmarkEnd w:id="9596"/>
      <w:r>
        <w:rPr>
          <w:rFonts w:hint="cs"/>
          <w:rtl/>
        </w:rPr>
        <w:t xml:space="preserve">אחד </w:t>
      </w:r>
      <w:r>
        <w:rPr>
          <w:rtl/>
        </w:rPr>
        <w:t xml:space="preserve">לא </w:t>
      </w:r>
      <w:bookmarkStart w:id="9597" w:name="_ETM_Q13_720019"/>
      <w:bookmarkEnd w:id="9597"/>
      <w:r>
        <w:rPr>
          <w:rtl/>
        </w:rPr>
        <w:t>יודע</w:t>
      </w:r>
      <w:r>
        <w:rPr>
          <w:rFonts w:hint="cs"/>
          <w:rtl/>
        </w:rPr>
        <w:t>,</w:t>
      </w:r>
      <w:r>
        <w:rPr>
          <w:rtl/>
        </w:rPr>
        <w:t xml:space="preserve"> </w:t>
      </w:r>
      <w:bookmarkStart w:id="9598" w:name="_ETM_Q13_720469"/>
      <w:bookmarkEnd w:id="9598"/>
      <w:r>
        <w:rPr>
          <w:rtl/>
        </w:rPr>
        <w:t xml:space="preserve">איך </w:t>
      </w:r>
      <w:bookmarkStart w:id="9599" w:name="_ETM_Q13_720620"/>
      <w:bookmarkEnd w:id="9599"/>
      <w:r>
        <w:rPr>
          <w:rtl/>
        </w:rPr>
        <w:t xml:space="preserve">זה </w:t>
      </w:r>
      <w:bookmarkStart w:id="9600" w:name="_ETM_Q13_720829"/>
      <w:bookmarkEnd w:id="9600"/>
      <w:r>
        <w:rPr>
          <w:rtl/>
        </w:rPr>
        <w:t xml:space="preserve">יכול </w:t>
      </w:r>
      <w:bookmarkStart w:id="9601" w:name="_ETM_Q13_721129"/>
      <w:bookmarkEnd w:id="9601"/>
      <w:r>
        <w:rPr>
          <w:rtl/>
        </w:rPr>
        <w:t xml:space="preserve">להיות </w:t>
      </w:r>
      <w:bookmarkStart w:id="9602" w:name="_ETM_Q13_721309"/>
      <w:bookmarkEnd w:id="9602"/>
      <w:r>
        <w:rPr>
          <w:rFonts w:hint="cs"/>
          <w:rtl/>
        </w:rPr>
        <w:t>ש</w:t>
      </w:r>
      <w:r>
        <w:rPr>
          <w:rtl/>
        </w:rPr>
        <w:t xml:space="preserve">בת </w:t>
      </w:r>
      <w:bookmarkStart w:id="9603" w:name="_ETM_Q13_721639"/>
      <w:bookmarkEnd w:id="9603"/>
      <w:r>
        <w:rPr>
          <w:rFonts w:hint="cs"/>
          <w:rtl/>
        </w:rPr>
        <w:t>תשע</w:t>
      </w:r>
      <w:r>
        <w:rPr>
          <w:rtl/>
        </w:rPr>
        <w:t xml:space="preserve"> </w:t>
      </w:r>
      <w:bookmarkStart w:id="9604" w:name="_ETM_Q13_722090"/>
      <w:bookmarkEnd w:id="9604"/>
      <w:r>
        <w:rPr>
          <w:rtl/>
        </w:rPr>
        <w:t>פתאום</w:t>
      </w:r>
      <w:r>
        <w:rPr>
          <w:rFonts w:hint="cs"/>
          <w:rtl/>
        </w:rPr>
        <w:t xml:space="preserve"> נעלמה.</w:t>
      </w:r>
      <w:r>
        <w:rPr>
          <w:rtl/>
        </w:rPr>
        <w:t xml:space="preserve"> </w:t>
      </w:r>
      <w:bookmarkStart w:id="9605" w:name="_ETM_Q13_722659"/>
      <w:bookmarkEnd w:id="9605"/>
      <w:r>
        <w:rPr>
          <w:rtl/>
        </w:rPr>
        <w:t xml:space="preserve">רואים </w:t>
      </w:r>
      <w:bookmarkStart w:id="9606" w:name="_ETM_Q13_722959"/>
      <w:bookmarkEnd w:id="9606"/>
      <w:r>
        <w:rPr>
          <w:rtl/>
        </w:rPr>
        <w:t xml:space="preserve">אותה </w:t>
      </w:r>
      <w:bookmarkStart w:id="9607" w:name="_ETM_Q13_723230"/>
      <w:bookmarkEnd w:id="9607"/>
      <w:r>
        <w:rPr>
          <w:rtl/>
        </w:rPr>
        <w:t>נכנסת</w:t>
      </w:r>
      <w:r w:rsidR="00C86F83">
        <w:rPr>
          <w:rFonts w:hint="cs"/>
          <w:rtl/>
        </w:rPr>
        <w:t>,</w:t>
      </w:r>
      <w:r>
        <w:rPr>
          <w:rtl/>
        </w:rPr>
        <w:t xml:space="preserve"> </w:t>
      </w:r>
      <w:bookmarkStart w:id="9608" w:name="_ETM_Q13_724390"/>
      <w:bookmarkEnd w:id="9608"/>
      <w:r>
        <w:rPr>
          <w:rtl/>
        </w:rPr>
        <w:t xml:space="preserve">ואף </w:t>
      </w:r>
      <w:bookmarkStart w:id="9609" w:name="_ETM_Q13_724660"/>
      <w:bookmarkStart w:id="9610" w:name="_ETM_Q13_725319"/>
      <w:bookmarkEnd w:id="9609"/>
      <w:bookmarkEnd w:id="9610"/>
      <w:r>
        <w:rPr>
          <w:rFonts w:hint="cs"/>
          <w:rtl/>
        </w:rPr>
        <w:t xml:space="preserve">אחד </w:t>
      </w:r>
      <w:bookmarkStart w:id="9611" w:name="_ETM_Q13_726174"/>
      <w:bookmarkEnd w:id="9611"/>
      <w:r>
        <w:rPr>
          <w:rtl/>
        </w:rPr>
        <w:t xml:space="preserve">לא </w:t>
      </w:r>
      <w:bookmarkStart w:id="9612" w:name="_ETM_Q13_725500"/>
      <w:bookmarkEnd w:id="9612"/>
      <w:r>
        <w:rPr>
          <w:rtl/>
        </w:rPr>
        <w:t xml:space="preserve">יודע </w:t>
      </w:r>
      <w:bookmarkStart w:id="9613" w:name="_ETM_Q13_726040"/>
      <w:bookmarkEnd w:id="9613"/>
      <w:r>
        <w:rPr>
          <w:rtl/>
        </w:rPr>
        <w:t xml:space="preserve">איפה </w:t>
      </w:r>
      <w:bookmarkStart w:id="9614" w:name="_ETM_Q13_726459"/>
      <w:bookmarkEnd w:id="9614"/>
      <w:r>
        <w:rPr>
          <w:rtl/>
        </w:rPr>
        <w:t>היא</w:t>
      </w:r>
      <w:r>
        <w:rPr>
          <w:rFonts w:hint="cs"/>
          <w:rtl/>
        </w:rPr>
        <w:t>.</w:t>
      </w:r>
      <w:r>
        <w:rPr>
          <w:rtl/>
        </w:rPr>
        <w:t xml:space="preserve"> </w:t>
      </w:r>
      <w:bookmarkStart w:id="9615" w:name="_ETM_Q13_727239"/>
      <w:bookmarkEnd w:id="9615"/>
      <w:r>
        <w:rPr>
          <w:rtl/>
        </w:rPr>
        <w:t xml:space="preserve">אני </w:t>
      </w:r>
      <w:bookmarkStart w:id="9616" w:name="_ETM_Q13_727599"/>
      <w:bookmarkEnd w:id="9616"/>
      <w:r>
        <w:rPr>
          <w:rtl/>
        </w:rPr>
        <w:t>מתפללת</w:t>
      </w:r>
      <w:r>
        <w:rPr>
          <w:rFonts w:hint="cs"/>
          <w:rtl/>
        </w:rPr>
        <w:t>,</w:t>
      </w:r>
      <w:r>
        <w:rPr>
          <w:rtl/>
        </w:rPr>
        <w:t xml:space="preserve"> </w:t>
      </w:r>
      <w:bookmarkStart w:id="9617" w:name="_ETM_Q13_728770"/>
      <w:bookmarkEnd w:id="9617"/>
      <w:r>
        <w:rPr>
          <w:rtl/>
        </w:rPr>
        <w:t xml:space="preserve">אני </w:t>
      </w:r>
      <w:bookmarkStart w:id="9618" w:name="_ETM_Q13_729740"/>
      <w:bookmarkEnd w:id="9618"/>
      <w:r>
        <w:rPr>
          <w:rtl/>
        </w:rPr>
        <w:t xml:space="preserve">מקווה </w:t>
      </w:r>
      <w:bookmarkStart w:id="9619" w:name="_ETM_Q13_730610"/>
      <w:bookmarkEnd w:id="9619"/>
      <w:r>
        <w:rPr>
          <w:rtl/>
        </w:rPr>
        <w:t xml:space="preserve">שבקרוב </w:t>
      </w:r>
      <w:bookmarkStart w:id="9620" w:name="_ETM_Q13_731929"/>
      <w:bookmarkEnd w:id="9620"/>
      <w:r>
        <w:rPr>
          <w:rtl/>
        </w:rPr>
        <w:t xml:space="preserve">נראה </w:t>
      </w:r>
      <w:bookmarkStart w:id="9621" w:name="_ETM_Q13_732170"/>
      <w:bookmarkEnd w:id="9621"/>
      <w:r>
        <w:rPr>
          <w:rtl/>
        </w:rPr>
        <w:t xml:space="preserve">אותה </w:t>
      </w:r>
      <w:bookmarkStart w:id="9622" w:name="_ETM_Q13_732590"/>
      <w:bookmarkEnd w:id="9622"/>
      <w:r>
        <w:rPr>
          <w:rtl/>
        </w:rPr>
        <w:t>ו</w:t>
      </w:r>
      <w:r w:rsidR="00C86F83">
        <w:rPr>
          <w:rFonts w:hint="cs"/>
          <w:rtl/>
        </w:rPr>
        <w:t>ש</w:t>
      </w:r>
      <w:r>
        <w:rPr>
          <w:rtl/>
        </w:rPr>
        <w:t xml:space="preserve">היא </w:t>
      </w:r>
      <w:bookmarkStart w:id="9623" w:name="_ETM_Q13_732860"/>
      <w:bookmarkEnd w:id="9623"/>
      <w:r>
        <w:rPr>
          <w:rtl/>
        </w:rPr>
        <w:t xml:space="preserve">בריאה </w:t>
      </w:r>
      <w:bookmarkStart w:id="9624" w:name="_ETM_Q13_733220"/>
      <w:bookmarkEnd w:id="9624"/>
      <w:r>
        <w:rPr>
          <w:rtl/>
        </w:rPr>
        <w:t>ושלמה</w:t>
      </w:r>
      <w:r>
        <w:rPr>
          <w:rFonts w:hint="cs"/>
          <w:rtl/>
        </w:rPr>
        <w:t>.</w:t>
      </w:r>
      <w:r>
        <w:rPr>
          <w:rtl/>
        </w:rPr>
        <w:t xml:space="preserve"> </w:t>
      </w:r>
      <w:bookmarkStart w:id="9625" w:name="_ETM_Q13_734500"/>
      <w:bookmarkEnd w:id="9625"/>
    </w:p>
    <w:p w:rsidR="006413EE" w:rsidRPr="00010FB4" w:rsidRDefault="006413EE" w:rsidP="0064446A">
      <w:pPr>
        <w:rPr>
          <w:rtl/>
        </w:rPr>
      </w:pPr>
      <w:bookmarkStart w:id="9626" w:name="_ETM_Q13_735086"/>
      <w:bookmarkStart w:id="9627" w:name="_ETM_Q13_735128"/>
      <w:bookmarkStart w:id="9628" w:name="ET_typistreplace_אחרי_כן_מא_18_08_3"/>
      <w:bookmarkEnd w:id="9626"/>
      <w:bookmarkEnd w:id="9627"/>
    </w:p>
    <w:bookmarkEnd w:id="9628"/>
    <w:p w:rsidR="006413EE" w:rsidRDefault="006413EE" w:rsidP="0064446A">
      <w:pPr>
        <w:pStyle w:val="af6"/>
        <w:keepNext/>
        <w:rPr>
          <w:rtl/>
        </w:rPr>
      </w:pPr>
      <w:r w:rsidRPr="002B1FC1">
        <w:rPr>
          <w:rStyle w:val="TagStyle"/>
          <w:rtl/>
        </w:rPr>
        <w:t>&lt;&lt; יור &gt;&gt;</w:t>
      </w:r>
      <w:r w:rsidRPr="00A47268">
        <w:rPr>
          <w:rStyle w:val="TagStyle"/>
          <w:rtl/>
        </w:rPr>
        <w:t xml:space="preserve"> </w:t>
      </w:r>
      <w:r>
        <w:rPr>
          <w:rtl/>
        </w:rPr>
        <w:t>היו"ר משה סולומון:</w:t>
      </w:r>
      <w:r w:rsidRPr="00A47268">
        <w:rPr>
          <w:rStyle w:val="TagStyle"/>
          <w:rtl/>
        </w:rPr>
        <w:t xml:space="preserve"> </w:t>
      </w:r>
      <w:r w:rsidRPr="002B1FC1">
        <w:rPr>
          <w:rStyle w:val="TagStyle"/>
          <w:rtl/>
        </w:rPr>
        <w:t>&lt;&lt;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אמן. תודה רבה. כשמה כן היא. </w:t>
      </w:r>
      <w:proofErr w:type="spellStart"/>
      <w:r>
        <w:rPr>
          <w:rFonts w:hint="cs"/>
          <w:rtl/>
          <w:lang w:eastAsia="he-IL"/>
        </w:rPr>
        <w:t>היימנוט</w:t>
      </w:r>
      <w:proofErr w:type="spellEnd"/>
      <w:r>
        <w:rPr>
          <w:rFonts w:hint="cs"/>
          <w:rtl/>
          <w:lang w:eastAsia="he-IL"/>
        </w:rPr>
        <w:t xml:space="preserve"> זו </w:t>
      </w:r>
      <w:bookmarkStart w:id="9629" w:name="_ETM_Q14_134623"/>
      <w:bookmarkEnd w:id="9629"/>
      <w:r>
        <w:rPr>
          <w:rFonts w:hint="cs"/>
          <w:rtl/>
          <w:lang w:eastAsia="he-IL"/>
        </w:rPr>
        <w:t xml:space="preserve">אמונה. אנחנו מאמינים, בעזרת השם, שכוחות ההצלה ימצאו אותה ויחזירו </w:t>
      </w:r>
      <w:bookmarkStart w:id="9630" w:name="_ETM_Q14_143241"/>
      <w:bookmarkEnd w:id="9630"/>
      <w:r>
        <w:rPr>
          <w:rFonts w:hint="cs"/>
          <w:rtl/>
          <w:lang w:eastAsia="he-IL"/>
        </w:rPr>
        <w:t xml:space="preserve">אותה בקרוב לחיק משפחתה. תודה רבה. </w:t>
      </w:r>
    </w:p>
    <w:p w:rsidR="006413EE" w:rsidRDefault="006413EE" w:rsidP="0064446A">
      <w:pPr>
        <w:rPr>
          <w:rtl/>
          <w:lang w:eastAsia="he-IL"/>
        </w:rPr>
      </w:pPr>
    </w:p>
    <w:p w:rsidR="006413EE" w:rsidRDefault="006413EE" w:rsidP="00C86F83">
      <w:pPr>
        <w:rPr>
          <w:rtl/>
          <w:lang w:eastAsia="he-IL"/>
        </w:rPr>
      </w:pPr>
      <w:r>
        <w:rPr>
          <w:rFonts w:hint="cs"/>
          <w:rtl/>
          <w:lang w:eastAsia="he-IL"/>
        </w:rPr>
        <w:t>הדוברת האחרונה</w:t>
      </w:r>
      <w:r w:rsidR="00C86F83">
        <w:rPr>
          <w:rFonts w:hint="cs"/>
          <w:rtl/>
          <w:lang w:eastAsia="he-IL"/>
        </w:rPr>
        <w:t>,</w:t>
      </w:r>
      <w:r w:rsidR="00EB41E0">
        <w:rPr>
          <w:rFonts w:hint="eastAsia"/>
          <w:rtl/>
          <w:lang w:eastAsia="he-IL"/>
        </w:rPr>
        <w:t xml:space="preserve"> </w:t>
      </w:r>
      <w:r>
        <w:rPr>
          <w:rFonts w:hint="cs"/>
          <w:rtl/>
          <w:lang w:eastAsia="he-IL"/>
        </w:rPr>
        <w:t>חברת הכנסת</w:t>
      </w:r>
      <w:bookmarkStart w:id="9631" w:name="_ETM_Q14_147069"/>
      <w:bookmarkEnd w:id="9631"/>
      <w:r>
        <w:rPr>
          <w:rFonts w:hint="cs"/>
          <w:rtl/>
          <w:lang w:eastAsia="he-IL"/>
        </w:rPr>
        <w:t xml:space="preserve"> מירב בן ארי</w:t>
      </w:r>
      <w:r w:rsidR="00C86F83">
        <w:rPr>
          <w:rFonts w:hint="cs"/>
          <w:rtl/>
          <w:lang w:eastAsia="he-IL"/>
        </w:rPr>
        <w:t>,</w:t>
      </w:r>
      <w:r>
        <w:rPr>
          <w:rFonts w:hint="cs"/>
          <w:rtl/>
          <w:lang w:eastAsia="he-IL"/>
        </w:rPr>
        <w:t xml:space="preserve"> בבקשה. </w:t>
      </w:r>
    </w:p>
    <w:p w:rsidR="006413EE" w:rsidRDefault="006413EE" w:rsidP="0064446A">
      <w:pPr>
        <w:rPr>
          <w:rtl/>
          <w:lang w:eastAsia="he-IL"/>
        </w:rPr>
      </w:pPr>
    </w:p>
    <w:p w:rsidR="006413EE" w:rsidRDefault="006413EE" w:rsidP="0064446A">
      <w:pPr>
        <w:pStyle w:val="a4"/>
        <w:keepNext/>
        <w:rPr>
          <w:rtl/>
        </w:rPr>
      </w:pPr>
      <w:bookmarkStart w:id="9632" w:name="ET_speaker_5300_3"/>
      <w:r w:rsidRPr="002B1FC1">
        <w:rPr>
          <w:rStyle w:val="TagStyle"/>
          <w:rtl/>
        </w:rPr>
        <w:t xml:space="preserve"> &lt;&lt; דובר &gt;&gt;</w:t>
      </w:r>
      <w:r w:rsidRPr="00A47268">
        <w:rPr>
          <w:rStyle w:val="TagStyle"/>
          <w:rtl/>
        </w:rPr>
        <w:t xml:space="preserve"> </w:t>
      </w:r>
      <w:bookmarkStart w:id="9633" w:name="_Toc160477440"/>
      <w:bookmarkStart w:id="9634" w:name="_Toc160479233"/>
      <w:bookmarkStart w:id="9635" w:name="_Toc160483482"/>
      <w:bookmarkStart w:id="9636" w:name="_Toc160484176"/>
      <w:bookmarkStart w:id="9637" w:name="_Toc160484461"/>
      <w:bookmarkStart w:id="9638" w:name="_Toc160484873"/>
      <w:r>
        <w:rPr>
          <w:rtl/>
        </w:rPr>
        <w:t>מירב בן ארי (יש עתיד):</w:t>
      </w:r>
      <w:bookmarkEnd w:id="9633"/>
      <w:bookmarkEnd w:id="9634"/>
      <w:bookmarkEnd w:id="9635"/>
      <w:bookmarkEnd w:id="9636"/>
      <w:bookmarkEnd w:id="9637"/>
      <w:bookmarkEnd w:id="9638"/>
      <w:r w:rsidRPr="00A47268">
        <w:rPr>
          <w:rStyle w:val="TagStyle"/>
          <w:rtl/>
        </w:rPr>
        <w:t xml:space="preserve"> </w:t>
      </w:r>
      <w:r w:rsidRPr="002B1FC1">
        <w:rPr>
          <w:rStyle w:val="TagStyle"/>
          <w:rtl/>
        </w:rPr>
        <w:t>&lt;&lt; דובר &gt;&gt;</w:t>
      </w:r>
      <w:r w:rsidR="00CF02C5">
        <w:rPr>
          <w:rtl/>
        </w:rPr>
        <w:t xml:space="preserve"> </w:t>
      </w:r>
      <w:bookmarkEnd w:id="9632"/>
    </w:p>
    <w:p w:rsidR="006413EE" w:rsidRDefault="006413EE" w:rsidP="00D01F10">
      <w:pPr>
        <w:rPr>
          <w:rtl/>
          <w:lang w:eastAsia="he-IL"/>
        </w:rPr>
      </w:pPr>
    </w:p>
    <w:p w:rsidR="006413EE" w:rsidRDefault="006413EE" w:rsidP="00C86F83">
      <w:pPr>
        <w:rPr>
          <w:rtl/>
          <w:lang w:eastAsia="he-IL"/>
        </w:rPr>
      </w:pPr>
      <w:r>
        <w:rPr>
          <w:rFonts w:hint="cs"/>
          <w:rtl/>
          <w:lang w:eastAsia="he-IL"/>
        </w:rPr>
        <w:t xml:space="preserve">תודה רבה, אדוני היושב בראש. גם אני מצטרפת לתפילות שתשוב הביתה למשפחה </w:t>
      </w:r>
      <w:bookmarkStart w:id="9639" w:name="_ETM_Q14_157532"/>
      <w:bookmarkEnd w:id="9639"/>
      <w:r>
        <w:rPr>
          <w:rFonts w:hint="cs"/>
          <w:rtl/>
          <w:lang w:eastAsia="he-IL"/>
        </w:rPr>
        <w:t>שלה</w:t>
      </w:r>
      <w:r w:rsidR="00C86F83">
        <w:rPr>
          <w:rFonts w:hint="cs"/>
          <w:rtl/>
          <w:lang w:eastAsia="he-IL"/>
        </w:rPr>
        <w:t>.</w:t>
      </w:r>
      <w:r>
        <w:rPr>
          <w:rFonts w:hint="cs"/>
          <w:rtl/>
          <w:lang w:eastAsia="he-IL"/>
        </w:rPr>
        <w:t xml:space="preserve"> הבנתי שגם אבא שלה הגיע. </w:t>
      </w:r>
    </w:p>
    <w:p w:rsidR="006413EE" w:rsidRDefault="006413EE" w:rsidP="0064446A">
      <w:pPr>
        <w:rPr>
          <w:rtl/>
          <w:lang w:eastAsia="he-IL"/>
        </w:rPr>
      </w:pPr>
      <w:bookmarkStart w:id="9640" w:name="_ETM_Q14_160707"/>
      <w:bookmarkStart w:id="9641" w:name="_ETM_Q14_160890"/>
      <w:bookmarkEnd w:id="9640"/>
      <w:bookmarkEnd w:id="9641"/>
    </w:p>
    <w:p w:rsidR="006413EE" w:rsidRDefault="006413EE" w:rsidP="0064446A">
      <w:pPr>
        <w:pStyle w:val="af6"/>
        <w:keepNext/>
        <w:rPr>
          <w:rtl/>
        </w:rPr>
      </w:pPr>
      <w:bookmarkStart w:id="9642" w:name="_ETM_Q14_160979"/>
      <w:bookmarkEnd w:id="9642"/>
      <w:r w:rsidRPr="002B1FC1">
        <w:rPr>
          <w:rStyle w:val="TagStyle"/>
          <w:rtl/>
        </w:rPr>
        <w:t xml:space="preserve"> &lt;&lt; יור &gt;&gt;</w:t>
      </w:r>
      <w:r w:rsidRPr="00DF0375">
        <w:rPr>
          <w:rStyle w:val="TagStyle"/>
          <w:rtl/>
        </w:rPr>
        <w:t xml:space="preserve"> </w:t>
      </w:r>
      <w:r>
        <w:rPr>
          <w:rtl/>
        </w:rPr>
        <w:t>היו"ר משה סולומון:</w:t>
      </w:r>
      <w:r w:rsidRPr="00DF0375">
        <w:rPr>
          <w:rStyle w:val="TagStyle"/>
          <w:rtl/>
        </w:rPr>
        <w:t xml:space="preserve"> </w:t>
      </w:r>
      <w:r w:rsidRPr="002B1FC1">
        <w:rPr>
          <w:rStyle w:val="TagStyle"/>
          <w:rtl/>
        </w:rPr>
        <w:t>&lt;&lt; יור &gt;&gt;</w:t>
      </w:r>
      <w:r w:rsidR="00CF02C5">
        <w:rPr>
          <w:rtl/>
        </w:rPr>
        <w:t xml:space="preserve"> </w:t>
      </w:r>
    </w:p>
    <w:p w:rsidR="006413EE" w:rsidRDefault="006413EE" w:rsidP="00D01F10">
      <w:pPr>
        <w:rPr>
          <w:rtl/>
          <w:lang w:eastAsia="he-IL"/>
        </w:rPr>
      </w:pPr>
    </w:p>
    <w:p w:rsidR="006413EE" w:rsidRDefault="006413EE" w:rsidP="0064446A">
      <w:pPr>
        <w:rPr>
          <w:rtl/>
          <w:lang w:eastAsia="he-IL"/>
        </w:rPr>
      </w:pPr>
      <w:r>
        <w:rPr>
          <w:rFonts w:hint="cs"/>
          <w:rtl/>
          <w:lang w:eastAsia="he-IL"/>
        </w:rPr>
        <w:t xml:space="preserve">נכון. </w:t>
      </w:r>
    </w:p>
    <w:p w:rsidR="006413EE" w:rsidRDefault="006413EE" w:rsidP="0064446A">
      <w:pPr>
        <w:rPr>
          <w:rtl/>
          <w:lang w:eastAsia="he-IL"/>
        </w:rPr>
      </w:pPr>
    </w:p>
    <w:p w:rsidR="006413EE" w:rsidRDefault="006413EE" w:rsidP="0064446A">
      <w:pPr>
        <w:pStyle w:val="-"/>
        <w:keepNext/>
        <w:rPr>
          <w:rtl/>
        </w:rPr>
      </w:pPr>
      <w:bookmarkStart w:id="9643" w:name="ET_speakercontinue_5300_7"/>
      <w:r w:rsidRPr="002B1FC1">
        <w:rPr>
          <w:rStyle w:val="TagStyle"/>
          <w:rtl/>
        </w:rPr>
        <w:t xml:space="preserve"> &lt;&lt; דובר_המשך &gt;&gt;</w:t>
      </w:r>
      <w:r w:rsidRPr="00DF0375">
        <w:rPr>
          <w:rStyle w:val="TagStyle"/>
          <w:rtl/>
        </w:rPr>
        <w:t xml:space="preserve"> </w:t>
      </w:r>
      <w:r>
        <w:rPr>
          <w:rtl/>
        </w:rPr>
        <w:t>מירב בן ארי (יש עתיד):</w:t>
      </w:r>
      <w:r w:rsidRPr="00DF0375">
        <w:rPr>
          <w:rStyle w:val="TagStyle"/>
          <w:rtl/>
        </w:rPr>
        <w:t xml:space="preserve"> </w:t>
      </w:r>
      <w:r w:rsidRPr="002B1FC1">
        <w:rPr>
          <w:rStyle w:val="TagStyle"/>
          <w:rtl/>
        </w:rPr>
        <w:t>&lt;&lt; דובר_המשך &gt;&gt;</w:t>
      </w:r>
      <w:r w:rsidR="00CF02C5">
        <w:rPr>
          <w:rtl/>
        </w:rPr>
        <w:t xml:space="preserve"> </w:t>
      </w:r>
      <w:bookmarkEnd w:id="9643"/>
    </w:p>
    <w:p w:rsidR="006413EE" w:rsidRDefault="006413EE" w:rsidP="00D01F10">
      <w:pPr>
        <w:rPr>
          <w:rtl/>
          <w:lang w:eastAsia="he-IL"/>
        </w:rPr>
      </w:pPr>
    </w:p>
    <w:p w:rsidR="006413EE" w:rsidRDefault="006413EE" w:rsidP="00C86F83">
      <w:pPr>
        <w:rPr>
          <w:rtl/>
          <w:lang w:eastAsia="he-IL"/>
        </w:rPr>
      </w:pPr>
      <w:bookmarkStart w:id="9644" w:name="_ETM_Q14_161056"/>
      <w:bookmarkStart w:id="9645" w:name="_ETM_Q14_161147"/>
      <w:bookmarkStart w:id="9646" w:name="_ETM_Q14_161225"/>
      <w:bookmarkStart w:id="9647" w:name="_ETM_Q14_161265"/>
      <w:bookmarkStart w:id="9648" w:name="_ETM_Q14_161386"/>
      <w:bookmarkEnd w:id="9644"/>
      <w:bookmarkEnd w:id="9645"/>
      <w:bookmarkEnd w:id="9646"/>
      <w:bookmarkEnd w:id="9647"/>
      <w:bookmarkEnd w:id="9648"/>
      <w:r>
        <w:rPr>
          <w:rFonts w:hint="cs"/>
          <w:rtl/>
          <w:lang w:eastAsia="he-IL"/>
        </w:rPr>
        <w:t xml:space="preserve">נקווה, ובאמת נחזק את כל </w:t>
      </w:r>
      <w:bookmarkStart w:id="9649" w:name="_ETM_Q14_165461"/>
      <w:bookmarkEnd w:id="9649"/>
      <w:r>
        <w:rPr>
          <w:rFonts w:hint="cs"/>
          <w:rtl/>
          <w:lang w:eastAsia="he-IL"/>
        </w:rPr>
        <w:t xml:space="preserve">כוחות ההצלה והביטחון, שבשעות האלה מחפשים. </w:t>
      </w:r>
    </w:p>
    <w:p w:rsidR="006413EE" w:rsidRDefault="006413EE" w:rsidP="0064446A">
      <w:pPr>
        <w:rPr>
          <w:rtl/>
          <w:lang w:eastAsia="he-IL"/>
        </w:rPr>
      </w:pPr>
    </w:p>
    <w:p w:rsidR="006413EE" w:rsidRDefault="006413EE" w:rsidP="00C86F83">
      <w:pPr>
        <w:rPr>
          <w:rtl/>
        </w:rPr>
      </w:pPr>
      <w:r>
        <w:rPr>
          <w:rFonts w:hint="cs"/>
          <w:rtl/>
          <w:lang w:eastAsia="he-IL"/>
        </w:rPr>
        <w:t xml:space="preserve">אני רוצה להתייחס לדבר שהוא חשוב מאוד. הנושא המטריד אותי הוא שאנחנו ימים לפני פתיחת חודש הרמדאן, </w:t>
      </w:r>
      <w:r>
        <w:rPr>
          <w:rtl/>
        </w:rPr>
        <w:t>ואין טעם להסתתר מאחורי דיונים</w:t>
      </w:r>
      <w:r>
        <w:rPr>
          <w:rFonts w:hint="cs"/>
          <w:rtl/>
        </w:rPr>
        <w:t>,</w:t>
      </w:r>
      <w:r>
        <w:rPr>
          <w:rtl/>
        </w:rPr>
        <w:t xml:space="preserve"> דימויים</w:t>
      </w:r>
      <w:r>
        <w:rPr>
          <w:rFonts w:hint="cs"/>
          <w:rtl/>
        </w:rPr>
        <w:t>,</w:t>
      </w:r>
      <w:r>
        <w:rPr>
          <w:rtl/>
        </w:rPr>
        <w:t xml:space="preserve"> קלישאות</w:t>
      </w:r>
      <w:r w:rsidR="00C86F83">
        <w:rPr>
          <w:rFonts w:hint="cs"/>
          <w:rtl/>
        </w:rPr>
        <w:t>,</w:t>
      </w:r>
      <w:r>
        <w:rPr>
          <w:rtl/>
        </w:rPr>
        <w:t xml:space="preserve"> כשהשר לביטחון לאומי הוא סכנה ברורה </w:t>
      </w:r>
      <w:proofErr w:type="spellStart"/>
      <w:r>
        <w:rPr>
          <w:rtl/>
        </w:rPr>
        <w:t>ומ</w:t>
      </w:r>
      <w:r>
        <w:rPr>
          <w:rFonts w:hint="cs"/>
          <w:rtl/>
        </w:rPr>
        <w:t>י</w:t>
      </w:r>
      <w:r>
        <w:rPr>
          <w:rtl/>
        </w:rPr>
        <w:t>ידית</w:t>
      </w:r>
      <w:proofErr w:type="spellEnd"/>
      <w:r>
        <w:rPr>
          <w:rtl/>
        </w:rPr>
        <w:t xml:space="preserve"> לביטחון המדינה</w:t>
      </w:r>
      <w:r>
        <w:rPr>
          <w:rFonts w:hint="cs"/>
          <w:rtl/>
        </w:rPr>
        <w:t>,</w:t>
      </w:r>
      <w:r>
        <w:rPr>
          <w:rtl/>
        </w:rPr>
        <w:t xml:space="preserve"> ואם לא </w:t>
      </w:r>
      <w:r>
        <w:rPr>
          <w:rFonts w:hint="cs"/>
          <w:rtl/>
        </w:rPr>
        <w:t>י</w:t>
      </w:r>
      <w:r>
        <w:rPr>
          <w:rtl/>
        </w:rPr>
        <w:t>תעוררו השרים וראש הממשלה</w:t>
      </w:r>
      <w:r>
        <w:rPr>
          <w:rFonts w:hint="cs"/>
          <w:rtl/>
        </w:rPr>
        <w:t xml:space="preserve">, </w:t>
      </w:r>
      <w:r>
        <w:rPr>
          <w:rtl/>
        </w:rPr>
        <w:t>אנחנו מסכנים את אזרחי ישראל</w:t>
      </w:r>
      <w:r>
        <w:rPr>
          <w:rFonts w:hint="cs"/>
          <w:rtl/>
        </w:rPr>
        <w:t>.</w:t>
      </w:r>
      <w:r>
        <w:rPr>
          <w:rtl/>
        </w:rPr>
        <w:t xml:space="preserve"> כשנבחר</w:t>
      </w:r>
      <w:r>
        <w:rPr>
          <w:rFonts w:hint="cs"/>
          <w:rtl/>
        </w:rPr>
        <w:t>,</w:t>
      </w:r>
      <w:r>
        <w:rPr>
          <w:rtl/>
        </w:rPr>
        <w:t xml:space="preserve"> הוא ניסה להסתיר את זה</w:t>
      </w:r>
      <w:r>
        <w:rPr>
          <w:rFonts w:hint="cs"/>
          <w:rtl/>
        </w:rPr>
        <w:t>, לטשטש</w:t>
      </w:r>
      <w:r w:rsidR="00C86F83">
        <w:rPr>
          <w:rFonts w:hint="cs"/>
          <w:rtl/>
        </w:rPr>
        <w:t>.</w:t>
      </w:r>
      <w:r>
        <w:rPr>
          <w:rFonts w:hint="cs"/>
          <w:rtl/>
        </w:rPr>
        <w:t xml:space="preserve"> א</w:t>
      </w:r>
      <w:r>
        <w:rPr>
          <w:rtl/>
        </w:rPr>
        <w:t>מרו עליו שהתבגר</w:t>
      </w:r>
      <w:r w:rsidR="00C86F83">
        <w:rPr>
          <w:rFonts w:hint="cs"/>
          <w:rtl/>
        </w:rPr>
        <w:t>;</w:t>
      </w:r>
      <w:r>
        <w:rPr>
          <w:rFonts w:hint="cs"/>
          <w:rtl/>
        </w:rPr>
        <w:t xml:space="preserve"> </w:t>
      </w:r>
      <w:bookmarkStart w:id="9650" w:name="_ETM_Q14_209045"/>
      <w:bookmarkEnd w:id="9650"/>
      <w:r>
        <w:rPr>
          <w:rFonts w:hint="cs"/>
          <w:rtl/>
        </w:rPr>
        <w:t xml:space="preserve">מיקי זוהר אמר שהוא ילמד להיות אחראי. </w:t>
      </w:r>
      <w:r>
        <w:rPr>
          <w:rtl/>
        </w:rPr>
        <w:t>מסתבר שזה לא עובד</w:t>
      </w:r>
      <w:r>
        <w:rPr>
          <w:rFonts w:hint="cs"/>
          <w:rtl/>
        </w:rPr>
        <w:t>,</w:t>
      </w:r>
      <w:r>
        <w:rPr>
          <w:rtl/>
        </w:rPr>
        <w:t xml:space="preserve"> האירוע הזה</w:t>
      </w:r>
      <w:r>
        <w:rPr>
          <w:rFonts w:hint="cs"/>
          <w:rtl/>
        </w:rPr>
        <w:t>,</w:t>
      </w:r>
      <w:r>
        <w:rPr>
          <w:rtl/>
        </w:rPr>
        <w:t xml:space="preserve"> והחיים של אזרחים ישראלים נהפכים להפקר</w:t>
      </w:r>
      <w:r>
        <w:rPr>
          <w:rFonts w:hint="cs"/>
          <w:rtl/>
        </w:rPr>
        <w:t>.</w:t>
      </w:r>
      <w:r>
        <w:rPr>
          <w:rtl/>
        </w:rPr>
        <w:t xml:space="preserve"> כל רגע וכל יום שהוא בתפקיד</w:t>
      </w:r>
      <w:r>
        <w:rPr>
          <w:rFonts w:hint="cs"/>
          <w:rtl/>
        </w:rPr>
        <w:t xml:space="preserve"> </w:t>
      </w:r>
      <w:r>
        <w:rPr>
          <w:rtl/>
        </w:rPr>
        <w:t>זה יותר כוח ויותר השפעה</w:t>
      </w:r>
      <w:r>
        <w:rPr>
          <w:rFonts w:hint="cs"/>
          <w:rtl/>
        </w:rPr>
        <w:t>.</w:t>
      </w:r>
      <w:r>
        <w:rPr>
          <w:rtl/>
        </w:rPr>
        <w:t xml:space="preserve"> אין לו אפילו בעיה להצטלם בנסיעה בלי חגורת בטיחות</w:t>
      </w:r>
      <w:r>
        <w:rPr>
          <w:rFonts w:hint="cs"/>
          <w:rtl/>
        </w:rPr>
        <w:t>.</w:t>
      </w:r>
      <w:r>
        <w:rPr>
          <w:rtl/>
        </w:rPr>
        <w:t xml:space="preserve"> מה כבר יקרה</w:t>
      </w:r>
      <w:r w:rsidR="00C86F83">
        <w:rPr>
          <w:rFonts w:hint="cs"/>
          <w:rtl/>
        </w:rPr>
        <w:t>?</w:t>
      </w:r>
      <w:r>
        <w:rPr>
          <w:rtl/>
        </w:rPr>
        <w:t xml:space="preserve"> מה</w:t>
      </w:r>
      <w:r>
        <w:rPr>
          <w:rFonts w:hint="cs"/>
          <w:rtl/>
        </w:rPr>
        <w:t xml:space="preserve">, </w:t>
      </w:r>
      <w:bookmarkStart w:id="9651" w:name="_ETM_Q14_231492"/>
      <w:bookmarkEnd w:id="9651"/>
      <w:r>
        <w:rPr>
          <w:rFonts w:hint="cs"/>
          <w:rtl/>
        </w:rPr>
        <w:t>ה</w:t>
      </w:r>
      <w:r>
        <w:rPr>
          <w:rtl/>
        </w:rPr>
        <w:t xml:space="preserve">משטרה </w:t>
      </w:r>
      <w:r>
        <w:rPr>
          <w:rFonts w:hint="cs"/>
          <w:rtl/>
        </w:rPr>
        <w:t xml:space="preserve">תיתן לו דוח? הוא המשטרה. </w:t>
      </w:r>
      <w:bookmarkStart w:id="9652" w:name="_ETM_Q14_233299"/>
      <w:bookmarkEnd w:id="9652"/>
    </w:p>
    <w:p w:rsidR="006413EE" w:rsidRDefault="006413EE" w:rsidP="0064446A">
      <w:pPr>
        <w:rPr>
          <w:rtl/>
        </w:rPr>
      </w:pPr>
      <w:bookmarkStart w:id="9653" w:name="_ETM_Q14_233397"/>
      <w:bookmarkEnd w:id="9653"/>
    </w:p>
    <w:p w:rsidR="006413EE" w:rsidRDefault="006413EE" w:rsidP="00C86F83">
      <w:pPr>
        <w:rPr>
          <w:rtl/>
        </w:rPr>
      </w:pPr>
      <w:bookmarkStart w:id="9654" w:name="_ETM_Q14_233459"/>
      <w:bookmarkStart w:id="9655" w:name="_ETM_Q14_233545"/>
      <w:bookmarkEnd w:id="9654"/>
      <w:bookmarkEnd w:id="9655"/>
      <w:r>
        <w:rPr>
          <w:rtl/>
        </w:rPr>
        <w:t>אנחנו</w:t>
      </w:r>
      <w:r w:rsidR="00C86F83">
        <w:rPr>
          <w:rFonts w:hint="cs"/>
          <w:rtl/>
        </w:rPr>
        <w:t xml:space="preserve"> –</w:t>
      </w:r>
      <w:r>
        <w:rPr>
          <w:rtl/>
        </w:rPr>
        <w:t xml:space="preserve"> מדינה שלמה דוהרת לתוך תהום</w:t>
      </w:r>
      <w:r>
        <w:rPr>
          <w:rFonts w:hint="cs"/>
          <w:rtl/>
        </w:rPr>
        <w:t>,</w:t>
      </w:r>
      <w:r>
        <w:rPr>
          <w:rtl/>
        </w:rPr>
        <w:t xml:space="preserve"> בלי חגורת בטיחות</w:t>
      </w:r>
      <w:r>
        <w:rPr>
          <w:rFonts w:hint="cs"/>
          <w:rtl/>
        </w:rPr>
        <w:t>,</w:t>
      </w:r>
      <w:r>
        <w:rPr>
          <w:rtl/>
        </w:rPr>
        <w:t xml:space="preserve"> בלי כרית אוויר</w:t>
      </w:r>
      <w:r>
        <w:rPr>
          <w:rFonts w:hint="cs"/>
          <w:rtl/>
        </w:rPr>
        <w:t>.</w:t>
      </w:r>
      <w:r>
        <w:rPr>
          <w:rtl/>
        </w:rPr>
        <w:t xml:space="preserve"> אנחנו דוהרים לתוך תהום מסוכ</w:t>
      </w:r>
      <w:r w:rsidR="00C86F83">
        <w:rPr>
          <w:rFonts w:hint="cs"/>
          <w:rtl/>
        </w:rPr>
        <w:t>נת</w:t>
      </w:r>
      <w:r>
        <w:rPr>
          <w:rFonts w:hint="cs"/>
          <w:rtl/>
        </w:rPr>
        <w:t>,</w:t>
      </w:r>
      <w:r>
        <w:rPr>
          <w:rtl/>
        </w:rPr>
        <w:t xml:space="preserve"> </w:t>
      </w:r>
      <w:r>
        <w:rPr>
          <w:rFonts w:hint="cs"/>
          <w:rtl/>
        </w:rPr>
        <w:t>ו</w:t>
      </w:r>
      <w:r>
        <w:rPr>
          <w:rtl/>
        </w:rPr>
        <w:t>חיי אזרחים ישראלים יהיו הפקר</w:t>
      </w:r>
      <w:r>
        <w:rPr>
          <w:rFonts w:hint="cs"/>
          <w:rtl/>
        </w:rPr>
        <w:t>.</w:t>
      </w:r>
      <w:r>
        <w:rPr>
          <w:rtl/>
        </w:rPr>
        <w:t xml:space="preserve"> הוא</w:t>
      </w:r>
      <w:r>
        <w:rPr>
          <w:rFonts w:hint="cs"/>
          <w:rtl/>
        </w:rPr>
        <w:t>, מה יש לו לדאוג</w:t>
      </w:r>
      <w:bookmarkStart w:id="9656" w:name="_ETM_Q14_248928"/>
      <w:bookmarkEnd w:id="9656"/>
      <w:r>
        <w:rPr>
          <w:rFonts w:hint="cs"/>
          <w:rtl/>
        </w:rPr>
        <w:t>, מה יש לו לדאוג? יש לו מאבטחים, יש לו</w:t>
      </w:r>
      <w:r>
        <w:rPr>
          <w:rtl/>
        </w:rPr>
        <w:t xml:space="preserve"> רכב משוריין</w:t>
      </w:r>
      <w:r w:rsidR="00C86F83">
        <w:rPr>
          <w:rFonts w:hint="cs"/>
          <w:rtl/>
        </w:rPr>
        <w:t>.</w:t>
      </w:r>
      <w:r>
        <w:rPr>
          <w:rtl/>
        </w:rPr>
        <w:t xml:space="preserve"> אבל כל יום מתים במדינת ישראל אנשים מפיגועים</w:t>
      </w:r>
      <w:r w:rsidR="00C86F83">
        <w:rPr>
          <w:rFonts w:hint="cs"/>
          <w:rtl/>
        </w:rPr>
        <w:t>;</w:t>
      </w:r>
      <w:r>
        <w:rPr>
          <w:rtl/>
        </w:rPr>
        <w:t xml:space="preserve"> אתמול נרצחו שתי נשים באלימות ב</w:t>
      </w:r>
      <w:r>
        <w:rPr>
          <w:rFonts w:hint="cs"/>
          <w:rtl/>
        </w:rPr>
        <w:t xml:space="preserve">תוך המשפחה. </w:t>
      </w:r>
      <w:bookmarkStart w:id="9657" w:name="_ETM_Q14_265836"/>
      <w:bookmarkEnd w:id="9657"/>
      <w:r>
        <w:rPr>
          <w:rFonts w:hint="cs"/>
          <w:rtl/>
        </w:rPr>
        <w:t xml:space="preserve">לא </w:t>
      </w:r>
      <w:r>
        <w:rPr>
          <w:rtl/>
        </w:rPr>
        <w:t xml:space="preserve">מעניין אותו </w:t>
      </w:r>
      <w:proofErr w:type="spellStart"/>
      <w:r>
        <w:rPr>
          <w:rtl/>
        </w:rPr>
        <w:t>הא</w:t>
      </w:r>
      <w:r>
        <w:rPr>
          <w:rFonts w:hint="cs"/>
          <w:rtl/>
        </w:rPr>
        <w:t>י</w:t>
      </w:r>
      <w:r>
        <w:rPr>
          <w:rtl/>
        </w:rPr>
        <w:t>זוק</w:t>
      </w:r>
      <w:proofErr w:type="spellEnd"/>
      <w:r>
        <w:rPr>
          <w:rtl/>
        </w:rPr>
        <w:t xml:space="preserve"> האלקטרוני שתקוע</w:t>
      </w:r>
      <w:r>
        <w:rPr>
          <w:rFonts w:hint="cs"/>
          <w:rtl/>
        </w:rPr>
        <w:t>.</w:t>
      </w:r>
      <w:r>
        <w:rPr>
          <w:rtl/>
        </w:rPr>
        <w:t xml:space="preserve"> </w:t>
      </w:r>
      <w:proofErr w:type="spellStart"/>
      <w:r>
        <w:rPr>
          <w:rtl/>
        </w:rPr>
        <w:t>הא</w:t>
      </w:r>
      <w:r>
        <w:rPr>
          <w:rFonts w:hint="cs"/>
          <w:rtl/>
        </w:rPr>
        <w:t>י</w:t>
      </w:r>
      <w:r>
        <w:rPr>
          <w:rtl/>
        </w:rPr>
        <w:t>זוק</w:t>
      </w:r>
      <w:proofErr w:type="spellEnd"/>
      <w:r>
        <w:rPr>
          <w:rtl/>
        </w:rPr>
        <w:t xml:space="preserve"> האלקטרוני</w:t>
      </w:r>
      <w:r>
        <w:rPr>
          <w:rFonts w:hint="cs"/>
          <w:rtl/>
        </w:rPr>
        <w:t>,</w:t>
      </w:r>
      <w:r>
        <w:rPr>
          <w:rtl/>
        </w:rPr>
        <w:t xml:space="preserve"> הצבענו </w:t>
      </w:r>
      <w:r>
        <w:rPr>
          <w:rFonts w:hint="cs"/>
          <w:rtl/>
        </w:rPr>
        <w:t xml:space="preserve">עליו </w:t>
      </w:r>
      <w:r>
        <w:rPr>
          <w:rtl/>
        </w:rPr>
        <w:t>כבר בכ</w:t>
      </w:r>
      <w:r>
        <w:rPr>
          <w:rFonts w:hint="cs"/>
          <w:rtl/>
        </w:rPr>
        <w:t xml:space="preserve">נס </w:t>
      </w:r>
      <w:r>
        <w:rPr>
          <w:rtl/>
        </w:rPr>
        <w:t>–</w:t>
      </w:r>
      <w:r>
        <w:rPr>
          <w:rFonts w:hint="cs"/>
          <w:rtl/>
        </w:rPr>
        <w:t xml:space="preserve"> שום דבר לא זז </w:t>
      </w:r>
      <w:r>
        <w:rPr>
          <w:rtl/>
        </w:rPr>
        <w:t>במשרד לביטחון לאומי</w:t>
      </w:r>
      <w:r>
        <w:rPr>
          <w:rFonts w:hint="cs"/>
          <w:rtl/>
        </w:rPr>
        <w:t>.</w:t>
      </w:r>
      <w:r>
        <w:rPr>
          <w:rtl/>
        </w:rPr>
        <w:t xml:space="preserve"> שתי נשים באותו יום</w:t>
      </w:r>
      <w:r>
        <w:rPr>
          <w:rFonts w:hint="cs"/>
          <w:rtl/>
        </w:rPr>
        <w:t>,</w:t>
      </w:r>
      <w:r>
        <w:rPr>
          <w:rtl/>
        </w:rPr>
        <w:t xml:space="preserve"> </w:t>
      </w:r>
      <w:r>
        <w:rPr>
          <w:rFonts w:hint="cs"/>
          <w:rtl/>
        </w:rPr>
        <w:t>ו</w:t>
      </w:r>
      <w:r>
        <w:rPr>
          <w:rtl/>
        </w:rPr>
        <w:t xml:space="preserve">הוא אפילו </w:t>
      </w:r>
      <w:r>
        <w:rPr>
          <w:rFonts w:hint="cs"/>
          <w:rtl/>
        </w:rPr>
        <w:t xml:space="preserve">לא </w:t>
      </w:r>
      <w:bookmarkStart w:id="9658" w:name="_ETM_Q14_276510"/>
      <w:bookmarkEnd w:id="9658"/>
      <w:r w:rsidR="00C86F83">
        <w:rPr>
          <w:rFonts w:hint="cs"/>
          <w:rtl/>
        </w:rPr>
        <w:t>צייץ על זה מילה. מילה,</w:t>
      </w:r>
      <w:r>
        <w:rPr>
          <w:rFonts w:hint="cs"/>
          <w:rtl/>
        </w:rPr>
        <w:t xml:space="preserve"> משהו. למה</w:t>
      </w:r>
      <w:r w:rsidR="00C86F83">
        <w:rPr>
          <w:rFonts w:hint="cs"/>
          <w:rtl/>
        </w:rPr>
        <w:t>?</w:t>
      </w:r>
      <w:r>
        <w:rPr>
          <w:rFonts w:hint="cs"/>
          <w:rtl/>
        </w:rPr>
        <w:t xml:space="preserve"> למה? למה לא </w:t>
      </w:r>
      <w:bookmarkStart w:id="9659" w:name="_ETM_Q14_287163"/>
      <w:bookmarkEnd w:id="9659"/>
      <w:r>
        <w:rPr>
          <w:rFonts w:hint="cs"/>
          <w:rtl/>
        </w:rPr>
        <w:t xml:space="preserve">להגיד? </w:t>
      </w:r>
      <w:r>
        <w:rPr>
          <w:rtl/>
        </w:rPr>
        <w:t>שתי נשים באותו יום</w:t>
      </w:r>
      <w:r>
        <w:rPr>
          <w:rFonts w:hint="cs"/>
          <w:rtl/>
        </w:rPr>
        <w:t>.</w:t>
      </w:r>
      <w:r>
        <w:rPr>
          <w:rtl/>
        </w:rPr>
        <w:t xml:space="preserve"> אפילו את הכסף של מיכל </w:t>
      </w:r>
      <w:r>
        <w:rPr>
          <w:rFonts w:hint="cs"/>
          <w:rtl/>
        </w:rPr>
        <w:t xml:space="preserve">סלה, חצי מיליון השקלים, הוא לקח </w:t>
      </w:r>
      <w:r>
        <w:rPr>
          <w:rtl/>
        </w:rPr>
        <w:t>–</w:t>
      </w:r>
      <w:r>
        <w:rPr>
          <w:rFonts w:hint="cs"/>
          <w:rtl/>
        </w:rPr>
        <w:t xml:space="preserve"> כבשת הרש. </w:t>
      </w:r>
      <w:bookmarkStart w:id="9660" w:name="_ETM_Q14_298126"/>
      <w:bookmarkEnd w:id="9660"/>
    </w:p>
    <w:p w:rsidR="006413EE" w:rsidRDefault="006413EE" w:rsidP="0064446A">
      <w:pPr>
        <w:rPr>
          <w:rtl/>
        </w:rPr>
      </w:pPr>
    </w:p>
    <w:p w:rsidR="006413EE" w:rsidRDefault="006413EE" w:rsidP="00C86F83">
      <w:pPr>
        <w:rPr>
          <w:rtl/>
        </w:rPr>
      </w:pPr>
      <w:r>
        <w:rPr>
          <w:rtl/>
        </w:rPr>
        <w:t>ולא דיברתי על הפיגועים</w:t>
      </w:r>
      <w:r>
        <w:rPr>
          <w:rFonts w:hint="cs"/>
          <w:rtl/>
        </w:rPr>
        <w:t>.</w:t>
      </w:r>
      <w:r>
        <w:rPr>
          <w:rtl/>
        </w:rPr>
        <w:t xml:space="preserve"> הוא היה הולך למקומות של הפיגועים ורוקד על </w:t>
      </w:r>
      <w:r>
        <w:rPr>
          <w:rFonts w:hint="cs"/>
          <w:rtl/>
        </w:rPr>
        <w:t>הדם, ומאשים את עמר בר</w:t>
      </w:r>
      <w:r w:rsidR="00C86F83">
        <w:rPr>
          <w:rFonts w:hint="cs"/>
          <w:rtl/>
        </w:rPr>
        <w:t>-</w:t>
      </w:r>
      <w:r>
        <w:rPr>
          <w:rFonts w:hint="cs"/>
          <w:rtl/>
        </w:rPr>
        <w:t xml:space="preserve">לב </w:t>
      </w:r>
      <w:r>
        <w:rPr>
          <w:rFonts w:hint="eastAsia"/>
          <w:rtl/>
        </w:rPr>
        <w:t>–</w:t>
      </w:r>
      <w:r>
        <w:rPr>
          <w:rFonts w:hint="cs"/>
          <w:rtl/>
        </w:rPr>
        <w:t xml:space="preserve"> תראו כמה פיגועים כל </w:t>
      </w:r>
      <w:bookmarkStart w:id="9661" w:name="_ETM_Q14_308409"/>
      <w:bookmarkEnd w:id="9661"/>
      <w:r>
        <w:rPr>
          <w:rFonts w:hint="cs"/>
          <w:rtl/>
        </w:rPr>
        <w:t xml:space="preserve">יום. כל יום. ועוד לא הגעתי אל החברה הערבית, שזה </w:t>
      </w:r>
      <w:bookmarkStart w:id="9662" w:name="_ETM_Q14_314262"/>
      <w:bookmarkEnd w:id="9662"/>
      <w:r>
        <w:rPr>
          <w:rFonts w:hint="cs"/>
          <w:rtl/>
        </w:rPr>
        <w:t xml:space="preserve">בכלל לא מעניין אותו, מה אכפת לו בכלל. לא היו </w:t>
      </w:r>
      <w:bookmarkStart w:id="9663" w:name="_ETM_Q14_321544"/>
      <w:bookmarkEnd w:id="9663"/>
      <w:r>
        <w:rPr>
          <w:rFonts w:hint="cs"/>
          <w:rtl/>
        </w:rPr>
        <w:t xml:space="preserve">מספרים כאלה. </w:t>
      </w:r>
      <w:r>
        <w:rPr>
          <w:rtl/>
        </w:rPr>
        <w:t xml:space="preserve">הוא לא </w:t>
      </w:r>
      <w:r>
        <w:rPr>
          <w:rFonts w:hint="cs"/>
          <w:rtl/>
        </w:rPr>
        <w:t xml:space="preserve">מצייץ, הוא לא אומר. אבל אם איזו מורה </w:t>
      </w:r>
      <w:bookmarkStart w:id="9664" w:name="_ETM_Q14_325594"/>
      <w:bookmarkEnd w:id="9664"/>
      <w:r>
        <w:rPr>
          <w:rFonts w:hint="cs"/>
          <w:rtl/>
        </w:rPr>
        <w:t>או אחות תרשום משהו על הילדים העזתים</w:t>
      </w:r>
      <w:r w:rsidR="00C86F83">
        <w:rPr>
          <w:rFonts w:hint="cs"/>
          <w:rtl/>
        </w:rPr>
        <w:t xml:space="preserve"> –</w:t>
      </w:r>
      <w:r>
        <w:rPr>
          <w:rFonts w:hint="cs"/>
          <w:rtl/>
        </w:rPr>
        <w:t xml:space="preserve"> </w:t>
      </w:r>
      <w:r>
        <w:rPr>
          <w:rtl/>
        </w:rPr>
        <w:t>תוך שנייה היא מאחורי דגל בכלא</w:t>
      </w:r>
      <w:r>
        <w:rPr>
          <w:rFonts w:hint="cs"/>
          <w:rtl/>
        </w:rPr>
        <w:t>.</w:t>
      </w:r>
      <w:r>
        <w:rPr>
          <w:rtl/>
        </w:rPr>
        <w:t xml:space="preserve"> תגיד </w:t>
      </w:r>
      <w:r>
        <w:rPr>
          <w:rFonts w:hint="cs"/>
          <w:rtl/>
        </w:rPr>
        <w:t xml:space="preserve">לי, </w:t>
      </w:r>
      <w:r>
        <w:rPr>
          <w:rtl/>
        </w:rPr>
        <w:t>תראה מה קורה</w:t>
      </w:r>
      <w:r>
        <w:rPr>
          <w:rFonts w:hint="cs"/>
          <w:rtl/>
        </w:rPr>
        <w:t>,</w:t>
      </w:r>
      <w:r>
        <w:rPr>
          <w:rtl/>
        </w:rPr>
        <w:t xml:space="preserve"> תראה מה קורה</w:t>
      </w:r>
      <w:r>
        <w:rPr>
          <w:rFonts w:hint="cs"/>
          <w:rtl/>
        </w:rPr>
        <w:t>.</w:t>
      </w:r>
      <w:r>
        <w:rPr>
          <w:rtl/>
        </w:rPr>
        <w:t xml:space="preserve"> אתם יודעים</w:t>
      </w:r>
      <w:r>
        <w:rPr>
          <w:rFonts w:hint="cs"/>
          <w:rtl/>
        </w:rPr>
        <w:t>,</w:t>
      </w:r>
      <w:r>
        <w:rPr>
          <w:rtl/>
        </w:rPr>
        <w:t xml:space="preserve"> לפני שבוע עשיתי דיון על גנבות רכב</w:t>
      </w:r>
      <w:r w:rsidR="00C86F83">
        <w:rPr>
          <w:rFonts w:hint="cs"/>
          <w:rtl/>
        </w:rPr>
        <w:t xml:space="preserve"> –</w:t>
      </w:r>
      <w:r>
        <w:rPr>
          <w:rtl/>
        </w:rPr>
        <w:t xml:space="preserve"> מה שקורה בגנבות </w:t>
      </w:r>
      <w:r>
        <w:rPr>
          <w:rFonts w:hint="cs"/>
          <w:rtl/>
        </w:rPr>
        <w:t>ה</w:t>
      </w:r>
      <w:r>
        <w:rPr>
          <w:rtl/>
        </w:rPr>
        <w:t>רכב במדינת ישראל זה מ</w:t>
      </w:r>
      <w:r>
        <w:rPr>
          <w:rFonts w:hint="cs"/>
          <w:rtl/>
        </w:rPr>
        <w:t xml:space="preserve">טורף. </w:t>
      </w:r>
      <w:bookmarkStart w:id="9665" w:name="_ETM_Q14_345293"/>
      <w:bookmarkEnd w:id="9665"/>
      <w:r>
        <w:rPr>
          <w:rFonts w:hint="cs"/>
          <w:rtl/>
        </w:rPr>
        <w:t xml:space="preserve">לא הייתה </w:t>
      </w:r>
      <w:r>
        <w:rPr>
          <w:rtl/>
        </w:rPr>
        <w:t>עלי</w:t>
      </w:r>
      <w:r>
        <w:rPr>
          <w:rFonts w:hint="cs"/>
          <w:rtl/>
        </w:rPr>
        <w:t>י</w:t>
      </w:r>
      <w:r>
        <w:rPr>
          <w:rtl/>
        </w:rPr>
        <w:t xml:space="preserve">ה כזאת מטורפת </w:t>
      </w:r>
      <w:r>
        <w:rPr>
          <w:rFonts w:hint="cs"/>
          <w:rtl/>
        </w:rPr>
        <w:t xml:space="preserve">שנים. מה אכפת לו בכלל? זה לא מעניין </w:t>
      </w:r>
      <w:bookmarkStart w:id="9666" w:name="_ETM_Q14_346540"/>
      <w:bookmarkEnd w:id="9666"/>
      <w:r>
        <w:rPr>
          <w:rFonts w:hint="cs"/>
          <w:rtl/>
        </w:rPr>
        <w:t xml:space="preserve">אותו. אין משילות. אין ביטחון אישי. אין כלום. כלאם </w:t>
      </w:r>
      <w:proofErr w:type="spellStart"/>
      <w:r>
        <w:rPr>
          <w:rFonts w:hint="cs"/>
          <w:rtl/>
        </w:rPr>
        <w:t>פאדי</w:t>
      </w:r>
      <w:proofErr w:type="spellEnd"/>
      <w:r>
        <w:rPr>
          <w:rFonts w:hint="cs"/>
          <w:rtl/>
        </w:rPr>
        <w:t xml:space="preserve">. </w:t>
      </w:r>
      <w:bookmarkStart w:id="9667" w:name="_ETM_Q14_356510"/>
      <w:bookmarkEnd w:id="9667"/>
      <w:r>
        <w:rPr>
          <w:rFonts w:hint="cs"/>
          <w:rtl/>
        </w:rPr>
        <w:t xml:space="preserve">שום דבר אין במדינה הזאת. </w:t>
      </w:r>
    </w:p>
    <w:p w:rsidR="006413EE" w:rsidRDefault="006413EE" w:rsidP="0064446A">
      <w:pPr>
        <w:rPr>
          <w:rtl/>
        </w:rPr>
      </w:pPr>
    </w:p>
    <w:p w:rsidR="006413EE" w:rsidRDefault="006413EE" w:rsidP="0064446A">
      <w:pPr>
        <w:pStyle w:val="af5"/>
        <w:keepNext/>
        <w:rPr>
          <w:rtl/>
        </w:rPr>
      </w:pPr>
      <w:bookmarkStart w:id="9668" w:name="ET_interruption_6356_8"/>
      <w:r w:rsidRPr="002B1FC1">
        <w:rPr>
          <w:rStyle w:val="TagStyle"/>
          <w:rtl/>
        </w:rPr>
        <w:t xml:space="preserve"> &lt;&lt; קריאה &gt;&gt;</w:t>
      </w:r>
      <w:r w:rsidRPr="008A7631">
        <w:rPr>
          <w:rStyle w:val="TagStyle"/>
          <w:rtl/>
        </w:rPr>
        <w:t xml:space="preserve"> </w:t>
      </w:r>
      <w:r>
        <w:rPr>
          <w:rtl/>
        </w:rPr>
        <w:t>לימור סון הר מלך (עוצמה יהודית):</w:t>
      </w:r>
      <w:r w:rsidRPr="008A7631">
        <w:rPr>
          <w:rStyle w:val="TagStyle"/>
          <w:rtl/>
        </w:rPr>
        <w:t xml:space="preserve"> </w:t>
      </w:r>
      <w:r w:rsidRPr="002B1FC1">
        <w:rPr>
          <w:rStyle w:val="TagStyle"/>
          <w:rtl/>
        </w:rPr>
        <w:t>&lt;&lt; קריאה &gt;&gt;</w:t>
      </w:r>
      <w:r w:rsidR="00CF02C5">
        <w:rPr>
          <w:rtl/>
        </w:rPr>
        <w:t xml:space="preserve"> </w:t>
      </w:r>
      <w:bookmarkEnd w:id="9668"/>
    </w:p>
    <w:p w:rsidR="006413EE" w:rsidRDefault="006413EE" w:rsidP="00D01F10">
      <w:pPr>
        <w:rPr>
          <w:rtl/>
        </w:rPr>
      </w:pPr>
    </w:p>
    <w:p w:rsidR="006413EE" w:rsidRDefault="00D01F10" w:rsidP="00D01F10">
      <w:pPr>
        <w:rPr>
          <w:rtl/>
        </w:rPr>
      </w:pPr>
      <w:r>
        <w:rPr>
          <w:rFonts w:hint="cs"/>
          <w:rtl/>
        </w:rPr>
        <w:t>– – –</w:t>
      </w:r>
    </w:p>
    <w:p w:rsidR="006413EE" w:rsidRDefault="006413EE" w:rsidP="0064446A">
      <w:pPr>
        <w:rPr>
          <w:rtl/>
        </w:rPr>
      </w:pPr>
    </w:p>
    <w:p w:rsidR="006413EE" w:rsidRDefault="006413EE" w:rsidP="0064446A">
      <w:pPr>
        <w:pStyle w:val="-"/>
        <w:keepNext/>
        <w:rPr>
          <w:rtl/>
        </w:rPr>
      </w:pPr>
      <w:bookmarkStart w:id="9669" w:name="ET_speakercontinue_5300_9"/>
      <w:r w:rsidRPr="002B1FC1">
        <w:rPr>
          <w:rStyle w:val="TagStyle"/>
          <w:rtl/>
        </w:rPr>
        <w:t xml:space="preserve"> &lt;&lt; דובר_המשך &gt;&gt;</w:t>
      </w:r>
      <w:r w:rsidRPr="00902817">
        <w:rPr>
          <w:rStyle w:val="TagStyle"/>
          <w:rtl/>
        </w:rPr>
        <w:t xml:space="preserve"> </w:t>
      </w:r>
      <w:r>
        <w:rPr>
          <w:rtl/>
        </w:rPr>
        <w:t>מירב בן ארי (יש עתיד):</w:t>
      </w:r>
      <w:r w:rsidRPr="00902817">
        <w:rPr>
          <w:rStyle w:val="TagStyle"/>
          <w:rtl/>
        </w:rPr>
        <w:t xml:space="preserve"> </w:t>
      </w:r>
      <w:r w:rsidRPr="002B1FC1">
        <w:rPr>
          <w:rStyle w:val="TagStyle"/>
          <w:rtl/>
        </w:rPr>
        <w:t>&lt;&lt; דובר_המשך &gt;&gt;</w:t>
      </w:r>
      <w:r w:rsidR="00CF02C5">
        <w:rPr>
          <w:rtl/>
        </w:rPr>
        <w:t xml:space="preserve"> </w:t>
      </w:r>
      <w:bookmarkEnd w:id="9669"/>
    </w:p>
    <w:p w:rsidR="006413EE" w:rsidRDefault="006413EE" w:rsidP="00D01F10">
      <w:pPr>
        <w:rPr>
          <w:rtl/>
        </w:rPr>
      </w:pPr>
    </w:p>
    <w:p w:rsidR="006413EE" w:rsidRDefault="006413EE" w:rsidP="0064446A">
      <w:pPr>
        <w:rPr>
          <w:rtl/>
        </w:rPr>
      </w:pPr>
      <w:r>
        <w:rPr>
          <w:rFonts w:hint="cs"/>
          <w:rtl/>
        </w:rPr>
        <w:t xml:space="preserve">אין לך מה </w:t>
      </w:r>
      <w:bookmarkStart w:id="9670" w:name="_ETM_Q14_357015"/>
      <w:bookmarkEnd w:id="9670"/>
      <w:r>
        <w:rPr>
          <w:rFonts w:hint="cs"/>
          <w:rtl/>
        </w:rPr>
        <w:t xml:space="preserve">לצעוק. </w:t>
      </w:r>
    </w:p>
    <w:p w:rsidR="006413EE" w:rsidRDefault="006413EE" w:rsidP="0064446A">
      <w:pPr>
        <w:rPr>
          <w:rtl/>
        </w:rPr>
      </w:pPr>
    </w:p>
    <w:p w:rsidR="006413EE" w:rsidRDefault="006413EE" w:rsidP="0064446A">
      <w:pPr>
        <w:pStyle w:val="af6"/>
        <w:keepNext/>
        <w:rPr>
          <w:rtl/>
        </w:rPr>
      </w:pPr>
      <w:r w:rsidRPr="002B1FC1">
        <w:rPr>
          <w:rStyle w:val="TagStyle"/>
          <w:rtl/>
        </w:rPr>
        <w:t xml:space="preserve"> &lt;&lt; יור &gt;&gt;</w:t>
      </w:r>
      <w:r w:rsidRPr="00A252D0">
        <w:rPr>
          <w:rStyle w:val="TagStyle"/>
          <w:rtl/>
        </w:rPr>
        <w:t xml:space="preserve"> </w:t>
      </w:r>
      <w:r>
        <w:rPr>
          <w:rtl/>
        </w:rPr>
        <w:t>היו"ר משה סולומון:</w:t>
      </w:r>
      <w:r w:rsidRPr="00A252D0">
        <w:rPr>
          <w:rStyle w:val="TagStyle"/>
          <w:rtl/>
        </w:rPr>
        <w:t xml:space="preserve"> </w:t>
      </w:r>
      <w:r w:rsidRPr="002B1FC1">
        <w:rPr>
          <w:rStyle w:val="TagStyle"/>
          <w:rtl/>
        </w:rPr>
        <w:t>&lt;&lt; יור &gt;&gt;</w:t>
      </w:r>
      <w:r w:rsidR="00CF02C5">
        <w:rPr>
          <w:rtl/>
        </w:rPr>
        <w:t xml:space="preserve"> </w:t>
      </w:r>
    </w:p>
    <w:p w:rsidR="006413EE" w:rsidRDefault="006413EE" w:rsidP="00D01F10">
      <w:pPr>
        <w:rPr>
          <w:rtl/>
        </w:rPr>
      </w:pPr>
    </w:p>
    <w:p w:rsidR="006413EE" w:rsidRPr="00A252D0" w:rsidRDefault="006413EE" w:rsidP="0064446A">
      <w:pPr>
        <w:rPr>
          <w:rtl/>
        </w:rPr>
      </w:pPr>
      <w:bookmarkStart w:id="9671" w:name="_ETM_Q14_358119"/>
      <w:bookmarkEnd w:id="9671"/>
      <w:r>
        <w:rPr>
          <w:rFonts w:hint="cs"/>
          <w:rtl/>
        </w:rPr>
        <w:t xml:space="preserve">תודה. </w:t>
      </w:r>
    </w:p>
    <w:p w:rsidR="006413EE" w:rsidRDefault="006413EE" w:rsidP="0064446A">
      <w:pPr>
        <w:rPr>
          <w:rtl/>
        </w:rPr>
      </w:pPr>
    </w:p>
    <w:p w:rsidR="006413EE" w:rsidRDefault="006413EE" w:rsidP="0064446A">
      <w:pPr>
        <w:pStyle w:val="-"/>
        <w:keepNext/>
        <w:rPr>
          <w:rtl/>
        </w:rPr>
      </w:pPr>
      <w:bookmarkStart w:id="9672" w:name="ET_speakercontinue_5300_11"/>
      <w:r w:rsidRPr="002B1FC1">
        <w:rPr>
          <w:rStyle w:val="TagStyle"/>
          <w:rtl/>
        </w:rPr>
        <w:t xml:space="preserve"> &lt;&lt; דובר_המשך &gt;&gt;</w:t>
      </w:r>
      <w:r w:rsidRPr="00A252D0">
        <w:rPr>
          <w:rStyle w:val="TagStyle"/>
          <w:rtl/>
        </w:rPr>
        <w:t xml:space="preserve"> </w:t>
      </w:r>
      <w:r>
        <w:rPr>
          <w:rtl/>
        </w:rPr>
        <w:t>מירב בן ארי (יש עתיד):</w:t>
      </w:r>
      <w:r w:rsidRPr="00A252D0">
        <w:rPr>
          <w:rStyle w:val="TagStyle"/>
          <w:rtl/>
        </w:rPr>
        <w:t xml:space="preserve"> </w:t>
      </w:r>
      <w:r w:rsidRPr="002B1FC1">
        <w:rPr>
          <w:rStyle w:val="TagStyle"/>
          <w:rtl/>
        </w:rPr>
        <w:t>&lt;&lt; דובר_המשך &gt;&gt;</w:t>
      </w:r>
      <w:r w:rsidR="00CF02C5">
        <w:rPr>
          <w:rtl/>
        </w:rPr>
        <w:t xml:space="preserve"> </w:t>
      </w:r>
      <w:bookmarkEnd w:id="9672"/>
    </w:p>
    <w:p w:rsidR="006413EE" w:rsidRDefault="006413EE" w:rsidP="00D01F10">
      <w:pPr>
        <w:rPr>
          <w:rtl/>
        </w:rPr>
      </w:pPr>
    </w:p>
    <w:p w:rsidR="006413EE" w:rsidRDefault="006413EE" w:rsidP="0064446A">
      <w:pPr>
        <w:rPr>
          <w:rtl/>
        </w:rPr>
      </w:pPr>
      <w:r>
        <w:rPr>
          <w:rFonts w:hint="cs"/>
          <w:rtl/>
        </w:rPr>
        <w:t xml:space="preserve">אני אגיד משפט לסיום, כי </w:t>
      </w:r>
      <w:bookmarkStart w:id="9673" w:name="_ETM_Q14_360902"/>
      <w:bookmarkEnd w:id="9673"/>
      <w:r>
        <w:rPr>
          <w:rFonts w:hint="cs"/>
          <w:rtl/>
        </w:rPr>
        <w:t xml:space="preserve">היא צעקה. </w:t>
      </w:r>
    </w:p>
    <w:p w:rsidR="006413EE" w:rsidRDefault="006413EE" w:rsidP="0064446A">
      <w:pPr>
        <w:rPr>
          <w:rtl/>
        </w:rPr>
      </w:pPr>
    </w:p>
    <w:p w:rsidR="006413EE" w:rsidRDefault="006413EE" w:rsidP="0064446A">
      <w:pPr>
        <w:pStyle w:val="af5"/>
        <w:keepNext/>
        <w:rPr>
          <w:rtl/>
        </w:rPr>
      </w:pPr>
      <w:bookmarkStart w:id="9674" w:name="ET_interruption_6356_23"/>
      <w:r w:rsidRPr="002B1FC1">
        <w:rPr>
          <w:rStyle w:val="TagStyle"/>
          <w:rtl/>
        </w:rPr>
        <w:t>&lt;&lt; קריאה &gt;&gt;</w:t>
      </w:r>
      <w:r w:rsidRPr="008A7631">
        <w:rPr>
          <w:rStyle w:val="TagStyle"/>
          <w:rtl/>
        </w:rPr>
        <w:t xml:space="preserve"> </w:t>
      </w:r>
      <w:r>
        <w:rPr>
          <w:rtl/>
        </w:rPr>
        <w:t>לימור סון הר מלך (עוצמה יהודית):</w:t>
      </w:r>
      <w:r w:rsidRPr="008A7631">
        <w:rPr>
          <w:rStyle w:val="TagStyle"/>
          <w:rtl/>
        </w:rPr>
        <w:t xml:space="preserve"> </w:t>
      </w:r>
      <w:r w:rsidRPr="002B1FC1">
        <w:rPr>
          <w:rStyle w:val="TagStyle"/>
          <w:rtl/>
        </w:rPr>
        <w:t>&lt;&lt; קריאה &gt;&gt;</w:t>
      </w:r>
      <w:bookmarkEnd w:id="9674"/>
      <w:r w:rsidR="00CF02C5">
        <w:rPr>
          <w:rtl/>
        </w:rPr>
        <w:t xml:space="preserve"> </w:t>
      </w:r>
    </w:p>
    <w:p w:rsidR="006413EE" w:rsidRDefault="006413EE" w:rsidP="00D01F10">
      <w:pPr>
        <w:rPr>
          <w:rtl/>
        </w:rPr>
      </w:pPr>
    </w:p>
    <w:p w:rsidR="006413EE" w:rsidRDefault="00D01F10" w:rsidP="00D01F10">
      <w:pPr>
        <w:rPr>
          <w:rtl/>
        </w:rPr>
      </w:pPr>
      <w:r>
        <w:rPr>
          <w:rFonts w:hint="cs"/>
          <w:rtl/>
        </w:rPr>
        <w:t>– – –</w:t>
      </w:r>
    </w:p>
    <w:p w:rsidR="006413EE" w:rsidRDefault="006413EE" w:rsidP="0064446A">
      <w:pPr>
        <w:rPr>
          <w:rtl/>
        </w:rPr>
      </w:pPr>
    </w:p>
    <w:p w:rsidR="006413EE" w:rsidRDefault="006413EE" w:rsidP="0064446A">
      <w:pPr>
        <w:pStyle w:val="-"/>
        <w:keepNext/>
        <w:rPr>
          <w:rtl/>
        </w:rPr>
      </w:pPr>
      <w:bookmarkStart w:id="9675" w:name="ET_speakercontinue_5300_24"/>
      <w:r w:rsidRPr="002B1FC1">
        <w:rPr>
          <w:rStyle w:val="TagStyle"/>
          <w:rtl/>
        </w:rPr>
        <w:t xml:space="preserve"> &lt;&lt; דובר_המשך &gt;&gt;</w:t>
      </w:r>
      <w:r w:rsidRPr="00902817">
        <w:rPr>
          <w:rStyle w:val="TagStyle"/>
          <w:rtl/>
        </w:rPr>
        <w:t xml:space="preserve"> </w:t>
      </w:r>
      <w:r>
        <w:rPr>
          <w:rtl/>
        </w:rPr>
        <w:t>מירב בן ארי (יש עתיד):</w:t>
      </w:r>
      <w:r w:rsidRPr="00902817">
        <w:rPr>
          <w:rStyle w:val="TagStyle"/>
          <w:rtl/>
        </w:rPr>
        <w:t xml:space="preserve"> </w:t>
      </w:r>
      <w:r w:rsidRPr="002B1FC1">
        <w:rPr>
          <w:rStyle w:val="TagStyle"/>
          <w:rtl/>
        </w:rPr>
        <w:t>&lt;&lt; דובר_המשך &gt;&gt;</w:t>
      </w:r>
      <w:bookmarkEnd w:id="9675"/>
      <w:r w:rsidR="00CF02C5">
        <w:rPr>
          <w:rtl/>
        </w:rPr>
        <w:t xml:space="preserve"> </w:t>
      </w:r>
    </w:p>
    <w:p w:rsidR="006413EE" w:rsidRDefault="006413EE" w:rsidP="00D01F10">
      <w:pPr>
        <w:rPr>
          <w:rtl/>
        </w:rPr>
      </w:pPr>
    </w:p>
    <w:p w:rsidR="006413EE" w:rsidRDefault="00C86F83" w:rsidP="00C86F83">
      <w:pPr>
        <w:rPr>
          <w:rtl/>
        </w:rPr>
      </w:pPr>
      <w:bookmarkStart w:id="9676" w:name="_ETM_Q14_360255"/>
      <w:bookmarkStart w:id="9677" w:name="_ETM_Q14_360381"/>
      <w:bookmarkEnd w:id="9676"/>
      <w:bookmarkEnd w:id="9677"/>
      <w:r>
        <w:rPr>
          <w:rFonts w:hint="cs"/>
          <w:rtl/>
        </w:rPr>
        <w:t>את חברת כנסת,</w:t>
      </w:r>
      <w:r w:rsidR="006413EE">
        <w:rPr>
          <w:rFonts w:hint="cs"/>
          <w:rtl/>
        </w:rPr>
        <w:t xml:space="preserve"> את אישה</w:t>
      </w:r>
      <w:r>
        <w:rPr>
          <w:rFonts w:hint="cs"/>
          <w:rtl/>
        </w:rPr>
        <w:t>,</w:t>
      </w:r>
      <w:r w:rsidR="006413EE">
        <w:rPr>
          <w:rFonts w:hint="cs"/>
          <w:rtl/>
        </w:rPr>
        <w:t xml:space="preserve"> יש לך </w:t>
      </w:r>
      <w:bookmarkStart w:id="9678" w:name="_ETM_Q14_368765"/>
      <w:bookmarkEnd w:id="9678"/>
      <w:r w:rsidR="006413EE">
        <w:rPr>
          <w:rFonts w:hint="cs"/>
          <w:rtl/>
        </w:rPr>
        <w:t>אחריות. תסתכלי מה קורה ברחובות. אני באמת מנסה להבין</w:t>
      </w:r>
      <w:r>
        <w:rPr>
          <w:rFonts w:hint="cs"/>
          <w:rtl/>
        </w:rPr>
        <w:t>,</w:t>
      </w:r>
      <w:r w:rsidR="006413EE">
        <w:rPr>
          <w:rFonts w:hint="cs"/>
          <w:rtl/>
        </w:rPr>
        <w:t xml:space="preserve"> לא </w:t>
      </w:r>
      <w:bookmarkStart w:id="9679" w:name="_ETM_Q14_375259"/>
      <w:bookmarkEnd w:id="9679"/>
      <w:r w:rsidR="006413EE">
        <w:rPr>
          <w:rFonts w:hint="cs"/>
          <w:rtl/>
        </w:rPr>
        <w:t>אכפת לכם? לא אכפת לך?</w:t>
      </w:r>
    </w:p>
    <w:p w:rsidR="006413EE" w:rsidRDefault="006413EE" w:rsidP="0064446A">
      <w:pPr>
        <w:rPr>
          <w:rtl/>
        </w:rPr>
      </w:pPr>
      <w:bookmarkStart w:id="9680" w:name="_ETM_Q14_378213"/>
      <w:bookmarkStart w:id="9681" w:name="_ETM_Q14_378335"/>
      <w:bookmarkEnd w:id="9680"/>
      <w:bookmarkEnd w:id="9681"/>
    </w:p>
    <w:p w:rsidR="006413EE" w:rsidRDefault="006413EE" w:rsidP="0064446A">
      <w:pPr>
        <w:pStyle w:val="af5"/>
        <w:keepNext/>
        <w:rPr>
          <w:rtl/>
        </w:rPr>
      </w:pPr>
      <w:bookmarkStart w:id="9682" w:name="_ETM_Q14_378390"/>
      <w:bookmarkStart w:id="9683" w:name="_ETM_Q14_378482"/>
      <w:bookmarkStart w:id="9684" w:name="ET_interruption_6356_25"/>
      <w:bookmarkEnd w:id="9682"/>
      <w:bookmarkEnd w:id="9683"/>
      <w:r w:rsidRPr="002B1FC1">
        <w:rPr>
          <w:rStyle w:val="TagStyle"/>
          <w:rtl/>
        </w:rPr>
        <w:t>&lt;&lt; קריאה &gt;&gt;</w:t>
      </w:r>
      <w:r w:rsidRPr="008A7631">
        <w:rPr>
          <w:rStyle w:val="TagStyle"/>
          <w:rtl/>
        </w:rPr>
        <w:t xml:space="preserve"> </w:t>
      </w:r>
      <w:r>
        <w:rPr>
          <w:rtl/>
        </w:rPr>
        <w:t>לימור סון הר מלך (עוצמה יהודית):</w:t>
      </w:r>
      <w:r w:rsidRPr="008A7631">
        <w:rPr>
          <w:rStyle w:val="TagStyle"/>
          <w:rtl/>
        </w:rPr>
        <w:t xml:space="preserve"> </w:t>
      </w:r>
      <w:r w:rsidRPr="002B1FC1">
        <w:rPr>
          <w:rStyle w:val="TagStyle"/>
          <w:rtl/>
        </w:rPr>
        <w:t>&lt;&lt; קריאה &gt;&gt;</w:t>
      </w:r>
      <w:bookmarkEnd w:id="9684"/>
      <w:r w:rsidR="00CF02C5">
        <w:rPr>
          <w:rtl/>
        </w:rPr>
        <w:t xml:space="preserve"> </w:t>
      </w:r>
    </w:p>
    <w:p w:rsidR="006413EE" w:rsidRDefault="006413EE" w:rsidP="00D01F10">
      <w:pPr>
        <w:rPr>
          <w:rtl/>
        </w:rPr>
      </w:pPr>
    </w:p>
    <w:p w:rsidR="006413EE" w:rsidRDefault="00D01F10" w:rsidP="00D01F10">
      <w:pPr>
        <w:rPr>
          <w:rtl/>
        </w:rPr>
      </w:pPr>
      <w:r>
        <w:rPr>
          <w:rFonts w:hint="cs"/>
          <w:rtl/>
        </w:rPr>
        <w:t>– – –</w:t>
      </w:r>
      <w:r w:rsidR="006413EE">
        <w:rPr>
          <w:rFonts w:hint="cs"/>
          <w:rtl/>
        </w:rPr>
        <w:t xml:space="preserve"> בגלל שיש לנו אחריות, בגלל שאכפת לי מאוד </w:t>
      </w:r>
      <w:r>
        <w:rPr>
          <w:rFonts w:hint="cs"/>
          <w:rtl/>
        </w:rPr>
        <w:t>– – –</w:t>
      </w:r>
      <w:r w:rsidR="006413EE">
        <w:rPr>
          <w:rFonts w:hint="cs"/>
          <w:rtl/>
        </w:rPr>
        <w:t xml:space="preserve"> </w:t>
      </w:r>
    </w:p>
    <w:p w:rsidR="006413EE" w:rsidRDefault="006413EE" w:rsidP="0064446A">
      <w:pPr>
        <w:rPr>
          <w:rtl/>
        </w:rPr>
      </w:pPr>
    </w:p>
    <w:p w:rsidR="006413EE" w:rsidRDefault="006413EE" w:rsidP="0064446A">
      <w:pPr>
        <w:pStyle w:val="-"/>
        <w:keepNext/>
        <w:rPr>
          <w:rtl/>
        </w:rPr>
      </w:pPr>
      <w:bookmarkStart w:id="9685" w:name="ET_speakercontinue_5300_26"/>
      <w:r w:rsidRPr="002B1FC1">
        <w:rPr>
          <w:rStyle w:val="TagStyle"/>
          <w:rtl/>
        </w:rPr>
        <w:t xml:space="preserve"> &lt;&lt; דובר_המשך &gt;&gt;</w:t>
      </w:r>
      <w:r w:rsidRPr="00902817">
        <w:rPr>
          <w:rStyle w:val="TagStyle"/>
          <w:rtl/>
        </w:rPr>
        <w:t xml:space="preserve"> </w:t>
      </w:r>
      <w:r>
        <w:rPr>
          <w:rtl/>
        </w:rPr>
        <w:t>מירב בן ארי (יש עתיד):</w:t>
      </w:r>
      <w:r w:rsidRPr="00902817">
        <w:rPr>
          <w:rStyle w:val="TagStyle"/>
          <w:rtl/>
        </w:rPr>
        <w:t xml:space="preserve"> </w:t>
      </w:r>
      <w:r w:rsidRPr="002B1FC1">
        <w:rPr>
          <w:rStyle w:val="TagStyle"/>
          <w:rtl/>
        </w:rPr>
        <w:t>&lt;&lt; דובר_המשך &gt;&gt;</w:t>
      </w:r>
      <w:bookmarkEnd w:id="9685"/>
      <w:r w:rsidR="00CF02C5">
        <w:rPr>
          <w:rtl/>
        </w:rPr>
        <w:t xml:space="preserve"> </w:t>
      </w:r>
    </w:p>
    <w:p w:rsidR="006413EE" w:rsidRDefault="006413EE" w:rsidP="00D01F10">
      <w:pPr>
        <w:rPr>
          <w:rtl/>
        </w:rPr>
      </w:pPr>
    </w:p>
    <w:p w:rsidR="006413EE" w:rsidRDefault="006413EE" w:rsidP="0064446A">
      <w:pPr>
        <w:rPr>
          <w:rtl/>
        </w:rPr>
      </w:pPr>
      <w:r>
        <w:rPr>
          <w:rFonts w:hint="cs"/>
          <w:rtl/>
        </w:rPr>
        <w:t>כן? שמה?</w:t>
      </w:r>
      <w:bookmarkStart w:id="9686" w:name="_ETM_Q14_379175"/>
      <w:bookmarkEnd w:id="9686"/>
    </w:p>
    <w:p w:rsidR="006413EE" w:rsidRDefault="006413EE" w:rsidP="0064446A">
      <w:pPr>
        <w:rPr>
          <w:rtl/>
        </w:rPr>
      </w:pPr>
      <w:bookmarkStart w:id="9687" w:name="_ETM_Q14_379292"/>
      <w:bookmarkStart w:id="9688" w:name="_ETM_Q14_379336"/>
      <w:bookmarkEnd w:id="9687"/>
      <w:bookmarkEnd w:id="9688"/>
    </w:p>
    <w:p w:rsidR="006413EE" w:rsidRDefault="006413EE" w:rsidP="0064446A">
      <w:pPr>
        <w:pStyle w:val="af5"/>
        <w:keepNext/>
        <w:rPr>
          <w:rtl/>
        </w:rPr>
      </w:pPr>
      <w:bookmarkStart w:id="9689" w:name="_ETM_Q14_379456"/>
      <w:bookmarkStart w:id="9690" w:name="ET_interruption_6356_27"/>
      <w:bookmarkEnd w:id="9689"/>
      <w:r w:rsidRPr="002B1FC1">
        <w:rPr>
          <w:rStyle w:val="TagStyle"/>
          <w:rtl/>
        </w:rPr>
        <w:t>&lt;&lt; קריאה &gt;&gt;</w:t>
      </w:r>
      <w:r w:rsidRPr="008A7631">
        <w:rPr>
          <w:rStyle w:val="TagStyle"/>
          <w:rtl/>
        </w:rPr>
        <w:t xml:space="preserve"> </w:t>
      </w:r>
      <w:r>
        <w:rPr>
          <w:rtl/>
        </w:rPr>
        <w:t>לימור סון הר מלך (עוצמה יהודית):</w:t>
      </w:r>
      <w:r w:rsidRPr="008A7631">
        <w:rPr>
          <w:rStyle w:val="TagStyle"/>
          <w:rtl/>
        </w:rPr>
        <w:t xml:space="preserve"> </w:t>
      </w:r>
      <w:r w:rsidRPr="002B1FC1">
        <w:rPr>
          <w:rStyle w:val="TagStyle"/>
          <w:rtl/>
        </w:rPr>
        <w:t>&lt;&lt; קריאה &gt;&gt;</w:t>
      </w:r>
      <w:bookmarkEnd w:id="9690"/>
      <w:r w:rsidR="00CF02C5">
        <w:rPr>
          <w:rtl/>
        </w:rPr>
        <w:t xml:space="preserve"> </w:t>
      </w:r>
    </w:p>
    <w:p w:rsidR="006413EE" w:rsidRDefault="006413EE" w:rsidP="00D01F10">
      <w:pPr>
        <w:rPr>
          <w:rtl/>
        </w:rPr>
      </w:pPr>
    </w:p>
    <w:p w:rsidR="006413EE" w:rsidRDefault="006413EE" w:rsidP="00D01F10">
      <w:pPr>
        <w:rPr>
          <w:rtl/>
        </w:rPr>
      </w:pPr>
      <w:bookmarkStart w:id="9691" w:name="_ETM_Q14_381655"/>
      <w:bookmarkStart w:id="9692" w:name="_ETM_Q14_381786"/>
      <w:bookmarkEnd w:id="9691"/>
      <w:bookmarkEnd w:id="9692"/>
      <w:r>
        <w:rPr>
          <w:rFonts w:hint="cs"/>
          <w:rtl/>
        </w:rPr>
        <w:t>אכפת לי מאוד. ובגלל שיש לנו</w:t>
      </w:r>
      <w:bookmarkStart w:id="9693" w:name="_ETM_Q14_384211"/>
      <w:bookmarkEnd w:id="9693"/>
      <w:r>
        <w:rPr>
          <w:rFonts w:hint="cs"/>
          <w:rtl/>
        </w:rPr>
        <w:t xml:space="preserve"> אחריות, אנחנו נוהגים באחריות </w:t>
      </w:r>
      <w:r w:rsidR="00D01F10">
        <w:rPr>
          <w:rFonts w:hint="cs"/>
          <w:rtl/>
        </w:rPr>
        <w:t>– – –</w:t>
      </w:r>
      <w:r>
        <w:rPr>
          <w:rFonts w:hint="cs"/>
          <w:rtl/>
        </w:rPr>
        <w:t xml:space="preserve"> </w:t>
      </w:r>
    </w:p>
    <w:p w:rsidR="006413EE" w:rsidRDefault="006413EE" w:rsidP="0064446A">
      <w:pPr>
        <w:rPr>
          <w:rtl/>
        </w:rPr>
      </w:pPr>
    </w:p>
    <w:p w:rsidR="006413EE" w:rsidRDefault="006413EE" w:rsidP="0064446A">
      <w:pPr>
        <w:pStyle w:val="-"/>
        <w:keepNext/>
        <w:rPr>
          <w:rtl/>
        </w:rPr>
      </w:pPr>
      <w:bookmarkStart w:id="9694" w:name="ET_speakercontinue_5300_28"/>
      <w:r w:rsidRPr="002B1FC1">
        <w:rPr>
          <w:rStyle w:val="TagStyle"/>
          <w:rtl/>
        </w:rPr>
        <w:t xml:space="preserve"> &lt;&lt; דובר_המשך &gt;&gt;</w:t>
      </w:r>
      <w:r w:rsidRPr="00902817">
        <w:rPr>
          <w:rStyle w:val="TagStyle"/>
          <w:rtl/>
        </w:rPr>
        <w:t xml:space="preserve"> </w:t>
      </w:r>
      <w:r>
        <w:rPr>
          <w:rtl/>
        </w:rPr>
        <w:t>מירב בן ארי (יש עתיד):</w:t>
      </w:r>
      <w:r w:rsidRPr="00902817">
        <w:rPr>
          <w:rStyle w:val="TagStyle"/>
          <w:rtl/>
        </w:rPr>
        <w:t xml:space="preserve"> </w:t>
      </w:r>
      <w:r w:rsidRPr="002B1FC1">
        <w:rPr>
          <w:rStyle w:val="TagStyle"/>
          <w:rtl/>
        </w:rPr>
        <w:t>&lt;&lt; דובר_המשך &gt;&gt;</w:t>
      </w:r>
      <w:bookmarkEnd w:id="9694"/>
      <w:r w:rsidR="00CF02C5">
        <w:rPr>
          <w:rtl/>
        </w:rPr>
        <w:t xml:space="preserve"> </w:t>
      </w:r>
    </w:p>
    <w:p w:rsidR="006413EE" w:rsidRPr="00902817" w:rsidRDefault="006413EE" w:rsidP="00D01F10">
      <w:pPr>
        <w:rPr>
          <w:rtl/>
        </w:rPr>
      </w:pPr>
    </w:p>
    <w:p w:rsidR="006413EE" w:rsidRDefault="006413EE" w:rsidP="00C86F83">
      <w:pPr>
        <w:rPr>
          <w:rtl/>
        </w:rPr>
      </w:pPr>
      <w:r>
        <w:rPr>
          <w:rFonts w:hint="cs"/>
          <w:rtl/>
        </w:rPr>
        <w:t>איזו אחריות?</w:t>
      </w:r>
      <w:bookmarkStart w:id="9695" w:name="_ETM_Q14_385788"/>
      <w:bookmarkEnd w:id="9695"/>
      <w:r>
        <w:rPr>
          <w:rFonts w:hint="cs"/>
          <w:rtl/>
        </w:rPr>
        <w:t xml:space="preserve"> איזו אחריות</w:t>
      </w:r>
      <w:r w:rsidR="00C86F83">
        <w:rPr>
          <w:rFonts w:hint="cs"/>
          <w:rtl/>
        </w:rPr>
        <w:t>?</w:t>
      </w:r>
      <w:r>
        <w:rPr>
          <w:rFonts w:hint="cs"/>
          <w:rtl/>
        </w:rPr>
        <w:t xml:space="preserve"> </w:t>
      </w:r>
    </w:p>
    <w:p w:rsidR="006413EE" w:rsidRDefault="006413EE" w:rsidP="0064446A">
      <w:pPr>
        <w:rPr>
          <w:rtl/>
        </w:rPr>
      </w:pPr>
    </w:p>
    <w:p w:rsidR="006413EE" w:rsidRDefault="006413EE" w:rsidP="0064446A">
      <w:pPr>
        <w:pStyle w:val="af6"/>
        <w:keepNext/>
        <w:rPr>
          <w:rtl/>
        </w:rPr>
      </w:pPr>
      <w:bookmarkStart w:id="9696" w:name="ET_yor_6598_12"/>
      <w:r w:rsidRPr="002B1FC1">
        <w:rPr>
          <w:rStyle w:val="TagStyle"/>
          <w:rtl/>
        </w:rPr>
        <w:t xml:space="preserve"> &lt;&lt; יור &gt;&gt;</w:t>
      </w:r>
      <w:r w:rsidRPr="00A252D0">
        <w:rPr>
          <w:rStyle w:val="TagStyle"/>
          <w:rtl/>
        </w:rPr>
        <w:t xml:space="preserve"> </w:t>
      </w:r>
      <w:r>
        <w:rPr>
          <w:rtl/>
        </w:rPr>
        <w:t>היו"ר משה סולומון:</w:t>
      </w:r>
      <w:r w:rsidRPr="00A252D0">
        <w:rPr>
          <w:rStyle w:val="TagStyle"/>
          <w:rtl/>
        </w:rPr>
        <w:t xml:space="preserve"> </w:t>
      </w:r>
      <w:r w:rsidRPr="002B1FC1">
        <w:rPr>
          <w:rStyle w:val="TagStyle"/>
          <w:rtl/>
        </w:rPr>
        <w:t>&lt;&lt; יור &gt;&gt;</w:t>
      </w:r>
      <w:r w:rsidR="00CF02C5">
        <w:rPr>
          <w:rtl/>
        </w:rPr>
        <w:t xml:space="preserve"> </w:t>
      </w:r>
      <w:bookmarkEnd w:id="9696"/>
    </w:p>
    <w:p w:rsidR="006413EE" w:rsidRDefault="006413EE" w:rsidP="00D01F10">
      <w:pPr>
        <w:rPr>
          <w:rtl/>
        </w:rPr>
      </w:pPr>
    </w:p>
    <w:p w:rsidR="006413EE" w:rsidRPr="00A252D0" w:rsidRDefault="006413EE" w:rsidP="0064446A">
      <w:pPr>
        <w:rPr>
          <w:rtl/>
        </w:rPr>
      </w:pPr>
      <w:r>
        <w:rPr>
          <w:rFonts w:hint="cs"/>
          <w:rtl/>
        </w:rPr>
        <w:t xml:space="preserve">חברת </w:t>
      </w:r>
      <w:bookmarkStart w:id="9697" w:name="_ETM_Q14_385339"/>
      <w:bookmarkEnd w:id="9697"/>
      <w:r>
        <w:rPr>
          <w:rFonts w:hint="cs"/>
          <w:rtl/>
        </w:rPr>
        <w:t xml:space="preserve">הכנסת מירב. </w:t>
      </w:r>
    </w:p>
    <w:p w:rsidR="006413EE" w:rsidRDefault="006413EE" w:rsidP="0064446A">
      <w:pPr>
        <w:rPr>
          <w:rtl/>
        </w:rPr>
      </w:pPr>
      <w:bookmarkStart w:id="9698" w:name="_ETM_Q14_388218"/>
      <w:bookmarkStart w:id="9699" w:name="_ETM_Q14_388328"/>
      <w:bookmarkEnd w:id="9698"/>
      <w:bookmarkEnd w:id="9699"/>
    </w:p>
    <w:p w:rsidR="006413EE" w:rsidRDefault="006413EE" w:rsidP="0064446A">
      <w:pPr>
        <w:pStyle w:val="af5"/>
        <w:keepNext/>
        <w:rPr>
          <w:rtl/>
        </w:rPr>
      </w:pPr>
      <w:bookmarkStart w:id="9700" w:name="_ETM_Q14_388410"/>
      <w:bookmarkStart w:id="9701" w:name="_ETM_Q14_388508"/>
      <w:bookmarkStart w:id="9702" w:name="ET_interruption_6356_29"/>
      <w:bookmarkEnd w:id="9700"/>
      <w:bookmarkEnd w:id="9701"/>
      <w:r w:rsidRPr="002B1FC1">
        <w:rPr>
          <w:rStyle w:val="TagStyle"/>
          <w:rtl/>
        </w:rPr>
        <w:t>&lt;&lt; קריאה &gt;&gt;</w:t>
      </w:r>
      <w:r w:rsidRPr="008A7631">
        <w:rPr>
          <w:rStyle w:val="TagStyle"/>
          <w:rtl/>
        </w:rPr>
        <w:t xml:space="preserve"> </w:t>
      </w:r>
      <w:r>
        <w:rPr>
          <w:rtl/>
        </w:rPr>
        <w:t>לימור סון הר מלך (עוצמה יהודית):</w:t>
      </w:r>
      <w:r w:rsidRPr="008A7631">
        <w:rPr>
          <w:rStyle w:val="TagStyle"/>
          <w:rtl/>
        </w:rPr>
        <w:t xml:space="preserve"> </w:t>
      </w:r>
      <w:r w:rsidRPr="002B1FC1">
        <w:rPr>
          <w:rStyle w:val="TagStyle"/>
          <w:rtl/>
        </w:rPr>
        <w:t>&lt;&lt; קריאה &gt;&gt;</w:t>
      </w:r>
      <w:bookmarkEnd w:id="9702"/>
      <w:r w:rsidR="00CF02C5">
        <w:rPr>
          <w:rtl/>
        </w:rPr>
        <w:t xml:space="preserve"> </w:t>
      </w:r>
    </w:p>
    <w:p w:rsidR="006413EE" w:rsidRDefault="006413EE" w:rsidP="00D01F10">
      <w:pPr>
        <w:rPr>
          <w:rtl/>
        </w:rPr>
      </w:pPr>
    </w:p>
    <w:p w:rsidR="006413EE" w:rsidRDefault="006413EE" w:rsidP="00D01F10">
      <w:pPr>
        <w:rPr>
          <w:rtl/>
        </w:rPr>
      </w:pPr>
      <w:r>
        <w:rPr>
          <w:rFonts w:hint="cs"/>
          <w:rtl/>
        </w:rPr>
        <w:t xml:space="preserve">כל ביטוי </w:t>
      </w:r>
      <w:r w:rsidR="00D01F10">
        <w:rPr>
          <w:rFonts w:hint="cs"/>
          <w:rtl/>
        </w:rPr>
        <w:t>– – –</w:t>
      </w:r>
      <w:r>
        <w:rPr>
          <w:rFonts w:hint="cs"/>
          <w:rtl/>
        </w:rPr>
        <w:t xml:space="preserve"> </w:t>
      </w:r>
    </w:p>
    <w:p w:rsidR="006413EE" w:rsidRDefault="006413EE" w:rsidP="0064446A">
      <w:pPr>
        <w:rPr>
          <w:rtl/>
        </w:rPr>
      </w:pPr>
    </w:p>
    <w:p w:rsidR="006413EE" w:rsidRDefault="006413EE" w:rsidP="0064446A">
      <w:pPr>
        <w:pStyle w:val="-"/>
        <w:keepNext/>
        <w:rPr>
          <w:rtl/>
        </w:rPr>
      </w:pPr>
      <w:bookmarkStart w:id="9703" w:name="ET_speakercontinue_5300_30"/>
      <w:r w:rsidRPr="002B1FC1">
        <w:rPr>
          <w:rStyle w:val="TagStyle"/>
          <w:rtl/>
        </w:rPr>
        <w:t xml:space="preserve"> &lt;&lt; דובר_המשך &gt;&gt;</w:t>
      </w:r>
      <w:r w:rsidRPr="00902817">
        <w:rPr>
          <w:rStyle w:val="TagStyle"/>
          <w:rtl/>
        </w:rPr>
        <w:t xml:space="preserve"> </w:t>
      </w:r>
      <w:r>
        <w:rPr>
          <w:rtl/>
        </w:rPr>
        <w:t>מירב בן ארי (יש עתיד):</w:t>
      </w:r>
      <w:r w:rsidRPr="00902817">
        <w:rPr>
          <w:rStyle w:val="TagStyle"/>
          <w:rtl/>
        </w:rPr>
        <w:t xml:space="preserve"> </w:t>
      </w:r>
      <w:r w:rsidRPr="002B1FC1">
        <w:rPr>
          <w:rStyle w:val="TagStyle"/>
          <w:rtl/>
        </w:rPr>
        <w:t>&lt;&lt; דובר_המשך &gt;&gt;</w:t>
      </w:r>
      <w:bookmarkEnd w:id="9703"/>
      <w:r w:rsidR="00CF02C5">
        <w:rPr>
          <w:rtl/>
        </w:rPr>
        <w:t xml:space="preserve"> </w:t>
      </w:r>
    </w:p>
    <w:p w:rsidR="006413EE" w:rsidRDefault="006413EE" w:rsidP="00D01F10">
      <w:pPr>
        <w:rPr>
          <w:rtl/>
        </w:rPr>
      </w:pPr>
    </w:p>
    <w:p w:rsidR="006413EE" w:rsidRDefault="006413EE" w:rsidP="0064446A">
      <w:pPr>
        <w:rPr>
          <w:rtl/>
        </w:rPr>
      </w:pPr>
      <w:bookmarkStart w:id="9704" w:name="_ETM_Q14_392990"/>
      <w:bookmarkStart w:id="9705" w:name="_ETM_Q14_393105"/>
      <w:bookmarkEnd w:id="9704"/>
      <w:bookmarkEnd w:id="9705"/>
      <w:r>
        <w:rPr>
          <w:rFonts w:hint="cs"/>
          <w:rtl/>
        </w:rPr>
        <w:t xml:space="preserve">חברים, אם ככה נראית אחריות </w:t>
      </w:r>
      <w:r>
        <w:rPr>
          <w:rtl/>
        </w:rPr>
        <w:t>–</w:t>
      </w:r>
      <w:r>
        <w:rPr>
          <w:rFonts w:hint="cs"/>
          <w:rtl/>
        </w:rPr>
        <w:t xml:space="preserve"> אפשר לקפל.</w:t>
      </w:r>
      <w:bookmarkStart w:id="9706" w:name="_ETM_Q14_396090"/>
      <w:bookmarkEnd w:id="9706"/>
      <w:r>
        <w:rPr>
          <w:rFonts w:hint="cs"/>
          <w:rtl/>
        </w:rPr>
        <w:t xml:space="preserve"> תודה. </w:t>
      </w:r>
    </w:p>
    <w:p w:rsidR="006413EE" w:rsidRDefault="006413EE" w:rsidP="0064446A">
      <w:pPr>
        <w:rPr>
          <w:rtl/>
        </w:rPr>
      </w:pPr>
      <w:bookmarkStart w:id="9707" w:name="_ETM_Q14_397321"/>
      <w:bookmarkStart w:id="9708" w:name="_ETM_Q14_397447"/>
      <w:bookmarkEnd w:id="9707"/>
      <w:bookmarkEnd w:id="9708"/>
    </w:p>
    <w:p w:rsidR="006413EE" w:rsidRDefault="006413EE" w:rsidP="0064446A">
      <w:pPr>
        <w:pStyle w:val="af6"/>
        <w:keepNext/>
        <w:rPr>
          <w:rtl/>
        </w:rPr>
      </w:pPr>
      <w:bookmarkStart w:id="9709" w:name="_ETM_Q14_397497"/>
      <w:bookmarkStart w:id="9710" w:name="_ETM_Q14_397602"/>
      <w:bookmarkEnd w:id="9709"/>
      <w:bookmarkEnd w:id="9710"/>
      <w:r w:rsidRPr="002B1FC1">
        <w:rPr>
          <w:rStyle w:val="TagStyle"/>
          <w:rtl/>
        </w:rPr>
        <w:t xml:space="preserve"> &lt;&lt; יור &gt;&gt;</w:t>
      </w:r>
      <w:r w:rsidRPr="00A252D0">
        <w:rPr>
          <w:rStyle w:val="TagStyle"/>
          <w:rtl/>
        </w:rPr>
        <w:t xml:space="preserve"> </w:t>
      </w:r>
      <w:r>
        <w:rPr>
          <w:rtl/>
        </w:rPr>
        <w:t>היו"ר משה סולומון:</w:t>
      </w:r>
      <w:r w:rsidRPr="00A252D0">
        <w:rPr>
          <w:rStyle w:val="TagStyle"/>
          <w:rtl/>
        </w:rPr>
        <w:t xml:space="preserve"> </w:t>
      </w:r>
      <w:r w:rsidRPr="002B1FC1">
        <w:rPr>
          <w:rStyle w:val="TagStyle"/>
          <w:rtl/>
        </w:rPr>
        <w:t>&lt;&lt; יור &gt;&gt;</w:t>
      </w:r>
      <w:r w:rsidR="00CF02C5">
        <w:rPr>
          <w:rtl/>
        </w:rPr>
        <w:t xml:space="preserve"> </w:t>
      </w:r>
    </w:p>
    <w:p w:rsidR="006413EE" w:rsidRDefault="006413EE" w:rsidP="00D01F10">
      <w:pPr>
        <w:rPr>
          <w:rtl/>
        </w:rPr>
      </w:pPr>
    </w:p>
    <w:p w:rsidR="006413EE" w:rsidRDefault="006413EE" w:rsidP="00EB41E0">
      <w:pPr>
        <w:rPr>
          <w:rtl/>
        </w:rPr>
      </w:pPr>
      <w:bookmarkStart w:id="9711" w:name="_ETM_Q14_398683"/>
      <w:bookmarkEnd w:id="9711"/>
      <w:r>
        <w:rPr>
          <w:rFonts w:hint="cs"/>
          <w:rtl/>
        </w:rPr>
        <w:t xml:space="preserve">תודה רבה. כעת אני מזמין את חבר הכנסת שלום </w:t>
      </w:r>
      <w:bookmarkStart w:id="9712" w:name="_ETM_Q14_398014"/>
      <w:bookmarkEnd w:id="9712"/>
      <w:r>
        <w:rPr>
          <w:rFonts w:hint="cs"/>
          <w:rtl/>
        </w:rPr>
        <w:t xml:space="preserve">דנינו לסכם את הדיון. מוותר. השר מיקי זוהר, </w:t>
      </w:r>
      <w:bookmarkStart w:id="9713" w:name="_ETM_Q14_409280"/>
      <w:bookmarkEnd w:id="9713"/>
      <w:r>
        <w:rPr>
          <w:rFonts w:hint="cs"/>
          <w:rtl/>
        </w:rPr>
        <w:t xml:space="preserve">אתה מסכם? טוב. </w:t>
      </w:r>
    </w:p>
    <w:p w:rsidR="006413EE" w:rsidRDefault="006413EE" w:rsidP="0064446A">
      <w:pPr>
        <w:rPr>
          <w:rtl/>
        </w:rPr>
      </w:pPr>
      <w:bookmarkStart w:id="9714" w:name="_ETM_Q14_411549"/>
      <w:bookmarkStart w:id="9715" w:name="_ETM_Q14_411606"/>
      <w:bookmarkStart w:id="9716" w:name="_ETM_Q14_411692"/>
      <w:bookmarkEnd w:id="9714"/>
      <w:bookmarkEnd w:id="9715"/>
      <w:bookmarkEnd w:id="9716"/>
    </w:p>
    <w:p w:rsidR="006413EE" w:rsidRDefault="006413EE" w:rsidP="004A3903">
      <w:pPr>
        <w:rPr>
          <w:rtl/>
        </w:rPr>
      </w:pPr>
      <w:bookmarkStart w:id="9717" w:name="_ETM_Q14_411767"/>
      <w:bookmarkEnd w:id="9717"/>
      <w:r>
        <w:rPr>
          <w:rFonts w:hint="cs"/>
          <w:rtl/>
        </w:rPr>
        <w:t xml:space="preserve">חבריי חברי הכנסת, נעבור כעת להצבעה על </w:t>
      </w:r>
      <w:bookmarkStart w:id="9718" w:name="_ETM_Q14_411547"/>
      <w:bookmarkEnd w:id="9718"/>
      <w:r>
        <w:rPr>
          <w:rFonts w:hint="cs"/>
          <w:rtl/>
        </w:rPr>
        <w:t xml:space="preserve">בקשת הממשלה להאריך בצו </w:t>
      </w:r>
      <w:bookmarkStart w:id="9719" w:name="_ETM_Q14_402600"/>
      <w:bookmarkEnd w:id="9719"/>
      <w:r>
        <w:rPr>
          <w:rFonts w:hint="cs"/>
          <w:rtl/>
        </w:rPr>
        <w:t>את תוקפו של חוק</w:t>
      </w:r>
      <w:r w:rsidRPr="00C36564">
        <w:rPr>
          <w:rtl/>
        </w:rPr>
        <w:t xml:space="preserve"> האזרחות והכניסה לישראל (הורא</w:t>
      </w:r>
      <w:r>
        <w:rPr>
          <w:rtl/>
        </w:rPr>
        <w:t>ת שעה)</w:t>
      </w:r>
      <w:r>
        <w:rPr>
          <w:rFonts w:hint="cs"/>
          <w:rtl/>
        </w:rPr>
        <w:t xml:space="preserve"> </w:t>
      </w:r>
      <w:r>
        <w:rPr>
          <w:rtl/>
        </w:rPr>
        <w:t>(הארכת תוקף החוק)</w:t>
      </w:r>
      <w:r>
        <w:rPr>
          <w:rFonts w:hint="cs"/>
          <w:rtl/>
        </w:rPr>
        <w:t>,</w:t>
      </w:r>
      <w:r>
        <w:rPr>
          <w:rtl/>
        </w:rPr>
        <w:t xml:space="preserve"> התשפ"</w:t>
      </w:r>
      <w:r w:rsidR="004A3903">
        <w:rPr>
          <w:rFonts w:hint="cs"/>
          <w:rtl/>
        </w:rPr>
        <w:t>ד</w:t>
      </w:r>
      <w:r>
        <w:rPr>
          <w:rFonts w:hint="eastAsia"/>
          <w:rtl/>
        </w:rPr>
        <w:t>–</w:t>
      </w:r>
      <w:r>
        <w:rPr>
          <w:rFonts w:hint="cs"/>
          <w:rtl/>
        </w:rPr>
        <w:t>202</w:t>
      </w:r>
      <w:r w:rsidR="004A3903">
        <w:rPr>
          <w:rFonts w:hint="cs"/>
          <w:rtl/>
        </w:rPr>
        <w:t>4</w:t>
      </w:r>
      <w:r>
        <w:rPr>
          <w:rFonts w:hint="cs"/>
          <w:rtl/>
        </w:rPr>
        <w:t>. הצבעה.</w:t>
      </w:r>
      <w:r w:rsidR="00CF02C5">
        <w:rPr>
          <w:rFonts w:hint="cs"/>
          <w:rtl/>
        </w:rPr>
        <w:t xml:space="preserve"> </w:t>
      </w:r>
    </w:p>
    <w:p w:rsidR="006413EE" w:rsidRDefault="006413EE" w:rsidP="0064446A">
      <w:pPr>
        <w:rPr>
          <w:rtl/>
        </w:rPr>
      </w:pPr>
    </w:p>
    <w:p w:rsidR="006413EE" w:rsidRDefault="006413EE" w:rsidP="0064446A">
      <w:pPr>
        <w:pStyle w:val="af1"/>
        <w:keepNext/>
        <w:rPr>
          <w:rtl/>
        </w:rPr>
      </w:pPr>
      <w:bookmarkStart w:id="9720" w:name="_ETM_Q14_428644"/>
      <w:bookmarkStart w:id="9721" w:name="_ETM_Q14_428775"/>
      <w:bookmarkStart w:id="9722" w:name="_ETM_Q14_428837"/>
      <w:bookmarkStart w:id="9723" w:name="_ETM_Q14_428980"/>
      <w:bookmarkEnd w:id="9720"/>
      <w:bookmarkEnd w:id="9721"/>
      <w:bookmarkEnd w:id="9722"/>
      <w:bookmarkEnd w:id="9723"/>
      <w:r>
        <w:rPr>
          <w:rtl/>
        </w:rPr>
        <w:t>הצבעה מס'</w:t>
      </w:r>
      <w:r>
        <w:rPr>
          <w:rFonts w:hint="cs"/>
          <w:rtl/>
        </w:rPr>
        <w:t xml:space="preserve"> 2</w:t>
      </w:r>
    </w:p>
    <w:p w:rsidR="006413EE" w:rsidRDefault="006413EE" w:rsidP="0064446A">
      <w:pPr>
        <w:pStyle w:val="--"/>
        <w:keepNext/>
        <w:rPr>
          <w:rtl/>
        </w:rPr>
      </w:pPr>
    </w:p>
    <w:p w:rsidR="006413EE" w:rsidRDefault="006413EE" w:rsidP="001F3E51">
      <w:pPr>
        <w:pStyle w:val="--"/>
        <w:keepNext/>
        <w:rPr>
          <w:rtl/>
        </w:rPr>
      </w:pPr>
      <w:r>
        <w:rPr>
          <w:rtl/>
        </w:rPr>
        <w:t>בעד</w:t>
      </w:r>
      <w:r>
        <w:rPr>
          <w:rFonts w:hint="cs"/>
          <w:rtl/>
        </w:rPr>
        <w:t xml:space="preserve"> הצו</w:t>
      </w:r>
      <w:r>
        <w:rPr>
          <w:rtl/>
        </w:rPr>
        <w:t xml:space="preserve"> – </w:t>
      </w:r>
      <w:r>
        <w:rPr>
          <w:rFonts w:hint="cs"/>
          <w:rtl/>
        </w:rPr>
        <w:t>26</w:t>
      </w:r>
    </w:p>
    <w:p w:rsidR="006413EE" w:rsidRDefault="006413EE" w:rsidP="0064446A">
      <w:pPr>
        <w:pStyle w:val="--"/>
        <w:keepNext/>
        <w:rPr>
          <w:rtl/>
        </w:rPr>
      </w:pPr>
      <w:r>
        <w:rPr>
          <w:rtl/>
        </w:rPr>
        <w:t xml:space="preserve">נגד – </w:t>
      </w:r>
      <w:r>
        <w:rPr>
          <w:rFonts w:hint="cs"/>
          <w:rtl/>
        </w:rPr>
        <w:t>6</w:t>
      </w:r>
    </w:p>
    <w:p w:rsidR="006413EE" w:rsidRDefault="006413EE" w:rsidP="0064446A">
      <w:pPr>
        <w:pStyle w:val="--"/>
        <w:keepNext/>
        <w:rPr>
          <w:rtl/>
        </w:rPr>
      </w:pPr>
      <w:r>
        <w:rPr>
          <w:rtl/>
        </w:rPr>
        <w:t>נמנעים –</w:t>
      </w:r>
      <w:r>
        <w:rPr>
          <w:rFonts w:hint="cs"/>
          <w:rtl/>
        </w:rPr>
        <w:t xml:space="preserve"> </w:t>
      </w:r>
      <w:bookmarkStart w:id="9724" w:name="_ETM_Q14_446772"/>
      <w:bookmarkEnd w:id="9724"/>
      <w:r>
        <w:rPr>
          <w:rFonts w:hint="cs"/>
          <w:rtl/>
        </w:rPr>
        <w:t>אין</w:t>
      </w:r>
      <w:r>
        <w:rPr>
          <w:rtl/>
        </w:rPr>
        <w:t xml:space="preserve"> </w:t>
      </w:r>
    </w:p>
    <w:p w:rsidR="006413EE" w:rsidRDefault="006413EE" w:rsidP="004A3903">
      <w:pPr>
        <w:pStyle w:val="af2"/>
        <w:rPr>
          <w:rtl/>
        </w:rPr>
      </w:pPr>
      <w:bookmarkStart w:id="9725" w:name="_ETM_Q14_436982"/>
      <w:bookmarkEnd w:id="9725"/>
      <w:r w:rsidRPr="00C36564">
        <w:rPr>
          <w:rtl/>
        </w:rPr>
        <w:t>צו</w:t>
      </w:r>
      <w:r>
        <w:rPr>
          <w:rFonts w:hint="cs"/>
          <w:rtl/>
        </w:rPr>
        <w:t xml:space="preserve"> </w:t>
      </w:r>
      <w:r w:rsidRPr="00C36564">
        <w:rPr>
          <w:rtl/>
        </w:rPr>
        <w:t>האזרחות והכניסה לישראל (הורא</w:t>
      </w:r>
      <w:r>
        <w:rPr>
          <w:rtl/>
        </w:rPr>
        <w:t>ת שעה)</w:t>
      </w:r>
      <w:r w:rsidR="004A3903">
        <w:rPr>
          <w:rFonts w:hint="cs"/>
          <w:rtl/>
        </w:rPr>
        <w:t xml:space="preserve"> (הארכת תוקף החוק)</w:t>
      </w:r>
      <w:r>
        <w:rPr>
          <w:rFonts w:hint="cs"/>
          <w:rtl/>
        </w:rPr>
        <w:t>,</w:t>
      </w:r>
      <w:r>
        <w:rPr>
          <w:rtl/>
        </w:rPr>
        <w:t xml:space="preserve"> התשפ"</w:t>
      </w:r>
      <w:r>
        <w:rPr>
          <w:rFonts w:hint="cs"/>
          <w:rtl/>
        </w:rPr>
        <w:t>ד</w:t>
      </w:r>
      <w:r>
        <w:rPr>
          <w:rFonts w:hint="eastAsia"/>
          <w:rtl/>
        </w:rPr>
        <w:t>–</w:t>
      </w:r>
      <w:r>
        <w:rPr>
          <w:rFonts w:hint="cs"/>
          <w:rtl/>
        </w:rPr>
        <w:t>2024, נתקבל.</w:t>
      </w:r>
    </w:p>
    <w:p w:rsidR="006413EE" w:rsidRDefault="006413EE" w:rsidP="0064446A">
      <w:pPr>
        <w:rPr>
          <w:rtl/>
        </w:rPr>
      </w:pPr>
      <w:bookmarkStart w:id="9726" w:name="_ETM_Q14_452494"/>
      <w:bookmarkStart w:id="9727" w:name="_ETM_Q14_452562"/>
      <w:bookmarkStart w:id="9728" w:name="_ETM_Q14_452637"/>
      <w:bookmarkEnd w:id="9726"/>
      <w:bookmarkEnd w:id="9727"/>
      <w:bookmarkEnd w:id="9728"/>
    </w:p>
    <w:p w:rsidR="006413EE" w:rsidRDefault="006413EE" w:rsidP="0064446A">
      <w:pPr>
        <w:pStyle w:val="af6"/>
        <w:keepNext/>
        <w:rPr>
          <w:rtl/>
        </w:rPr>
      </w:pPr>
      <w:r w:rsidRPr="002B1FC1">
        <w:rPr>
          <w:rStyle w:val="TagStyle"/>
          <w:rtl/>
        </w:rPr>
        <w:t xml:space="preserve"> &lt;&lt; יור &gt;&gt;</w:t>
      </w:r>
      <w:r w:rsidRPr="00A252D0">
        <w:rPr>
          <w:rStyle w:val="TagStyle"/>
          <w:rtl/>
        </w:rPr>
        <w:t xml:space="preserve"> </w:t>
      </w:r>
      <w:r>
        <w:rPr>
          <w:rtl/>
        </w:rPr>
        <w:t>היו"ר משה סולומון:</w:t>
      </w:r>
      <w:r w:rsidRPr="00A252D0">
        <w:rPr>
          <w:rStyle w:val="TagStyle"/>
          <w:rtl/>
        </w:rPr>
        <w:t xml:space="preserve"> </w:t>
      </w:r>
      <w:r w:rsidRPr="002B1FC1">
        <w:rPr>
          <w:rStyle w:val="TagStyle"/>
          <w:rtl/>
        </w:rPr>
        <w:t>&lt;&lt; יור &gt;&gt;</w:t>
      </w:r>
      <w:r w:rsidR="00CF02C5">
        <w:rPr>
          <w:rtl/>
        </w:rPr>
        <w:t xml:space="preserve"> </w:t>
      </w:r>
    </w:p>
    <w:p w:rsidR="006413EE" w:rsidRDefault="006413EE" w:rsidP="00D01F10">
      <w:pPr>
        <w:rPr>
          <w:rtl/>
        </w:rPr>
      </w:pPr>
    </w:p>
    <w:p w:rsidR="006413EE" w:rsidRDefault="006413EE" w:rsidP="0064446A">
      <w:pPr>
        <w:rPr>
          <w:rtl/>
        </w:rPr>
      </w:pPr>
      <w:bookmarkStart w:id="9729" w:name="_ETM_Q14_453788"/>
      <w:bookmarkEnd w:id="9729"/>
      <w:r>
        <w:rPr>
          <w:rFonts w:hint="cs"/>
          <w:rtl/>
        </w:rPr>
        <w:t xml:space="preserve">חבריי חברי הכנסת, 26 בעד, שישה נגד. אני קובע כי </w:t>
      </w:r>
      <w:bookmarkStart w:id="9730" w:name="_ETM_Q14_458971"/>
      <w:bookmarkEnd w:id="9730"/>
      <w:r>
        <w:rPr>
          <w:rFonts w:hint="cs"/>
          <w:rtl/>
        </w:rPr>
        <w:t xml:space="preserve">בקשת הממשלה התקבלה. </w:t>
      </w:r>
    </w:p>
    <w:p w:rsidR="006413EE" w:rsidRDefault="006413EE" w:rsidP="0064446A">
      <w:pPr>
        <w:rPr>
          <w:rtl/>
        </w:rPr>
      </w:pPr>
    </w:p>
    <w:p w:rsidR="006413EE" w:rsidRDefault="006413EE" w:rsidP="0064446A">
      <w:pPr>
        <w:pStyle w:val="af5"/>
        <w:keepNext/>
        <w:rPr>
          <w:rtl/>
        </w:rPr>
      </w:pPr>
      <w:bookmarkStart w:id="9731" w:name="ET_interruption_קר_אה_26"/>
      <w:r w:rsidRPr="00A54748">
        <w:rPr>
          <w:rStyle w:val="TagStyle"/>
          <w:rtl/>
        </w:rPr>
        <w:t xml:space="preserve"> &lt;&lt; קריאה &gt;&gt; </w:t>
      </w:r>
      <w:r>
        <w:rPr>
          <w:rtl/>
        </w:rPr>
        <w:t>קריא</w:t>
      </w:r>
      <w:r>
        <w:rPr>
          <w:rFonts w:hint="cs"/>
          <w:rtl/>
        </w:rPr>
        <w:t>ות</w:t>
      </w:r>
      <w:r>
        <w:rPr>
          <w:rtl/>
        </w:rPr>
        <w:t>:</w:t>
      </w:r>
      <w:r w:rsidRPr="00A54748">
        <w:rPr>
          <w:rStyle w:val="TagStyle"/>
          <w:rtl/>
        </w:rPr>
        <w:t xml:space="preserve"> &lt;&lt; קריאה &gt;&gt;</w:t>
      </w:r>
      <w:r w:rsidR="00CF02C5">
        <w:rPr>
          <w:rtl/>
        </w:rPr>
        <w:t xml:space="preserve"> </w:t>
      </w:r>
      <w:bookmarkEnd w:id="9731"/>
    </w:p>
    <w:p w:rsidR="006413EE" w:rsidRDefault="006413EE" w:rsidP="00D01F10">
      <w:pPr>
        <w:rPr>
          <w:rtl/>
          <w:lang w:eastAsia="he-IL"/>
        </w:rPr>
      </w:pPr>
    </w:p>
    <w:p w:rsidR="006413EE" w:rsidRPr="00A54748" w:rsidRDefault="00D01F10" w:rsidP="00D01F10">
      <w:pPr>
        <w:rPr>
          <w:rtl/>
          <w:lang w:eastAsia="he-IL"/>
        </w:rPr>
      </w:pPr>
      <w:r>
        <w:rPr>
          <w:rFonts w:hint="cs"/>
          <w:rtl/>
          <w:lang w:eastAsia="he-IL"/>
        </w:rPr>
        <w:t>– – –</w:t>
      </w:r>
      <w:r w:rsidR="006413EE">
        <w:rPr>
          <w:rFonts w:hint="cs"/>
          <w:rtl/>
          <w:lang w:eastAsia="he-IL"/>
        </w:rPr>
        <w:t xml:space="preserve"> </w:t>
      </w:r>
    </w:p>
    <w:p w:rsidR="006413EE" w:rsidRPr="00A54748" w:rsidRDefault="006413EE" w:rsidP="0064446A">
      <w:pPr>
        <w:rPr>
          <w:rStyle w:val="aff"/>
          <w:rtl/>
        </w:rPr>
      </w:pPr>
    </w:p>
    <w:p w:rsidR="006413EE" w:rsidRDefault="006413EE" w:rsidP="0064446A">
      <w:pPr>
        <w:pStyle w:val="af5"/>
        <w:keepNext/>
        <w:rPr>
          <w:rtl/>
        </w:rPr>
      </w:pPr>
      <w:bookmarkStart w:id="9732" w:name="ET_interruption_6361_27"/>
      <w:r w:rsidRPr="00A54748">
        <w:rPr>
          <w:rStyle w:val="TagStyle"/>
          <w:rtl/>
        </w:rPr>
        <w:t xml:space="preserve"> &lt;&lt; קריאה &gt;&gt; </w:t>
      </w:r>
      <w:r>
        <w:rPr>
          <w:rtl/>
        </w:rPr>
        <w:t>נאור שירי (יש עתיד):</w:t>
      </w:r>
      <w:r w:rsidRPr="00A54748">
        <w:rPr>
          <w:rStyle w:val="TagStyle"/>
          <w:rtl/>
        </w:rPr>
        <w:t xml:space="preserve"> &lt;&lt; קריאה &gt;&gt;</w:t>
      </w:r>
      <w:r w:rsidR="00CF02C5">
        <w:rPr>
          <w:rtl/>
        </w:rPr>
        <w:t xml:space="preserve"> </w:t>
      </w:r>
      <w:bookmarkEnd w:id="9732"/>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לא עבד </w:t>
      </w:r>
      <w:r w:rsidR="00D01F10">
        <w:rPr>
          <w:rFonts w:hint="cs"/>
          <w:rtl/>
          <w:lang w:eastAsia="he-IL"/>
        </w:rPr>
        <w:t>– – –</w:t>
      </w:r>
    </w:p>
    <w:p w:rsidR="006413EE" w:rsidRDefault="006413EE" w:rsidP="0064446A">
      <w:pPr>
        <w:rPr>
          <w:rtl/>
          <w:lang w:eastAsia="he-IL"/>
        </w:rPr>
      </w:pPr>
    </w:p>
    <w:p w:rsidR="006413EE" w:rsidRDefault="006413EE" w:rsidP="0064446A">
      <w:pPr>
        <w:pStyle w:val="af6"/>
        <w:rPr>
          <w:rtl/>
        </w:rPr>
      </w:pPr>
      <w:r w:rsidRPr="00A54748">
        <w:rPr>
          <w:rStyle w:val="TagStyle"/>
          <w:rtl/>
        </w:rPr>
        <w:t xml:space="preserve"> &lt;&lt; יור &gt;&gt;</w:t>
      </w:r>
      <w:r w:rsidRPr="00A252D0">
        <w:rPr>
          <w:rStyle w:val="TagStyle"/>
          <w:rtl/>
        </w:rPr>
        <w:t xml:space="preserve"> </w:t>
      </w:r>
      <w:r>
        <w:rPr>
          <w:rtl/>
        </w:rPr>
        <w:t>היו"ר משה סולומון:</w:t>
      </w:r>
      <w:r w:rsidRPr="00A252D0">
        <w:rPr>
          <w:rStyle w:val="TagStyle"/>
          <w:rtl/>
        </w:rPr>
        <w:t xml:space="preserve"> </w:t>
      </w:r>
      <w:r w:rsidRPr="00A54748">
        <w:rPr>
          <w:rStyle w:val="TagStyle"/>
          <w:rtl/>
        </w:rPr>
        <w:t xml:space="preserve">&lt;&lt; יור &gt;&gt; </w:t>
      </w:r>
      <w:r w:rsidR="00CF02C5">
        <w:rPr>
          <w:rtl/>
        </w:rPr>
        <w:t xml:space="preserve"> </w:t>
      </w:r>
    </w:p>
    <w:p w:rsidR="006413EE" w:rsidRPr="007E6A99" w:rsidRDefault="006413EE" w:rsidP="007E6A99">
      <w:pPr>
        <w:rPr>
          <w:rtl/>
          <w:lang w:eastAsia="he-IL"/>
        </w:rPr>
      </w:pPr>
    </w:p>
    <w:p w:rsidR="006413EE" w:rsidRDefault="00C86F83" w:rsidP="007E6A99">
      <w:pPr>
        <w:rPr>
          <w:rtl/>
        </w:rPr>
      </w:pPr>
      <w:r>
        <w:rPr>
          <w:rFonts w:hint="cs"/>
          <w:rtl/>
        </w:rPr>
        <w:t>חבר הכנסת נאור שירי –</w:t>
      </w:r>
      <w:r w:rsidR="006413EE">
        <w:rPr>
          <w:rFonts w:hint="cs"/>
          <w:rtl/>
        </w:rPr>
        <w:t xml:space="preserve"> בעד. </w:t>
      </w:r>
      <w:bookmarkStart w:id="9733" w:name="_ETM_Q14_474482"/>
      <w:bookmarkEnd w:id="9733"/>
    </w:p>
    <w:p w:rsidR="006413EE" w:rsidRDefault="006413EE" w:rsidP="007E6A99">
      <w:pPr>
        <w:rPr>
          <w:rtl/>
        </w:rPr>
      </w:pPr>
    </w:p>
    <w:p w:rsidR="006413EE" w:rsidRDefault="006413EE" w:rsidP="007E6A99">
      <w:pPr>
        <w:rPr>
          <w:rtl/>
        </w:rPr>
      </w:pPr>
    </w:p>
    <w:p w:rsidR="006413EE" w:rsidRDefault="006413EE" w:rsidP="0064446A">
      <w:pPr>
        <w:pStyle w:val="a6"/>
        <w:rPr>
          <w:rtl/>
        </w:rPr>
      </w:pPr>
      <w:bookmarkStart w:id="9734" w:name="_ETM_Q14_408289"/>
      <w:bookmarkStart w:id="9735" w:name="_ETM_Q14_408414"/>
      <w:bookmarkStart w:id="9736" w:name="ET_hatsach_640231_17"/>
      <w:bookmarkEnd w:id="9734"/>
      <w:bookmarkEnd w:id="9735"/>
      <w:r w:rsidRPr="002B1FC1">
        <w:rPr>
          <w:rStyle w:val="TagStyle"/>
          <w:rtl/>
        </w:rPr>
        <w:t>&lt;&lt; הצח &gt;&gt;</w:t>
      </w:r>
      <w:r w:rsidRPr="00C36564">
        <w:rPr>
          <w:rStyle w:val="TagStyle"/>
          <w:rtl/>
        </w:rPr>
        <w:t xml:space="preserve"> </w:t>
      </w:r>
      <w:bookmarkStart w:id="9737" w:name="_Toc160477441"/>
      <w:bookmarkStart w:id="9738" w:name="_Toc160479234"/>
      <w:bookmarkStart w:id="9739" w:name="_Toc160483483"/>
      <w:bookmarkStart w:id="9740" w:name="_Toc160484177"/>
      <w:bookmarkStart w:id="9741" w:name="_Toc160484462"/>
      <w:bookmarkStart w:id="9742" w:name="_Toc160484874"/>
      <w:r>
        <w:rPr>
          <w:rtl/>
        </w:rPr>
        <w:t>הצעת חוק מגבלות על חזרתו של מורשע במעשה טרור לסביבת נפגעי העבירה, התשפ"ד</w:t>
      </w:r>
      <w:r>
        <w:rPr>
          <w:rFonts w:hint="cs"/>
          <w:rtl/>
        </w:rPr>
        <w:t>–</w:t>
      </w:r>
      <w:r>
        <w:rPr>
          <w:rtl/>
        </w:rPr>
        <w:t>2024</w:t>
      </w:r>
      <w:bookmarkEnd w:id="9737"/>
      <w:bookmarkEnd w:id="9738"/>
      <w:bookmarkEnd w:id="9739"/>
      <w:bookmarkEnd w:id="9740"/>
      <w:bookmarkEnd w:id="9741"/>
      <w:bookmarkEnd w:id="9742"/>
      <w:r w:rsidRPr="00C36564">
        <w:rPr>
          <w:rStyle w:val="TagStyle"/>
          <w:rtl/>
        </w:rPr>
        <w:t xml:space="preserve"> </w:t>
      </w:r>
      <w:r w:rsidRPr="002B1FC1">
        <w:rPr>
          <w:rStyle w:val="TagStyle"/>
          <w:rtl/>
        </w:rPr>
        <w:t>&lt;&lt; הצח &gt;&gt;</w:t>
      </w:r>
      <w:r w:rsidR="00CF02C5">
        <w:rPr>
          <w:rtl/>
        </w:rPr>
        <w:t xml:space="preserve"> </w:t>
      </w:r>
      <w:bookmarkEnd w:id="9736"/>
    </w:p>
    <w:p w:rsidR="006413EE" w:rsidRDefault="006413EE" w:rsidP="0064446A">
      <w:pPr>
        <w:rPr>
          <w:rtl/>
        </w:rPr>
      </w:pPr>
      <w:r>
        <w:rPr>
          <w:rFonts w:hint="cs"/>
          <w:rtl/>
        </w:rPr>
        <w:t>[רשומות (הצעות חוק, חוב' כ/993).]</w:t>
      </w:r>
    </w:p>
    <w:p w:rsidR="006413EE" w:rsidRDefault="006413EE" w:rsidP="0064446A">
      <w:pPr>
        <w:pStyle w:val="-0"/>
        <w:rPr>
          <w:rtl/>
        </w:rPr>
      </w:pPr>
      <w:r>
        <w:rPr>
          <w:rtl/>
        </w:rPr>
        <w:t>(קריאה ראשונה)</w:t>
      </w:r>
    </w:p>
    <w:p w:rsidR="006413EE" w:rsidRDefault="006413EE" w:rsidP="0064446A">
      <w:pPr>
        <w:rPr>
          <w:rtl/>
        </w:rPr>
      </w:pPr>
    </w:p>
    <w:p w:rsidR="006413EE" w:rsidRDefault="006413EE" w:rsidP="0064446A">
      <w:pPr>
        <w:pStyle w:val="af6"/>
        <w:keepNext/>
        <w:rPr>
          <w:rtl/>
        </w:rPr>
      </w:pPr>
      <w:r w:rsidRPr="002B1FC1">
        <w:rPr>
          <w:rStyle w:val="TagStyle"/>
          <w:rtl/>
        </w:rPr>
        <w:t xml:space="preserve"> &lt;&lt; יור &gt;&gt;</w:t>
      </w:r>
      <w:r w:rsidRPr="00C36564">
        <w:rPr>
          <w:rStyle w:val="TagStyle"/>
          <w:rtl/>
        </w:rPr>
        <w:t xml:space="preserve"> </w:t>
      </w:r>
      <w:r>
        <w:rPr>
          <w:rtl/>
        </w:rPr>
        <w:t>היו"ר משה סולומון:</w:t>
      </w:r>
      <w:r w:rsidRPr="00C36564">
        <w:rPr>
          <w:rStyle w:val="TagStyle"/>
          <w:rtl/>
        </w:rPr>
        <w:t xml:space="preserve"> </w:t>
      </w:r>
      <w:r w:rsidRPr="002B1FC1">
        <w:rPr>
          <w:rStyle w:val="TagStyle"/>
          <w:rtl/>
        </w:rPr>
        <w:t>&lt;&lt; יור &gt;&gt;</w:t>
      </w:r>
      <w:r w:rsidR="00CF02C5">
        <w:rPr>
          <w:rtl/>
        </w:rPr>
        <w:t xml:space="preserve"> </w:t>
      </w:r>
    </w:p>
    <w:p w:rsidR="006413EE" w:rsidRDefault="006413EE" w:rsidP="00D01F10">
      <w:pPr>
        <w:rPr>
          <w:rtl/>
        </w:rPr>
      </w:pPr>
    </w:p>
    <w:p w:rsidR="006413EE" w:rsidRDefault="006413EE" w:rsidP="00C86F83">
      <w:pPr>
        <w:rPr>
          <w:rtl/>
        </w:rPr>
      </w:pPr>
      <w:r>
        <w:rPr>
          <w:rFonts w:hint="cs"/>
          <w:rtl/>
        </w:rPr>
        <w:t xml:space="preserve">חברי </w:t>
      </w:r>
      <w:bookmarkStart w:id="9743" w:name="_ETM_Q14_489094"/>
      <w:bookmarkEnd w:id="9743"/>
      <w:r>
        <w:rPr>
          <w:rFonts w:hint="cs"/>
          <w:rtl/>
        </w:rPr>
        <w:t>הכנסת, נעבור לנושא הבא על סדר-היום</w:t>
      </w:r>
      <w:r w:rsidR="00C86F83">
        <w:rPr>
          <w:rFonts w:hint="cs"/>
          <w:rtl/>
        </w:rPr>
        <w:t>,</w:t>
      </w:r>
      <w:r w:rsidR="00EB41E0">
        <w:rPr>
          <w:rFonts w:hint="eastAsia"/>
          <w:rtl/>
        </w:rPr>
        <w:t xml:space="preserve"> </w:t>
      </w:r>
      <w:r>
        <w:rPr>
          <w:rtl/>
        </w:rPr>
        <w:t>הצעת חוק מגבלות על חזרתו של מורשע במעשה טרור לסביבת נפגעי העבירה, התשפ"ד</w:t>
      </w:r>
      <w:r>
        <w:rPr>
          <w:rFonts w:hint="cs"/>
          <w:rtl/>
        </w:rPr>
        <w:t>–</w:t>
      </w:r>
      <w:r>
        <w:rPr>
          <w:rtl/>
        </w:rPr>
        <w:t>2024</w:t>
      </w:r>
      <w:r w:rsidR="00EB41E0">
        <w:rPr>
          <w:rFonts w:hint="cs"/>
          <w:rtl/>
        </w:rPr>
        <w:t>,</w:t>
      </w:r>
      <w:r>
        <w:rPr>
          <w:rFonts w:hint="cs"/>
          <w:rtl/>
        </w:rPr>
        <w:t xml:space="preserve"> של חברות הכנסת </w:t>
      </w:r>
      <w:bookmarkStart w:id="9744" w:name="_ETM_Q14_503904"/>
      <w:bookmarkEnd w:id="9744"/>
      <w:r>
        <w:rPr>
          <w:rFonts w:hint="cs"/>
          <w:rtl/>
        </w:rPr>
        <w:t xml:space="preserve">לימור סון הר מלך וחוה אתי עטייה, </w:t>
      </w:r>
      <w:r w:rsidR="00EB41E0">
        <w:rPr>
          <w:rFonts w:hint="cs"/>
          <w:rtl/>
        </w:rPr>
        <w:t>ל</w:t>
      </w:r>
      <w:r>
        <w:rPr>
          <w:rFonts w:hint="cs"/>
          <w:rtl/>
        </w:rPr>
        <w:t>קריאה הראשונה.</w:t>
      </w:r>
      <w:bookmarkStart w:id="9745" w:name="_ETM_Q14_507546"/>
      <w:bookmarkEnd w:id="9745"/>
      <w:r>
        <w:rPr>
          <w:rFonts w:hint="cs"/>
          <w:rtl/>
        </w:rPr>
        <w:t xml:space="preserve"> בבקשה, חברת הכנסת הר מלך, להציג את החוק. בבקשה, לרשותך עשר דקות.</w:t>
      </w:r>
    </w:p>
    <w:p w:rsidR="006413EE" w:rsidRDefault="006413EE" w:rsidP="0064446A">
      <w:pPr>
        <w:rPr>
          <w:rtl/>
        </w:rPr>
      </w:pPr>
      <w:bookmarkStart w:id="9746" w:name="_ETM_Q14_519144"/>
      <w:bookmarkStart w:id="9747" w:name="_ETM_Q14_519269"/>
      <w:bookmarkEnd w:id="9746"/>
      <w:bookmarkEnd w:id="9747"/>
    </w:p>
    <w:p w:rsidR="006413EE" w:rsidRDefault="006413EE" w:rsidP="0064446A">
      <w:pPr>
        <w:pStyle w:val="a4"/>
        <w:keepNext/>
        <w:rPr>
          <w:rtl/>
        </w:rPr>
      </w:pPr>
      <w:bookmarkStart w:id="9748" w:name="_ETM_Q14_519319"/>
      <w:bookmarkStart w:id="9749" w:name="_ETM_Q14_519423"/>
      <w:bookmarkStart w:id="9750" w:name="ET_speaker_6356_19"/>
      <w:bookmarkEnd w:id="9748"/>
      <w:bookmarkEnd w:id="9749"/>
      <w:r w:rsidRPr="002B1FC1">
        <w:rPr>
          <w:rStyle w:val="TagStyle"/>
          <w:rtl/>
        </w:rPr>
        <w:t xml:space="preserve"> &lt;&lt; דובר &gt;&gt;</w:t>
      </w:r>
      <w:r w:rsidRPr="00C36564">
        <w:rPr>
          <w:rStyle w:val="TagStyle"/>
          <w:rtl/>
        </w:rPr>
        <w:t xml:space="preserve"> </w:t>
      </w:r>
      <w:bookmarkStart w:id="9751" w:name="_Toc160477442"/>
      <w:bookmarkStart w:id="9752" w:name="_Toc160479235"/>
      <w:bookmarkStart w:id="9753" w:name="_Toc160483484"/>
      <w:bookmarkStart w:id="9754" w:name="_Toc160484178"/>
      <w:bookmarkStart w:id="9755" w:name="_Toc160484463"/>
      <w:bookmarkStart w:id="9756" w:name="_Toc160484875"/>
      <w:r>
        <w:rPr>
          <w:rtl/>
        </w:rPr>
        <w:t>לימור סון הר מלך (עוצמה יהודית):</w:t>
      </w:r>
      <w:bookmarkEnd w:id="9751"/>
      <w:bookmarkEnd w:id="9752"/>
      <w:bookmarkEnd w:id="9753"/>
      <w:bookmarkEnd w:id="9754"/>
      <w:bookmarkEnd w:id="9755"/>
      <w:bookmarkEnd w:id="9756"/>
      <w:r w:rsidRPr="00C36564">
        <w:rPr>
          <w:rStyle w:val="TagStyle"/>
          <w:rtl/>
        </w:rPr>
        <w:t xml:space="preserve"> </w:t>
      </w:r>
      <w:r w:rsidRPr="002B1FC1">
        <w:rPr>
          <w:rStyle w:val="TagStyle"/>
          <w:rtl/>
        </w:rPr>
        <w:t>&lt;&lt; דובר &gt;&gt;</w:t>
      </w:r>
      <w:r w:rsidR="00CF02C5">
        <w:rPr>
          <w:rtl/>
        </w:rPr>
        <w:t xml:space="preserve"> </w:t>
      </w:r>
      <w:bookmarkEnd w:id="9750"/>
    </w:p>
    <w:p w:rsidR="006413EE" w:rsidRDefault="006413EE" w:rsidP="00D01F10">
      <w:pPr>
        <w:rPr>
          <w:rtl/>
        </w:rPr>
      </w:pPr>
    </w:p>
    <w:p w:rsidR="006413EE" w:rsidRDefault="006413EE" w:rsidP="00C86F83">
      <w:pPr>
        <w:rPr>
          <w:rtl/>
          <w:lang w:eastAsia="he-IL"/>
        </w:rPr>
      </w:pPr>
      <w:r>
        <w:rPr>
          <w:rtl/>
          <w:lang w:eastAsia="he-IL"/>
        </w:rPr>
        <w:t xml:space="preserve">אדוני </w:t>
      </w:r>
      <w:r>
        <w:rPr>
          <w:rFonts w:hint="cs"/>
          <w:rtl/>
          <w:lang w:eastAsia="he-IL"/>
        </w:rPr>
        <w:t xml:space="preserve">היושב-ראש, </w:t>
      </w:r>
      <w:r>
        <w:rPr>
          <w:rtl/>
          <w:lang w:eastAsia="he-IL"/>
        </w:rPr>
        <w:t>חבריי חברי הכנסת</w:t>
      </w:r>
      <w:r>
        <w:rPr>
          <w:rFonts w:hint="cs"/>
          <w:rtl/>
          <w:lang w:eastAsia="he-IL"/>
        </w:rPr>
        <w:t xml:space="preserve">, </w:t>
      </w:r>
      <w:r>
        <w:rPr>
          <w:rtl/>
          <w:lang w:eastAsia="he-IL"/>
        </w:rPr>
        <w:t>מחבלים צריכים למות. מחבלים מתים אינם חוזרים לפגע. אילו הצעת חוק עונש מוות למחבלים שהגשתי הייתה עוברת, רבים מהחוקים הנוגעים לטרור היו מתייתרים.</w:t>
      </w:r>
      <w:r>
        <w:rPr>
          <w:rFonts w:hint="cs"/>
          <w:rtl/>
          <w:lang w:eastAsia="he-IL"/>
        </w:rPr>
        <w:t xml:space="preserve"> </w:t>
      </w:r>
      <w:r>
        <w:rPr>
          <w:rtl/>
          <w:lang w:eastAsia="he-IL"/>
        </w:rPr>
        <w:t>כאשר מחבל ידע כי הוא יכול לסיים רק בדרך אחת</w:t>
      </w:r>
      <w:r w:rsidR="00C86F83">
        <w:rPr>
          <w:rFonts w:hint="cs"/>
          <w:rtl/>
          <w:lang w:eastAsia="he-IL"/>
        </w:rPr>
        <w:t xml:space="preserve"> –</w:t>
      </w:r>
      <w:r w:rsidR="00CF02C5">
        <w:rPr>
          <w:rtl/>
          <w:lang w:eastAsia="he-IL"/>
        </w:rPr>
        <w:t xml:space="preserve"> </w:t>
      </w:r>
      <w:r w:rsidR="00C86F83">
        <w:rPr>
          <w:rtl/>
          <w:lang w:eastAsia="he-IL"/>
        </w:rPr>
        <w:t>גופה</w:t>
      </w:r>
      <w:r w:rsidR="00C86F83">
        <w:rPr>
          <w:rFonts w:hint="cs"/>
          <w:rtl/>
          <w:lang w:eastAsia="he-IL"/>
        </w:rPr>
        <w:t xml:space="preserve"> –</w:t>
      </w:r>
      <w:r>
        <w:rPr>
          <w:rtl/>
          <w:lang w:eastAsia="he-IL"/>
        </w:rPr>
        <w:t xml:space="preserve"> הוא ישקול שוב אם לצאת לפגע.</w:t>
      </w:r>
    </w:p>
    <w:p w:rsidR="006413EE" w:rsidRDefault="006413EE" w:rsidP="0064446A">
      <w:pPr>
        <w:rPr>
          <w:rtl/>
          <w:lang w:eastAsia="he-IL"/>
        </w:rPr>
      </w:pPr>
    </w:p>
    <w:p w:rsidR="006413EE" w:rsidRDefault="006413EE" w:rsidP="0064446A">
      <w:pPr>
        <w:rPr>
          <w:rtl/>
          <w:lang w:eastAsia="he-IL"/>
        </w:rPr>
      </w:pPr>
      <w:bookmarkStart w:id="9757" w:name="_ETM_Q14_581274"/>
      <w:bookmarkStart w:id="9758" w:name="_ETM_Q14_581397"/>
      <w:bookmarkEnd w:id="9757"/>
      <w:bookmarkEnd w:id="9758"/>
      <w:r>
        <w:rPr>
          <w:rtl/>
          <w:lang w:eastAsia="he-IL"/>
        </w:rPr>
        <w:t>אני מכירה את הטענה הזו שמחבל שיוצא לפגע מבקש את נפשו למות. הטענה הזו לא מסתדרת עם המחבלים שמרימים ידיים לאחר שהם</w:t>
      </w:r>
      <w:r>
        <w:rPr>
          <w:rFonts w:hint="cs"/>
          <w:rtl/>
          <w:lang w:eastAsia="he-IL"/>
        </w:rPr>
        <w:t xml:space="preserve"> </w:t>
      </w:r>
      <w:r>
        <w:rPr>
          <w:rtl/>
          <w:lang w:eastAsia="he-IL"/>
        </w:rPr>
        <w:t>מסיימים לרצוח</w:t>
      </w:r>
      <w:r>
        <w:rPr>
          <w:rFonts w:hint="cs"/>
          <w:rtl/>
          <w:lang w:eastAsia="he-IL"/>
        </w:rPr>
        <w:t>,</w:t>
      </w:r>
      <w:r>
        <w:rPr>
          <w:rtl/>
          <w:lang w:eastAsia="he-IL"/>
        </w:rPr>
        <w:t xml:space="preserve"> או </w:t>
      </w:r>
      <w:r>
        <w:rPr>
          <w:rFonts w:hint="cs"/>
          <w:rtl/>
          <w:lang w:eastAsia="he-IL"/>
        </w:rPr>
        <w:t xml:space="preserve">עם </w:t>
      </w:r>
      <w:r>
        <w:rPr>
          <w:rtl/>
          <w:lang w:eastAsia="he-IL"/>
        </w:rPr>
        <w:t>כאלו שמסגירים את עצמם</w:t>
      </w:r>
      <w:r>
        <w:rPr>
          <w:rFonts w:hint="cs"/>
          <w:rtl/>
          <w:lang w:eastAsia="he-IL"/>
        </w:rPr>
        <w:t>, או</w:t>
      </w:r>
      <w:r>
        <w:rPr>
          <w:rtl/>
          <w:lang w:eastAsia="he-IL"/>
        </w:rPr>
        <w:t xml:space="preserve"> עם אלפי </w:t>
      </w:r>
      <w:r>
        <w:rPr>
          <w:rFonts w:hint="cs"/>
          <w:rtl/>
          <w:lang w:eastAsia="he-IL"/>
        </w:rPr>
        <w:t xml:space="preserve">האלפים </w:t>
      </w:r>
      <w:r>
        <w:rPr>
          <w:rtl/>
          <w:lang w:eastAsia="he-IL"/>
        </w:rPr>
        <w:t>הממלאים את בתי הכלא</w:t>
      </w:r>
      <w:r>
        <w:rPr>
          <w:rFonts w:hint="cs"/>
          <w:rtl/>
          <w:lang w:eastAsia="he-IL"/>
        </w:rPr>
        <w:t>.</w:t>
      </w:r>
      <w:r>
        <w:rPr>
          <w:rtl/>
          <w:lang w:eastAsia="he-IL"/>
        </w:rPr>
        <w:t xml:space="preserve"> לצערי מחבל שיוצא למסע רצח יודע כי סיכוייו לחיות גבוהים</w:t>
      </w:r>
      <w:r>
        <w:rPr>
          <w:rFonts w:hint="cs"/>
          <w:rtl/>
          <w:lang w:eastAsia="he-IL"/>
        </w:rPr>
        <w:t>,</w:t>
      </w:r>
      <w:r>
        <w:rPr>
          <w:rtl/>
          <w:lang w:eastAsia="he-IL"/>
        </w:rPr>
        <w:t xml:space="preserve"> והכספים שתקבל משפחתו מהרשות הפלסטינית</w:t>
      </w:r>
      <w:r>
        <w:rPr>
          <w:rFonts w:hint="cs"/>
          <w:rtl/>
          <w:lang w:eastAsia="he-IL"/>
        </w:rPr>
        <w:t xml:space="preserve"> </w:t>
      </w:r>
      <w:bookmarkStart w:id="9759" w:name="_ETM_Q14_615020"/>
      <w:bookmarkEnd w:id="9759"/>
      <w:r>
        <w:rPr>
          <w:rFonts w:hint="eastAsia"/>
          <w:rtl/>
          <w:lang w:eastAsia="he-IL"/>
        </w:rPr>
        <w:t>–</w:t>
      </w:r>
      <w:r>
        <w:rPr>
          <w:rFonts w:hint="cs"/>
          <w:rtl/>
          <w:lang w:eastAsia="he-IL"/>
        </w:rPr>
        <w:t xml:space="preserve"> אני לא יכולה. </w:t>
      </w:r>
    </w:p>
    <w:p w:rsidR="006413EE" w:rsidRDefault="006413EE" w:rsidP="0064446A">
      <w:pPr>
        <w:rPr>
          <w:rtl/>
          <w:lang w:eastAsia="he-IL"/>
        </w:rPr>
      </w:pPr>
      <w:bookmarkStart w:id="9760" w:name="_ETM_Q14_614613"/>
      <w:bookmarkStart w:id="9761" w:name="_ETM_Q14_614761"/>
      <w:bookmarkEnd w:id="9760"/>
      <w:bookmarkEnd w:id="9761"/>
    </w:p>
    <w:p w:rsidR="006413EE" w:rsidRDefault="006413EE" w:rsidP="0064446A">
      <w:pPr>
        <w:pStyle w:val="af6"/>
        <w:keepNext/>
        <w:rPr>
          <w:rtl/>
        </w:rPr>
      </w:pPr>
      <w:bookmarkStart w:id="9762" w:name="_ETM_Q14_614789"/>
      <w:bookmarkStart w:id="9763" w:name="_ETM_Q14_614902"/>
      <w:bookmarkEnd w:id="9762"/>
      <w:bookmarkEnd w:id="9763"/>
      <w:r w:rsidRPr="002B1FC1">
        <w:rPr>
          <w:rStyle w:val="TagStyle"/>
          <w:rtl/>
        </w:rPr>
        <w:t xml:space="preserve"> &lt;&lt; יור &gt;&gt;</w:t>
      </w:r>
      <w:r w:rsidRPr="009F237B">
        <w:rPr>
          <w:rStyle w:val="TagStyle"/>
          <w:rtl/>
        </w:rPr>
        <w:t xml:space="preserve"> </w:t>
      </w:r>
      <w:r>
        <w:rPr>
          <w:rtl/>
        </w:rPr>
        <w:t>היו"ר משה סולומון:</w:t>
      </w:r>
      <w:r w:rsidRPr="009F237B">
        <w:rPr>
          <w:rStyle w:val="TagStyle"/>
          <w:rtl/>
        </w:rPr>
        <w:t xml:space="preserve"> </w:t>
      </w:r>
      <w:r w:rsidRPr="002B1FC1">
        <w:rPr>
          <w:rStyle w:val="TagStyle"/>
          <w:rtl/>
        </w:rPr>
        <w:t>&lt;&lt; יור &gt;&gt;</w:t>
      </w:r>
      <w:r w:rsidR="00CF02C5">
        <w:rPr>
          <w:rtl/>
        </w:rPr>
        <w:t xml:space="preserve"> </w:t>
      </w:r>
    </w:p>
    <w:p w:rsidR="006413EE" w:rsidRDefault="006413EE" w:rsidP="00D01F10">
      <w:pPr>
        <w:rPr>
          <w:rtl/>
          <w:lang w:eastAsia="he-IL"/>
        </w:rPr>
      </w:pPr>
    </w:p>
    <w:p w:rsidR="006413EE" w:rsidRDefault="006413EE" w:rsidP="00EB41E0">
      <w:pPr>
        <w:rPr>
          <w:rtl/>
          <w:lang w:eastAsia="he-IL"/>
        </w:rPr>
      </w:pPr>
      <w:bookmarkStart w:id="9764" w:name="_ETM_Q14_616533"/>
      <w:bookmarkEnd w:id="9764"/>
      <w:r>
        <w:rPr>
          <w:rFonts w:hint="cs"/>
          <w:rtl/>
          <w:lang w:eastAsia="he-IL"/>
        </w:rPr>
        <w:t>חברים</w:t>
      </w:r>
      <w:r w:rsidR="00EB41E0">
        <w:rPr>
          <w:rFonts w:hint="cs"/>
          <w:rtl/>
          <w:lang w:eastAsia="he-IL"/>
        </w:rPr>
        <w:t>,</w:t>
      </w:r>
      <w:r>
        <w:rPr>
          <w:rFonts w:hint="cs"/>
          <w:rtl/>
          <w:lang w:eastAsia="he-IL"/>
        </w:rPr>
        <w:t xml:space="preserve"> אני מבקש שקט במליאה. בבקשה. </w:t>
      </w:r>
      <w:bookmarkStart w:id="9765" w:name="_ETM_Q14_624931"/>
      <w:bookmarkStart w:id="9766" w:name="_ETM_Q14_625189"/>
      <w:bookmarkEnd w:id="9765"/>
      <w:bookmarkEnd w:id="9766"/>
    </w:p>
    <w:p w:rsidR="006413EE" w:rsidRDefault="006413EE" w:rsidP="0064446A">
      <w:pPr>
        <w:rPr>
          <w:rtl/>
          <w:lang w:eastAsia="he-IL"/>
        </w:rPr>
      </w:pPr>
      <w:bookmarkStart w:id="9767" w:name="_ETM_Q14_625314"/>
      <w:bookmarkEnd w:id="9767"/>
    </w:p>
    <w:p w:rsidR="006413EE" w:rsidRDefault="006413EE" w:rsidP="0064446A">
      <w:pPr>
        <w:pStyle w:val="-"/>
        <w:keepNext/>
        <w:rPr>
          <w:rtl/>
        </w:rPr>
      </w:pPr>
      <w:bookmarkStart w:id="9768" w:name="_ETM_Q14_625349"/>
      <w:bookmarkStart w:id="9769" w:name="_ETM_Q14_625467"/>
      <w:bookmarkStart w:id="9770" w:name="ET_speakercontinue_6356_21"/>
      <w:bookmarkEnd w:id="9768"/>
      <w:bookmarkEnd w:id="9769"/>
      <w:r w:rsidRPr="002B1FC1">
        <w:rPr>
          <w:rStyle w:val="TagStyle"/>
          <w:rtl/>
        </w:rPr>
        <w:t xml:space="preserve"> &lt;&lt; דובר_המשך &gt;&gt;</w:t>
      </w:r>
      <w:r w:rsidRPr="009F237B">
        <w:rPr>
          <w:rStyle w:val="TagStyle"/>
          <w:rtl/>
        </w:rPr>
        <w:t xml:space="preserve"> </w:t>
      </w:r>
      <w:r>
        <w:rPr>
          <w:rtl/>
        </w:rPr>
        <w:t>לימור סון הר מלך (עוצמה יהודית):</w:t>
      </w:r>
      <w:r w:rsidRPr="009F237B">
        <w:rPr>
          <w:rStyle w:val="TagStyle"/>
          <w:rtl/>
        </w:rPr>
        <w:t xml:space="preserve"> </w:t>
      </w:r>
      <w:r w:rsidRPr="002B1FC1">
        <w:rPr>
          <w:rStyle w:val="TagStyle"/>
          <w:rtl/>
        </w:rPr>
        <w:t>&lt;&lt; דובר_המשך &gt;&gt;</w:t>
      </w:r>
      <w:r w:rsidR="00CF02C5">
        <w:rPr>
          <w:rtl/>
        </w:rPr>
        <w:t xml:space="preserve"> </w:t>
      </w:r>
      <w:bookmarkEnd w:id="9770"/>
    </w:p>
    <w:p w:rsidR="006413EE" w:rsidRDefault="006413EE" w:rsidP="00D01F10">
      <w:pPr>
        <w:rPr>
          <w:rtl/>
          <w:lang w:eastAsia="he-IL"/>
        </w:rPr>
      </w:pPr>
    </w:p>
    <w:p w:rsidR="006413EE" w:rsidRDefault="006413EE" w:rsidP="00C86F83">
      <w:pPr>
        <w:rPr>
          <w:rtl/>
          <w:lang w:eastAsia="he-IL"/>
        </w:rPr>
      </w:pPr>
      <w:bookmarkStart w:id="9771" w:name="_ETM_Q14_626620"/>
      <w:bookmarkEnd w:id="9771"/>
      <w:r>
        <w:rPr>
          <w:rFonts w:hint="cs"/>
          <w:rtl/>
          <w:lang w:eastAsia="he-IL"/>
        </w:rPr>
        <w:t>הכספים שתקבל משפחתו מהרשות הפלסטינית על כל יהודי שהוא יהרוג</w:t>
      </w:r>
      <w:bookmarkStart w:id="9772" w:name="_ETM_Q14_626662"/>
      <w:bookmarkEnd w:id="9772"/>
      <w:r>
        <w:rPr>
          <w:rFonts w:hint="cs"/>
          <w:rtl/>
          <w:lang w:eastAsia="he-IL"/>
        </w:rPr>
        <w:t xml:space="preserve"> ועל כל שנה בכלא שהוא ישב יוכלו</w:t>
      </w:r>
      <w:bookmarkStart w:id="9773" w:name="_ETM_Q14_610714"/>
      <w:bookmarkEnd w:id="9773"/>
      <w:r>
        <w:rPr>
          <w:rFonts w:hint="cs"/>
          <w:rtl/>
          <w:lang w:eastAsia="he-IL"/>
        </w:rPr>
        <w:t xml:space="preserve"> לסדר אותם כלכלית עד לסוף ימיהם. </w:t>
      </w:r>
      <w:r>
        <w:rPr>
          <w:rtl/>
          <w:lang w:eastAsia="he-IL"/>
        </w:rPr>
        <w:t>יתרה מזאת, המוטיבציה לחטיפת אזרחים וחיילים תמורת אותם מחבלים גוברת, ויש באפשרותנו לגדוע אותה באמצעות הוצאה להורג של אותם מרצחים. אך עד שהקדוש ברוך הוא יכניס בינה ואומץ בראשם של חבריי לבית הזה לחוקק את חוק עונש מוות למחבלים</w:t>
      </w:r>
      <w:r>
        <w:rPr>
          <w:rFonts w:hint="cs"/>
          <w:rtl/>
          <w:lang w:eastAsia="he-IL"/>
        </w:rPr>
        <w:t>,</w:t>
      </w:r>
      <w:r>
        <w:rPr>
          <w:rtl/>
          <w:lang w:eastAsia="he-IL"/>
        </w:rPr>
        <w:t xml:space="preserve"> נצטרך אנו לחוקק חוקים שיהוו מגן על נפגעי הטרור ומשפחותיהם מפני </w:t>
      </w:r>
      <w:r>
        <w:rPr>
          <w:rFonts w:hint="cs"/>
          <w:rtl/>
          <w:lang w:eastAsia="he-IL"/>
        </w:rPr>
        <w:t>ה</w:t>
      </w:r>
      <w:r>
        <w:rPr>
          <w:rtl/>
          <w:lang w:eastAsia="he-IL"/>
        </w:rPr>
        <w:t>מרצחים.</w:t>
      </w:r>
      <w:bookmarkStart w:id="9774" w:name="_ETM_Q14_636937"/>
      <w:bookmarkEnd w:id="9774"/>
    </w:p>
    <w:p w:rsidR="006413EE" w:rsidRDefault="006413EE" w:rsidP="0064446A">
      <w:pPr>
        <w:rPr>
          <w:rtl/>
          <w:lang w:eastAsia="he-IL"/>
        </w:rPr>
      </w:pPr>
      <w:bookmarkStart w:id="9775" w:name="_ETM_Q14_637065"/>
      <w:bookmarkEnd w:id="9775"/>
    </w:p>
    <w:p w:rsidR="006413EE" w:rsidRDefault="006413EE" w:rsidP="001E57CF">
      <w:pPr>
        <w:rPr>
          <w:rtl/>
          <w:lang w:eastAsia="he-IL"/>
        </w:rPr>
      </w:pPr>
      <w:bookmarkStart w:id="9776" w:name="_ETM_Q14_672406"/>
      <w:bookmarkStart w:id="9777" w:name="_ETM_Q14_672596"/>
      <w:bookmarkEnd w:id="9776"/>
      <w:bookmarkEnd w:id="9777"/>
      <w:r>
        <w:rPr>
          <w:rtl/>
          <w:lang w:eastAsia="he-IL"/>
        </w:rPr>
        <w:t>ביום</w:t>
      </w:r>
      <w:r>
        <w:rPr>
          <w:rFonts w:hint="cs"/>
          <w:rtl/>
          <w:lang w:eastAsia="he-IL"/>
        </w:rPr>
        <w:t xml:space="preserve"> 5 במרץ 2003 בשעה </w:t>
      </w:r>
      <w:r>
        <w:rPr>
          <w:rtl/>
          <w:lang w:eastAsia="he-IL"/>
        </w:rPr>
        <w:t>13:30 יצא אוטובוס קו 37 של חברת אגד מהתחנה המרכזית בחיפה בדרך אל האוניברסיטה. 40</w:t>
      </w:r>
      <w:r>
        <w:rPr>
          <w:rFonts w:hint="cs"/>
          <w:rtl/>
          <w:lang w:eastAsia="he-IL"/>
        </w:rPr>
        <w:t xml:space="preserve"> </w:t>
      </w:r>
      <w:bookmarkStart w:id="9778" w:name="_ETM_Q14_686043"/>
      <w:bookmarkEnd w:id="9778"/>
      <w:r>
        <w:rPr>
          <w:rFonts w:hint="cs"/>
          <w:rtl/>
          <w:lang w:eastAsia="he-IL"/>
        </w:rPr>
        <w:t xml:space="preserve">דקות לאחר מכן, בשדרות מוריה, החריד פיצוץ עז את האזור. </w:t>
      </w:r>
      <w:bookmarkStart w:id="9779" w:name="_ETM_Q14_690753"/>
      <w:bookmarkEnd w:id="9779"/>
      <w:r>
        <w:rPr>
          <w:rtl/>
          <w:lang w:eastAsia="he-IL"/>
        </w:rPr>
        <w:t>17 אנשים, ב</w:t>
      </w:r>
      <w:r>
        <w:rPr>
          <w:rFonts w:hint="cs"/>
          <w:rtl/>
          <w:lang w:eastAsia="he-IL"/>
        </w:rPr>
        <w:t>י</w:t>
      </w:r>
      <w:r>
        <w:rPr>
          <w:rtl/>
          <w:lang w:eastAsia="he-IL"/>
        </w:rPr>
        <w:t>ניהם אב ובנו ועוד</w:t>
      </w:r>
      <w:r>
        <w:rPr>
          <w:rFonts w:hint="cs"/>
          <w:rtl/>
          <w:lang w:eastAsia="he-IL"/>
        </w:rPr>
        <w:t xml:space="preserve"> </w:t>
      </w:r>
      <w:r>
        <w:rPr>
          <w:rtl/>
          <w:lang w:eastAsia="he-IL"/>
        </w:rPr>
        <w:t>שמונה תלמידי בית ספר</w:t>
      </w:r>
      <w:r>
        <w:rPr>
          <w:rFonts w:hint="cs"/>
          <w:rtl/>
          <w:lang w:eastAsia="he-IL"/>
        </w:rPr>
        <w:t>,</w:t>
      </w:r>
      <w:r>
        <w:rPr>
          <w:rtl/>
          <w:lang w:eastAsia="he-IL"/>
        </w:rPr>
        <w:t xml:space="preserve"> נרצחו בידי מחבל</w:t>
      </w:r>
      <w:r>
        <w:rPr>
          <w:rFonts w:hint="cs"/>
          <w:rtl/>
          <w:lang w:eastAsia="he-IL"/>
        </w:rPr>
        <w:t xml:space="preserve"> </w:t>
      </w:r>
      <w:r>
        <w:rPr>
          <w:rtl/>
          <w:lang w:eastAsia="he-IL"/>
        </w:rPr>
        <w:t>מתאבד מהחמאס.</w:t>
      </w:r>
      <w:r>
        <w:rPr>
          <w:rFonts w:hint="cs"/>
          <w:rtl/>
          <w:lang w:eastAsia="he-IL"/>
        </w:rPr>
        <w:t xml:space="preserve"> </w:t>
      </w:r>
      <w:proofErr w:type="spellStart"/>
      <w:r>
        <w:rPr>
          <w:rtl/>
          <w:lang w:eastAsia="he-IL"/>
        </w:rPr>
        <w:t>מוניר</w:t>
      </w:r>
      <w:proofErr w:type="spellEnd"/>
      <w:r>
        <w:rPr>
          <w:rtl/>
          <w:lang w:eastAsia="he-IL"/>
        </w:rPr>
        <w:t xml:space="preserve"> </w:t>
      </w:r>
      <w:proofErr w:type="spellStart"/>
      <w:r>
        <w:rPr>
          <w:rtl/>
          <w:lang w:eastAsia="he-IL"/>
        </w:rPr>
        <w:t>רג</w:t>
      </w:r>
      <w:r>
        <w:rPr>
          <w:rFonts w:hint="cs"/>
          <w:rtl/>
          <w:lang w:eastAsia="he-IL"/>
        </w:rPr>
        <w:t>'</w:t>
      </w:r>
      <w:r>
        <w:rPr>
          <w:rtl/>
          <w:lang w:eastAsia="he-IL"/>
        </w:rPr>
        <w:t>בי</w:t>
      </w:r>
      <w:proofErr w:type="spellEnd"/>
      <w:r>
        <w:rPr>
          <w:rtl/>
          <w:lang w:eastAsia="he-IL"/>
        </w:rPr>
        <w:t>, ערבי ישראלי תושב חיפה</w:t>
      </w:r>
      <w:r>
        <w:rPr>
          <w:rFonts w:hint="cs"/>
          <w:rtl/>
          <w:lang w:eastAsia="he-IL"/>
        </w:rPr>
        <w:t>,</w:t>
      </w:r>
      <w:r>
        <w:rPr>
          <w:rtl/>
          <w:lang w:eastAsia="he-IL"/>
        </w:rPr>
        <w:t xml:space="preserve"> סייע בתכנון הפיגוע. הוא נ</w:t>
      </w:r>
      <w:r>
        <w:rPr>
          <w:rFonts w:hint="cs"/>
          <w:rtl/>
          <w:lang w:eastAsia="he-IL"/>
        </w:rPr>
        <w:t>י</w:t>
      </w:r>
      <w:r>
        <w:rPr>
          <w:rtl/>
          <w:lang w:eastAsia="he-IL"/>
        </w:rPr>
        <w:t xml:space="preserve">דון למאסר עולם. </w:t>
      </w:r>
      <w:bookmarkStart w:id="9780" w:name="_ETM_Q14_722297"/>
      <w:bookmarkStart w:id="9781" w:name="_ETM_Q14_722359"/>
      <w:bookmarkStart w:id="9782" w:name="_ETM_Q14_722440"/>
      <w:bookmarkStart w:id="9783" w:name="_ETM_Q14_722684"/>
      <w:bookmarkEnd w:id="9780"/>
      <w:bookmarkEnd w:id="9781"/>
      <w:bookmarkEnd w:id="9782"/>
      <w:bookmarkEnd w:id="9783"/>
      <w:r>
        <w:rPr>
          <w:rtl/>
          <w:lang w:eastAsia="he-IL"/>
        </w:rPr>
        <w:t xml:space="preserve">בחודש מרץ האחרון, בדיוק 20 שנה לאחר הפיגוע, </w:t>
      </w:r>
      <w:proofErr w:type="spellStart"/>
      <w:r>
        <w:rPr>
          <w:rtl/>
          <w:lang w:eastAsia="he-IL"/>
        </w:rPr>
        <w:t>רג</w:t>
      </w:r>
      <w:r>
        <w:rPr>
          <w:rFonts w:hint="cs"/>
          <w:rtl/>
          <w:lang w:eastAsia="he-IL"/>
        </w:rPr>
        <w:t>'</w:t>
      </w:r>
      <w:r>
        <w:rPr>
          <w:rtl/>
          <w:lang w:eastAsia="he-IL"/>
        </w:rPr>
        <w:t>בי</w:t>
      </w:r>
      <w:proofErr w:type="spellEnd"/>
      <w:r>
        <w:rPr>
          <w:rtl/>
          <w:lang w:eastAsia="he-IL"/>
        </w:rPr>
        <w:t xml:space="preserve"> השתחרר והורחק לשנה מחיפה. איש לא יודע אם בחודש הבא</w:t>
      </w:r>
      <w:r>
        <w:rPr>
          <w:rFonts w:hint="cs"/>
          <w:rtl/>
          <w:lang w:eastAsia="he-IL"/>
        </w:rPr>
        <w:t>,</w:t>
      </w:r>
      <w:r>
        <w:rPr>
          <w:rtl/>
          <w:lang w:eastAsia="he-IL"/>
        </w:rPr>
        <w:t xml:space="preserve"> כשיפקעו ההגבלות</w:t>
      </w:r>
      <w:r>
        <w:rPr>
          <w:rFonts w:hint="cs"/>
          <w:rtl/>
          <w:lang w:eastAsia="he-IL"/>
        </w:rPr>
        <w:t>,</w:t>
      </w:r>
      <w:r>
        <w:rPr>
          <w:rtl/>
          <w:lang w:eastAsia="he-IL"/>
        </w:rPr>
        <w:t xml:space="preserve"> יו</w:t>
      </w:r>
      <w:r>
        <w:rPr>
          <w:rFonts w:hint="cs"/>
          <w:rtl/>
          <w:lang w:eastAsia="he-IL"/>
        </w:rPr>
        <w:t>ח</w:t>
      </w:r>
      <w:r>
        <w:rPr>
          <w:rtl/>
          <w:lang w:eastAsia="he-IL"/>
        </w:rPr>
        <w:t xml:space="preserve">זר לחיפה, מקום מגוריהם של 14 </w:t>
      </w:r>
      <w:r w:rsidR="000D6249">
        <w:rPr>
          <w:rFonts w:hint="cs"/>
          <w:rtl/>
          <w:lang w:eastAsia="he-IL"/>
        </w:rPr>
        <w:t>מ</w:t>
      </w:r>
      <w:r>
        <w:rPr>
          <w:rtl/>
          <w:lang w:eastAsia="he-IL"/>
        </w:rPr>
        <w:t>קורבנותיו.</w:t>
      </w:r>
      <w:r>
        <w:rPr>
          <w:rFonts w:hint="cs"/>
          <w:rtl/>
          <w:lang w:eastAsia="he-IL"/>
        </w:rPr>
        <w:t xml:space="preserve"> </w:t>
      </w:r>
      <w:bookmarkStart w:id="9784" w:name="_ETM_Q14_725526"/>
      <w:bookmarkStart w:id="9785" w:name="_ETM_Q14_725686"/>
      <w:bookmarkEnd w:id="9784"/>
      <w:bookmarkEnd w:id="9785"/>
    </w:p>
    <w:p w:rsidR="006413EE" w:rsidRDefault="006413EE" w:rsidP="001E57CF">
      <w:pPr>
        <w:rPr>
          <w:rtl/>
          <w:lang w:eastAsia="he-IL"/>
        </w:rPr>
      </w:pPr>
    </w:p>
    <w:p w:rsidR="006413EE" w:rsidRDefault="006413EE" w:rsidP="000D6249">
      <w:pPr>
        <w:rPr>
          <w:rtl/>
        </w:rPr>
      </w:pPr>
      <w:r>
        <w:rPr>
          <w:rtl/>
          <w:lang w:eastAsia="he-IL"/>
        </w:rPr>
        <w:t>אחד מהנרצחים היה אסף צור, נער בן 17, תלמיד כיתה י</w:t>
      </w:r>
      <w:r>
        <w:rPr>
          <w:rFonts w:hint="cs"/>
          <w:rtl/>
          <w:lang w:eastAsia="he-IL"/>
        </w:rPr>
        <w:t>"</w:t>
      </w:r>
      <w:r>
        <w:rPr>
          <w:rtl/>
          <w:lang w:eastAsia="he-IL"/>
        </w:rPr>
        <w:t>א בבית</w:t>
      </w:r>
      <w:r>
        <w:rPr>
          <w:rFonts w:hint="cs"/>
          <w:rtl/>
          <w:lang w:eastAsia="he-IL"/>
        </w:rPr>
        <w:t xml:space="preserve"> </w:t>
      </w:r>
      <w:r>
        <w:rPr>
          <w:rtl/>
          <w:lang w:eastAsia="he-IL"/>
        </w:rPr>
        <w:t>הספר אורט חנה סנש.</w:t>
      </w:r>
      <w:bookmarkStart w:id="9786" w:name="_ETM_Q14_387946"/>
      <w:bookmarkStart w:id="9787" w:name="_ETM_Q14_388061"/>
      <w:bookmarkStart w:id="9788" w:name="TOR_Q15"/>
      <w:bookmarkEnd w:id="9786"/>
      <w:bookmarkEnd w:id="9787"/>
      <w:bookmarkEnd w:id="9788"/>
      <w:r>
        <w:rPr>
          <w:rFonts w:hint="cs"/>
          <w:rtl/>
        </w:rPr>
        <w:t xml:space="preserve"> הצעת החוק ש</w:t>
      </w:r>
      <w:r>
        <w:rPr>
          <w:rtl/>
        </w:rPr>
        <w:t>עליה נצביע היום נדונה בדיונים</w:t>
      </w:r>
      <w:r>
        <w:rPr>
          <w:rFonts w:hint="cs"/>
          <w:rtl/>
        </w:rPr>
        <w:t xml:space="preserve"> </w:t>
      </w:r>
      <w:r>
        <w:rPr>
          <w:rtl/>
        </w:rPr>
        <w:t>רבים ב</w:t>
      </w:r>
      <w:r>
        <w:rPr>
          <w:rFonts w:hint="cs"/>
          <w:rtl/>
        </w:rPr>
        <w:t>ו</w:t>
      </w:r>
      <w:r>
        <w:rPr>
          <w:rtl/>
        </w:rPr>
        <w:t>ועדה לביטחון לאומי. יוסי, אביו של אסף</w:t>
      </w:r>
      <w:r>
        <w:rPr>
          <w:rFonts w:hint="cs"/>
          <w:rtl/>
        </w:rPr>
        <w:t xml:space="preserve">, </w:t>
      </w:r>
      <w:r>
        <w:rPr>
          <w:rtl/>
        </w:rPr>
        <w:t>השתדל ל</w:t>
      </w:r>
      <w:r>
        <w:rPr>
          <w:rFonts w:hint="cs"/>
          <w:rtl/>
        </w:rPr>
        <w:t>היות נוכח</w:t>
      </w:r>
      <w:r>
        <w:rPr>
          <w:rtl/>
        </w:rPr>
        <w:t xml:space="preserve"> בכולם במסגרת מאמצי פורום</w:t>
      </w:r>
      <w:r>
        <w:rPr>
          <w:rFonts w:hint="cs"/>
          <w:rtl/>
        </w:rPr>
        <w:t xml:space="preserve"> </w:t>
      </w:r>
      <w:r>
        <w:rPr>
          <w:rtl/>
        </w:rPr>
        <w:t>בוחרים בחיים של המשפחות השכולות ונפגעי הטרור להעביר את החוק</w:t>
      </w:r>
      <w:r w:rsidR="000D6249">
        <w:rPr>
          <w:rFonts w:hint="cs"/>
          <w:rtl/>
        </w:rPr>
        <w:t>,</w:t>
      </w:r>
      <w:r>
        <w:rPr>
          <w:rtl/>
        </w:rPr>
        <w:t xml:space="preserve"> שמגביל </w:t>
      </w:r>
      <w:r>
        <w:rPr>
          <w:rFonts w:hint="cs"/>
          <w:rtl/>
        </w:rPr>
        <w:t xml:space="preserve">את </w:t>
      </w:r>
      <w:r>
        <w:rPr>
          <w:rtl/>
        </w:rPr>
        <w:t xml:space="preserve">חזרתו של מורשע במעשה טרור לסביבת נפגעי עבירה </w:t>
      </w:r>
      <w:r>
        <w:rPr>
          <w:rFonts w:hint="cs"/>
          <w:rtl/>
        </w:rPr>
        <w:t xml:space="preserve">– </w:t>
      </w:r>
      <w:r>
        <w:rPr>
          <w:rtl/>
        </w:rPr>
        <w:t>למקום המגורים</w:t>
      </w:r>
      <w:r>
        <w:rPr>
          <w:rFonts w:hint="cs"/>
          <w:rtl/>
        </w:rPr>
        <w:t>, ל</w:t>
      </w:r>
      <w:r>
        <w:rPr>
          <w:rtl/>
        </w:rPr>
        <w:t>מקום העבודה</w:t>
      </w:r>
      <w:r>
        <w:rPr>
          <w:rFonts w:hint="cs"/>
          <w:rtl/>
        </w:rPr>
        <w:t xml:space="preserve"> ול</w:t>
      </w:r>
      <w:r>
        <w:rPr>
          <w:rtl/>
        </w:rPr>
        <w:t>מקום הלימודים</w:t>
      </w:r>
      <w:r w:rsidR="000D6249">
        <w:rPr>
          <w:rFonts w:hint="cs"/>
          <w:rtl/>
        </w:rPr>
        <w:t xml:space="preserve"> –</w:t>
      </w:r>
      <w:r>
        <w:rPr>
          <w:rtl/>
        </w:rPr>
        <w:t xml:space="preserve"> בדומה לסעיף קיים המגן על קורבנות עבירות מין.</w:t>
      </w:r>
      <w:r>
        <w:rPr>
          <w:rFonts w:hint="cs"/>
          <w:rtl/>
        </w:rPr>
        <w:t xml:space="preserve"> </w:t>
      </w:r>
    </w:p>
    <w:p w:rsidR="006413EE" w:rsidRDefault="006413EE" w:rsidP="00636B89">
      <w:pPr>
        <w:rPr>
          <w:rtl/>
        </w:rPr>
      </w:pPr>
    </w:p>
    <w:p w:rsidR="006413EE" w:rsidRDefault="006413EE" w:rsidP="000D6249">
      <w:pPr>
        <w:rPr>
          <w:rtl/>
        </w:rPr>
      </w:pPr>
      <w:r>
        <w:rPr>
          <w:rtl/>
        </w:rPr>
        <w:t xml:space="preserve">המחבל </w:t>
      </w:r>
      <w:proofErr w:type="spellStart"/>
      <w:r>
        <w:rPr>
          <w:rtl/>
        </w:rPr>
        <w:t>מוניר</w:t>
      </w:r>
      <w:proofErr w:type="spellEnd"/>
      <w:r>
        <w:rPr>
          <w:rtl/>
        </w:rPr>
        <w:t xml:space="preserve"> </w:t>
      </w:r>
      <w:proofErr w:type="spellStart"/>
      <w:r>
        <w:rPr>
          <w:rtl/>
        </w:rPr>
        <w:t>רג</w:t>
      </w:r>
      <w:r>
        <w:rPr>
          <w:rFonts w:hint="cs"/>
          <w:rtl/>
        </w:rPr>
        <w:t>'</w:t>
      </w:r>
      <w:r>
        <w:rPr>
          <w:rtl/>
        </w:rPr>
        <w:t>בי</w:t>
      </w:r>
      <w:proofErr w:type="spellEnd"/>
      <w:r>
        <w:rPr>
          <w:rtl/>
        </w:rPr>
        <w:t xml:space="preserve"> לא לבד</w:t>
      </w:r>
      <w:r w:rsidR="000D6249">
        <w:rPr>
          <w:rFonts w:hint="cs"/>
          <w:rtl/>
        </w:rPr>
        <w:t>:</w:t>
      </w:r>
      <w:r>
        <w:rPr>
          <w:rtl/>
        </w:rPr>
        <w:t xml:space="preserve"> בתחילת שנת 2023</w:t>
      </w:r>
      <w:r>
        <w:rPr>
          <w:rFonts w:hint="cs"/>
          <w:rtl/>
        </w:rPr>
        <w:t xml:space="preserve"> </w:t>
      </w:r>
      <w:r>
        <w:rPr>
          <w:rtl/>
        </w:rPr>
        <w:t xml:space="preserve">השתחררו בני הדודים כרים </w:t>
      </w:r>
      <w:proofErr w:type="spellStart"/>
      <w:r>
        <w:rPr>
          <w:rtl/>
        </w:rPr>
        <w:t>ומאהר</w:t>
      </w:r>
      <w:proofErr w:type="spellEnd"/>
      <w:r>
        <w:rPr>
          <w:rtl/>
        </w:rPr>
        <w:t xml:space="preserve"> יונס</w:t>
      </w:r>
      <w:r>
        <w:rPr>
          <w:rFonts w:hint="cs"/>
          <w:rtl/>
        </w:rPr>
        <w:t>,</w:t>
      </w:r>
      <w:r>
        <w:rPr>
          <w:rtl/>
        </w:rPr>
        <w:t xml:space="preserve"> חוטפי</w:t>
      </w:r>
      <w:r>
        <w:rPr>
          <w:rFonts w:hint="cs"/>
          <w:rtl/>
        </w:rPr>
        <w:t xml:space="preserve"> </w:t>
      </w:r>
      <w:r>
        <w:rPr>
          <w:rtl/>
        </w:rPr>
        <w:t xml:space="preserve">ורוצחי החייל אברהם </w:t>
      </w:r>
      <w:proofErr w:type="spellStart"/>
      <w:r>
        <w:rPr>
          <w:rtl/>
        </w:rPr>
        <w:t>ברומברג</w:t>
      </w:r>
      <w:proofErr w:type="spellEnd"/>
      <w:r>
        <w:rPr>
          <w:rtl/>
        </w:rPr>
        <w:t>. אברהם, חייל בחיל החימוש</w:t>
      </w:r>
      <w:r>
        <w:rPr>
          <w:rFonts w:hint="cs"/>
          <w:rtl/>
        </w:rPr>
        <w:t>,</w:t>
      </w:r>
      <w:r>
        <w:rPr>
          <w:rtl/>
        </w:rPr>
        <w:t xml:space="preserve"> עלה לטרמפ</w:t>
      </w:r>
      <w:r>
        <w:rPr>
          <w:rFonts w:hint="cs"/>
          <w:rtl/>
        </w:rPr>
        <w:t>,</w:t>
      </w:r>
      <w:r>
        <w:rPr>
          <w:rtl/>
        </w:rPr>
        <w:t xml:space="preserve"> כאשר ברכב המתינו לו ערבים ישראלים מערערה. לאחר שנאבק בחוטפיו, הם ירו בו בנשקו והשליכו אותו לגסוס בצד הדרך. שני המחבלים שהשתתפו ברצח חזרו</w:t>
      </w:r>
      <w:r>
        <w:rPr>
          <w:rFonts w:hint="cs"/>
          <w:rtl/>
        </w:rPr>
        <w:t xml:space="preserve"> </w:t>
      </w:r>
      <w:r>
        <w:rPr>
          <w:rtl/>
        </w:rPr>
        <w:t xml:space="preserve">לגור בערערה, סמוך לבית משפחתו של אברהם </w:t>
      </w:r>
      <w:proofErr w:type="spellStart"/>
      <w:r>
        <w:rPr>
          <w:rtl/>
        </w:rPr>
        <w:t>ברומברג</w:t>
      </w:r>
      <w:proofErr w:type="spellEnd"/>
      <w:r>
        <w:rPr>
          <w:rtl/>
        </w:rPr>
        <w:t xml:space="preserve"> בפרדס חנה ובז</w:t>
      </w:r>
      <w:r>
        <w:rPr>
          <w:rFonts w:hint="cs"/>
          <w:rtl/>
        </w:rPr>
        <w:t>י</w:t>
      </w:r>
      <w:r>
        <w:rPr>
          <w:rtl/>
        </w:rPr>
        <w:t>כרון יעקב.</w:t>
      </w:r>
    </w:p>
    <w:p w:rsidR="006413EE" w:rsidRDefault="006413EE" w:rsidP="00636B89">
      <w:pPr>
        <w:rPr>
          <w:rtl/>
        </w:rPr>
      </w:pPr>
    </w:p>
    <w:p w:rsidR="006413EE" w:rsidRDefault="006413EE" w:rsidP="00D01F10">
      <w:pPr>
        <w:rPr>
          <w:rtl/>
        </w:rPr>
      </w:pPr>
      <w:r>
        <w:rPr>
          <w:rtl/>
        </w:rPr>
        <w:t>מוריה כהן היא תושבת שכונת שמעון הצדיק בירושלים. לפני כשנתיים</w:t>
      </w:r>
      <w:r>
        <w:rPr>
          <w:rFonts w:hint="cs"/>
          <w:rtl/>
        </w:rPr>
        <w:t>,</w:t>
      </w:r>
      <w:r>
        <w:rPr>
          <w:rtl/>
        </w:rPr>
        <w:t xml:space="preserve"> בעודה לוקחת את ילדיה למסגרות החינוך</w:t>
      </w:r>
      <w:r>
        <w:rPr>
          <w:rFonts w:hint="cs"/>
          <w:rtl/>
        </w:rPr>
        <w:t>,</w:t>
      </w:r>
      <w:r>
        <w:rPr>
          <w:rtl/>
        </w:rPr>
        <w:t xml:space="preserve"> התנפלה עליה שכנתה, קטינה ערב</w:t>
      </w:r>
      <w:r>
        <w:rPr>
          <w:rFonts w:hint="cs"/>
          <w:rtl/>
        </w:rPr>
        <w:t>י</w:t>
      </w:r>
      <w:r>
        <w:rPr>
          <w:rtl/>
        </w:rPr>
        <w:t>יה מבית סמוך</w:t>
      </w:r>
      <w:r>
        <w:rPr>
          <w:rFonts w:hint="cs"/>
          <w:rtl/>
        </w:rPr>
        <w:t>,</w:t>
      </w:r>
      <w:r>
        <w:rPr>
          <w:rtl/>
        </w:rPr>
        <w:t xml:space="preserve"> ודקרה אותה לעיני ילדיה. על המחבלת נגזרו 12 שנות מאסר</w:t>
      </w:r>
      <w:r>
        <w:rPr>
          <w:rFonts w:hint="cs"/>
          <w:rtl/>
        </w:rPr>
        <w:t>,</w:t>
      </w:r>
      <w:r>
        <w:rPr>
          <w:rtl/>
        </w:rPr>
        <w:t xml:space="preserve"> אך שבועות בודדים לאחר גזר הדין שוחררה המחבלת בעסקה וחזרה לגור בסמוך למוריה.</w:t>
      </w:r>
      <w:r>
        <w:rPr>
          <w:rFonts w:hint="cs"/>
          <w:rtl/>
        </w:rPr>
        <w:t xml:space="preserve"> </w:t>
      </w:r>
      <w:r>
        <w:rPr>
          <w:rtl/>
        </w:rPr>
        <w:t>"</w:t>
      </w:r>
      <w:r>
        <w:rPr>
          <w:rFonts w:hint="cs"/>
          <w:rtl/>
        </w:rPr>
        <w:t>זה</w:t>
      </w:r>
      <w:r>
        <w:rPr>
          <w:rtl/>
        </w:rPr>
        <w:t xml:space="preserve"> כעס גדול </w:t>
      </w:r>
      <w:r>
        <w:rPr>
          <w:rFonts w:hint="cs"/>
          <w:rtl/>
        </w:rPr>
        <w:t>ו</w:t>
      </w:r>
      <w:r>
        <w:rPr>
          <w:rtl/>
        </w:rPr>
        <w:t>זלזול בחיים שלי ושל הילדים שלי</w:t>
      </w:r>
      <w:r>
        <w:rPr>
          <w:rFonts w:hint="cs"/>
          <w:rtl/>
        </w:rPr>
        <w:t>",</w:t>
      </w:r>
      <w:r>
        <w:rPr>
          <w:rtl/>
        </w:rPr>
        <w:t xml:space="preserve"> אמרה מוריה</w:t>
      </w:r>
      <w:r>
        <w:rPr>
          <w:rFonts w:hint="cs"/>
          <w:rtl/>
        </w:rPr>
        <w:t>.</w:t>
      </w:r>
      <w:r>
        <w:rPr>
          <w:rtl/>
        </w:rPr>
        <w:t xml:space="preserve"> "מבחינתי</w:t>
      </w:r>
      <w:r>
        <w:rPr>
          <w:rFonts w:hint="cs"/>
          <w:rtl/>
        </w:rPr>
        <w:t>,</w:t>
      </w:r>
      <w:r>
        <w:rPr>
          <w:rtl/>
        </w:rPr>
        <w:t xml:space="preserve"> זה משפיל ממש</w:t>
      </w:r>
      <w:r>
        <w:rPr>
          <w:rFonts w:hint="cs"/>
          <w:rtl/>
        </w:rPr>
        <w:t xml:space="preserve"> </w:t>
      </w:r>
      <w:r w:rsidR="00D01F10">
        <w:rPr>
          <w:rFonts w:hint="cs"/>
          <w:rtl/>
        </w:rPr>
        <w:t>– – –</w:t>
      </w:r>
      <w:r>
        <w:rPr>
          <w:rFonts w:hint="cs"/>
          <w:rtl/>
        </w:rPr>
        <w:t xml:space="preserve"> </w:t>
      </w:r>
      <w:r>
        <w:rPr>
          <w:rtl/>
        </w:rPr>
        <w:t>למה הילד שלי צריך לראות את מי שניסתה לרצוח אותי?</w:t>
      </w:r>
      <w:r>
        <w:rPr>
          <w:rFonts w:hint="cs"/>
          <w:rtl/>
        </w:rPr>
        <w:t xml:space="preserve"> </w:t>
      </w:r>
      <w:r>
        <w:rPr>
          <w:rtl/>
        </w:rPr>
        <w:t>בנפש אני עדיין מטופלת</w:t>
      </w:r>
      <w:r>
        <w:rPr>
          <w:rFonts w:hint="cs"/>
          <w:rtl/>
        </w:rPr>
        <w:t>,</w:t>
      </w:r>
      <w:r>
        <w:rPr>
          <w:rtl/>
        </w:rPr>
        <w:t xml:space="preserve"> וגם הילדים שלי מטופלים. משהו פה לא תקין".</w:t>
      </w:r>
    </w:p>
    <w:p w:rsidR="006413EE" w:rsidRDefault="006413EE" w:rsidP="00636B89">
      <w:pPr>
        <w:rPr>
          <w:rtl/>
        </w:rPr>
      </w:pPr>
    </w:p>
    <w:p w:rsidR="006413EE" w:rsidRDefault="006413EE" w:rsidP="000D6249">
      <w:pPr>
        <w:rPr>
          <w:rtl/>
        </w:rPr>
      </w:pPr>
      <w:r>
        <w:rPr>
          <w:rtl/>
        </w:rPr>
        <w:t xml:space="preserve">כשהגשתי את החוק </w:t>
      </w:r>
      <w:proofErr w:type="spellStart"/>
      <w:r>
        <w:rPr>
          <w:rtl/>
        </w:rPr>
        <w:t>הכ</w:t>
      </w:r>
      <w:r>
        <w:rPr>
          <w:rFonts w:hint="cs"/>
          <w:rtl/>
        </w:rPr>
        <w:t>ל</w:t>
      </w:r>
      <w:proofErr w:type="spellEnd"/>
      <w:r>
        <w:rPr>
          <w:rFonts w:hint="cs"/>
          <w:rtl/>
        </w:rPr>
        <w:t>-כך</w:t>
      </w:r>
      <w:r>
        <w:rPr>
          <w:rtl/>
        </w:rPr>
        <w:t xml:space="preserve"> צודק הזה</w:t>
      </w:r>
      <w:r>
        <w:rPr>
          <w:rFonts w:hint="cs"/>
          <w:rtl/>
        </w:rPr>
        <w:t>,</w:t>
      </w:r>
      <w:r>
        <w:rPr>
          <w:rtl/>
        </w:rPr>
        <w:t xml:space="preserve"> המבקש להרחיק מחבל מנפגעי העבירה</w:t>
      </w:r>
      <w:r>
        <w:rPr>
          <w:rFonts w:hint="cs"/>
          <w:rtl/>
        </w:rPr>
        <w:t>,</w:t>
      </w:r>
      <w:r>
        <w:rPr>
          <w:rtl/>
        </w:rPr>
        <w:t xml:space="preserve"> הייתי משוכנעת שמכיוון שהחוק כל כך ברור מאליו, אוכל להעביר אותו יחסית בקלות. לצערי</w:t>
      </w:r>
      <w:r w:rsidR="000D6249">
        <w:rPr>
          <w:rFonts w:hint="cs"/>
          <w:rtl/>
        </w:rPr>
        <w:t>,</w:t>
      </w:r>
      <w:r>
        <w:rPr>
          <w:rtl/>
        </w:rPr>
        <w:t xml:space="preserve"> אין</w:t>
      </w:r>
      <w:r>
        <w:rPr>
          <w:rFonts w:hint="cs"/>
          <w:rtl/>
        </w:rPr>
        <w:t>-</w:t>
      </w:r>
      <w:r>
        <w:rPr>
          <w:rtl/>
        </w:rPr>
        <w:t>ספור בעיות משפטיות צצו בחוק</w:t>
      </w:r>
      <w:r>
        <w:rPr>
          <w:rFonts w:hint="cs"/>
          <w:rtl/>
        </w:rPr>
        <w:t>:</w:t>
      </w:r>
      <w:r>
        <w:rPr>
          <w:rtl/>
        </w:rPr>
        <w:t xml:space="preserve"> ביקשו מאיתנו </w:t>
      </w:r>
      <w:proofErr w:type="spellStart"/>
      <w:r>
        <w:rPr>
          <w:rtl/>
        </w:rPr>
        <w:t>להחריג</w:t>
      </w:r>
      <w:proofErr w:type="spellEnd"/>
      <w:r>
        <w:rPr>
          <w:rtl/>
        </w:rPr>
        <w:t xml:space="preserve"> מהחוק מחבלים קטינים</w:t>
      </w:r>
      <w:r w:rsidR="000D6249">
        <w:rPr>
          <w:rFonts w:hint="cs"/>
          <w:rtl/>
        </w:rPr>
        <w:t xml:space="preserve"> –</w:t>
      </w:r>
      <w:r>
        <w:rPr>
          <w:rFonts w:hint="cs"/>
          <w:rtl/>
        </w:rPr>
        <w:t xml:space="preserve"> </w:t>
      </w:r>
      <w:r>
        <w:rPr>
          <w:rtl/>
        </w:rPr>
        <w:t>לדוגמ</w:t>
      </w:r>
      <w:r>
        <w:rPr>
          <w:rFonts w:hint="cs"/>
          <w:rtl/>
        </w:rPr>
        <w:t>ה</w:t>
      </w:r>
      <w:r>
        <w:rPr>
          <w:rtl/>
        </w:rPr>
        <w:t xml:space="preserve">, </w:t>
      </w:r>
      <w:proofErr w:type="spellStart"/>
      <w:r>
        <w:rPr>
          <w:rtl/>
        </w:rPr>
        <w:t>להחריג</w:t>
      </w:r>
      <w:proofErr w:type="spellEnd"/>
      <w:r>
        <w:rPr>
          <w:rtl/>
        </w:rPr>
        <w:t xml:space="preserve"> את המקרה של מוריה כהן</w:t>
      </w:r>
      <w:r>
        <w:rPr>
          <w:rFonts w:hint="cs"/>
          <w:rtl/>
        </w:rPr>
        <w:t>;</w:t>
      </w:r>
      <w:r>
        <w:rPr>
          <w:rtl/>
        </w:rPr>
        <w:t xml:space="preserve"> ביקשו מאיתנו </w:t>
      </w:r>
      <w:proofErr w:type="spellStart"/>
      <w:r>
        <w:rPr>
          <w:rtl/>
        </w:rPr>
        <w:t>להחריג</w:t>
      </w:r>
      <w:proofErr w:type="spellEnd"/>
      <w:r>
        <w:rPr>
          <w:rtl/>
        </w:rPr>
        <w:t xml:space="preserve"> את מחבלי יהודה ושומרון</w:t>
      </w:r>
      <w:r>
        <w:rPr>
          <w:rFonts w:hint="cs"/>
          <w:rtl/>
        </w:rPr>
        <w:t xml:space="preserve">; </w:t>
      </w:r>
      <w:r>
        <w:rPr>
          <w:rtl/>
        </w:rPr>
        <w:t xml:space="preserve">ביקשו מאיתנו </w:t>
      </w:r>
      <w:proofErr w:type="spellStart"/>
      <w:r>
        <w:rPr>
          <w:rtl/>
        </w:rPr>
        <w:t>להחריג</w:t>
      </w:r>
      <w:proofErr w:type="spellEnd"/>
      <w:r>
        <w:rPr>
          <w:rtl/>
        </w:rPr>
        <w:t xml:space="preserve"> את קרובי המשפחה</w:t>
      </w:r>
      <w:r>
        <w:rPr>
          <w:rFonts w:hint="cs"/>
          <w:rtl/>
        </w:rPr>
        <w:t xml:space="preserve"> </w:t>
      </w:r>
      <w:r>
        <w:rPr>
          <w:rtl/>
        </w:rPr>
        <w:t>מקרבה ראשונה</w:t>
      </w:r>
      <w:r w:rsidR="000D6249">
        <w:rPr>
          <w:rFonts w:hint="cs"/>
          <w:rtl/>
        </w:rPr>
        <w:t>,</w:t>
      </w:r>
      <w:r>
        <w:rPr>
          <w:rFonts w:hint="cs"/>
          <w:rtl/>
        </w:rPr>
        <w:t xml:space="preserve"> </w:t>
      </w:r>
      <w:r>
        <w:rPr>
          <w:rtl/>
        </w:rPr>
        <w:t xml:space="preserve">וביקשו מאיתנו </w:t>
      </w:r>
      <w:proofErr w:type="spellStart"/>
      <w:r>
        <w:rPr>
          <w:rtl/>
        </w:rPr>
        <w:t>להחריג</w:t>
      </w:r>
      <w:proofErr w:type="spellEnd"/>
      <w:r>
        <w:rPr>
          <w:rtl/>
        </w:rPr>
        <w:t xml:space="preserve"> כתבי אישום שנסגרו בעסקאות טיעון </w:t>
      </w:r>
      <w:r>
        <w:rPr>
          <w:rFonts w:hint="cs"/>
          <w:rtl/>
        </w:rPr>
        <w:t>ש</w:t>
      </w:r>
      <w:r>
        <w:rPr>
          <w:rtl/>
        </w:rPr>
        <w:t>בה</w:t>
      </w:r>
      <w:r w:rsidR="000D6249">
        <w:rPr>
          <w:rFonts w:hint="cs"/>
          <w:rtl/>
        </w:rPr>
        <w:t>ן</w:t>
      </w:r>
      <w:r>
        <w:rPr>
          <w:rtl/>
        </w:rPr>
        <w:t xml:space="preserve"> "אין נפגע"</w:t>
      </w:r>
      <w:r w:rsidR="000D6249">
        <w:rPr>
          <w:rFonts w:hint="cs"/>
          <w:rtl/>
        </w:rPr>
        <w:t>,</w:t>
      </w:r>
      <w:r>
        <w:rPr>
          <w:rtl/>
        </w:rPr>
        <w:t xml:space="preserve"> גם כאשר יש</w:t>
      </w:r>
      <w:r>
        <w:rPr>
          <w:rFonts w:hint="cs"/>
          <w:rtl/>
        </w:rPr>
        <w:t xml:space="preserve"> </w:t>
      </w:r>
      <w:r>
        <w:rPr>
          <w:rtl/>
        </w:rPr>
        <w:t>נפגע מובהק.</w:t>
      </w:r>
      <w:r>
        <w:rPr>
          <w:rFonts w:hint="cs"/>
          <w:rtl/>
        </w:rPr>
        <w:t xml:space="preserve"> </w:t>
      </w:r>
      <w:r>
        <w:rPr>
          <w:rtl/>
        </w:rPr>
        <w:t>לשמחתי</w:t>
      </w:r>
      <w:r>
        <w:rPr>
          <w:rFonts w:hint="cs"/>
          <w:rtl/>
        </w:rPr>
        <w:t>,</w:t>
      </w:r>
      <w:r>
        <w:rPr>
          <w:rtl/>
        </w:rPr>
        <w:t xml:space="preserve"> הצלחנו להתגבר על רוב ההחרגות המבוקשות</w:t>
      </w:r>
      <w:r>
        <w:rPr>
          <w:rFonts w:hint="cs"/>
          <w:rtl/>
        </w:rPr>
        <w:t>:</w:t>
      </w:r>
      <w:r>
        <w:rPr>
          <w:rtl/>
        </w:rPr>
        <w:t xml:space="preserve"> מחבלים קטינים, מחבלי יהודה ושומרון </w:t>
      </w:r>
      <w:r w:rsidR="000D6249">
        <w:rPr>
          <w:rFonts w:hint="cs"/>
          <w:rtl/>
        </w:rPr>
        <w:t>ו</w:t>
      </w:r>
      <w:r>
        <w:rPr>
          <w:rtl/>
        </w:rPr>
        <w:t xml:space="preserve">קרובים מדרגה ראשונה </w:t>
      </w:r>
      <w:r>
        <w:rPr>
          <w:rFonts w:hint="cs"/>
          <w:rtl/>
        </w:rPr>
        <w:t>י</w:t>
      </w:r>
      <w:r>
        <w:rPr>
          <w:rtl/>
        </w:rPr>
        <w:t>יכללו בחוק</w:t>
      </w:r>
      <w:r>
        <w:rPr>
          <w:rFonts w:hint="cs"/>
          <w:rtl/>
        </w:rPr>
        <w:t>,</w:t>
      </w:r>
      <w:r>
        <w:rPr>
          <w:rtl/>
        </w:rPr>
        <w:t xml:space="preserve"> אך לא הצלחנו למצוא מעטפת חוקתית לאפשר </w:t>
      </w:r>
      <w:r w:rsidR="000D6249">
        <w:rPr>
          <w:rFonts w:hint="cs"/>
          <w:rtl/>
        </w:rPr>
        <w:t xml:space="preserve">זאת </w:t>
      </w:r>
      <w:r>
        <w:rPr>
          <w:rtl/>
        </w:rPr>
        <w:t>גם בעסקאות טיעון בדומה למקרה של אסף צור</w:t>
      </w:r>
      <w:r>
        <w:rPr>
          <w:rFonts w:hint="cs"/>
          <w:rtl/>
        </w:rPr>
        <w:t>,</w:t>
      </w:r>
      <w:r>
        <w:rPr>
          <w:rtl/>
        </w:rPr>
        <w:t xml:space="preserve"> ה</w:t>
      </w:r>
      <w:r>
        <w:rPr>
          <w:rFonts w:hint="cs"/>
          <w:rtl/>
        </w:rPr>
        <w:t xml:space="preserve">שם </w:t>
      </w:r>
      <w:r>
        <w:rPr>
          <w:rtl/>
        </w:rPr>
        <w:t>י</w:t>
      </w:r>
      <w:r>
        <w:rPr>
          <w:rFonts w:hint="cs"/>
          <w:rtl/>
        </w:rPr>
        <w:t xml:space="preserve">יקום </w:t>
      </w:r>
      <w:r>
        <w:rPr>
          <w:rtl/>
        </w:rPr>
        <w:t>ד</w:t>
      </w:r>
      <w:r>
        <w:rPr>
          <w:rFonts w:hint="cs"/>
          <w:rtl/>
        </w:rPr>
        <w:t xml:space="preserve">מו, </w:t>
      </w:r>
      <w:bookmarkStart w:id="9789" w:name="_ETM_Q15_316797"/>
      <w:bookmarkStart w:id="9790" w:name="_ETM_Q15_316867"/>
      <w:bookmarkEnd w:id="9789"/>
      <w:bookmarkEnd w:id="9790"/>
      <w:r>
        <w:rPr>
          <w:rFonts w:hint="cs"/>
          <w:rtl/>
        </w:rPr>
        <w:t>ש</w:t>
      </w:r>
      <w:r>
        <w:rPr>
          <w:rtl/>
        </w:rPr>
        <w:t>בה</w:t>
      </w:r>
      <w:r w:rsidR="000D6249">
        <w:rPr>
          <w:rFonts w:hint="cs"/>
          <w:rtl/>
        </w:rPr>
        <w:t>ן</w:t>
      </w:r>
      <w:r>
        <w:rPr>
          <w:rtl/>
        </w:rPr>
        <w:t xml:space="preserve"> הקורבן ברור</w:t>
      </w:r>
      <w:r>
        <w:rPr>
          <w:rFonts w:hint="cs"/>
          <w:rtl/>
        </w:rPr>
        <w:t>,</w:t>
      </w:r>
      <w:r>
        <w:rPr>
          <w:rtl/>
        </w:rPr>
        <w:t xml:space="preserve"> אך העבירה </w:t>
      </w:r>
      <w:r>
        <w:rPr>
          <w:rFonts w:hint="cs"/>
          <w:rtl/>
        </w:rPr>
        <w:t>ש</w:t>
      </w:r>
      <w:r>
        <w:rPr>
          <w:rtl/>
        </w:rPr>
        <w:t>בה הורשע</w:t>
      </w:r>
      <w:r>
        <w:rPr>
          <w:rFonts w:hint="cs"/>
          <w:rtl/>
        </w:rPr>
        <w:t xml:space="preserve"> </w:t>
      </w:r>
      <w:r>
        <w:rPr>
          <w:rtl/>
        </w:rPr>
        <w:t>המחבל אינה ספציפית.</w:t>
      </w:r>
    </w:p>
    <w:p w:rsidR="006413EE" w:rsidRDefault="006413EE" w:rsidP="00636B89">
      <w:pPr>
        <w:rPr>
          <w:rtl/>
        </w:rPr>
      </w:pPr>
    </w:p>
    <w:p w:rsidR="006413EE" w:rsidRDefault="006413EE" w:rsidP="00636B89">
      <w:pPr>
        <w:rPr>
          <w:rtl/>
        </w:rPr>
      </w:pPr>
      <w:bookmarkStart w:id="9791" w:name="_ETM_Q15_321384"/>
      <w:bookmarkStart w:id="9792" w:name="_ETM_Q15_321427"/>
      <w:bookmarkEnd w:id="9791"/>
      <w:bookmarkEnd w:id="9792"/>
      <w:r>
        <w:rPr>
          <w:rtl/>
        </w:rPr>
        <w:t>אני קוראת לכם</w:t>
      </w:r>
      <w:r>
        <w:rPr>
          <w:rFonts w:hint="cs"/>
          <w:rtl/>
        </w:rPr>
        <w:t>,</w:t>
      </w:r>
      <w:r>
        <w:rPr>
          <w:rtl/>
        </w:rPr>
        <w:t xml:space="preserve"> חבריי</w:t>
      </w:r>
      <w:r>
        <w:rPr>
          <w:rFonts w:hint="cs"/>
          <w:rtl/>
        </w:rPr>
        <w:t xml:space="preserve">, </w:t>
      </w:r>
      <w:r>
        <w:rPr>
          <w:rtl/>
        </w:rPr>
        <w:t>הצטרפו אלי</w:t>
      </w:r>
      <w:r>
        <w:rPr>
          <w:rFonts w:hint="cs"/>
          <w:rtl/>
        </w:rPr>
        <w:t>י</w:t>
      </w:r>
      <w:r>
        <w:rPr>
          <w:rtl/>
        </w:rPr>
        <w:t xml:space="preserve"> ל</w:t>
      </w:r>
      <w:r>
        <w:rPr>
          <w:rFonts w:hint="cs"/>
          <w:rtl/>
        </w:rPr>
        <w:t>ו</w:t>
      </w:r>
      <w:r>
        <w:rPr>
          <w:rtl/>
        </w:rPr>
        <w:t>ועדה להעברת החוק. אנחנו צריכים למצוא פתרון חוקי גם למקרים אלו. אל ת</w:t>
      </w:r>
      <w:r w:rsidR="000D6249">
        <w:rPr>
          <w:rFonts w:hint="cs"/>
          <w:rtl/>
        </w:rPr>
        <w:t>י</w:t>
      </w:r>
      <w:r>
        <w:rPr>
          <w:rtl/>
        </w:rPr>
        <w:t>תנו לנפגעי טרור להיפגע פעם שני</w:t>
      </w:r>
      <w:r>
        <w:rPr>
          <w:rFonts w:hint="cs"/>
          <w:rtl/>
        </w:rPr>
        <w:t>י</w:t>
      </w:r>
      <w:r>
        <w:rPr>
          <w:rtl/>
        </w:rPr>
        <w:t>ה.</w:t>
      </w:r>
    </w:p>
    <w:p w:rsidR="006413EE" w:rsidRDefault="006413EE" w:rsidP="00636B89">
      <w:pPr>
        <w:rPr>
          <w:rtl/>
        </w:rPr>
      </w:pPr>
    </w:p>
    <w:p w:rsidR="006413EE" w:rsidRDefault="006413EE" w:rsidP="001E57CF">
      <w:pPr>
        <w:rPr>
          <w:rtl/>
        </w:rPr>
      </w:pPr>
      <w:r>
        <w:rPr>
          <w:rtl/>
        </w:rPr>
        <w:t>אני מודה לחברתי אתי עטי</w:t>
      </w:r>
      <w:r>
        <w:rPr>
          <w:rFonts w:hint="cs"/>
          <w:rtl/>
        </w:rPr>
        <w:t>י</w:t>
      </w:r>
      <w:r>
        <w:rPr>
          <w:rtl/>
        </w:rPr>
        <w:t>ה</w:t>
      </w:r>
      <w:r>
        <w:rPr>
          <w:rFonts w:hint="cs"/>
          <w:rtl/>
        </w:rPr>
        <w:t>,</w:t>
      </w:r>
      <w:r>
        <w:rPr>
          <w:rtl/>
        </w:rPr>
        <w:t xml:space="preserve"> שהגישה יחד איתי את הצעת החוק והי</w:t>
      </w:r>
      <w:r>
        <w:rPr>
          <w:rFonts w:hint="cs"/>
          <w:rtl/>
        </w:rPr>
        <w:t>י</w:t>
      </w:r>
      <w:r>
        <w:rPr>
          <w:rtl/>
        </w:rPr>
        <w:t>תה שותפה למסע התיקון הזה</w:t>
      </w:r>
      <w:r>
        <w:rPr>
          <w:rFonts w:hint="cs"/>
          <w:rtl/>
        </w:rPr>
        <w:t>;</w:t>
      </w:r>
      <w:r>
        <w:rPr>
          <w:rtl/>
        </w:rPr>
        <w:t xml:space="preserve"> לחברי יו</w:t>
      </w:r>
      <w:r>
        <w:rPr>
          <w:rFonts w:hint="cs"/>
          <w:rtl/>
        </w:rPr>
        <w:t>שב-</w:t>
      </w:r>
      <w:r>
        <w:rPr>
          <w:rtl/>
        </w:rPr>
        <w:t>ר</w:t>
      </w:r>
      <w:r>
        <w:rPr>
          <w:rFonts w:hint="cs"/>
          <w:rtl/>
        </w:rPr>
        <w:t>אש</w:t>
      </w:r>
      <w:r>
        <w:rPr>
          <w:rtl/>
        </w:rPr>
        <w:t xml:space="preserve"> ה</w:t>
      </w:r>
      <w:r>
        <w:rPr>
          <w:rFonts w:hint="cs"/>
          <w:rtl/>
        </w:rPr>
        <w:t>ו</w:t>
      </w:r>
      <w:r>
        <w:rPr>
          <w:rtl/>
        </w:rPr>
        <w:t>ועדה לביטחון לאומי צביקה פוגל</w:t>
      </w:r>
      <w:r>
        <w:rPr>
          <w:rFonts w:hint="cs"/>
          <w:rtl/>
        </w:rPr>
        <w:t>,</w:t>
      </w:r>
      <w:r>
        <w:rPr>
          <w:rtl/>
        </w:rPr>
        <w:t xml:space="preserve"> שקידם במיומנות רבה את החוק ולחם רבות להעברת כל סעיף וסעיף באופן שהחוק יהפוך לניתן ליישום</w:t>
      </w:r>
      <w:r>
        <w:rPr>
          <w:rFonts w:hint="cs"/>
          <w:rtl/>
        </w:rPr>
        <w:t>;</w:t>
      </w:r>
      <w:r>
        <w:rPr>
          <w:rtl/>
        </w:rPr>
        <w:t xml:space="preserve"> ליועצת המשפטית של הוועדה </w:t>
      </w:r>
      <w:r>
        <w:rPr>
          <w:rFonts w:hint="cs"/>
          <w:rtl/>
        </w:rPr>
        <w:t>עו"ד</w:t>
      </w:r>
      <w:r>
        <w:rPr>
          <w:rtl/>
        </w:rPr>
        <w:t xml:space="preserve"> מירי פרנקל שור</w:t>
      </w:r>
      <w:r>
        <w:rPr>
          <w:rFonts w:hint="cs"/>
          <w:rtl/>
        </w:rPr>
        <w:t>;</w:t>
      </w:r>
      <w:r>
        <w:rPr>
          <w:rtl/>
        </w:rPr>
        <w:t xml:space="preserve"> לסגן היועצת המשפטית </w:t>
      </w:r>
      <w:r>
        <w:rPr>
          <w:rFonts w:hint="cs"/>
          <w:rtl/>
        </w:rPr>
        <w:t>עו"ד</w:t>
      </w:r>
      <w:r>
        <w:rPr>
          <w:rtl/>
        </w:rPr>
        <w:t xml:space="preserve"> גלעד נווה</w:t>
      </w:r>
      <w:r>
        <w:rPr>
          <w:rFonts w:hint="cs"/>
          <w:rtl/>
        </w:rPr>
        <w:t>;</w:t>
      </w:r>
      <w:r>
        <w:rPr>
          <w:rtl/>
        </w:rPr>
        <w:t xml:space="preserve"> </w:t>
      </w:r>
      <w:r>
        <w:rPr>
          <w:rFonts w:hint="cs"/>
          <w:rtl/>
        </w:rPr>
        <w:t>לעו"ד</w:t>
      </w:r>
      <w:r>
        <w:rPr>
          <w:rtl/>
        </w:rPr>
        <w:t xml:space="preserve"> עדן בן </w:t>
      </w:r>
      <w:proofErr w:type="spellStart"/>
      <w:r>
        <w:rPr>
          <w:rFonts w:hint="cs"/>
          <w:rtl/>
        </w:rPr>
        <w:t>א</w:t>
      </w:r>
      <w:r>
        <w:rPr>
          <w:rtl/>
        </w:rPr>
        <w:t>רוש</w:t>
      </w:r>
      <w:proofErr w:type="spellEnd"/>
      <w:r>
        <w:rPr>
          <w:rFonts w:hint="cs"/>
          <w:rtl/>
        </w:rPr>
        <w:t>;</w:t>
      </w:r>
      <w:r>
        <w:rPr>
          <w:rtl/>
        </w:rPr>
        <w:t xml:space="preserve"> לאריאל המתמחה</w:t>
      </w:r>
      <w:r>
        <w:rPr>
          <w:rFonts w:hint="cs"/>
          <w:rtl/>
        </w:rPr>
        <w:t>;</w:t>
      </w:r>
      <w:r>
        <w:rPr>
          <w:rtl/>
        </w:rPr>
        <w:t xml:space="preserve"> </w:t>
      </w:r>
      <w:r>
        <w:rPr>
          <w:rFonts w:hint="cs"/>
          <w:rtl/>
        </w:rPr>
        <w:t xml:space="preserve">לעו"ד דוד בבלי; </w:t>
      </w:r>
      <w:r>
        <w:rPr>
          <w:rtl/>
        </w:rPr>
        <w:t>לשר המשפטים ולשר הרווחה</w:t>
      </w:r>
      <w:r>
        <w:rPr>
          <w:rFonts w:hint="cs"/>
          <w:rtl/>
        </w:rPr>
        <w:t>,</w:t>
      </w:r>
      <w:r>
        <w:rPr>
          <w:rtl/>
        </w:rPr>
        <w:t xml:space="preserve"> שעשו ככל יכולתם כדי שהחוק יעבור במתכונתו ה</w:t>
      </w:r>
      <w:r>
        <w:rPr>
          <w:rFonts w:hint="cs"/>
          <w:rtl/>
        </w:rPr>
        <w:t>נוכחית;</w:t>
      </w:r>
      <w:r>
        <w:rPr>
          <w:rtl/>
        </w:rPr>
        <w:t xml:space="preserve"> לעורכי הדין של חוננו</w:t>
      </w:r>
      <w:r>
        <w:rPr>
          <w:rFonts w:hint="cs"/>
          <w:rtl/>
        </w:rPr>
        <w:t>;</w:t>
      </w:r>
      <w:r>
        <w:rPr>
          <w:rtl/>
        </w:rPr>
        <w:t xml:space="preserve"> ליועצים שלי</w:t>
      </w:r>
      <w:r w:rsidR="000D6249">
        <w:rPr>
          <w:rFonts w:hint="cs"/>
          <w:rtl/>
        </w:rPr>
        <w:t>,</w:t>
      </w:r>
      <w:r>
        <w:rPr>
          <w:rtl/>
        </w:rPr>
        <w:t xml:space="preserve"> רעות</w:t>
      </w:r>
      <w:r>
        <w:rPr>
          <w:rFonts w:hint="cs"/>
          <w:rtl/>
        </w:rPr>
        <w:t>,</w:t>
      </w:r>
      <w:r>
        <w:rPr>
          <w:rtl/>
        </w:rPr>
        <w:t xml:space="preserve"> נופר, אורי ויעקב</w:t>
      </w:r>
      <w:r>
        <w:rPr>
          <w:rFonts w:hint="cs"/>
          <w:rtl/>
        </w:rPr>
        <w:t>;</w:t>
      </w:r>
      <w:r>
        <w:rPr>
          <w:rtl/>
        </w:rPr>
        <w:t xml:space="preserve"> ליוסי צור ולפורום בוחרים בחיים של המשפחות השכולות</w:t>
      </w:r>
      <w:r>
        <w:rPr>
          <w:rFonts w:hint="cs"/>
          <w:rtl/>
        </w:rPr>
        <w:t xml:space="preserve">, </w:t>
      </w:r>
      <w:r>
        <w:rPr>
          <w:rtl/>
        </w:rPr>
        <w:t>שעומדים מאחורי הצעת החוק הזאת</w:t>
      </w:r>
      <w:r>
        <w:rPr>
          <w:rFonts w:hint="cs"/>
          <w:rtl/>
        </w:rPr>
        <w:t>,</w:t>
      </w:r>
      <w:r>
        <w:rPr>
          <w:rtl/>
        </w:rPr>
        <w:t xml:space="preserve"> שנכתבה</w:t>
      </w:r>
      <w:r>
        <w:rPr>
          <w:rFonts w:hint="cs"/>
          <w:rtl/>
        </w:rPr>
        <w:t xml:space="preserve"> </w:t>
      </w:r>
      <w:r>
        <w:rPr>
          <w:rtl/>
        </w:rPr>
        <w:t>בדם ובכאב</w:t>
      </w:r>
      <w:r>
        <w:rPr>
          <w:rFonts w:hint="cs"/>
          <w:rtl/>
        </w:rPr>
        <w:t>,</w:t>
      </w:r>
      <w:r>
        <w:rPr>
          <w:rtl/>
        </w:rPr>
        <w:t xml:space="preserve"> פועלים יום</w:t>
      </w:r>
      <w:r>
        <w:rPr>
          <w:rFonts w:hint="cs"/>
          <w:rtl/>
        </w:rPr>
        <w:t>-</w:t>
      </w:r>
      <w:r>
        <w:rPr>
          <w:rtl/>
        </w:rPr>
        <w:t>יום נגד הטרור ונאבקים למניעת הנרצח הבא.</w:t>
      </w:r>
      <w:r>
        <w:rPr>
          <w:rFonts w:hint="cs"/>
          <w:rtl/>
        </w:rPr>
        <w:t xml:space="preserve"> </w:t>
      </w:r>
      <w:bookmarkStart w:id="9793" w:name="ET_yor_6598_1"/>
      <w:r>
        <w:rPr>
          <w:rFonts w:hint="cs"/>
          <w:rtl/>
        </w:rPr>
        <w:t xml:space="preserve">תודה רבה. </w:t>
      </w:r>
    </w:p>
    <w:p w:rsidR="006413EE" w:rsidRDefault="006413EE" w:rsidP="00636B89">
      <w:pPr>
        <w:rPr>
          <w:rtl/>
        </w:rPr>
      </w:pPr>
    </w:p>
    <w:p w:rsidR="006413EE" w:rsidRDefault="006413EE" w:rsidP="00636B89">
      <w:pPr>
        <w:pStyle w:val="af6"/>
        <w:keepNext/>
        <w:rPr>
          <w:rtl/>
        </w:rPr>
      </w:pPr>
      <w:bookmarkStart w:id="9794" w:name="ET_yor_6593_4"/>
      <w:r w:rsidRPr="00360FC1">
        <w:rPr>
          <w:rStyle w:val="TagStyle"/>
          <w:rtl/>
        </w:rPr>
        <w:t xml:space="preserve"> &lt;&lt; יור &gt;&gt; </w:t>
      </w:r>
      <w:r>
        <w:rPr>
          <w:rtl/>
        </w:rPr>
        <w:t xml:space="preserve">היו"ר </w:t>
      </w:r>
      <w:r>
        <w:rPr>
          <w:rFonts w:hint="cs"/>
          <w:rtl/>
        </w:rPr>
        <w:t>משה סלומון</w:t>
      </w:r>
      <w:r>
        <w:rPr>
          <w:rtl/>
        </w:rPr>
        <w:t>:</w:t>
      </w:r>
      <w:r w:rsidRPr="00360FC1">
        <w:rPr>
          <w:rStyle w:val="TagStyle"/>
          <w:rtl/>
        </w:rPr>
        <w:t xml:space="preserve"> &lt;&lt; יור &gt;&gt;</w:t>
      </w:r>
      <w:r w:rsidR="00CF02C5">
        <w:rPr>
          <w:rtl/>
        </w:rPr>
        <w:t xml:space="preserve"> </w:t>
      </w:r>
      <w:bookmarkEnd w:id="9794"/>
    </w:p>
    <w:p w:rsidR="006413EE" w:rsidRDefault="006413EE" w:rsidP="00D01F10">
      <w:pPr>
        <w:rPr>
          <w:rtl/>
        </w:rPr>
      </w:pPr>
    </w:p>
    <w:bookmarkEnd w:id="9793"/>
    <w:p w:rsidR="006413EE" w:rsidRDefault="006413EE" w:rsidP="000D6249">
      <w:pPr>
        <w:rPr>
          <w:rtl/>
          <w:lang w:eastAsia="he-IL"/>
        </w:rPr>
      </w:pPr>
      <w:r>
        <w:rPr>
          <w:rFonts w:hint="cs"/>
          <w:rtl/>
          <w:lang w:eastAsia="he-IL"/>
        </w:rPr>
        <w:t>תודה רבה. הדוברת הבאה</w:t>
      </w:r>
      <w:r w:rsidR="000D6249">
        <w:rPr>
          <w:rFonts w:hint="cs"/>
          <w:rtl/>
          <w:lang w:eastAsia="he-IL"/>
        </w:rPr>
        <w:t>,</w:t>
      </w:r>
      <w:r>
        <w:rPr>
          <w:rFonts w:hint="cs"/>
          <w:rtl/>
          <w:lang w:eastAsia="he-IL"/>
        </w:rPr>
        <w:t xml:space="preserve"> </w:t>
      </w:r>
      <w:bookmarkStart w:id="9795" w:name="_ETM_Q15_334161"/>
      <w:bookmarkEnd w:id="9795"/>
      <w:r>
        <w:rPr>
          <w:rFonts w:hint="cs"/>
          <w:rtl/>
          <w:lang w:eastAsia="he-IL"/>
        </w:rPr>
        <w:t>חברת הכנסת אתי עטייה.</w:t>
      </w:r>
    </w:p>
    <w:p w:rsidR="006413EE" w:rsidRDefault="006413EE" w:rsidP="00636B89">
      <w:pPr>
        <w:rPr>
          <w:rtl/>
          <w:lang w:eastAsia="he-IL"/>
        </w:rPr>
      </w:pPr>
    </w:p>
    <w:p w:rsidR="006413EE" w:rsidRDefault="006413EE" w:rsidP="00636B89">
      <w:pPr>
        <w:pStyle w:val="af5"/>
        <w:keepNext/>
        <w:rPr>
          <w:rtl/>
        </w:rPr>
      </w:pPr>
      <w:bookmarkStart w:id="9796" w:name="ET_interruption_6356_5"/>
      <w:r w:rsidRPr="00360FC1">
        <w:rPr>
          <w:rStyle w:val="TagStyle"/>
          <w:rtl/>
        </w:rPr>
        <w:t xml:space="preserve"> &lt;&lt; קריאה &gt;&gt; </w:t>
      </w:r>
      <w:r>
        <w:rPr>
          <w:rtl/>
        </w:rPr>
        <w:t>לימור סון הר מלך (עוצמה יהודית):</w:t>
      </w:r>
      <w:r w:rsidRPr="00360FC1">
        <w:rPr>
          <w:rStyle w:val="TagStyle"/>
          <w:rtl/>
        </w:rPr>
        <w:t xml:space="preserve"> &lt;&lt; קריאה &gt;&gt;</w:t>
      </w:r>
      <w:r w:rsidR="00CF02C5">
        <w:rPr>
          <w:rtl/>
        </w:rPr>
        <w:t xml:space="preserve"> </w:t>
      </w:r>
      <w:bookmarkEnd w:id="9796"/>
    </w:p>
    <w:p w:rsidR="006413EE" w:rsidRDefault="006413EE" w:rsidP="00D01F10">
      <w:pPr>
        <w:rPr>
          <w:rtl/>
          <w:lang w:eastAsia="he-IL"/>
        </w:rPr>
      </w:pPr>
    </w:p>
    <w:p w:rsidR="006413EE" w:rsidRDefault="006413EE" w:rsidP="00636B89">
      <w:pPr>
        <w:rPr>
          <w:rtl/>
          <w:lang w:eastAsia="he-IL"/>
        </w:rPr>
      </w:pPr>
      <w:r>
        <w:rPr>
          <w:rFonts w:hint="cs"/>
          <w:rtl/>
          <w:lang w:eastAsia="he-IL"/>
        </w:rPr>
        <w:t xml:space="preserve">יוזמת החוק. </w:t>
      </w:r>
    </w:p>
    <w:p w:rsidR="006413EE" w:rsidRDefault="006413EE" w:rsidP="00636B89">
      <w:pPr>
        <w:rPr>
          <w:rtl/>
          <w:lang w:eastAsia="he-IL"/>
        </w:rPr>
      </w:pPr>
    </w:p>
    <w:p w:rsidR="006413EE" w:rsidRDefault="006413EE" w:rsidP="00636B89">
      <w:pPr>
        <w:pStyle w:val="af6"/>
        <w:keepNext/>
        <w:rPr>
          <w:rtl/>
        </w:rPr>
      </w:pPr>
      <w:bookmarkStart w:id="9797" w:name="ET_yor_6593_6"/>
      <w:r w:rsidRPr="00360FC1">
        <w:rPr>
          <w:rStyle w:val="TagStyle"/>
          <w:rtl/>
        </w:rPr>
        <w:t xml:space="preserve"> &lt;&lt; יור &gt;&gt; </w:t>
      </w:r>
      <w:r>
        <w:rPr>
          <w:rtl/>
        </w:rPr>
        <w:t xml:space="preserve">היו"ר </w:t>
      </w:r>
      <w:r>
        <w:rPr>
          <w:rFonts w:hint="cs"/>
          <w:rtl/>
        </w:rPr>
        <w:t xml:space="preserve">משה </w:t>
      </w:r>
      <w:bookmarkStart w:id="9798" w:name="_ETM_Q15_430662"/>
      <w:bookmarkEnd w:id="9798"/>
      <w:r>
        <w:rPr>
          <w:rFonts w:hint="cs"/>
          <w:rtl/>
        </w:rPr>
        <w:t>סלומון</w:t>
      </w:r>
      <w:r>
        <w:rPr>
          <w:rtl/>
        </w:rPr>
        <w:t>:</w:t>
      </w:r>
      <w:r w:rsidRPr="00360FC1">
        <w:rPr>
          <w:rStyle w:val="TagStyle"/>
          <w:rtl/>
        </w:rPr>
        <w:t xml:space="preserve"> &lt;&lt; יור &gt;&gt;</w:t>
      </w:r>
      <w:r w:rsidR="00CF02C5">
        <w:rPr>
          <w:rtl/>
        </w:rPr>
        <w:t xml:space="preserve"> </w:t>
      </w:r>
      <w:bookmarkEnd w:id="9797"/>
    </w:p>
    <w:p w:rsidR="006413EE" w:rsidRDefault="006413EE" w:rsidP="00D01F10">
      <w:pPr>
        <w:rPr>
          <w:rtl/>
          <w:lang w:eastAsia="he-IL"/>
        </w:rPr>
      </w:pPr>
    </w:p>
    <w:p w:rsidR="006413EE" w:rsidRDefault="006413EE" w:rsidP="00EB41E0">
      <w:pPr>
        <w:rPr>
          <w:rtl/>
          <w:lang w:eastAsia="he-IL"/>
        </w:rPr>
      </w:pPr>
      <w:bookmarkStart w:id="9799" w:name="_ETM_Q15_423834"/>
      <w:bookmarkEnd w:id="9799"/>
      <w:r>
        <w:rPr>
          <w:rFonts w:hint="cs"/>
          <w:rtl/>
          <w:lang w:eastAsia="he-IL"/>
        </w:rPr>
        <w:t xml:space="preserve">כל אלה שהוצמדו יהיו ברצף. בבקשה, לרשותך חמש דקות. </w:t>
      </w:r>
    </w:p>
    <w:p w:rsidR="006413EE" w:rsidRPr="00360FC1" w:rsidRDefault="006413EE" w:rsidP="00636B89">
      <w:pPr>
        <w:rPr>
          <w:rtl/>
          <w:lang w:eastAsia="he-IL"/>
        </w:rPr>
      </w:pPr>
      <w:bookmarkStart w:id="9800" w:name="_ETM_Q15_428097"/>
      <w:bookmarkStart w:id="9801" w:name="_ETM_Q15_428174"/>
      <w:bookmarkEnd w:id="9800"/>
      <w:bookmarkEnd w:id="9801"/>
    </w:p>
    <w:p w:rsidR="006413EE" w:rsidRDefault="006413EE" w:rsidP="00636B89">
      <w:pPr>
        <w:pStyle w:val="a4"/>
        <w:keepNext/>
        <w:rPr>
          <w:rtl/>
        </w:rPr>
      </w:pPr>
      <w:bookmarkStart w:id="9802" w:name="ET_speaker_5796_3"/>
      <w:r w:rsidRPr="00052DB1">
        <w:rPr>
          <w:rStyle w:val="TagStyle"/>
          <w:rtl/>
        </w:rPr>
        <w:t xml:space="preserve"> &lt;&lt; דובר &gt;&gt; </w:t>
      </w:r>
      <w:bookmarkStart w:id="9803" w:name="_Toc160479236"/>
      <w:bookmarkStart w:id="9804" w:name="_Toc160483485"/>
      <w:bookmarkStart w:id="9805" w:name="_Toc160484179"/>
      <w:bookmarkStart w:id="9806" w:name="_Toc160484464"/>
      <w:bookmarkStart w:id="9807" w:name="_Toc160484876"/>
      <w:r>
        <w:rPr>
          <w:rtl/>
        </w:rPr>
        <w:t>חוה אתי עטייה (הליכוד):</w:t>
      </w:r>
      <w:bookmarkEnd w:id="9803"/>
      <w:bookmarkEnd w:id="9804"/>
      <w:bookmarkEnd w:id="9805"/>
      <w:bookmarkEnd w:id="9806"/>
      <w:bookmarkEnd w:id="9807"/>
      <w:r w:rsidRPr="00052DB1">
        <w:rPr>
          <w:rStyle w:val="TagStyle"/>
          <w:rtl/>
        </w:rPr>
        <w:t xml:space="preserve"> &lt;&lt; דובר &gt;&gt;</w:t>
      </w:r>
      <w:r w:rsidR="00CF02C5">
        <w:rPr>
          <w:rtl/>
        </w:rPr>
        <w:t xml:space="preserve"> </w:t>
      </w:r>
      <w:bookmarkEnd w:id="9802"/>
    </w:p>
    <w:p w:rsidR="006413EE" w:rsidRDefault="006413EE" w:rsidP="00D01F10">
      <w:pPr>
        <w:rPr>
          <w:rtl/>
          <w:lang w:eastAsia="he-IL"/>
        </w:rPr>
      </w:pPr>
    </w:p>
    <w:p w:rsidR="006413EE" w:rsidRDefault="006413EE" w:rsidP="00636B89">
      <w:pPr>
        <w:rPr>
          <w:rtl/>
          <w:lang w:eastAsia="he-IL"/>
        </w:rPr>
      </w:pPr>
      <w:r>
        <w:rPr>
          <w:rFonts w:hint="cs"/>
          <w:rtl/>
          <w:lang w:eastAsia="he-IL"/>
        </w:rPr>
        <w:t>א</w:t>
      </w:r>
      <w:r>
        <w:rPr>
          <w:rtl/>
          <w:lang w:eastAsia="he-IL"/>
        </w:rPr>
        <w:t>דוני היושב</w:t>
      </w:r>
      <w:r>
        <w:rPr>
          <w:rFonts w:hint="cs"/>
          <w:rtl/>
          <w:lang w:eastAsia="he-IL"/>
        </w:rPr>
        <w:t>-</w:t>
      </w:r>
      <w:r>
        <w:rPr>
          <w:rtl/>
          <w:lang w:eastAsia="he-IL"/>
        </w:rPr>
        <w:t>ראש,</w:t>
      </w:r>
      <w:r>
        <w:rPr>
          <w:rFonts w:hint="cs"/>
          <w:rtl/>
          <w:lang w:eastAsia="he-IL"/>
        </w:rPr>
        <w:t xml:space="preserve"> </w:t>
      </w:r>
      <w:r>
        <w:rPr>
          <w:rtl/>
          <w:lang w:eastAsia="he-IL"/>
        </w:rPr>
        <w:t>כנסת נכבדה,</w:t>
      </w:r>
      <w:r>
        <w:rPr>
          <w:rFonts w:hint="cs"/>
          <w:rtl/>
          <w:lang w:eastAsia="he-IL"/>
        </w:rPr>
        <w:t xml:space="preserve"> אדוני שר התרבות והספורט </w:t>
      </w:r>
      <w:bookmarkStart w:id="9808" w:name="_ETM_Q15_445540"/>
      <w:bookmarkEnd w:id="9808"/>
      <w:r>
        <w:rPr>
          <w:rFonts w:hint="cs"/>
          <w:rtl/>
          <w:lang w:eastAsia="he-IL"/>
        </w:rPr>
        <w:t xml:space="preserve">מר מיקי זוהר, </w:t>
      </w:r>
      <w:r>
        <w:rPr>
          <w:rtl/>
          <w:lang w:eastAsia="he-IL"/>
        </w:rPr>
        <w:t>מכובדיי כולם</w:t>
      </w:r>
      <w:r>
        <w:rPr>
          <w:rFonts w:hint="cs"/>
          <w:rtl/>
          <w:lang w:eastAsia="he-IL"/>
        </w:rPr>
        <w:t xml:space="preserve">, </w:t>
      </w:r>
      <w:bookmarkStart w:id="9809" w:name="_ETM_Q15_444494"/>
      <w:bookmarkStart w:id="9810" w:name="_ETM_Q15_444568"/>
      <w:bookmarkEnd w:id="9809"/>
      <w:bookmarkEnd w:id="9810"/>
      <w:r>
        <w:rPr>
          <w:rtl/>
          <w:lang w:eastAsia="he-IL"/>
        </w:rPr>
        <w:t>בראשית דבריי</w:t>
      </w:r>
      <w:r>
        <w:rPr>
          <w:rFonts w:hint="cs"/>
          <w:rtl/>
          <w:lang w:eastAsia="he-IL"/>
        </w:rPr>
        <w:t xml:space="preserve"> </w:t>
      </w:r>
      <w:r>
        <w:rPr>
          <w:rtl/>
          <w:lang w:eastAsia="he-IL"/>
        </w:rPr>
        <w:t>אשא תפילה להחזרת החטופים.</w:t>
      </w:r>
      <w:r>
        <w:rPr>
          <w:rFonts w:hint="cs"/>
          <w:rtl/>
          <w:lang w:eastAsia="he-IL"/>
        </w:rPr>
        <w:t xml:space="preserve"> </w:t>
      </w:r>
      <w:r>
        <w:rPr>
          <w:rtl/>
          <w:lang w:eastAsia="he-IL"/>
        </w:rPr>
        <w:t>יהי רצון שישובו לבתיהם במהרה שלמים ובריאים</w:t>
      </w:r>
      <w:r>
        <w:rPr>
          <w:rFonts w:hint="cs"/>
          <w:rtl/>
          <w:lang w:eastAsia="he-IL"/>
        </w:rPr>
        <w:t xml:space="preserve">. </w:t>
      </w:r>
      <w:r>
        <w:rPr>
          <w:rtl/>
          <w:lang w:eastAsia="he-IL"/>
        </w:rPr>
        <w:t>לכל הפצועים אני שולחת ברכת החלמה מהירה</w:t>
      </w:r>
      <w:r>
        <w:rPr>
          <w:rFonts w:hint="cs"/>
          <w:rtl/>
          <w:lang w:eastAsia="he-IL"/>
        </w:rPr>
        <w:t xml:space="preserve">. </w:t>
      </w:r>
      <w:r>
        <w:rPr>
          <w:rtl/>
          <w:lang w:eastAsia="he-IL"/>
        </w:rPr>
        <w:t>אני משתתפת מעומק הלב בצער המשפחות השכולות על נפילת יקיריהן, ושולחת להן</w:t>
      </w:r>
      <w:r>
        <w:rPr>
          <w:rFonts w:hint="cs"/>
          <w:rtl/>
          <w:lang w:eastAsia="he-IL"/>
        </w:rPr>
        <w:t xml:space="preserve"> את </w:t>
      </w:r>
      <w:r>
        <w:rPr>
          <w:rtl/>
          <w:lang w:eastAsia="he-IL"/>
        </w:rPr>
        <w:t>תנחומ</w:t>
      </w:r>
      <w:r>
        <w:rPr>
          <w:rFonts w:hint="cs"/>
          <w:rtl/>
          <w:lang w:eastAsia="he-IL"/>
        </w:rPr>
        <w:t>י</w:t>
      </w:r>
      <w:r>
        <w:rPr>
          <w:rtl/>
          <w:lang w:eastAsia="he-IL"/>
        </w:rPr>
        <w:t>י.</w:t>
      </w:r>
    </w:p>
    <w:p w:rsidR="006413EE" w:rsidRDefault="006413EE" w:rsidP="00636B89">
      <w:pPr>
        <w:rPr>
          <w:rtl/>
          <w:lang w:eastAsia="he-IL"/>
        </w:rPr>
      </w:pPr>
      <w:r>
        <w:rPr>
          <w:rtl/>
          <w:lang w:eastAsia="he-IL"/>
        </w:rPr>
        <w:t xml:space="preserve"> </w:t>
      </w:r>
    </w:p>
    <w:p w:rsidR="006413EE" w:rsidRDefault="006413EE" w:rsidP="000D6249">
      <w:pPr>
        <w:rPr>
          <w:rtl/>
          <w:lang w:eastAsia="he-IL"/>
        </w:rPr>
      </w:pPr>
      <w:r>
        <w:rPr>
          <w:rtl/>
          <w:lang w:eastAsia="he-IL"/>
        </w:rPr>
        <w:t xml:space="preserve">את הצעת החוק המובאת לפניכם הגשתי בעקבות פנייה שוברת לב של מר יוסי צור, אשר שכל את בנו לפני </w:t>
      </w:r>
      <w:r w:rsidR="000D6249">
        <w:rPr>
          <w:rFonts w:hint="cs"/>
          <w:rtl/>
          <w:lang w:eastAsia="he-IL"/>
        </w:rPr>
        <w:t>20</w:t>
      </w:r>
      <w:r>
        <w:rPr>
          <w:rtl/>
          <w:lang w:eastAsia="he-IL"/>
        </w:rPr>
        <w:t xml:space="preserve"> שנה בפיגוע באוטובוס בחיפה.</w:t>
      </w:r>
      <w:r>
        <w:rPr>
          <w:rFonts w:hint="cs"/>
          <w:rtl/>
          <w:lang w:eastAsia="he-IL"/>
        </w:rPr>
        <w:t xml:space="preserve"> </w:t>
      </w:r>
      <w:r>
        <w:rPr>
          <w:rtl/>
          <w:lang w:eastAsia="he-IL"/>
        </w:rPr>
        <w:t>המחבל שביצע את הפיגוע הקטלני מתגורר בסמוך לביתו של מר צור. הוא השתחרר בחודש מרץ 2023 ושב לגור בביתו הקודם</w:t>
      </w:r>
      <w:r>
        <w:rPr>
          <w:rFonts w:hint="cs"/>
          <w:rtl/>
          <w:lang w:eastAsia="he-IL"/>
        </w:rPr>
        <w:t>,</w:t>
      </w:r>
      <w:r>
        <w:rPr>
          <w:rtl/>
          <w:lang w:eastAsia="he-IL"/>
        </w:rPr>
        <w:t xml:space="preserve"> שהוא קרוב לביתו של מר צור.</w:t>
      </w:r>
      <w:r>
        <w:rPr>
          <w:rFonts w:hint="cs"/>
          <w:rtl/>
          <w:lang w:eastAsia="he-IL"/>
        </w:rPr>
        <w:t xml:space="preserve"> </w:t>
      </w:r>
      <w:bookmarkStart w:id="9811" w:name="_ETM_Q15_496572"/>
      <w:bookmarkEnd w:id="9811"/>
      <w:r>
        <w:rPr>
          <w:rtl/>
          <w:lang w:eastAsia="he-IL"/>
        </w:rPr>
        <w:t>מר צור נאלץ לצאת מהבית בחשש מתמיד שמא יפגוש את המחבל שנטל את חיי בנו והרס את חיי מר צור.</w:t>
      </w:r>
      <w:r>
        <w:rPr>
          <w:rFonts w:hint="cs"/>
          <w:rtl/>
          <w:lang w:eastAsia="he-IL"/>
        </w:rPr>
        <w:t xml:space="preserve"> </w:t>
      </w:r>
    </w:p>
    <w:p w:rsidR="006413EE" w:rsidRDefault="006413EE" w:rsidP="00636B89">
      <w:pPr>
        <w:rPr>
          <w:rtl/>
          <w:lang w:eastAsia="he-IL"/>
        </w:rPr>
      </w:pPr>
      <w:bookmarkStart w:id="9812" w:name="_ETM_Q15_506092"/>
      <w:bookmarkStart w:id="9813" w:name="_ETM_Q15_506155"/>
      <w:bookmarkEnd w:id="9812"/>
      <w:bookmarkEnd w:id="9813"/>
    </w:p>
    <w:p w:rsidR="000D6249" w:rsidRDefault="006413EE" w:rsidP="000D6249">
      <w:pPr>
        <w:rPr>
          <w:rtl/>
          <w:lang w:eastAsia="he-IL"/>
        </w:rPr>
      </w:pPr>
      <w:r>
        <w:rPr>
          <w:rtl/>
          <w:lang w:eastAsia="he-IL"/>
        </w:rPr>
        <w:t>חברות וחברי הכנסת,</w:t>
      </w:r>
      <w:r>
        <w:rPr>
          <w:rFonts w:hint="cs"/>
          <w:rtl/>
          <w:lang w:eastAsia="he-IL"/>
        </w:rPr>
        <w:t xml:space="preserve"> </w:t>
      </w:r>
      <w:r>
        <w:rPr>
          <w:rtl/>
          <w:lang w:eastAsia="he-IL"/>
        </w:rPr>
        <w:t>הצעת החוק שאנו מביאים לקריאה ראשונה נדרשת ביותר בייחוד בתקופה הנוכחית, שבה אנו דנים בעסקת חטופים תמורת שחרור מחבלים</w:t>
      </w:r>
      <w:r>
        <w:rPr>
          <w:rFonts w:hint="cs"/>
          <w:rtl/>
          <w:lang w:eastAsia="he-IL"/>
        </w:rPr>
        <w:t xml:space="preserve">. </w:t>
      </w:r>
      <w:bookmarkStart w:id="9814" w:name="_ETM_Q15_518155"/>
      <w:bookmarkStart w:id="9815" w:name="_ETM_Q15_518230"/>
      <w:bookmarkStart w:id="9816" w:name="_ETM_Q15_518603"/>
      <w:bookmarkStart w:id="9817" w:name="_ETM_Q15_518667"/>
      <w:bookmarkEnd w:id="9814"/>
      <w:bookmarkEnd w:id="9815"/>
      <w:bookmarkEnd w:id="9816"/>
      <w:bookmarkEnd w:id="9817"/>
      <w:r>
        <w:rPr>
          <w:rtl/>
          <w:lang w:eastAsia="he-IL"/>
        </w:rPr>
        <w:t>ברשותכם</w:t>
      </w:r>
      <w:r>
        <w:rPr>
          <w:rFonts w:hint="cs"/>
          <w:rtl/>
          <w:lang w:eastAsia="he-IL"/>
        </w:rPr>
        <w:t>,</w:t>
      </w:r>
      <w:r>
        <w:rPr>
          <w:rtl/>
          <w:lang w:eastAsia="he-IL"/>
        </w:rPr>
        <w:t xml:space="preserve"> אביא לפניכם עוד </w:t>
      </w:r>
      <w:r>
        <w:rPr>
          <w:rFonts w:hint="cs"/>
          <w:rtl/>
          <w:lang w:eastAsia="he-IL"/>
        </w:rPr>
        <w:t>כמה</w:t>
      </w:r>
      <w:r>
        <w:rPr>
          <w:rtl/>
          <w:lang w:eastAsia="he-IL"/>
        </w:rPr>
        <w:t xml:space="preserve"> דוגמאות</w:t>
      </w:r>
      <w:r w:rsidR="000D6249">
        <w:rPr>
          <w:rFonts w:hint="cs"/>
          <w:rtl/>
          <w:lang w:eastAsia="he-IL"/>
        </w:rPr>
        <w:t>,</w:t>
      </w:r>
      <w:r>
        <w:rPr>
          <w:rtl/>
          <w:lang w:eastAsia="he-IL"/>
        </w:rPr>
        <w:t xml:space="preserve"> שאני מקווה שישכנעו אתכם לתמוך בהצעת החוק</w:t>
      </w:r>
      <w:r w:rsidR="000D6249">
        <w:rPr>
          <w:rFonts w:hint="cs"/>
          <w:rtl/>
          <w:lang w:eastAsia="he-IL"/>
        </w:rPr>
        <w:t>.</w:t>
      </w:r>
      <w:r>
        <w:rPr>
          <w:rFonts w:hint="cs"/>
          <w:rtl/>
          <w:lang w:eastAsia="he-IL"/>
        </w:rPr>
        <w:t xml:space="preserve"> </w:t>
      </w:r>
    </w:p>
    <w:p w:rsidR="000D6249" w:rsidRDefault="000D6249" w:rsidP="000D6249">
      <w:pPr>
        <w:rPr>
          <w:rtl/>
          <w:lang w:eastAsia="he-IL"/>
        </w:rPr>
      </w:pPr>
    </w:p>
    <w:p w:rsidR="006413EE" w:rsidRDefault="006413EE" w:rsidP="000D6249">
      <w:pPr>
        <w:rPr>
          <w:rtl/>
          <w:lang w:eastAsia="he-IL"/>
        </w:rPr>
      </w:pPr>
      <w:r>
        <w:rPr>
          <w:rtl/>
          <w:lang w:eastAsia="he-IL"/>
        </w:rPr>
        <w:t>משה חן הוא שוטר לשעבר</w:t>
      </w:r>
      <w:r w:rsidR="000D6249">
        <w:rPr>
          <w:rFonts w:hint="cs"/>
          <w:rtl/>
          <w:lang w:eastAsia="he-IL"/>
        </w:rPr>
        <w:t>,</w:t>
      </w:r>
      <w:r>
        <w:rPr>
          <w:rtl/>
          <w:lang w:eastAsia="he-IL"/>
        </w:rPr>
        <w:t xml:space="preserve"> שנפצע</w:t>
      </w:r>
      <w:r>
        <w:rPr>
          <w:rFonts w:hint="cs"/>
          <w:rtl/>
          <w:lang w:eastAsia="he-IL"/>
        </w:rPr>
        <w:t xml:space="preserve"> בשנת </w:t>
      </w:r>
      <w:r>
        <w:rPr>
          <w:rtl/>
          <w:lang w:eastAsia="he-IL"/>
        </w:rPr>
        <w:t>2015</w:t>
      </w:r>
      <w:r>
        <w:rPr>
          <w:rFonts w:hint="cs"/>
          <w:rtl/>
          <w:lang w:eastAsia="he-IL"/>
        </w:rPr>
        <w:t xml:space="preserve">. </w:t>
      </w:r>
      <w:r>
        <w:rPr>
          <w:rtl/>
          <w:lang w:eastAsia="he-IL"/>
        </w:rPr>
        <w:t>מחבלת ניסתה לפוצץ מטען חבלה ברכב שהיה סמוך לשוטר</w:t>
      </w:r>
      <w:r w:rsidR="000D6249">
        <w:rPr>
          <w:rFonts w:hint="cs"/>
          <w:rtl/>
          <w:lang w:eastAsia="he-IL"/>
        </w:rPr>
        <w:t>.</w:t>
      </w:r>
      <w:r>
        <w:rPr>
          <w:rFonts w:hint="cs"/>
          <w:rtl/>
          <w:lang w:eastAsia="he-IL"/>
        </w:rPr>
        <w:t xml:space="preserve"> א</w:t>
      </w:r>
      <w:r>
        <w:rPr>
          <w:rtl/>
          <w:lang w:eastAsia="he-IL"/>
        </w:rPr>
        <w:t>ותה מחבלת ארורה השתחררה בעסקת</w:t>
      </w:r>
      <w:r>
        <w:rPr>
          <w:rFonts w:hint="cs"/>
          <w:rtl/>
          <w:lang w:eastAsia="he-IL"/>
        </w:rPr>
        <w:t xml:space="preserve"> </w:t>
      </w:r>
      <w:bookmarkStart w:id="9818" w:name="_ETM_Q15_543779"/>
      <w:bookmarkEnd w:id="9818"/>
      <w:r>
        <w:rPr>
          <w:rtl/>
          <w:lang w:eastAsia="he-IL"/>
        </w:rPr>
        <w:t>החטופים בחודש נובמבר האחרון וחזרה</w:t>
      </w:r>
      <w:r>
        <w:rPr>
          <w:rFonts w:hint="cs"/>
          <w:rtl/>
          <w:lang w:eastAsia="he-IL"/>
        </w:rPr>
        <w:t xml:space="preserve"> </w:t>
      </w:r>
      <w:r w:rsidR="000D6249">
        <w:rPr>
          <w:rtl/>
          <w:lang w:eastAsia="he-IL"/>
        </w:rPr>
        <w:t xml:space="preserve">להתגורר </w:t>
      </w:r>
      <w:r>
        <w:rPr>
          <w:rtl/>
          <w:lang w:eastAsia="he-IL"/>
        </w:rPr>
        <w:t>סמוך למקום מגוריו של משה.</w:t>
      </w:r>
    </w:p>
    <w:p w:rsidR="006413EE" w:rsidRDefault="006413EE" w:rsidP="00636B89">
      <w:pPr>
        <w:rPr>
          <w:rtl/>
          <w:lang w:eastAsia="he-IL"/>
        </w:rPr>
      </w:pPr>
    </w:p>
    <w:p w:rsidR="000D6249" w:rsidRDefault="006413EE" w:rsidP="000D6249">
      <w:pPr>
        <w:rPr>
          <w:rtl/>
          <w:lang w:eastAsia="he-IL"/>
        </w:rPr>
      </w:pPr>
      <w:bookmarkStart w:id="9819" w:name="_ETM_Q15_553139"/>
      <w:bookmarkStart w:id="9820" w:name="_ETM_Q15_553189"/>
      <w:bookmarkEnd w:id="9819"/>
      <w:bookmarkEnd w:id="9820"/>
      <w:r>
        <w:rPr>
          <w:rFonts w:hint="cs"/>
          <w:rtl/>
          <w:lang w:eastAsia="he-IL"/>
        </w:rPr>
        <w:t xml:space="preserve">חברת הכנסת לימור סון הר מלך דיברה על מוריה </w:t>
      </w:r>
      <w:bookmarkStart w:id="9821" w:name="_ETM_Q15_560356"/>
      <w:bookmarkEnd w:id="9821"/>
      <w:r>
        <w:rPr>
          <w:rFonts w:hint="cs"/>
          <w:rtl/>
          <w:lang w:eastAsia="he-IL"/>
        </w:rPr>
        <w:t xml:space="preserve">כהן – </w:t>
      </w:r>
      <w:r>
        <w:rPr>
          <w:rtl/>
          <w:lang w:eastAsia="he-IL"/>
        </w:rPr>
        <w:t>גב</w:t>
      </w:r>
      <w:r w:rsidR="00EB41E0">
        <w:rPr>
          <w:rFonts w:hint="cs"/>
          <w:rtl/>
          <w:lang w:eastAsia="he-IL"/>
        </w:rPr>
        <w:t>'</w:t>
      </w:r>
      <w:r>
        <w:rPr>
          <w:rtl/>
          <w:lang w:eastAsia="he-IL"/>
        </w:rPr>
        <w:t xml:space="preserve"> מוריה כהן נדקרה לפני שנתיים לעיני חמשת ילדיה </w:t>
      </w:r>
      <w:r w:rsidR="000D6249">
        <w:rPr>
          <w:rFonts w:hint="cs"/>
          <w:rtl/>
          <w:lang w:eastAsia="he-IL"/>
        </w:rPr>
        <w:t xml:space="preserve">על </w:t>
      </w:r>
      <w:r>
        <w:rPr>
          <w:rtl/>
          <w:lang w:eastAsia="he-IL"/>
        </w:rPr>
        <w:t>ידי מחבלת שהייתה אז בת</w:t>
      </w:r>
      <w:r>
        <w:rPr>
          <w:rFonts w:hint="cs"/>
          <w:rtl/>
          <w:lang w:eastAsia="he-IL"/>
        </w:rPr>
        <w:t xml:space="preserve"> </w:t>
      </w:r>
      <w:r>
        <w:rPr>
          <w:rtl/>
          <w:lang w:eastAsia="he-IL"/>
        </w:rPr>
        <w:t>14</w:t>
      </w:r>
      <w:r w:rsidR="000D6249">
        <w:rPr>
          <w:rFonts w:hint="cs"/>
          <w:rtl/>
          <w:lang w:eastAsia="he-IL"/>
        </w:rPr>
        <w:t>.</w:t>
      </w:r>
      <w:r>
        <w:rPr>
          <w:rtl/>
          <w:lang w:eastAsia="he-IL"/>
        </w:rPr>
        <w:t xml:space="preserve"> גם המחבלת הזאת השתחררה באותה עסקת מחבלים בחודש נובמבר האחרון</w:t>
      </w:r>
      <w:r>
        <w:rPr>
          <w:rFonts w:hint="cs"/>
          <w:rtl/>
          <w:lang w:eastAsia="he-IL"/>
        </w:rPr>
        <w:t>,</w:t>
      </w:r>
      <w:r>
        <w:rPr>
          <w:rtl/>
          <w:lang w:eastAsia="he-IL"/>
        </w:rPr>
        <w:t xml:space="preserve"> וגם היא שבה להתגורר סמוך למוריה.</w:t>
      </w:r>
      <w:r w:rsidR="00EB41E0">
        <w:rPr>
          <w:rFonts w:hint="cs"/>
          <w:rtl/>
          <w:lang w:eastAsia="he-IL"/>
        </w:rPr>
        <w:t xml:space="preserve"> </w:t>
      </w:r>
      <w:bookmarkStart w:id="9822" w:name="_ETM_Q15_579556"/>
      <w:bookmarkStart w:id="9823" w:name="_ETM_Q15_579606"/>
      <w:bookmarkEnd w:id="9822"/>
      <w:bookmarkEnd w:id="9823"/>
    </w:p>
    <w:p w:rsidR="000D6249" w:rsidRDefault="000D6249" w:rsidP="000D6249">
      <w:pPr>
        <w:rPr>
          <w:rtl/>
          <w:lang w:eastAsia="he-IL"/>
        </w:rPr>
      </w:pPr>
    </w:p>
    <w:p w:rsidR="006413EE" w:rsidRDefault="006413EE" w:rsidP="000D6249">
      <w:pPr>
        <w:rPr>
          <w:rtl/>
          <w:lang w:eastAsia="he-IL"/>
        </w:rPr>
      </w:pPr>
      <w:r>
        <w:rPr>
          <w:rFonts w:hint="cs"/>
          <w:rtl/>
          <w:lang w:eastAsia="he-IL"/>
        </w:rPr>
        <w:t xml:space="preserve">מקרה נוסף: </w:t>
      </w:r>
      <w:r>
        <w:rPr>
          <w:rtl/>
          <w:lang w:eastAsia="he-IL"/>
        </w:rPr>
        <w:t>על ביתו של הרב ד</w:t>
      </w:r>
      <w:r>
        <w:rPr>
          <w:rFonts w:hint="cs"/>
          <w:rtl/>
          <w:lang w:eastAsia="he-IL"/>
        </w:rPr>
        <w:t>ו</w:t>
      </w:r>
      <w:r>
        <w:rPr>
          <w:rtl/>
          <w:lang w:eastAsia="he-IL"/>
        </w:rPr>
        <w:t>ב ליאור בשכונת בית אורות הושלכו שני בקבוקי תבערה בחודש יולי האחרון, בידי מחבל שהיה בן 14 שנה</w:t>
      </w:r>
      <w:r w:rsidR="000D6249">
        <w:rPr>
          <w:rFonts w:hint="cs"/>
          <w:rtl/>
          <w:lang w:eastAsia="he-IL"/>
        </w:rPr>
        <w:t>.</w:t>
      </w:r>
      <w:r>
        <w:rPr>
          <w:rFonts w:hint="cs"/>
          <w:rtl/>
          <w:lang w:eastAsia="he-IL"/>
        </w:rPr>
        <w:t xml:space="preserve"> </w:t>
      </w:r>
      <w:r>
        <w:rPr>
          <w:rtl/>
          <w:lang w:eastAsia="he-IL"/>
        </w:rPr>
        <w:t>גם המחבל הזה שוחרר באותה עסקת חטופים</w:t>
      </w:r>
      <w:r>
        <w:rPr>
          <w:rFonts w:hint="cs"/>
          <w:rtl/>
          <w:lang w:eastAsia="he-IL"/>
        </w:rPr>
        <w:t>,</w:t>
      </w:r>
      <w:r>
        <w:rPr>
          <w:rtl/>
          <w:lang w:eastAsia="he-IL"/>
        </w:rPr>
        <w:t xml:space="preserve"> וגם הוא שב להתגורר ליד הרב </w:t>
      </w:r>
      <w:r>
        <w:rPr>
          <w:rFonts w:hint="cs"/>
          <w:rtl/>
          <w:lang w:eastAsia="he-IL"/>
        </w:rPr>
        <w:t>דו</w:t>
      </w:r>
      <w:r>
        <w:rPr>
          <w:rtl/>
          <w:lang w:eastAsia="he-IL"/>
        </w:rPr>
        <w:t>ב ליאור בבית שבו התגורר קודם, לפני הפיגוע.</w:t>
      </w:r>
      <w:r>
        <w:rPr>
          <w:rFonts w:hint="cs"/>
          <w:rtl/>
          <w:lang w:eastAsia="he-IL"/>
        </w:rPr>
        <w:t xml:space="preserve"> </w:t>
      </w:r>
      <w:r>
        <w:rPr>
          <w:rtl/>
          <w:lang w:eastAsia="he-IL"/>
        </w:rPr>
        <w:t>מדובר בסכנת נפשות ממש</w:t>
      </w:r>
      <w:r>
        <w:rPr>
          <w:rFonts w:hint="cs"/>
          <w:rtl/>
          <w:lang w:eastAsia="he-IL"/>
        </w:rPr>
        <w:t xml:space="preserve">. </w:t>
      </w:r>
    </w:p>
    <w:p w:rsidR="006413EE" w:rsidRDefault="006413EE" w:rsidP="00636B89">
      <w:pPr>
        <w:rPr>
          <w:rtl/>
          <w:lang w:eastAsia="he-IL"/>
        </w:rPr>
      </w:pPr>
    </w:p>
    <w:p w:rsidR="006413EE" w:rsidRDefault="006413EE" w:rsidP="000D6249">
      <w:pPr>
        <w:rPr>
          <w:rtl/>
          <w:lang w:eastAsia="he-IL"/>
        </w:rPr>
      </w:pPr>
      <w:bookmarkStart w:id="9824" w:name="_ETM_Q15_609385"/>
      <w:bookmarkStart w:id="9825" w:name="_ETM_Q15_609453"/>
      <w:bookmarkEnd w:id="9824"/>
      <w:bookmarkEnd w:id="9825"/>
      <w:r>
        <w:rPr>
          <w:rtl/>
          <w:lang w:eastAsia="he-IL"/>
        </w:rPr>
        <w:t>איך אפשר לצפות שנפגעי הטרור ישתקמו שיקום מלא כאשר המחבלים שפגעו בהם חוזרים לגור קרוב לביתם?</w:t>
      </w:r>
      <w:r>
        <w:rPr>
          <w:rFonts w:hint="cs"/>
          <w:rtl/>
          <w:lang w:eastAsia="he-IL"/>
        </w:rPr>
        <w:t xml:space="preserve"> </w:t>
      </w:r>
      <w:r>
        <w:rPr>
          <w:rtl/>
          <w:lang w:eastAsia="he-IL"/>
        </w:rPr>
        <w:t>איך הם יחלימו מפוסט</w:t>
      </w:r>
      <w:r>
        <w:rPr>
          <w:rFonts w:hint="cs"/>
          <w:rtl/>
          <w:lang w:eastAsia="he-IL"/>
        </w:rPr>
        <w:t>-</w:t>
      </w:r>
      <w:r>
        <w:rPr>
          <w:rtl/>
          <w:lang w:eastAsia="he-IL"/>
        </w:rPr>
        <w:t>טראומה אם כל הליכה למכולת עלולה להסתיים במפגש עם מי שניסה לרצוח אותם?</w:t>
      </w:r>
      <w:r>
        <w:rPr>
          <w:rFonts w:hint="cs"/>
          <w:rtl/>
          <w:lang w:eastAsia="he-IL"/>
        </w:rPr>
        <w:t xml:space="preserve"> </w:t>
      </w:r>
      <w:r>
        <w:rPr>
          <w:rtl/>
          <w:lang w:eastAsia="he-IL"/>
        </w:rPr>
        <w:t xml:space="preserve">איך הם יחושו תחושת ביטחון בשכונה שלהם </w:t>
      </w:r>
      <w:r>
        <w:rPr>
          <w:rFonts w:hint="cs"/>
          <w:rtl/>
          <w:lang w:eastAsia="he-IL"/>
        </w:rPr>
        <w:t>ו</w:t>
      </w:r>
      <w:r>
        <w:rPr>
          <w:rtl/>
          <w:lang w:eastAsia="he-IL"/>
        </w:rPr>
        <w:t>בבית שלהם?</w:t>
      </w:r>
      <w:r>
        <w:rPr>
          <w:rFonts w:hint="cs"/>
          <w:rtl/>
          <w:lang w:eastAsia="he-IL"/>
        </w:rPr>
        <w:t xml:space="preserve"> </w:t>
      </w:r>
      <w:bookmarkStart w:id="9826" w:name="_ETM_Q15_621000"/>
      <w:bookmarkEnd w:id="9826"/>
      <w:r>
        <w:rPr>
          <w:rtl/>
          <w:lang w:eastAsia="he-IL"/>
        </w:rPr>
        <w:t>איך הם יגדלו ילדים במקום שמתהלך בו חופשי מחבל מורשע?</w:t>
      </w:r>
      <w:bookmarkStart w:id="9827" w:name="_ETM_Q15_631304"/>
      <w:bookmarkStart w:id="9828" w:name="_ETM_Q15_631363"/>
      <w:bookmarkEnd w:id="9827"/>
      <w:bookmarkEnd w:id="9828"/>
      <w:r w:rsidR="000D6249">
        <w:rPr>
          <w:rFonts w:hint="cs"/>
          <w:rtl/>
          <w:lang w:eastAsia="he-IL"/>
        </w:rPr>
        <w:t xml:space="preserve"> </w:t>
      </w:r>
      <w:r>
        <w:rPr>
          <w:rtl/>
          <w:lang w:eastAsia="he-IL"/>
        </w:rPr>
        <w:t>הצעת החוק שלנו באה להגן על נפגעי טרור</w:t>
      </w:r>
      <w:r>
        <w:rPr>
          <w:rFonts w:hint="cs"/>
          <w:rtl/>
          <w:lang w:eastAsia="he-IL"/>
        </w:rPr>
        <w:t xml:space="preserve"> </w:t>
      </w:r>
      <w:r>
        <w:rPr>
          <w:rtl/>
          <w:lang w:eastAsia="he-IL"/>
        </w:rPr>
        <w:t>ומבק</w:t>
      </w:r>
      <w:r w:rsidR="000D6249">
        <w:rPr>
          <w:rtl/>
          <w:lang w:eastAsia="he-IL"/>
        </w:rPr>
        <w:t>שת להרחיק מחבל מורשע מנפגע טרור</w:t>
      </w:r>
      <w:r w:rsidR="000D6249">
        <w:rPr>
          <w:rFonts w:hint="cs"/>
          <w:rtl/>
          <w:lang w:eastAsia="he-IL"/>
        </w:rPr>
        <w:t xml:space="preserve"> –</w:t>
      </w:r>
      <w:r>
        <w:rPr>
          <w:rtl/>
          <w:lang w:eastAsia="he-IL"/>
        </w:rPr>
        <w:t xml:space="preserve"> מסביבת מגוריו, ממקום עבודתו </w:t>
      </w:r>
      <w:r>
        <w:rPr>
          <w:rFonts w:hint="cs"/>
          <w:rtl/>
          <w:lang w:eastAsia="he-IL"/>
        </w:rPr>
        <w:t>ומ</w:t>
      </w:r>
      <w:r>
        <w:rPr>
          <w:rtl/>
          <w:lang w:eastAsia="he-IL"/>
        </w:rPr>
        <w:t>מקום לימודיו.</w:t>
      </w:r>
      <w:r>
        <w:rPr>
          <w:rFonts w:hint="cs"/>
          <w:rtl/>
          <w:lang w:eastAsia="he-IL"/>
        </w:rPr>
        <w:t xml:space="preserve"> </w:t>
      </w:r>
      <w:r>
        <w:rPr>
          <w:rtl/>
          <w:lang w:eastAsia="he-IL"/>
        </w:rPr>
        <w:t>היתקלות יו</w:t>
      </w:r>
      <w:r>
        <w:rPr>
          <w:rFonts w:hint="cs"/>
          <w:rtl/>
          <w:lang w:eastAsia="he-IL"/>
        </w:rPr>
        <w:t>ם-</w:t>
      </w:r>
      <w:r>
        <w:rPr>
          <w:rtl/>
          <w:lang w:eastAsia="he-IL"/>
        </w:rPr>
        <w:t>יומית של נפגע טרור עם המחבל עלולה לגרום לנפגע הטרור נזק חמור נוסף על הנזק שכבר נגרם לו בעת הפיגוע.</w:t>
      </w:r>
      <w:r>
        <w:rPr>
          <w:rFonts w:hint="cs"/>
          <w:rtl/>
          <w:lang w:eastAsia="he-IL"/>
        </w:rPr>
        <w:t xml:space="preserve"> </w:t>
      </w:r>
    </w:p>
    <w:p w:rsidR="006413EE" w:rsidRDefault="006413EE" w:rsidP="00636B89">
      <w:pPr>
        <w:rPr>
          <w:rtl/>
          <w:lang w:eastAsia="he-IL"/>
        </w:rPr>
      </w:pPr>
    </w:p>
    <w:p w:rsidR="006413EE" w:rsidRDefault="006413EE" w:rsidP="000D6249">
      <w:pPr>
        <w:rPr>
          <w:rtl/>
          <w:lang w:eastAsia="he-IL"/>
        </w:rPr>
      </w:pPr>
      <w:bookmarkStart w:id="9829" w:name="_ETM_Q15_670249"/>
      <w:bookmarkStart w:id="9830" w:name="_ETM_Q15_670289"/>
      <w:bookmarkEnd w:id="9829"/>
      <w:bookmarkEnd w:id="9830"/>
      <w:r>
        <w:rPr>
          <w:rFonts w:hint="cs"/>
          <w:rtl/>
          <w:lang w:eastAsia="he-IL"/>
        </w:rPr>
        <w:t xml:space="preserve">גם אני רוצה להודות </w:t>
      </w:r>
      <w:r>
        <w:rPr>
          <w:rtl/>
          <w:lang w:eastAsia="he-IL"/>
        </w:rPr>
        <w:t>ליו</w:t>
      </w:r>
      <w:r>
        <w:rPr>
          <w:rFonts w:hint="cs"/>
          <w:rtl/>
          <w:lang w:eastAsia="he-IL"/>
        </w:rPr>
        <w:t>"</w:t>
      </w:r>
      <w:r>
        <w:rPr>
          <w:rtl/>
          <w:lang w:eastAsia="he-IL"/>
        </w:rPr>
        <w:t>ר הוועדה ח</w:t>
      </w:r>
      <w:r>
        <w:rPr>
          <w:rFonts w:hint="cs"/>
          <w:rtl/>
          <w:lang w:eastAsia="he-IL"/>
        </w:rPr>
        <w:t>בר הכנסת</w:t>
      </w:r>
      <w:r w:rsidR="000D6249">
        <w:rPr>
          <w:rtl/>
          <w:lang w:eastAsia="he-IL"/>
        </w:rPr>
        <w:t xml:space="preserve"> צביקה פוגל</w:t>
      </w:r>
      <w:r>
        <w:rPr>
          <w:rtl/>
          <w:lang w:eastAsia="he-IL"/>
        </w:rPr>
        <w:t xml:space="preserve"> על התמיכה בהצעת החוק ועל קידומה לכל אורך הדרך.</w:t>
      </w:r>
      <w:bookmarkStart w:id="9831" w:name="_ETM_Q15_678545"/>
      <w:bookmarkEnd w:id="9831"/>
      <w:r>
        <w:rPr>
          <w:rFonts w:hint="cs"/>
          <w:rtl/>
          <w:lang w:eastAsia="he-IL"/>
        </w:rPr>
        <w:t xml:space="preserve"> </w:t>
      </w:r>
      <w:r>
        <w:rPr>
          <w:rtl/>
          <w:lang w:eastAsia="he-IL"/>
        </w:rPr>
        <w:t>אני מודה גם לשותפיי להצעת החוק</w:t>
      </w:r>
      <w:r>
        <w:rPr>
          <w:rFonts w:hint="cs"/>
          <w:rtl/>
          <w:lang w:eastAsia="he-IL"/>
        </w:rPr>
        <w:t>,</w:t>
      </w:r>
      <w:r>
        <w:rPr>
          <w:rtl/>
          <w:lang w:eastAsia="he-IL"/>
        </w:rPr>
        <w:t xml:space="preserve"> חברת הכנסת לימור סון הר</w:t>
      </w:r>
      <w:r>
        <w:rPr>
          <w:rFonts w:hint="cs"/>
          <w:rtl/>
          <w:lang w:eastAsia="he-IL"/>
        </w:rPr>
        <w:t xml:space="preserve"> </w:t>
      </w:r>
      <w:r>
        <w:rPr>
          <w:rtl/>
          <w:lang w:eastAsia="he-IL"/>
        </w:rPr>
        <w:t>מל</w:t>
      </w:r>
      <w:r>
        <w:rPr>
          <w:rFonts w:hint="cs"/>
          <w:rtl/>
          <w:lang w:eastAsia="he-IL"/>
        </w:rPr>
        <w:t xml:space="preserve">ך </w:t>
      </w:r>
      <w:r>
        <w:rPr>
          <w:rtl/>
          <w:lang w:eastAsia="he-IL"/>
        </w:rPr>
        <w:t>וחבר הכנסת אריאל קלנר.</w:t>
      </w:r>
      <w:r w:rsidR="00EB41E0">
        <w:rPr>
          <w:rFonts w:hint="cs"/>
          <w:rtl/>
          <w:lang w:eastAsia="he-IL"/>
        </w:rPr>
        <w:t xml:space="preserve"> </w:t>
      </w:r>
      <w:r>
        <w:rPr>
          <w:rtl/>
          <w:lang w:eastAsia="he-IL"/>
        </w:rPr>
        <w:t xml:space="preserve">תודה גם ליועצים המשפטיים של הוועדה לביטחון לאומי, שעבדו איתנו </w:t>
      </w:r>
      <w:r>
        <w:rPr>
          <w:rFonts w:hint="cs"/>
          <w:rtl/>
          <w:lang w:eastAsia="he-IL"/>
        </w:rPr>
        <w:t>ב</w:t>
      </w:r>
      <w:r>
        <w:rPr>
          <w:rtl/>
          <w:lang w:eastAsia="he-IL"/>
        </w:rPr>
        <w:t>שיתוף פעולה מלא כדי ליישב מחלוקות ולמצוא את האיזון הנדרש בין הגנה על נפגע טרור ובני משפחתו ובין שמירה על זכויות היסוד של פעיל הטרור לחופש תנועה, לחופש עיסוק ולשימוש קניינו</w:t>
      </w:r>
      <w:r>
        <w:rPr>
          <w:rFonts w:hint="cs"/>
          <w:rtl/>
          <w:lang w:eastAsia="he-IL"/>
        </w:rPr>
        <w:t xml:space="preserve">. </w:t>
      </w:r>
      <w:bookmarkStart w:id="9832" w:name="_ETM_Q15_712075"/>
      <w:bookmarkStart w:id="9833" w:name="_ETM_Q15_712111"/>
      <w:bookmarkEnd w:id="9832"/>
      <w:bookmarkEnd w:id="9833"/>
      <w:r>
        <w:rPr>
          <w:rtl/>
          <w:lang w:eastAsia="he-IL"/>
        </w:rPr>
        <w:t>תודה לכלל היועצים המשפטיים של הממשלה</w:t>
      </w:r>
      <w:r>
        <w:rPr>
          <w:rFonts w:hint="cs"/>
          <w:rtl/>
          <w:lang w:eastAsia="he-IL"/>
        </w:rPr>
        <w:t>,</w:t>
      </w:r>
      <w:r>
        <w:rPr>
          <w:rtl/>
          <w:lang w:eastAsia="he-IL"/>
        </w:rPr>
        <w:t xml:space="preserve"> שליוו במסירות את הצעת החוק ומסייעים ככל הניתן לי</w:t>
      </w:r>
      <w:r>
        <w:rPr>
          <w:rFonts w:hint="cs"/>
          <w:rtl/>
          <w:lang w:eastAsia="he-IL"/>
        </w:rPr>
        <w:t>י</w:t>
      </w:r>
      <w:r>
        <w:rPr>
          <w:rtl/>
          <w:lang w:eastAsia="he-IL"/>
        </w:rPr>
        <w:t>שר את ההדורים.</w:t>
      </w:r>
      <w:r>
        <w:rPr>
          <w:rFonts w:hint="cs"/>
          <w:rtl/>
          <w:lang w:eastAsia="he-IL"/>
        </w:rPr>
        <w:t xml:space="preserve"> </w:t>
      </w:r>
      <w:r>
        <w:rPr>
          <w:rtl/>
          <w:lang w:eastAsia="he-IL"/>
        </w:rPr>
        <w:t>עוד אני מודה ל</w:t>
      </w:r>
      <w:r>
        <w:rPr>
          <w:rFonts w:hint="cs"/>
          <w:rtl/>
          <w:lang w:eastAsia="he-IL"/>
        </w:rPr>
        <w:t>ח</w:t>
      </w:r>
      <w:r>
        <w:rPr>
          <w:rtl/>
          <w:lang w:eastAsia="he-IL"/>
        </w:rPr>
        <w:t>בר הכנסת יריב לוין, שר המשפטים, שאישר את הצעת החוק; גם</w:t>
      </w:r>
      <w:r>
        <w:rPr>
          <w:rFonts w:hint="cs"/>
          <w:rtl/>
          <w:lang w:eastAsia="he-IL"/>
        </w:rPr>
        <w:t xml:space="preserve"> </w:t>
      </w:r>
      <w:r>
        <w:rPr>
          <w:rtl/>
          <w:lang w:eastAsia="he-IL"/>
        </w:rPr>
        <w:t>לחבר הכנסת אופיר כץ, יו</w:t>
      </w:r>
      <w:r>
        <w:rPr>
          <w:rFonts w:hint="cs"/>
          <w:rtl/>
          <w:lang w:eastAsia="he-IL"/>
        </w:rPr>
        <w:t>"</w:t>
      </w:r>
      <w:r>
        <w:rPr>
          <w:rtl/>
          <w:lang w:eastAsia="he-IL"/>
        </w:rPr>
        <w:t>ר הקואליציה, שסייע בקידום ההצעה.</w:t>
      </w:r>
      <w:r>
        <w:rPr>
          <w:rFonts w:hint="cs"/>
          <w:rtl/>
          <w:lang w:eastAsia="he-IL"/>
        </w:rPr>
        <w:t xml:space="preserve"> </w:t>
      </w:r>
      <w:bookmarkStart w:id="9834" w:name="_ETM_Q15_738970"/>
      <w:bookmarkStart w:id="9835" w:name="_ETM_Q15_739037"/>
      <w:bookmarkEnd w:id="9834"/>
      <w:bookmarkEnd w:id="9835"/>
      <w:r>
        <w:rPr>
          <w:rtl/>
          <w:lang w:eastAsia="he-IL"/>
        </w:rPr>
        <w:t>איני שוכחת להזכיר שוב את מר יוסי צור</w:t>
      </w:r>
      <w:r>
        <w:rPr>
          <w:rFonts w:hint="cs"/>
          <w:rtl/>
          <w:lang w:eastAsia="he-IL"/>
        </w:rPr>
        <w:t>,</w:t>
      </w:r>
      <w:r>
        <w:rPr>
          <w:rtl/>
          <w:lang w:eastAsia="he-IL"/>
        </w:rPr>
        <w:t xml:space="preserve"> אחרי שחווה את הנורא מכ</w:t>
      </w:r>
      <w:r>
        <w:rPr>
          <w:rFonts w:hint="cs"/>
          <w:rtl/>
          <w:lang w:eastAsia="he-IL"/>
        </w:rPr>
        <w:t>ו</w:t>
      </w:r>
      <w:r>
        <w:rPr>
          <w:rtl/>
          <w:lang w:eastAsia="he-IL"/>
        </w:rPr>
        <w:t>ל.</w:t>
      </w:r>
      <w:r w:rsidR="00CF02C5">
        <w:rPr>
          <w:rFonts w:hint="cs"/>
          <w:rtl/>
          <w:lang w:eastAsia="he-IL"/>
        </w:rPr>
        <w:t xml:space="preserve"> </w:t>
      </w:r>
    </w:p>
    <w:p w:rsidR="006413EE" w:rsidRDefault="006413EE" w:rsidP="00636B89">
      <w:pPr>
        <w:rPr>
          <w:rtl/>
          <w:lang w:eastAsia="he-IL"/>
        </w:rPr>
      </w:pPr>
    </w:p>
    <w:p w:rsidR="006413EE" w:rsidRDefault="006413EE" w:rsidP="00636B89">
      <w:pPr>
        <w:rPr>
          <w:rtl/>
          <w:lang w:eastAsia="he-IL"/>
        </w:rPr>
      </w:pPr>
      <w:r>
        <w:rPr>
          <w:rtl/>
          <w:lang w:eastAsia="he-IL"/>
        </w:rPr>
        <w:t>אודה לכם על אישור הצעת החוק, אשר באה לתקן עוול נורא</w:t>
      </w:r>
      <w:r>
        <w:rPr>
          <w:rFonts w:hint="cs"/>
          <w:rtl/>
          <w:lang w:eastAsia="he-IL"/>
        </w:rPr>
        <w:t>,</w:t>
      </w:r>
      <w:r>
        <w:rPr>
          <w:rtl/>
          <w:lang w:eastAsia="he-IL"/>
        </w:rPr>
        <w:t xml:space="preserve"> ואני מקווה שבעזרת השם</w:t>
      </w:r>
      <w:r w:rsidR="000D6249">
        <w:rPr>
          <w:rFonts w:hint="cs"/>
          <w:rtl/>
          <w:lang w:eastAsia="he-IL"/>
        </w:rPr>
        <w:t xml:space="preserve"> היא </w:t>
      </w:r>
      <w:r>
        <w:rPr>
          <w:rtl/>
          <w:lang w:eastAsia="he-IL"/>
        </w:rPr>
        <w:t>תיכנס במהרה לספר החוקים</w:t>
      </w:r>
      <w:r>
        <w:rPr>
          <w:rFonts w:hint="cs"/>
          <w:rtl/>
          <w:lang w:eastAsia="he-IL"/>
        </w:rPr>
        <w:t xml:space="preserve">, </w:t>
      </w:r>
      <w:r>
        <w:rPr>
          <w:rtl/>
          <w:lang w:eastAsia="he-IL"/>
        </w:rPr>
        <w:t>תיאכף</w:t>
      </w:r>
      <w:r>
        <w:rPr>
          <w:rFonts w:hint="cs"/>
          <w:rtl/>
          <w:lang w:eastAsia="he-IL"/>
        </w:rPr>
        <w:t xml:space="preserve"> ותהיה ניתנת ליישום. תודה </w:t>
      </w:r>
      <w:bookmarkStart w:id="9836" w:name="_ETM_Q15_761532"/>
      <w:bookmarkEnd w:id="9836"/>
      <w:r>
        <w:rPr>
          <w:rFonts w:hint="cs"/>
          <w:rtl/>
          <w:lang w:eastAsia="he-IL"/>
        </w:rPr>
        <w:t xml:space="preserve">רבה. </w:t>
      </w:r>
    </w:p>
    <w:p w:rsidR="006413EE" w:rsidRDefault="006413EE" w:rsidP="00636B89">
      <w:pPr>
        <w:rPr>
          <w:rtl/>
          <w:lang w:eastAsia="he-IL"/>
        </w:rPr>
      </w:pPr>
    </w:p>
    <w:p w:rsidR="006413EE" w:rsidRDefault="006413EE" w:rsidP="00636B89">
      <w:pPr>
        <w:pStyle w:val="af6"/>
        <w:keepNext/>
        <w:rPr>
          <w:rtl/>
        </w:rPr>
      </w:pPr>
      <w:bookmarkStart w:id="9837" w:name="ET_yor_6593_3"/>
      <w:r w:rsidRPr="00840187">
        <w:rPr>
          <w:rStyle w:val="TagStyle"/>
          <w:rtl/>
        </w:rPr>
        <w:t xml:space="preserve">&lt;&lt; יור &gt;&gt; </w:t>
      </w:r>
      <w:r>
        <w:rPr>
          <w:rtl/>
        </w:rPr>
        <w:t>היו"ר חנוך דב מלביצקי:</w:t>
      </w:r>
      <w:r w:rsidRPr="00840187">
        <w:rPr>
          <w:rStyle w:val="TagStyle"/>
          <w:rtl/>
        </w:rPr>
        <w:t xml:space="preserve"> &lt;&lt; יור &gt;&gt;</w:t>
      </w:r>
      <w:r>
        <w:rPr>
          <w:rtl/>
        </w:rPr>
        <w:t xml:space="preserve"> </w:t>
      </w:r>
      <w:bookmarkEnd w:id="9837"/>
    </w:p>
    <w:p w:rsidR="006413EE" w:rsidRDefault="006413EE" w:rsidP="00D01F10">
      <w:pPr>
        <w:rPr>
          <w:rtl/>
        </w:rPr>
      </w:pPr>
    </w:p>
    <w:p w:rsidR="006413EE" w:rsidRDefault="006413EE" w:rsidP="00636B89">
      <w:pPr>
        <w:rPr>
          <w:rtl/>
        </w:rPr>
      </w:pPr>
      <w:bookmarkStart w:id="9838" w:name="_ETM_Q16_156000"/>
      <w:bookmarkEnd w:id="9838"/>
      <w:r>
        <w:rPr>
          <w:rFonts w:hint="cs"/>
          <w:rtl/>
        </w:rPr>
        <w:t>ת</w:t>
      </w:r>
      <w:r w:rsidR="000D6249">
        <w:rPr>
          <w:rFonts w:hint="cs"/>
          <w:rtl/>
        </w:rPr>
        <w:t>ודה רבה. חברת הכנסת עטייה, אמרת</w:t>
      </w:r>
      <w:r>
        <w:rPr>
          <w:rFonts w:hint="cs"/>
          <w:rtl/>
        </w:rPr>
        <w:t xml:space="preserve"> </w:t>
      </w:r>
      <w:r w:rsidR="000D6249">
        <w:rPr>
          <w:rFonts w:hint="cs"/>
          <w:rtl/>
        </w:rPr>
        <w:t>"</w:t>
      </w:r>
      <w:r>
        <w:rPr>
          <w:rFonts w:hint="cs"/>
          <w:rtl/>
        </w:rPr>
        <w:t>זכויות</w:t>
      </w:r>
      <w:bookmarkStart w:id="9839" w:name="_ETM_Q16_164000"/>
      <w:bookmarkEnd w:id="9839"/>
      <w:r>
        <w:rPr>
          <w:rFonts w:hint="cs"/>
          <w:rtl/>
        </w:rPr>
        <w:t xml:space="preserve"> יסוד של פעיל הטרור</w:t>
      </w:r>
      <w:r w:rsidR="000D6249">
        <w:rPr>
          <w:rFonts w:hint="cs"/>
          <w:rtl/>
        </w:rPr>
        <w:t>"</w:t>
      </w:r>
      <w:r>
        <w:rPr>
          <w:rFonts w:hint="cs"/>
          <w:rtl/>
        </w:rPr>
        <w:t xml:space="preserve">? </w:t>
      </w:r>
    </w:p>
    <w:p w:rsidR="006413EE" w:rsidRDefault="006413EE" w:rsidP="00636B89">
      <w:pPr>
        <w:rPr>
          <w:rtl/>
        </w:rPr>
      </w:pPr>
      <w:bookmarkStart w:id="9840" w:name="_ETM_Q16_165000"/>
      <w:bookmarkEnd w:id="9840"/>
    </w:p>
    <w:p w:rsidR="006413EE" w:rsidRDefault="006413EE" w:rsidP="001E57CF">
      <w:pPr>
        <w:pStyle w:val="af5"/>
        <w:rPr>
          <w:rtl/>
        </w:rPr>
      </w:pPr>
      <w:bookmarkStart w:id="9841" w:name="ET_interruption_5796_8"/>
      <w:r w:rsidRPr="001E57CF">
        <w:rPr>
          <w:rStyle w:val="TagStyle"/>
          <w:rtl/>
        </w:rPr>
        <w:t xml:space="preserve"> &lt;&lt; קריאה &gt;&gt;</w:t>
      </w:r>
      <w:r w:rsidRPr="00840187">
        <w:rPr>
          <w:rStyle w:val="TagStyle"/>
          <w:rtl/>
        </w:rPr>
        <w:t xml:space="preserve"> </w:t>
      </w:r>
      <w:bookmarkStart w:id="9842" w:name="_Toc160479237"/>
      <w:r>
        <w:rPr>
          <w:rtl/>
        </w:rPr>
        <w:t>חוה אתי עטייה (הליכוד):</w:t>
      </w:r>
      <w:bookmarkEnd w:id="9842"/>
      <w:r w:rsidRPr="00840187">
        <w:rPr>
          <w:rStyle w:val="TagStyle"/>
          <w:rtl/>
        </w:rPr>
        <w:t xml:space="preserve"> </w:t>
      </w:r>
      <w:r w:rsidRPr="001E57CF">
        <w:rPr>
          <w:rStyle w:val="TagStyle"/>
          <w:rtl/>
        </w:rPr>
        <w:t xml:space="preserve">&lt;&lt; קריאה &gt;&gt; </w:t>
      </w:r>
      <w:r>
        <w:rPr>
          <w:rtl/>
        </w:rPr>
        <w:t xml:space="preserve"> </w:t>
      </w:r>
      <w:bookmarkEnd w:id="9841"/>
    </w:p>
    <w:p w:rsidR="006413EE" w:rsidRDefault="006413EE" w:rsidP="00D01F10">
      <w:pPr>
        <w:rPr>
          <w:rtl/>
        </w:rPr>
      </w:pPr>
    </w:p>
    <w:p w:rsidR="006413EE" w:rsidRDefault="00D01F10" w:rsidP="00D01F10">
      <w:pPr>
        <w:rPr>
          <w:rtl/>
        </w:rPr>
      </w:pPr>
      <w:r>
        <w:rPr>
          <w:rFonts w:hint="cs"/>
          <w:rtl/>
        </w:rPr>
        <w:t>– – –</w:t>
      </w:r>
      <w:r w:rsidR="006413EE">
        <w:rPr>
          <w:rFonts w:hint="cs"/>
          <w:rtl/>
        </w:rPr>
        <w:t xml:space="preserve"> צריך למצוא את האיזון.</w:t>
      </w:r>
      <w:bookmarkStart w:id="9843" w:name="_ETM_Q16_167000"/>
      <w:bookmarkEnd w:id="9843"/>
      <w:r w:rsidR="006413EE">
        <w:rPr>
          <w:rFonts w:hint="cs"/>
          <w:rtl/>
        </w:rPr>
        <w:t xml:space="preserve"> לא אנחנו.</w:t>
      </w:r>
    </w:p>
    <w:p w:rsidR="006413EE" w:rsidRDefault="006413EE" w:rsidP="00636B89">
      <w:pPr>
        <w:rPr>
          <w:rtl/>
        </w:rPr>
      </w:pPr>
    </w:p>
    <w:p w:rsidR="006413EE" w:rsidRDefault="006413EE" w:rsidP="00636B89">
      <w:pPr>
        <w:pStyle w:val="af6"/>
        <w:keepNext/>
        <w:rPr>
          <w:rtl/>
        </w:rPr>
      </w:pPr>
      <w:bookmarkStart w:id="9844" w:name="ET_yor_6593_5"/>
      <w:r w:rsidRPr="00840187">
        <w:rPr>
          <w:rStyle w:val="TagStyle"/>
          <w:rtl/>
        </w:rPr>
        <w:t xml:space="preserve"> &lt;&lt; יור &gt;&gt; </w:t>
      </w:r>
      <w:r>
        <w:rPr>
          <w:rtl/>
        </w:rPr>
        <w:t>היו"ר חנוך דב מלביצקי:</w:t>
      </w:r>
      <w:r w:rsidRPr="00840187">
        <w:rPr>
          <w:rStyle w:val="TagStyle"/>
          <w:rtl/>
        </w:rPr>
        <w:t xml:space="preserve"> &lt;&lt; יור &gt;&gt;</w:t>
      </w:r>
      <w:r>
        <w:rPr>
          <w:rtl/>
        </w:rPr>
        <w:t xml:space="preserve"> </w:t>
      </w:r>
      <w:bookmarkEnd w:id="9844"/>
    </w:p>
    <w:p w:rsidR="006413EE" w:rsidRDefault="006413EE" w:rsidP="00D01F10">
      <w:pPr>
        <w:rPr>
          <w:rtl/>
        </w:rPr>
      </w:pPr>
    </w:p>
    <w:p w:rsidR="006413EE" w:rsidRDefault="006413EE" w:rsidP="00636B89">
      <w:pPr>
        <w:rPr>
          <w:rtl/>
        </w:rPr>
      </w:pPr>
      <w:bookmarkStart w:id="9845" w:name="_ETM_Q16_168000"/>
      <w:bookmarkEnd w:id="9845"/>
      <w:r w:rsidRPr="00326816">
        <w:rPr>
          <w:rFonts w:hint="cs"/>
          <w:rtl/>
        </w:rPr>
        <w:t>לפעיל הטרור אין זכויות יסוד. יש לו זכות</w:t>
      </w:r>
      <w:bookmarkStart w:id="9846" w:name="_ETM_Q16_174000"/>
      <w:bookmarkEnd w:id="9846"/>
      <w:r w:rsidRPr="00326816">
        <w:rPr>
          <w:rFonts w:hint="cs"/>
          <w:rtl/>
        </w:rPr>
        <w:t xml:space="preserve"> לחיות, וגם זה </w:t>
      </w:r>
      <w:r>
        <w:rPr>
          <w:rFonts w:hint="cs"/>
          <w:rtl/>
        </w:rPr>
        <w:t xml:space="preserve">– </w:t>
      </w:r>
      <w:r w:rsidRPr="00326816">
        <w:rPr>
          <w:rFonts w:hint="cs"/>
          <w:rtl/>
        </w:rPr>
        <w:t>אנחנו עושים לו טובה.</w:t>
      </w:r>
    </w:p>
    <w:p w:rsidR="006413EE" w:rsidRDefault="006413EE" w:rsidP="00636B89">
      <w:pPr>
        <w:rPr>
          <w:rtl/>
        </w:rPr>
      </w:pPr>
      <w:bookmarkStart w:id="9847" w:name="_ETM_Q16_171000"/>
      <w:bookmarkEnd w:id="9847"/>
    </w:p>
    <w:p w:rsidR="006413EE" w:rsidRDefault="006413EE" w:rsidP="001E57CF">
      <w:pPr>
        <w:pStyle w:val="af5"/>
        <w:rPr>
          <w:rtl/>
        </w:rPr>
      </w:pPr>
      <w:bookmarkStart w:id="9848" w:name="ET_interruption_5796_9"/>
      <w:r w:rsidRPr="001E57CF">
        <w:rPr>
          <w:rStyle w:val="TagStyle"/>
          <w:rtl/>
        </w:rPr>
        <w:t xml:space="preserve"> &lt;&lt; קריאה &gt;&gt;</w:t>
      </w:r>
      <w:r w:rsidRPr="00840187">
        <w:rPr>
          <w:rStyle w:val="TagStyle"/>
          <w:rtl/>
        </w:rPr>
        <w:t xml:space="preserve"> </w:t>
      </w:r>
      <w:r>
        <w:rPr>
          <w:rtl/>
        </w:rPr>
        <w:t>חוה אתי עטייה (הליכוד):</w:t>
      </w:r>
      <w:r w:rsidRPr="00840187">
        <w:rPr>
          <w:rStyle w:val="TagStyle"/>
          <w:rtl/>
        </w:rPr>
        <w:t xml:space="preserve"> </w:t>
      </w:r>
      <w:r w:rsidRPr="001E57CF">
        <w:rPr>
          <w:rStyle w:val="TagStyle"/>
          <w:rtl/>
        </w:rPr>
        <w:t xml:space="preserve">&lt;&lt; קריאה &gt;&gt; </w:t>
      </w:r>
      <w:r>
        <w:rPr>
          <w:rtl/>
        </w:rPr>
        <w:t xml:space="preserve"> </w:t>
      </w:r>
      <w:bookmarkEnd w:id="9848"/>
    </w:p>
    <w:p w:rsidR="006413EE" w:rsidRDefault="006413EE" w:rsidP="00D01F10">
      <w:pPr>
        <w:rPr>
          <w:rtl/>
        </w:rPr>
      </w:pPr>
    </w:p>
    <w:p w:rsidR="006413EE" w:rsidRDefault="006413EE" w:rsidP="001E57CF">
      <w:pPr>
        <w:rPr>
          <w:rtl/>
        </w:rPr>
      </w:pPr>
      <w:r>
        <w:rPr>
          <w:rFonts w:hint="cs"/>
          <w:rtl/>
        </w:rPr>
        <w:t xml:space="preserve">נכון. אבל היועצים המשפטיים של הממשלה והכנסת </w:t>
      </w:r>
      <w:bookmarkStart w:id="9849" w:name="_ETM_Q16_180000"/>
      <w:bookmarkEnd w:id="9849"/>
      <w:r>
        <w:rPr>
          <w:rFonts w:hint="cs"/>
          <w:rtl/>
        </w:rPr>
        <w:t xml:space="preserve">ושל </w:t>
      </w:r>
      <w:bookmarkStart w:id="9850" w:name="_ETM_Q16_172000"/>
      <w:bookmarkStart w:id="9851" w:name="_ETM_Q16_181500"/>
      <w:bookmarkStart w:id="9852" w:name="_ETM_Q16_182429"/>
      <w:bookmarkEnd w:id="9850"/>
      <w:bookmarkEnd w:id="9851"/>
      <w:bookmarkEnd w:id="9852"/>
      <w:r>
        <w:rPr>
          <w:rtl/>
        </w:rPr>
        <w:t xml:space="preserve">הוועדה </w:t>
      </w:r>
      <w:bookmarkStart w:id="9853" w:name="_ETM_Q16_182790"/>
      <w:bookmarkEnd w:id="9853"/>
      <w:r>
        <w:rPr>
          <w:rtl/>
        </w:rPr>
        <w:t xml:space="preserve">לביטחון </w:t>
      </w:r>
      <w:bookmarkStart w:id="9854" w:name="_ETM_Q16_183360"/>
      <w:bookmarkEnd w:id="9854"/>
      <w:r>
        <w:rPr>
          <w:rtl/>
        </w:rPr>
        <w:t>לאומי</w:t>
      </w:r>
      <w:bookmarkStart w:id="9855" w:name="_ETM_Q16_184440"/>
      <w:bookmarkEnd w:id="9855"/>
      <w:r>
        <w:rPr>
          <w:rtl/>
        </w:rPr>
        <w:t xml:space="preserve"> </w:t>
      </w:r>
      <w:bookmarkStart w:id="9856" w:name="_ETM_Q16_184620"/>
      <w:bookmarkEnd w:id="9856"/>
      <w:r>
        <w:rPr>
          <w:rtl/>
        </w:rPr>
        <w:t xml:space="preserve">עשו </w:t>
      </w:r>
      <w:bookmarkStart w:id="9857" w:name="_ETM_Q16_184890"/>
      <w:bookmarkEnd w:id="9857"/>
      <w:r>
        <w:rPr>
          <w:rtl/>
        </w:rPr>
        <w:t xml:space="preserve">הכול </w:t>
      </w:r>
      <w:bookmarkStart w:id="9858" w:name="_ETM_Q16_185279"/>
      <w:bookmarkEnd w:id="9858"/>
      <w:r>
        <w:rPr>
          <w:rtl/>
        </w:rPr>
        <w:t xml:space="preserve">כדי </w:t>
      </w:r>
      <w:bookmarkStart w:id="9859" w:name="_ETM_Q16_185700"/>
      <w:bookmarkEnd w:id="9859"/>
      <w:r>
        <w:rPr>
          <w:rtl/>
        </w:rPr>
        <w:t xml:space="preserve">למצוא </w:t>
      </w:r>
      <w:bookmarkStart w:id="9860" w:name="_ETM_Q16_186480"/>
      <w:bookmarkEnd w:id="9860"/>
      <w:r>
        <w:rPr>
          <w:rtl/>
        </w:rPr>
        <w:t xml:space="preserve">את </w:t>
      </w:r>
      <w:bookmarkStart w:id="9861" w:name="_ETM_Q16_186720"/>
      <w:bookmarkEnd w:id="9861"/>
      <w:r>
        <w:rPr>
          <w:rtl/>
        </w:rPr>
        <w:t>האיזון</w:t>
      </w:r>
      <w:r>
        <w:rPr>
          <w:rFonts w:hint="cs"/>
          <w:rtl/>
        </w:rPr>
        <w:t>.</w:t>
      </w:r>
      <w:bookmarkStart w:id="9862" w:name="_ETM_Q16_185000"/>
      <w:bookmarkStart w:id="9863" w:name="_ETM_Q16_187859"/>
      <w:bookmarkEnd w:id="9862"/>
      <w:bookmarkEnd w:id="9863"/>
      <w:r>
        <w:rPr>
          <w:rFonts w:hint="cs"/>
          <w:rtl/>
        </w:rPr>
        <w:t xml:space="preserve"> </w:t>
      </w:r>
      <w:r>
        <w:rPr>
          <w:rtl/>
        </w:rPr>
        <w:t xml:space="preserve">נכון </w:t>
      </w:r>
      <w:bookmarkStart w:id="9864" w:name="_ETM_Q16_188220"/>
      <w:bookmarkEnd w:id="9864"/>
      <w:r>
        <w:rPr>
          <w:rtl/>
        </w:rPr>
        <w:t>לעכשיו</w:t>
      </w:r>
      <w:bookmarkStart w:id="9865" w:name="_ETM_Q16_189450"/>
      <w:bookmarkEnd w:id="9865"/>
      <w:r w:rsidR="000D6249">
        <w:rPr>
          <w:rFonts w:hint="cs"/>
          <w:rtl/>
        </w:rPr>
        <w:t>,</w:t>
      </w:r>
      <w:r>
        <w:rPr>
          <w:rFonts w:hint="cs"/>
          <w:rtl/>
        </w:rPr>
        <w:t xml:space="preserve"> </w:t>
      </w:r>
      <w:r>
        <w:rPr>
          <w:rtl/>
        </w:rPr>
        <w:t xml:space="preserve">כמובן </w:t>
      </w:r>
      <w:bookmarkStart w:id="9866" w:name="_ETM_Q16_189929"/>
      <w:bookmarkEnd w:id="9866"/>
      <w:r>
        <w:rPr>
          <w:rtl/>
        </w:rPr>
        <w:t>ש</w:t>
      </w:r>
      <w:r>
        <w:rPr>
          <w:rFonts w:hint="cs"/>
          <w:rtl/>
        </w:rPr>
        <w:t>ה</w:t>
      </w:r>
      <w:r>
        <w:rPr>
          <w:rtl/>
        </w:rPr>
        <w:t xml:space="preserve">ם </w:t>
      </w:r>
      <w:bookmarkStart w:id="9867" w:name="_ETM_Q16_190990"/>
      <w:bookmarkEnd w:id="9867"/>
      <w:r>
        <w:rPr>
          <w:rtl/>
        </w:rPr>
        <w:t>–</w:t>
      </w:r>
      <w:r>
        <w:rPr>
          <w:rFonts w:hint="cs"/>
          <w:rtl/>
        </w:rPr>
        <w:t xml:space="preserve"> אני </w:t>
      </w:r>
      <w:r>
        <w:rPr>
          <w:rtl/>
        </w:rPr>
        <w:t xml:space="preserve">לא </w:t>
      </w:r>
      <w:bookmarkStart w:id="9868" w:name="_ETM_Q16_191169"/>
      <w:bookmarkEnd w:id="9868"/>
      <w:r>
        <w:rPr>
          <w:rtl/>
        </w:rPr>
        <w:t xml:space="preserve">רוצה </w:t>
      </w:r>
      <w:bookmarkStart w:id="9869" w:name="_ETM_Q16_191440"/>
      <w:bookmarkEnd w:id="9869"/>
      <w:r>
        <w:rPr>
          <w:rtl/>
        </w:rPr>
        <w:t>להגיד</w:t>
      </w:r>
      <w:r>
        <w:rPr>
          <w:rFonts w:hint="cs"/>
          <w:rtl/>
        </w:rPr>
        <w:t>,</w:t>
      </w:r>
      <w:r>
        <w:rPr>
          <w:rtl/>
        </w:rPr>
        <w:t xml:space="preserve"> </w:t>
      </w:r>
      <w:bookmarkStart w:id="9870" w:name="_ETM_Q16_191740"/>
      <w:bookmarkEnd w:id="9870"/>
      <w:r>
        <w:rPr>
          <w:rtl/>
        </w:rPr>
        <w:t xml:space="preserve">אני </w:t>
      </w:r>
      <w:bookmarkStart w:id="9871" w:name="_ETM_Q16_191830"/>
      <w:bookmarkEnd w:id="9871"/>
      <w:r>
        <w:rPr>
          <w:rtl/>
        </w:rPr>
        <w:t xml:space="preserve">מקווה </w:t>
      </w:r>
      <w:bookmarkStart w:id="9872" w:name="_ETM_Q16_192099"/>
      <w:bookmarkEnd w:id="9872"/>
      <w:r>
        <w:rPr>
          <w:rtl/>
        </w:rPr>
        <w:t xml:space="preserve">שלא </w:t>
      </w:r>
      <w:bookmarkStart w:id="9873" w:name="_ETM_Q16_192339"/>
      <w:bookmarkEnd w:id="9873"/>
      <w:r>
        <w:rPr>
          <w:rtl/>
        </w:rPr>
        <w:t>יבוא</w:t>
      </w:r>
      <w:r>
        <w:rPr>
          <w:rFonts w:hint="cs"/>
          <w:rtl/>
        </w:rPr>
        <w:t>ו</w:t>
      </w:r>
      <w:r>
        <w:rPr>
          <w:rtl/>
        </w:rPr>
        <w:t xml:space="preserve"> </w:t>
      </w:r>
      <w:bookmarkStart w:id="9874" w:name="_ETM_Q16_192669"/>
      <w:bookmarkEnd w:id="9874"/>
      <w:r>
        <w:rPr>
          <w:rtl/>
        </w:rPr>
        <w:t xml:space="preserve">לטובת </w:t>
      </w:r>
      <w:bookmarkStart w:id="9875" w:name="_ETM_Q16_193809"/>
      <w:bookmarkEnd w:id="9875"/>
      <w:r>
        <w:rPr>
          <w:rFonts w:hint="cs"/>
          <w:rtl/>
        </w:rPr>
        <w:t>פעיל</w:t>
      </w:r>
      <w:r>
        <w:rPr>
          <w:rtl/>
        </w:rPr>
        <w:t xml:space="preserve"> </w:t>
      </w:r>
      <w:bookmarkStart w:id="9876" w:name="_ETM_Q16_194139"/>
      <w:bookmarkEnd w:id="9876"/>
      <w:r>
        <w:rPr>
          <w:rFonts w:hint="cs"/>
          <w:rtl/>
        </w:rPr>
        <w:t>ה</w:t>
      </w:r>
      <w:r>
        <w:rPr>
          <w:rtl/>
        </w:rPr>
        <w:t>טרור</w:t>
      </w:r>
      <w:r>
        <w:rPr>
          <w:rFonts w:hint="cs"/>
          <w:rtl/>
        </w:rPr>
        <w:t>.</w:t>
      </w:r>
    </w:p>
    <w:p w:rsidR="006413EE" w:rsidRDefault="006413EE" w:rsidP="00636B89">
      <w:pPr>
        <w:rPr>
          <w:rtl/>
        </w:rPr>
      </w:pPr>
    </w:p>
    <w:p w:rsidR="006413EE" w:rsidRDefault="006413EE" w:rsidP="00636B89">
      <w:pPr>
        <w:pStyle w:val="af6"/>
        <w:keepNext/>
        <w:rPr>
          <w:rtl/>
        </w:rPr>
      </w:pPr>
      <w:bookmarkStart w:id="9877" w:name="ET_yor_6593_11"/>
      <w:r w:rsidRPr="00840187">
        <w:rPr>
          <w:rStyle w:val="TagStyle"/>
          <w:rtl/>
        </w:rPr>
        <w:t xml:space="preserve"> &lt;&lt; יור &gt;&gt; </w:t>
      </w:r>
      <w:r>
        <w:rPr>
          <w:rtl/>
        </w:rPr>
        <w:t>היו"ר חנוך דב מלביצקי:</w:t>
      </w:r>
      <w:r w:rsidRPr="00840187">
        <w:rPr>
          <w:rStyle w:val="TagStyle"/>
          <w:rtl/>
        </w:rPr>
        <w:t xml:space="preserve"> &lt;&lt; יור &gt;&gt;</w:t>
      </w:r>
      <w:r>
        <w:rPr>
          <w:rtl/>
        </w:rPr>
        <w:t xml:space="preserve"> </w:t>
      </w:r>
      <w:bookmarkEnd w:id="9877"/>
    </w:p>
    <w:p w:rsidR="006413EE" w:rsidRDefault="006413EE" w:rsidP="00D01F10">
      <w:pPr>
        <w:rPr>
          <w:rtl/>
        </w:rPr>
      </w:pPr>
    </w:p>
    <w:p w:rsidR="006413EE" w:rsidRDefault="006413EE" w:rsidP="001E57CF">
      <w:pPr>
        <w:rPr>
          <w:rtl/>
        </w:rPr>
      </w:pPr>
      <w:bookmarkStart w:id="9878" w:name="_ETM_Q16_186000"/>
      <w:bookmarkStart w:id="9879" w:name="_ETM_Q16_194619"/>
      <w:bookmarkEnd w:id="9878"/>
      <w:bookmarkEnd w:id="9879"/>
      <w:r>
        <w:rPr>
          <w:rtl/>
        </w:rPr>
        <w:t xml:space="preserve">בסדר </w:t>
      </w:r>
      <w:bookmarkStart w:id="9880" w:name="_ETM_Q16_195009"/>
      <w:bookmarkEnd w:id="9880"/>
      <w:r>
        <w:rPr>
          <w:rtl/>
        </w:rPr>
        <w:t>גמור</w:t>
      </w:r>
      <w:r>
        <w:rPr>
          <w:rFonts w:hint="cs"/>
          <w:rtl/>
        </w:rPr>
        <w:t>.</w:t>
      </w:r>
    </w:p>
    <w:p w:rsidR="006413EE" w:rsidRDefault="006413EE" w:rsidP="001E57CF">
      <w:pPr>
        <w:rPr>
          <w:rtl/>
        </w:rPr>
      </w:pPr>
    </w:p>
    <w:p w:rsidR="006413EE" w:rsidRDefault="006413EE" w:rsidP="001E57CF">
      <w:pPr>
        <w:rPr>
          <w:rtl/>
        </w:rPr>
      </w:pPr>
    </w:p>
    <w:p w:rsidR="006413EE" w:rsidRDefault="006413EE" w:rsidP="00636B89">
      <w:pPr>
        <w:pStyle w:val="a6"/>
        <w:rPr>
          <w:rtl/>
        </w:rPr>
      </w:pPr>
      <w:bookmarkStart w:id="9881" w:name="ET_hatsach_642263_12"/>
      <w:r w:rsidRPr="00840187">
        <w:rPr>
          <w:rStyle w:val="TagStyle"/>
          <w:rtl/>
        </w:rPr>
        <w:t xml:space="preserve"> &lt;&lt; הצח &gt;&gt; </w:t>
      </w:r>
      <w:bookmarkStart w:id="9882" w:name="_Toc160479238"/>
      <w:bookmarkStart w:id="9883" w:name="_Toc160483486"/>
      <w:bookmarkStart w:id="9884" w:name="_Toc160484180"/>
      <w:bookmarkStart w:id="9885" w:name="_Toc160484465"/>
      <w:bookmarkStart w:id="9886" w:name="_Toc160484877"/>
      <w:r>
        <w:rPr>
          <w:rtl/>
        </w:rPr>
        <w:t>הצעת חוק מגבלות על חזרתו של מורשע במעשה טרור לסביבת נפגע העבירה, התשפ"ד</w:t>
      </w:r>
      <w:r>
        <w:rPr>
          <w:rFonts w:hint="cs"/>
          <w:rtl/>
        </w:rPr>
        <w:t>–</w:t>
      </w:r>
      <w:r>
        <w:rPr>
          <w:rtl/>
        </w:rPr>
        <w:t>2023</w:t>
      </w:r>
      <w:bookmarkEnd w:id="9882"/>
      <w:bookmarkEnd w:id="9883"/>
      <w:bookmarkEnd w:id="9884"/>
      <w:bookmarkEnd w:id="9885"/>
      <w:bookmarkEnd w:id="9886"/>
      <w:r w:rsidRPr="00840187">
        <w:rPr>
          <w:rStyle w:val="TagStyle"/>
          <w:rtl/>
        </w:rPr>
        <w:t xml:space="preserve"> &lt;&lt; הצח &gt;&gt;</w:t>
      </w:r>
      <w:r>
        <w:rPr>
          <w:rtl/>
        </w:rPr>
        <w:t xml:space="preserve"> </w:t>
      </w:r>
      <w:bookmarkEnd w:id="9881"/>
    </w:p>
    <w:p w:rsidR="006413EE" w:rsidRDefault="006413EE" w:rsidP="00636B89">
      <w:pPr>
        <w:rPr>
          <w:rtl/>
        </w:rPr>
      </w:pPr>
      <w:r>
        <w:rPr>
          <w:rtl/>
        </w:rPr>
        <w:t>[הצעת חוק פ/4136</w:t>
      </w:r>
      <w:r>
        <w:rPr>
          <w:rFonts w:hint="cs"/>
          <w:rtl/>
        </w:rPr>
        <w:t>/25</w:t>
      </w:r>
      <w:r>
        <w:rPr>
          <w:rtl/>
        </w:rPr>
        <w:t>; נספחות.]</w:t>
      </w:r>
    </w:p>
    <w:p w:rsidR="006413EE" w:rsidRDefault="006413EE" w:rsidP="00636B89">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6413EE" w:rsidRDefault="006413EE" w:rsidP="00636B89">
      <w:pPr>
        <w:rPr>
          <w:rtl/>
        </w:rPr>
      </w:pPr>
    </w:p>
    <w:p w:rsidR="006413EE" w:rsidRDefault="006413EE" w:rsidP="00636B89">
      <w:pPr>
        <w:pStyle w:val="af6"/>
        <w:keepNext/>
        <w:rPr>
          <w:rtl/>
        </w:rPr>
      </w:pPr>
      <w:bookmarkStart w:id="9887" w:name="ET_yor_6593_13"/>
      <w:r w:rsidRPr="00840187">
        <w:rPr>
          <w:rStyle w:val="TagStyle"/>
          <w:rtl/>
        </w:rPr>
        <w:t xml:space="preserve"> &lt;&lt; יור &gt;&gt; </w:t>
      </w:r>
      <w:r>
        <w:rPr>
          <w:rtl/>
        </w:rPr>
        <w:t>היו"ר חנוך דב מלביצקי:</w:t>
      </w:r>
      <w:r w:rsidRPr="00840187">
        <w:rPr>
          <w:rStyle w:val="TagStyle"/>
          <w:rtl/>
        </w:rPr>
        <w:t xml:space="preserve"> &lt;&lt; יור &gt;&gt;</w:t>
      </w:r>
      <w:r>
        <w:rPr>
          <w:rtl/>
        </w:rPr>
        <w:t xml:space="preserve"> </w:t>
      </w:r>
      <w:bookmarkEnd w:id="9887"/>
    </w:p>
    <w:p w:rsidR="006413EE" w:rsidRDefault="006413EE" w:rsidP="00D01F10">
      <w:pPr>
        <w:rPr>
          <w:rtl/>
        </w:rPr>
      </w:pPr>
    </w:p>
    <w:p w:rsidR="006413EE" w:rsidRDefault="006413EE" w:rsidP="00636B89">
      <w:pPr>
        <w:rPr>
          <w:rtl/>
        </w:rPr>
      </w:pPr>
      <w:bookmarkStart w:id="9888" w:name="_ETM_Q16_191000"/>
      <w:bookmarkStart w:id="9889" w:name="_ETM_Q16_196370"/>
      <w:bookmarkEnd w:id="9888"/>
      <w:bookmarkEnd w:id="9889"/>
      <w:r>
        <w:rPr>
          <w:rtl/>
        </w:rPr>
        <w:t xml:space="preserve">להצעת </w:t>
      </w:r>
      <w:bookmarkStart w:id="9890" w:name="_ETM_Q16_196820"/>
      <w:bookmarkEnd w:id="9890"/>
      <w:r>
        <w:rPr>
          <w:rtl/>
        </w:rPr>
        <w:t xml:space="preserve">חוק </w:t>
      </w:r>
      <w:bookmarkStart w:id="9891" w:name="_ETM_Q16_196970"/>
      <w:bookmarkEnd w:id="9891"/>
      <w:r>
        <w:rPr>
          <w:rtl/>
        </w:rPr>
        <w:t xml:space="preserve">זו </w:t>
      </w:r>
      <w:bookmarkStart w:id="9892" w:name="_ETM_Q16_197120"/>
      <w:bookmarkEnd w:id="9892"/>
      <w:r>
        <w:rPr>
          <w:rtl/>
        </w:rPr>
        <w:t xml:space="preserve">הוצמדה </w:t>
      </w:r>
      <w:bookmarkStart w:id="9893" w:name="_ETM_Q16_197510"/>
      <w:bookmarkEnd w:id="9893"/>
      <w:r>
        <w:rPr>
          <w:rtl/>
        </w:rPr>
        <w:t xml:space="preserve">הצעת </w:t>
      </w:r>
      <w:bookmarkStart w:id="9894" w:name="_ETM_Q16_197810"/>
      <w:bookmarkEnd w:id="9894"/>
      <w:r>
        <w:rPr>
          <w:rtl/>
        </w:rPr>
        <w:t xml:space="preserve">החוק </w:t>
      </w:r>
      <w:bookmarkStart w:id="9895" w:name="_ETM_Q16_198050"/>
      <w:bookmarkEnd w:id="9895"/>
      <w:r>
        <w:rPr>
          <w:rtl/>
        </w:rPr>
        <w:t xml:space="preserve">של </w:t>
      </w:r>
      <w:bookmarkStart w:id="9896" w:name="_ETM_Q16_198170"/>
      <w:bookmarkEnd w:id="9896"/>
      <w:r>
        <w:rPr>
          <w:rtl/>
        </w:rPr>
        <w:t xml:space="preserve">חבר </w:t>
      </w:r>
      <w:bookmarkStart w:id="9897" w:name="_ETM_Q16_198380"/>
      <w:bookmarkEnd w:id="9897"/>
      <w:r>
        <w:rPr>
          <w:rtl/>
        </w:rPr>
        <w:t xml:space="preserve">הכנסת </w:t>
      </w:r>
      <w:bookmarkStart w:id="9898" w:name="_ETM_Q16_198620"/>
      <w:bookmarkEnd w:id="9898"/>
      <w:r>
        <w:rPr>
          <w:rtl/>
        </w:rPr>
        <w:t>אר</w:t>
      </w:r>
      <w:r>
        <w:rPr>
          <w:rFonts w:hint="cs"/>
          <w:rtl/>
        </w:rPr>
        <w:t>י</w:t>
      </w:r>
      <w:r>
        <w:rPr>
          <w:rtl/>
        </w:rPr>
        <w:t xml:space="preserve">אל </w:t>
      </w:r>
      <w:bookmarkStart w:id="9899" w:name="_ETM_Q16_198890"/>
      <w:bookmarkEnd w:id="9899"/>
      <w:r>
        <w:rPr>
          <w:rFonts w:hint="cs"/>
          <w:rtl/>
        </w:rPr>
        <w:t>קל</w:t>
      </w:r>
      <w:r>
        <w:rPr>
          <w:rtl/>
        </w:rPr>
        <w:t xml:space="preserve">נר </w:t>
      </w:r>
      <w:bookmarkStart w:id="9900" w:name="_ETM_Q16_199340"/>
      <w:bookmarkEnd w:id="9900"/>
      <w:r>
        <w:rPr>
          <w:rtl/>
        </w:rPr>
        <w:t xml:space="preserve">וקבוצת </w:t>
      </w:r>
      <w:bookmarkStart w:id="9901" w:name="_ETM_Q16_199760"/>
      <w:bookmarkEnd w:id="9901"/>
      <w:r>
        <w:rPr>
          <w:rtl/>
        </w:rPr>
        <w:t xml:space="preserve">חברי </w:t>
      </w:r>
      <w:bookmarkStart w:id="9902" w:name="_ETM_Q16_199970"/>
      <w:bookmarkEnd w:id="9902"/>
      <w:r>
        <w:rPr>
          <w:rFonts w:hint="cs"/>
          <w:rtl/>
        </w:rPr>
        <w:t>ה</w:t>
      </w:r>
      <w:r>
        <w:rPr>
          <w:rtl/>
        </w:rPr>
        <w:t xml:space="preserve">כנסת </w:t>
      </w:r>
      <w:bookmarkStart w:id="9903" w:name="_ETM_Q16_200390"/>
      <w:bookmarkEnd w:id="9903"/>
      <w:r>
        <w:rPr>
          <w:rtl/>
        </w:rPr>
        <w:t xml:space="preserve">בקריאה </w:t>
      </w:r>
      <w:bookmarkStart w:id="9904" w:name="_ETM_Q16_200720"/>
      <w:bookmarkEnd w:id="9904"/>
      <w:r>
        <w:rPr>
          <w:rtl/>
        </w:rPr>
        <w:t>הטרומית</w:t>
      </w:r>
      <w:r>
        <w:rPr>
          <w:rFonts w:hint="cs"/>
          <w:rtl/>
        </w:rPr>
        <w:t>.</w:t>
      </w:r>
      <w:r>
        <w:rPr>
          <w:rtl/>
        </w:rPr>
        <w:t xml:space="preserve"> </w:t>
      </w:r>
      <w:bookmarkStart w:id="9905" w:name="_ETM_Q16_201260"/>
      <w:bookmarkEnd w:id="9905"/>
      <w:r>
        <w:rPr>
          <w:rtl/>
        </w:rPr>
        <w:t>ח</w:t>
      </w:r>
      <w:r>
        <w:rPr>
          <w:rFonts w:hint="cs"/>
          <w:rtl/>
        </w:rPr>
        <w:t>בר הכנסת</w:t>
      </w:r>
      <w:r>
        <w:rPr>
          <w:rtl/>
        </w:rPr>
        <w:t xml:space="preserve"> </w:t>
      </w:r>
      <w:bookmarkStart w:id="9906" w:name="_ETM_Q16_201770"/>
      <w:bookmarkEnd w:id="9906"/>
      <w:r>
        <w:rPr>
          <w:rtl/>
        </w:rPr>
        <w:t>ק</w:t>
      </w:r>
      <w:r>
        <w:rPr>
          <w:rFonts w:hint="cs"/>
          <w:rtl/>
        </w:rPr>
        <w:t>ל</w:t>
      </w:r>
      <w:r>
        <w:rPr>
          <w:rtl/>
        </w:rPr>
        <w:t>נר</w:t>
      </w:r>
      <w:r>
        <w:rPr>
          <w:rFonts w:hint="cs"/>
          <w:rtl/>
        </w:rPr>
        <w:t>,</w:t>
      </w:r>
      <w:r>
        <w:rPr>
          <w:rtl/>
        </w:rPr>
        <w:t xml:space="preserve"> </w:t>
      </w:r>
      <w:bookmarkStart w:id="9907" w:name="_ETM_Q16_202289"/>
      <w:bookmarkEnd w:id="9907"/>
      <w:r>
        <w:rPr>
          <w:rtl/>
        </w:rPr>
        <w:t>בבקשה</w:t>
      </w:r>
      <w:bookmarkStart w:id="9908" w:name="_ETM_Q16_202829"/>
      <w:bookmarkEnd w:id="9908"/>
      <w:r>
        <w:rPr>
          <w:rFonts w:hint="cs"/>
          <w:rtl/>
        </w:rPr>
        <w:t>, אדוני.</w:t>
      </w:r>
    </w:p>
    <w:p w:rsidR="006413EE" w:rsidRDefault="006413EE" w:rsidP="00636B89">
      <w:pPr>
        <w:rPr>
          <w:rtl/>
        </w:rPr>
      </w:pPr>
    </w:p>
    <w:p w:rsidR="006413EE" w:rsidRDefault="006413EE" w:rsidP="00636B89">
      <w:pPr>
        <w:pStyle w:val="a4"/>
        <w:keepNext/>
        <w:rPr>
          <w:rtl/>
        </w:rPr>
      </w:pPr>
      <w:bookmarkStart w:id="9909" w:name="ET_speaker_5801_16"/>
      <w:r w:rsidRPr="00500FF0">
        <w:rPr>
          <w:rStyle w:val="TagStyle"/>
          <w:rtl/>
        </w:rPr>
        <w:t xml:space="preserve">&lt;&lt; דובר &gt;&gt; </w:t>
      </w:r>
      <w:bookmarkStart w:id="9910" w:name="_Toc160479239"/>
      <w:bookmarkStart w:id="9911" w:name="_Toc160483487"/>
      <w:bookmarkStart w:id="9912" w:name="_Toc160484181"/>
      <w:bookmarkStart w:id="9913" w:name="_Toc160484466"/>
      <w:bookmarkStart w:id="9914" w:name="_Toc160484878"/>
      <w:r>
        <w:rPr>
          <w:rtl/>
        </w:rPr>
        <w:t>אריאל קלנר (הליכוד):</w:t>
      </w:r>
      <w:bookmarkEnd w:id="9910"/>
      <w:bookmarkEnd w:id="9911"/>
      <w:bookmarkEnd w:id="9912"/>
      <w:bookmarkEnd w:id="9913"/>
      <w:bookmarkEnd w:id="9914"/>
      <w:r w:rsidRPr="00500FF0">
        <w:rPr>
          <w:rStyle w:val="TagStyle"/>
          <w:rtl/>
        </w:rPr>
        <w:t xml:space="preserve"> &lt;&lt; דובר &gt;&gt;</w:t>
      </w:r>
      <w:r>
        <w:rPr>
          <w:rtl/>
        </w:rPr>
        <w:t xml:space="preserve"> </w:t>
      </w:r>
      <w:bookmarkEnd w:id="9909"/>
    </w:p>
    <w:p w:rsidR="006413EE" w:rsidRDefault="006413EE" w:rsidP="00D01F10">
      <w:pPr>
        <w:rPr>
          <w:rtl/>
        </w:rPr>
      </w:pPr>
    </w:p>
    <w:p w:rsidR="006413EE" w:rsidRDefault="006413EE" w:rsidP="00636B89">
      <w:pPr>
        <w:rPr>
          <w:rtl/>
        </w:rPr>
      </w:pPr>
      <w:r>
        <w:rPr>
          <w:rFonts w:hint="cs"/>
          <w:rtl/>
        </w:rPr>
        <w:t>התחלף היושב-ראש?</w:t>
      </w:r>
    </w:p>
    <w:p w:rsidR="006413EE" w:rsidRPr="00500FF0" w:rsidRDefault="006413EE" w:rsidP="00636B89">
      <w:pPr>
        <w:rPr>
          <w:rtl/>
        </w:rPr>
      </w:pPr>
      <w:bookmarkStart w:id="9915" w:name="_ETM_Q16_225000"/>
      <w:bookmarkEnd w:id="9915"/>
    </w:p>
    <w:p w:rsidR="006413EE" w:rsidRDefault="006413EE" w:rsidP="00636B89">
      <w:pPr>
        <w:pStyle w:val="af6"/>
        <w:keepNext/>
        <w:rPr>
          <w:rtl/>
        </w:rPr>
      </w:pPr>
      <w:r w:rsidRPr="00500FF0">
        <w:rPr>
          <w:rStyle w:val="TagStyle"/>
          <w:rtl/>
        </w:rPr>
        <w:t xml:space="preserve"> &lt;&lt; יור &gt;&gt; </w:t>
      </w:r>
      <w:r>
        <w:rPr>
          <w:rtl/>
        </w:rPr>
        <w:t>היו"ר משה סולומון:</w:t>
      </w:r>
      <w:r w:rsidRPr="00500FF0">
        <w:rPr>
          <w:rStyle w:val="TagStyle"/>
          <w:rtl/>
        </w:rPr>
        <w:t xml:space="preserve"> &lt;&lt; יור &gt;&gt;</w:t>
      </w:r>
      <w:r>
        <w:rPr>
          <w:rtl/>
        </w:rPr>
        <w:t xml:space="preserve"> </w:t>
      </w:r>
    </w:p>
    <w:p w:rsidR="006413EE" w:rsidRDefault="006413EE" w:rsidP="00D01F10">
      <w:pPr>
        <w:rPr>
          <w:rtl/>
        </w:rPr>
      </w:pPr>
    </w:p>
    <w:p w:rsidR="006413EE" w:rsidRDefault="006413EE" w:rsidP="00636B89">
      <w:pPr>
        <w:rPr>
          <w:rtl/>
        </w:rPr>
      </w:pPr>
      <w:bookmarkStart w:id="9916" w:name="_ETM_Q16_215000"/>
      <w:bookmarkStart w:id="9917" w:name="_ETM_Q16_209000"/>
      <w:bookmarkStart w:id="9918" w:name="_ETM_Q16_216809"/>
      <w:bookmarkStart w:id="9919" w:name="_ETM_Q16_217920"/>
      <w:bookmarkStart w:id="9920" w:name="_ETM_Q16_219820"/>
      <w:bookmarkStart w:id="9921" w:name="_ETM_Q16_220510"/>
      <w:bookmarkStart w:id="9922" w:name="_ETM_Q16_220870"/>
      <w:bookmarkEnd w:id="9916"/>
      <w:bookmarkEnd w:id="9917"/>
      <w:bookmarkEnd w:id="9918"/>
      <w:bookmarkEnd w:id="9919"/>
      <w:bookmarkEnd w:id="9920"/>
      <w:bookmarkEnd w:id="9921"/>
      <w:bookmarkEnd w:id="9922"/>
      <w:r>
        <w:rPr>
          <w:rtl/>
        </w:rPr>
        <w:t>כן</w:t>
      </w:r>
      <w:r>
        <w:rPr>
          <w:rFonts w:hint="cs"/>
          <w:rtl/>
        </w:rPr>
        <w:t>.</w:t>
      </w:r>
      <w:r>
        <w:rPr>
          <w:rtl/>
        </w:rPr>
        <w:t xml:space="preserve"> </w:t>
      </w:r>
      <w:bookmarkStart w:id="9923" w:name="_ETM_Q16_222229"/>
      <w:bookmarkEnd w:id="9923"/>
      <w:r>
        <w:rPr>
          <w:rtl/>
        </w:rPr>
        <w:t>בבקשה</w:t>
      </w:r>
      <w:r>
        <w:rPr>
          <w:rFonts w:hint="cs"/>
          <w:rtl/>
        </w:rPr>
        <w:t>,</w:t>
      </w:r>
      <w:r>
        <w:rPr>
          <w:rtl/>
        </w:rPr>
        <w:t xml:space="preserve"> </w:t>
      </w:r>
      <w:bookmarkStart w:id="9924" w:name="_ETM_Q16_222710"/>
      <w:bookmarkEnd w:id="9924"/>
      <w:r>
        <w:rPr>
          <w:rtl/>
        </w:rPr>
        <w:t>לרשותך</w:t>
      </w:r>
      <w:r>
        <w:rPr>
          <w:rFonts w:hint="cs"/>
          <w:rtl/>
        </w:rPr>
        <w:t xml:space="preserve"> שלוש</w:t>
      </w:r>
      <w:bookmarkStart w:id="9925" w:name="_ETM_Q16_223399"/>
      <w:bookmarkEnd w:id="9925"/>
      <w:r>
        <w:rPr>
          <w:rtl/>
        </w:rPr>
        <w:t xml:space="preserve"> </w:t>
      </w:r>
      <w:bookmarkStart w:id="9926" w:name="_ETM_Q16_223820"/>
      <w:bookmarkEnd w:id="9926"/>
      <w:r>
        <w:rPr>
          <w:rtl/>
        </w:rPr>
        <w:t>דקות</w:t>
      </w:r>
      <w:r>
        <w:rPr>
          <w:rFonts w:hint="cs"/>
          <w:rtl/>
        </w:rPr>
        <w:t>.</w:t>
      </w:r>
    </w:p>
    <w:p w:rsidR="006413EE" w:rsidRDefault="006413EE" w:rsidP="00636B89">
      <w:pPr>
        <w:rPr>
          <w:rtl/>
        </w:rPr>
      </w:pPr>
    </w:p>
    <w:p w:rsidR="006413EE" w:rsidRDefault="006413EE" w:rsidP="00636B89">
      <w:pPr>
        <w:pStyle w:val="-"/>
        <w:keepNext/>
        <w:rPr>
          <w:rtl/>
        </w:rPr>
      </w:pPr>
      <w:bookmarkStart w:id="9927" w:name="ET_speakercontinue_5801_17"/>
      <w:r w:rsidRPr="00500FF0">
        <w:rPr>
          <w:rStyle w:val="TagStyle"/>
          <w:rtl/>
        </w:rPr>
        <w:t xml:space="preserve"> &lt;&lt; דובר_המשך &gt;&gt; </w:t>
      </w:r>
      <w:r>
        <w:rPr>
          <w:rtl/>
        </w:rPr>
        <w:t>אריאל קלנר (הליכוד):</w:t>
      </w:r>
      <w:r w:rsidRPr="00500FF0">
        <w:rPr>
          <w:rStyle w:val="TagStyle"/>
          <w:rtl/>
        </w:rPr>
        <w:t xml:space="preserve"> &lt;&lt; דובר_המשך &gt;&gt;</w:t>
      </w:r>
      <w:r>
        <w:rPr>
          <w:rtl/>
        </w:rPr>
        <w:t xml:space="preserve"> </w:t>
      </w:r>
      <w:bookmarkEnd w:id="9927"/>
    </w:p>
    <w:p w:rsidR="006413EE" w:rsidRDefault="006413EE" w:rsidP="00D01F10">
      <w:pPr>
        <w:rPr>
          <w:rtl/>
        </w:rPr>
      </w:pPr>
    </w:p>
    <w:p w:rsidR="006413EE" w:rsidRDefault="006413EE" w:rsidP="00D01F10">
      <w:pPr>
        <w:rPr>
          <w:rtl/>
        </w:rPr>
      </w:pPr>
      <w:bookmarkStart w:id="9928" w:name="_ETM_Q16_223000"/>
      <w:bookmarkStart w:id="9929" w:name="_ETM_Q16_222000"/>
      <w:bookmarkStart w:id="9930" w:name="_ETM_Q16_227060"/>
      <w:bookmarkEnd w:id="9928"/>
      <w:bookmarkEnd w:id="9929"/>
      <w:bookmarkEnd w:id="9930"/>
      <w:r>
        <w:rPr>
          <w:rtl/>
        </w:rPr>
        <w:t xml:space="preserve">אדוני </w:t>
      </w:r>
      <w:bookmarkStart w:id="9931" w:name="_ETM_Q16_227390"/>
      <w:bookmarkEnd w:id="9931"/>
      <w:r>
        <w:rPr>
          <w:rtl/>
        </w:rPr>
        <w:t>היושב-ראש</w:t>
      </w:r>
      <w:r>
        <w:rPr>
          <w:rFonts w:hint="cs"/>
          <w:rtl/>
        </w:rPr>
        <w:t>,</w:t>
      </w:r>
      <w:r>
        <w:rPr>
          <w:rtl/>
        </w:rPr>
        <w:t xml:space="preserve"> </w:t>
      </w:r>
      <w:bookmarkStart w:id="9932" w:name="_ETM_Q16_229100"/>
      <w:bookmarkEnd w:id="9932"/>
      <w:r>
        <w:rPr>
          <w:rtl/>
        </w:rPr>
        <w:t xml:space="preserve">אדוני </w:t>
      </w:r>
      <w:bookmarkStart w:id="9933" w:name="_ETM_Q16_229370"/>
      <w:bookmarkEnd w:id="9933"/>
      <w:r>
        <w:rPr>
          <w:rtl/>
        </w:rPr>
        <w:t>השר</w:t>
      </w:r>
      <w:bookmarkStart w:id="9934" w:name="_ETM_Q16_230000"/>
      <w:bookmarkEnd w:id="9934"/>
      <w:r>
        <w:rPr>
          <w:rFonts w:hint="cs"/>
          <w:rtl/>
        </w:rPr>
        <w:t xml:space="preserve">, </w:t>
      </w:r>
      <w:r>
        <w:rPr>
          <w:rtl/>
        </w:rPr>
        <w:t xml:space="preserve">חבריי </w:t>
      </w:r>
      <w:bookmarkStart w:id="9935" w:name="_ETM_Q16_231080"/>
      <w:bookmarkEnd w:id="9935"/>
      <w:r>
        <w:rPr>
          <w:rtl/>
        </w:rPr>
        <w:t xml:space="preserve">חברי </w:t>
      </w:r>
      <w:bookmarkStart w:id="9936" w:name="_ETM_Q16_231409"/>
      <w:bookmarkEnd w:id="9936"/>
      <w:r>
        <w:rPr>
          <w:rtl/>
        </w:rPr>
        <w:t>הכנסת</w:t>
      </w:r>
      <w:r>
        <w:rPr>
          <w:rFonts w:hint="cs"/>
          <w:rtl/>
        </w:rPr>
        <w:t>,</w:t>
      </w:r>
      <w:r>
        <w:rPr>
          <w:rtl/>
        </w:rPr>
        <w:t xml:space="preserve"> </w:t>
      </w:r>
      <w:bookmarkStart w:id="9937" w:name="_ETM_Q16_233320"/>
      <w:bookmarkEnd w:id="9937"/>
      <w:r>
        <w:rPr>
          <w:rtl/>
        </w:rPr>
        <w:t xml:space="preserve">אסף </w:t>
      </w:r>
      <w:bookmarkStart w:id="9938" w:name="_ETM_Q16_233800"/>
      <w:bookmarkEnd w:id="9938"/>
      <w:r>
        <w:rPr>
          <w:rtl/>
        </w:rPr>
        <w:t xml:space="preserve">צור </w:t>
      </w:r>
      <w:bookmarkStart w:id="9939" w:name="_ETM_Q16_234809"/>
      <w:bookmarkEnd w:id="9939"/>
      <w:r>
        <w:rPr>
          <w:rtl/>
        </w:rPr>
        <w:t xml:space="preserve">נולד </w:t>
      </w:r>
      <w:bookmarkStart w:id="9940" w:name="_ETM_Q16_235530"/>
      <w:bookmarkEnd w:id="9940"/>
      <w:r>
        <w:rPr>
          <w:rtl/>
        </w:rPr>
        <w:t xml:space="preserve">בי"ח </w:t>
      </w:r>
      <w:bookmarkStart w:id="9941" w:name="_ETM_Q16_236010"/>
      <w:bookmarkEnd w:id="9941"/>
      <w:r>
        <w:rPr>
          <w:rFonts w:hint="cs"/>
          <w:rtl/>
        </w:rPr>
        <w:t>ב</w:t>
      </w:r>
      <w:r>
        <w:rPr>
          <w:rtl/>
        </w:rPr>
        <w:t xml:space="preserve">ניסן </w:t>
      </w:r>
      <w:bookmarkStart w:id="9942" w:name="_ETM_Q16_236579"/>
      <w:bookmarkEnd w:id="9942"/>
      <w:r>
        <w:rPr>
          <w:rtl/>
        </w:rPr>
        <w:t>תשמ"ו</w:t>
      </w:r>
      <w:bookmarkStart w:id="9943" w:name="_ETM_Q16_237749"/>
      <w:bookmarkStart w:id="9944" w:name="_ETM_Q16_238979"/>
      <w:bookmarkEnd w:id="9943"/>
      <w:bookmarkEnd w:id="9944"/>
      <w:r>
        <w:rPr>
          <w:rFonts w:hint="cs"/>
          <w:rtl/>
        </w:rPr>
        <w:t xml:space="preserve"> </w:t>
      </w:r>
      <w:r w:rsidR="00D01F10">
        <w:rPr>
          <w:rFonts w:hint="cs"/>
          <w:rtl/>
        </w:rPr>
        <w:t>– – –</w:t>
      </w:r>
    </w:p>
    <w:p w:rsidR="006413EE" w:rsidRDefault="006413EE" w:rsidP="00636B89">
      <w:pPr>
        <w:rPr>
          <w:rtl/>
        </w:rPr>
      </w:pPr>
    </w:p>
    <w:p w:rsidR="006413EE" w:rsidRDefault="006413EE" w:rsidP="00636B89">
      <w:pPr>
        <w:pStyle w:val="af6"/>
        <w:keepNext/>
        <w:rPr>
          <w:rtl/>
        </w:rPr>
      </w:pPr>
      <w:r w:rsidRPr="00500FF0">
        <w:rPr>
          <w:rStyle w:val="TagStyle"/>
          <w:rtl/>
        </w:rPr>
        <w:t xml:space="preserve"> &lt;&lt; יור &gt;&gt; </w:t>
      </w:r>
      <w:r>
        <w:rPr>
          <w:rtl/>
        </w:rPr>
        <w:t>היו"ר משה סולומון:</w:t>
      </w:r>
      <w:r w:rsidRPr="00500FF0">
        <w:rPr>
          <w:rStyle w:val="TagStyle"/>
          <w:rtl/>
        </w:rPr>
        <w:t xml:space="preserve"> &lt;&lt; יור &gt;&gt;</w:t>
      </w:r>
      <w:r>
        <w:rPr>
          <w:rtl/>
        </w:rPr>
        <w:t xml:space="preserve"> </w:t>
      </w:r>
    </w:p>
    <w:p w:rsidR="006413EE" w:rsidRDefault="006413EE" w:rsidP="00D01F10">
      <w:pPr>
        <w:rPr>
          <w:rtl/>
        </w:rPr>
      </w:pPr>
    </w:p>
    <w:p w:rsidR="006413EE" w:rsidRDefault="006413EE" w:rsidP="00636B89">
      <w:pPr>
        <w:rPr>
          <w:rtl/>
        </w:rPr>
      </w:pPr>
      <w:bookmarkStart w:id="9945" w:name="_ETM_Q16_237000"/>
      <w:bookmarkEnd w:id="9945"/>
      <w:r>
        <w:rPr>
          <w:rFonts w:hint="cs"/>
          <w:rtl/>
        </w:rPr>
        <w:t>נא לשמור על שקט במליאה, בבקשה.</w:t>
      </w:r>
    </w:p>
    <w:p w:rsidR="006413EE" w:rsidRDefault="006413EE" w:rsidP="00636B89">
      <w:pPr>
        <w:rPr>
          <w:rtl/>
        </w:rPr>
      </w:pPr>
      <w:bookmarkStart w:id="9946" w:name="_ETM_Q16_236000"/>
      <w:bookmarkEnd w:id="9946"/>
    </w:p>
    <w:p w:rsidR="006413EE" w:rsidRDefault="006413EE" w:rsidP="00636B89">
      <w:pPr>
        <w:pStyle w:val="-"/>
        <w:keepNext/>
        <w:rPr>
          <w:rtl/>
        </w:rPr>
      </w:pPr>
      <w:bookmarkStart w:id="9947" w:name="ET_speakercontinue_5801_19"/>
      <w:r w:rsidRPr="00500FF0">
        <w:rPr>
          <w:rStyle w:val="TagStyle"/>
          <w:rtl/>
        </w:rPr>
        <w:t xml:space="preserve"> &lt;&lt; דובר_המשך &gt;&gt; </w:t>
      </w:r>
      <w:r>
        <w:rPr>
          <w:rtl/>
        </w:rPr>
        <w:t>אריאל קלנר (הליכוד):</w:t>
      </w:r>
      <w:r w:rsidRPr="00500FF0">
        <w:rPr>
          <w:rStyle w:val="TagStyle"/>
          <w:rtl/>
        </w:rPr>
        <w:t xml:space="preserve"> &lt;&lt; דובר_המשך &gt;&gt;</w:t>
      </w:r>
      <w:r>
        <w:rPr>
          <w:rtl/>
        </w:rPr>
        <w:t xml:space="preserve"> </w:t>
      </w:r>
      <w:bookmarkEnd w:id="9947"/>
    </w:p>
    <w:p w:rsidR="006413EE" w:rsidRDefault="006413EE" w:rsidP="00D01F10">
      <w:pPr>
        <w:rPr>
          <w:rtl/>
        </w:rPr>
      </w:pPr>
    </w:p>
    <w:p w:rsidR="006413EE" w:rsidRDefault="006413EE" w:rsidP="00A05CBF">
      <w:pPr>
        <w:rPr>
          <w:rtl/>
        </w:rPr>
      </w:pPr>
      <w:bookmarkStart w:id="9948" w:name="_ETM_Q16_238000"/>
      <w:bookmarkStart w:id="9949" w:name="_ETM_Q16_242000"/>
      <w:bookmarkStart w:id="9950" w:name="_ETM_Q16_242420"/>
      <w:bookmarkEnd w:id="9948"/>
      <w:bookmarkEnd w:id="9949"/>
      <w:bookmarkEnd w:id="9950"/>
      <w:r>
        <w:rPr>
          <w:rtl/>
        </w:rPr>
        <w:t xml:space="preserve">אסף </w:t>
      </w:r>
      <w:bookmarkStart w:id="9951" w:name="_ETM_Q16_242749"/>
      <w:bookmarkEnd w:id="9951"/>
      <w:r>
        <w:rPr>
          <w:rtl/>
        </w:rPr>
        <w:t xml:space="preserve">צור </w:t>
      </w:r>
      <w:bookmarkStart w:id="9952" w:name="_ETM_Q16_242960"/>
      <w:bookmarkEnd w:id="9952"/>
      <w:r>
        <w:rPr>
          <w:rtl/>
        </w:rPr>
        <w:t xml:space="preserve">נולד </w:t>
      </w:r>
      <w:bookmarkStart w:id="9953" w:name="_ETM_Q16_243260"/>
      <w:bookmarkEnd w:id="9953"/>
      <w:r>
        <w:rPr>
          <w:rtl/>
        </w:rPr>
        <w:t xml:space="preserve">בי"ח </w:t>
      </w:r>
      <w:bookmarkStart w:id="9954" w:name="_ETM_Q16_243679"/>
      <w:bookmarkEnd w:id="9954"/>
      <w:r>
        <w:rPr>
          <w:rFonts w:hint="cs"/>
          <w:rtl/>
        </w:rPr>
        <w:t>ב</w:t>
      </w:r>
      <w:r>
        <w:rPr>
          <w:rtl/>
        </w:rPr>
        <w:t xml:space="preserve">ניסן </w:t>
      </w:r>
      <w:bookmarkStart w:id="9955" w:name="_ETM_Q16_244100"/>
      <w:bookmarkEnd w:id="9955"/>
      <w:r>
        <w:rPr>
          <w:rtl/>
        </w:rPr>
        <w:t>תשמ"ו</w:t>
      </w:r>
      <w:r>
        <w:rPr>
          <w:rFonts w:hint="cs"/>
          <w:rtl/>
        </w:rPr>
        <w:t xml:space="preserve">, 27 באפריל 1986. </w:t>
      </w:r>
      <w:bookmarkStart w:id="9956" w:name="_ETM_Q16_245030"/>
      <w:bookmarkStart w:id="9957" w:name="_ETM_Q16_248980"/>
      <w:bookmarkEnd w:id="9956"/>
      <w:bookmarkEnd w:id="9957"/>
      <w:r>
        <w:rPr>
          <w:rFonts w:hint="cs"/>
          <w:rtl/>
        </w:rPr>
        <w:t>בא' באדר ב'</w:t>
      </w:r>
      <w:bookmarkStart w:id="9958" w:name="_ETM_Q16_249670"/>
      <w:bookmarkEnd w:id="9958"/>
      <w:r>
        <w:rPr>
          <w:rFonts w:hint="cs"/>
          <w:rtl/>
        </w:rPr>
        <w:t xml:space="preserve"> </w:t>
      </w:r>
      <w:r>
        <w:rPr>
          <w:rtl/>
        </w:rPr>
        <w:t>תשס"ג</w:t>
      </w:r>
      <w:r>
        <w:rPr>
          <w:rFonts w:hint="cs"/>
          <w:rtl/>
        </w:rPr>
        <w:t>,</w:t>
      </w:r>
      <w:r>
        <w:rPr>
          <w:rtl/>
        </w:rPr>
        <w:t xml:space="preserve"> </w:t>
      </w:r>
      <w:bookmarkStart w:id="9959" w:name="_ETM_Q16_252450"/>
      <w:bookmarkEnd w:id="9959"/>
      <w:r>
        <w:rPr>
          <w:rFonts w:hint="cs"/>
          <w:rtl/>
        </w:rPr>
        <w:t xml:space="preserve">5 </w:t>
      </w:r>
      <w:bookmarkStart w:id="9960" w:name="_ETM_Q16_250000"/>
      <w:bookmarkEnd w:id="9960"/>
      <w:r>
        <w:rPr>
          <w:rFonts w:hint="cs"/>
          <w:rtl/>
        </w:rPr>
        <w:t>במרץ 2003</w:t>
      </w:r>
      <w:bookmarkStart w:id="9961" w:name="_ETM_Q16_255259"/>
      <w:bookmarkEnd w:id="9961"/>
      <w:r>
        <w:rPr>
          <w:rFonts w:hint="cs"/>
          <w:rtl/>
        </w:rPr>
        <w:t xml:space="preserve"> </w:t>
      </w:r>
      <w:r>
        <w:rPr>
          <w:rtl/>
        </w:rPr>
        <w:t>–</w:t>
      </w:r>
      <w:r>
        <w:rPr>
          <w:rFonts w:hint="cs"/>
          <w:rtl/>
        </w:rPr>
        <w:t xml:space="preserve"> מ</w:t>
      </w:r>
      <w:r>
        <w:rPr>
          <w:rtl/>
        </w:rPr>
        <w:t xml:space="preserve">חר </w:t>
      </w:r>
      <w:bookmarkStart w:id="9962" w:name="_ETM_Q16_255679"/>
      <w:bookmarkStart w:id="9963" w:name="_ETM_Q16_255920"/>
      <w:bookmarkEnd w:id="9962"/>
      <w:bookmarkEnd w:id="9963"/>
      <w:r>
        <w:rPr>
          <w:rtl/>
        </w:rPr>
        <w:t xml:space="preserve">5 </w:t>
      </w:r>
      <w:bookmarkStart w:id="9964" w:name="_ETM_Q16_256204"/>
      <w:bookmarkEnd w:id="9964"/>
      <w:r>
        <w:rPr>
          <w:rFonts w:hint="cs"/>
          <w:rtl/>
        </w:rPr>
        <w:t>ב</w:t>
      </w:r>
      <w:r>
        <w:rPr>
          <w:rtl/>
        </w:rPr>
        <w:t xml:space="preserve">מרץ </w:t>
      </w:r>
      <w:bookmarkStart w:id="9965" w:name="_ETM_Q16_256490"/>
      <w:bookmarkEnd w:id="9965"/>
      <w:r>
        <w:rPr>
          <w:rtl/>
        </w:rPr>
        <w:t xml:space="preserve">גם </w:t>
      </w:r>
      <w:bookmarkStart w:id="9966" w:name="_ETM_Q16_256700"/>
      <w:bookmarkEnd w:id="9966"/>
      <w:r>
        <w:rPr>
          <w:rtl/>
        </w:rPr>
        <w:t xml:space="preserve">כן </w:t>
      </w:r>
      <w:bookmarkStart w:id="9967" w:name="_ETM_Q16_257909"/>
      <w:bookmarkEnd w:id="9967"/>
      <w:r>
        <w:rPr>
          <w:rtl/>
        </w:rPr>
        <w:t>–</w:t>
      </w:r>
      <w:r>
        <w:rPr>
          <w:rFonts w:hint="cs"/>
          <w:rtl/>
        </w:rPr>
        <w:t xml:space="preserve"> כשהוא עדיין </w:t>
      </w:r>
      <w:bookmarkStart w:id="9968" w:name="_ETM_Q16_258090"/>
      <w:bookmarkStart w:id="9969" w:name="_ETM_Q16_258119"/>
      <w:bookmarkStart w:id="9970" w:name="_ETM_Q16_258359"/>
      <w:bookmarkEnd w:id="9968"/>
      <w:bookmarkEnd w:id="9969"/>
      <w:bookmarkEnd w:id="9970"/>
      <w:r>
        <w:rPr>
          <w:rtl/>
        </w:rPr>
        <w:t xml:space="preserve">לא </w:t>
      </w:r>
      <w:bookmarkStart w:id="9971" w:name="_ETM_Q16_258450"/>
      <w:bookmarkEnd w:id="9971"/>
      <w:r>
        <w:rPr>
          <w:rtl/>
        </w:rPr>
        <w:t xml:space="preserve">בן </w:t>
      </w:r>
      <w:bookmarkStart w:id="9972" w:name="_ETM_Q16_258630"/>
      <w:bookmarkEnd w:id="9972"/>
      <w:r>
        <w:rPr>
          <w:rtl/>
        </w:rPr>
        <w:t>17</w:t>
      </w:r>
      <w:r>
        <w:rPr>
          <w:rFonts w:hint="cs"/>
          <w:rtl/>
        </w:rPr>
        <w:t>,</w:t>
      </w:r>
      <w:r>
        <w:rPr>
          <w:rtl/>
        </w:rPr>
        <w:t xml:space="preserve"> </w:t>
      </w:r>
      <w:bookmarkStart w:id="9973" w:name="_ETM_Q16_260290"/>
      <w:bookmarkEnd w:id="9973"/>
      <w:r>
        <w:rPr>
          <w:rtl/>
        </w:rPr>
        <w:t xml:space="preserve">נרצח </w:t>
      </w:r>
      <w:bookmarkStart w:id="9974" w:name="_ETM_Q16_260890"/>
      <w:bookmarkEnd w:id="9974"/>
      <w:r>
        <w:rPr>
          <w:rtl/>
        </w:rPr>
        <w:t xml:space="preserve">אסף </w:t>
      </w:r>
      <w:bookmarkStart w:id="9975" w:name="_ETM_Q16_261250"/>
      <w:bookmarkEnd w:id="9975"/>
      <w:r>
        <w:rPr>
          <w:rFonts w:hint="cs"/>
          <w:rtl/>
        </w:rPr>
        <w:t>כש</w:t>
      </w:r>
      <w:r>
        <w:rPr>
          <w:rtl/>
        </w:rPr>
        <w:t xml:space="preserve">אוטובוס </w:t>
      </w:r>
      <w:bookmarkStart w:id="9976" w:name="_ETM_Q16_261970"/>
      <w:bookmarkEnd w:id="9976"/>
      <w:r>
        <w:rPr>
          <w:rtl/>
        </w:rPr>
        <w:t>מס</w:t>
      </w:r>
      <w:r>
        <w:rPr>
          <w:rFonts w:hint="cs"/>
          <w:rtl/>
        </w:rPr>
        <w:t>'</w:t>
      </w:r>
      <w:r>
        <w:rPr>
          <w:rtl/>
        </w:rPr>
        <w:t xml:space="preserve"> </w:t>
      </w:r>
      <w:bookmarkStart w:id="9977" w:name="_ETM_Q16_262360"/>
      <w:bookmarkEnd w:id="9977"/>
      <w:r>
        <w:rPr>
          <w:rtl/>
        </w:rPr>
        <w:t xml:space="preserve">37 </w:t>
      </w:r>
      <w:bookmarkStart w:id="9978" w:name="_ETM_Q16_263080"/>
      <w:bookmarkEnd w:id="9978"/>
      <w:r>
        <w:rPr>
          <w:rtl/>
        </w:rPr>
        <w:t xml:space="preserve">בחיפה </w:t>
      </w:r>
      <w:bookmarkStart w:id="9979" w:name="_ETM_Q16_263500"/>
      <w:bookmarkEnd w:id="9979"/>
      <w:r>
        <w:rPr>
          <w:rtl/>
        </w:rPr>
        <w:t xml:space="preserve">פוצץ </w:t>
      </w:r>
      <w:bookmarkStart w:id="9980" w:name="_ETM_Q16_264189"/>
      <w:bookmarkEnd w:id="9980"/>
      <w:r>
        <w:rPr>
          <w:rFonts w:hint="cs"/>
          <w:rtl/>
        </w:rPr>
        <w:t xml:space="preserve">על </w:t>
      </w:r>
      <w:bookmarkStart w:id="9981" w:name="_ETM_Q16_265000"/>
      <w:bookmarkEnd w:id="9981"/>
      <w:r>
        <w:rPr>
          <w:rFonts w:hint="cs"/>
          <w:rtl/>
        </w:rPr>
        <w:t>ידי</w:t>
      </w:r>
      <w:r>
        <w:rPr>
          <w:rtl/>
        </w:rPr>
        <w:t xml:space="preserve"> </w:t>
      </w:r>
      <w:bookmarkStart w:id="9982" w:name="_ETM_Q16_264520"/>
      <w:bookmarkEnd w:id="9982"/>
      <w:r>
        <w:rPr>
          <w:rtl/>
        </w:rPr>
        <w:t xml:space="preserve">מחבל </w:t>
      </w:r>
      <w:bookmarkStart w:id="9983" w:name="_ETM_Q16_265119"/>
      <w:bookmarkEnd w:id="9983"/>
      <w:r>
        <w:rPr>
          <w:rtl/>
        </w:rPr>
        <w:t>מתאבד</w:t>
      </w:r>
      <w:r>
        <w:rPr>
          <w:rFonts w:hint="cs"/>
          <w:rtl/>
        </w:rPr>
        <w:t>.</w:t>
      </w:r>
      <w:r>
        <w:rPr>
          <w:rtl/>
        </w:rPr>
        <w:t xml:space="preserve"> </w:t>
      </w:r>
      <w:bookmarkStart w:id="9984" w:name="_ETM_Q16_266429"/>
      <w:bookmarkEnd w:id="9984"/>
      <w:r>
        <w:rPr>
          <w:rtl/>
        </w:rPr>
        <w:t xml:space="preserve">בפיגוע </w:t>
      </w:r>
      <w:bookmarkStart w:id="9985" w:name="_ETM_Q16_266850"/>
      <w:bookmarkEnd w:id="9985"/>
      <w:r>
        <w:rPr>
          <w:rtl/>
        </w:rPr>
        <w:t xml:space="preserve">נרצחו </w:t>
      </w:r>
      <w:bookmarkStart w:id="9986" w:name="_ETM_Q16_267179"/>
      <w:bookmarkEnd w:id="9986"/>
      <w:r>
        <w:rPr>
          <w:rtl/>
        </w:rPr>
        <w:t xml:space="preserve">17 </w:t>
      </w:r>
      <w:bookmarkStart w:id="9987" w:name="_ETM_Q16_267780"/>
      <w:bookmarkEnd w:id="9987"/>
      <w:r>
        <w:rPr>
          <w:rtl/>
        </w:rPr>
        <w:t>אנשים</w:t>
      </w:r>
      <w:r>
        <w:rPr>
          <w:rFonts w:hint="cs"/>
          <w:rtl/>
        </w:rPr>
        <w:t>,</w:t>
      </w:r>
      <w:r>
        <w:rPr>
          <w:rtl/>
        </w:rPr>
        <w:t xml:space="preserve"> </w:t>
      </w:r>
      <w:bookmarkStart w:id="9988" w:name="_ETM_Q16_268319"/>
      <w:bookmarkEnd w:id="9988"/>
      <w:r>
        <w:rPr>
          <w:rtl/>
        </w:rPr>
        <w:t xml:space="preserve">ביניהם </w:t>
      </w:r>
      <w:bookmarkStart w:id="9989" w:name="_ETM_Q16_268709"/>
      <w:bookmarkEnd w:id="9989"/>
      <w:r>
        <w:rPr>
          <w:rtl/>
        </w:rPr>
        <w:t xml:space="preserve">ילדים </w:t>
      </w:r>
      <w:bookmarkStart w:id="9990" w:name="_ETM_Q16_269130"/>
      <w:bookmarkEnd w:id="9990"/>
      <w:r>
        <w:rPr>
          <w:rtl/>
        </w:rPr>
        <w:t xml:space="preserve">רבים </w:t>
      </w:r>
      <w:bookmarkStart w:id="9991" w:name="_ETM_Q16_269490"/>
      <w:bookmarkEnd w:id="9991"/>
      <w:r>
        <w:rPr>
          <w:rtl/>
        </w:rPr>
        <w:t xml:space="preserve">שחזרו </w:t>
      </w:r>
      <w:bookmarkStart w:id="9992" w:name="_ETM_Q16_269909"/>
      <w:bookmarkEnd w:id="9992"/>
      <w:r>
        <w:rPr>
          <w:rtl/>
        </w:rPr>
        <w:t xml:space="preserve">מבית </w:t>
      </w:r>
      <w:bookmarkStart w:id="9993" w:name="_ETM_Q16_270179"/>
      <w:bookmarkEnd w:id="9993"/>
      <w:r>
        <w:rPr>
          <w:rtl/>
        </w:rPr>
        <w:t xml:space="preserve">הספר </w:t>
      </w:r>
      <w:bookmarkStart w:id="9994" w:name="_ETM_Q16_270600"/>
      <w:bookmarkEnd w:id="9994"/>
      <w:r>
        <w:rPr>
          <w:rtl/>
        </w:rPr>
        <w:t>לביתם</w:t>
      </w:r>
      <w:r>
        <w:rPr>
          <w:rFonts w:hint="cs"/>
          <w:rtl/>
        </w:rPr>
        <w:t>.</w:t>
      </w:r>
      <w:r>
        <w:rPr>
          <w:rtl/>
        </w:rPr>
        <w:t xml:space="preserve"> </w:t>
      </w:r>
      <w:bookmarkStart w:id="9995" w:name="_ETM_Q16_272109"/>
      <w:bookmarkStart w:id="9996" w:name="_ETM_Q16_274000"/>
      <w:bookmarkEnd w:id="9995"/>
      <w:bookmarkEnd w:id="9996"/>
      <w:r>
        <w:rPr>
          <w:rtl/>
        </w:rPr>
        <w:t>המ</w:t>
      </w:r>
      <w:r>
        <w:rPr>
          <w:rFonts w:hint="cs"/>
          <w:rtl/>
        </w:rPr>
        <w:t>ר</w:t>
      </w:r>
      <w:r>
        <w:rPr>
          <w:rtl/>
        </w:rPr>
        <w:t xml:space="preserve">צח </w:t>
      </w:r>
      <w:bookmarkStart w:id="9997" w:name="_ETM_Q16_272920"/>
      <w:bookmarkEnd w:id="9997"/>
      <w:r>
        <w:rPr>
          <w:rtl/>
        </w:rPr>
        <w:t xml:space="preserve">בא </w:t>
      </w:r>
      <w:bookmarkStart w:id="9998" w:name="_ETM_Q16_273490"/>
      <w:bookmarkEnd w:id="9998"/>
      <w:r>
        <w:rPr>
          <w:rtl/>
        </w:rPr>
        <w:t xml:space="preserve">מאמונה </w:t>
      </w:r>
      <w:bookmarkStart w:id="9999" w:name="_ETM_Q16_274390"/>
      <w:bookmarkEnd w:id="9999"/>
      <w:r>
        <w:rPr>
          <w:rtl/>
        </w:rPr>
        <w:t xml:space="preserve">ותרבות </w:t>
      </w:r>
      <w:bookmarkStart w:id="10000" w:name="_ETM_Q16_275319"/>
      <w:bookmarkEnd w:id="10000"/>
      <w:r>
        <w:rPr>
          <w:rtl/>
        </w:rPr>
        <w:t>שרו</w:t>
      </w:r>
      <w:r>
        <w:rPr>
          <w:rFonts w:hint="cs"/>
          <w:rtl/>
        </w:rPr>
        <w:t>אות</w:t>
      </w:r>
      <w:r>
        <w:rPr>
          <w:rtl/>
        </w:rPr>
        <w:t xml:space="preserve"> </w:t>
      </w:r>
      <w:bookmarkStart w:id="10001" w:name="_ETM_Q16_275890"/>
      <w:bookmarkEnd w:id="10001"/>
      <w:r>
        <w:rPr>
          <w:rtl/>
        </w:rPr>
        <w:t xml:space="preserve">ברצח </w:t>
      </w:r>
      <w:bookmarkStart w:id="10002" w:name="_ETM_Q16_276459"/>
      <w:bookmarkEnd w:id="10002"/>
      <w:r>
        <w:rPr>
          <w:rtl/>
        </w:rPr>
        <w:t xml:space="preserve">יהודים </w:t>
      </w:r>
      <w:bookmarkStart w:id="10003" w:name="_ETM_Q16_276880"/>
      <w:bookmarkEnd w:id="10003"/>
      <w:r>
        <w:rPr>
          <w:rtl/>
        </w:rPr>
        <w:t xml:space="preserve">את </w:t>
      </w:r>
      <w:bookmarkStart w:id="10004" w:name="_ETM_Q16_276969"/>
      <w:bookmarkEnd w:id="10004"/>
      <w:r>
        <w:rPr>
          <w:rtl/>
        </w:rPr>
        <w:t xml:space="preserve">הדבר </w:t>
      </w:r>
      <w:bookmarkStart w:id="10005" w:name="_ETM_Q16_277359"/>
      <w:bookmarkEnd w:id="10005"/>
      <w:r>
        <w:rPr>
          <w:rtl/>
        </w:rPr>
        <w:t xml:space="preserve">הנעלה </w:t>
      </w:r>
      <w:bookmarkStart w:id="10006" w:name="_ETM_Q16_277899"/>
      <w:bookmarkEnd w:id="10006"/>
      <w:r>
        <w:rPr>
          <w:rtl/>
        </w:rPr>
        <w:t>ביותר</w:t>
      </w:r>
      <w:r>
        <w:rPr>
          <w:rFonts w:hint="cs"/>
          <w:rtl/>
        </w:rPr>
        <w:t>.</w:t>
      </w:r>
      <w:r>
        <w:rPr>
          <w:rtl/>
        </w:rPr>
        <w:t xml:space="preserve"> </w:t>
      </w:r>
      <w:bookmarkStart w:id="10007" w:name="_ETM_Q16_279640"/>
      <w:bookmarkEnd w:id="10007"/>
      <w:r>
        <w:rPr>
          <w:rtl/>
        </w:rPr>
        <w:t>המ</w:t>
      </w:r>
      <w:r>
        <w:rPr>
          <w:rFonts w:hint="cs"/>
          <w:rtl/>
        </w:rPr>
        <w:t>ר</w:t>
      </w:r>
      <w:r>
        <w:rPr>
          <w:rtl/>
        </w:rPr>
        <w:t>צח</w:t>
      </w:r>
      <w:r w:rsidR="00A05CBF">
        <w:rPr>
          <w:rFonts w:hint="cs"/>
          <w:rtl/>
        </w:rPr>
        <w:t>,</w:t>
      </w:r>
      <w:r>
        <w:rPr>
          <w:rtl/>
        </w:rPr>
        <w:t xml:space="preserve"> </w:t>
      </w:r>
      <w:bookmarkStart w:id="10008" w:name="_ETM_Q16_280300"/>
      <w:bookmarkEnd w:id="10008"/>
      <w:r>
        <w:rPr>
          <w:rtl/>
        </w:rPr>
        <w:t xml:space="preserve">שהגיע </w:t>
      </w:r>
      <w:bookmarkStart w:id="10009" w:name="_ETM_Q16_280750"/>
      <w:bookmarkEnd w:id="10009"/>
      <w:r>
        <w:rPr>
          <w:rtl/>
        </w:rPr>
        <w:t>מחברון</w:t>
      </w:r>
      <w:r w:rsidR="00A05CBF">
        <w:rPr>
          <w:rFonts w:hint="cs"/>
          <w:rtl/>
        </w:rPr>
        <w:t>,</w:t>
      </w:r>
      <w:r>
        <w:rPr>
          <w:rtl/>
        </w:rPr>
        <w:t xml:space="preserve"> </w:t>
      </w:r>
      <w:bookmarkStart w:id="10010" w:name="_ETM_Q16_281290"/>
      <w:bookmarkEnd w:id="10010"/>
      <w:r>
        <w:rPr>
          <w:rFonts w:hint="cs"/>
          <w:rtl/>
        </w:rPr>
        <w:t>ה</w:t>
      </w:r>
      <w:r>
        <w:rPr>
          <w:rtl/>
        </w:rPr>
        <w:t xml:space="preserve">סתייע </w:t>
      </w:r>
      <w:bookmarkStart w:id="10011" w:name="_ETM_Q16_281980"/>
      <w:bookmarkEnd w:id="10011"/>
      <w:r>
        <w:rPr>
          <w:rtl/>
        </w:rPr>
        <w:t xml:space="preserve">בהגעה </w:t>
      </w:r>
      <w:bookmarkStart w:id="10012" w:name="_ETM_Q16_282430"/>
      <w:bookmarkEnd w:id="10012"/>
      <w:r>
        <w:rPr>
          <w:rtl/>
        </w:rPr>
        <w:t xml:space="preserve">למקום </w:t>
      </w:r>
      <w:bookmarkStart w:id="10013" w:name="_ETM_Q16_282850"/>
      <w:bookmarkEnd w:id="10013"/>
      <w:proofErr w:type="spellStart"/>
      <w:r>
        <w:rPr>
          <w:rFonts w:hint="cs"/>
          <w:rtl/>
        </w:rPr>
        <w:t>ב</w:t>
      </w:r>
      <w:r>
        <w:rPr>
          <w:rtl/>
        </w:rPr>
        <w:t>מוניר</w:t>
      </w:r>
      <w:proofErr w:type="spellEnd"/>
      <w:r>
        <w:rPr>
          <w:rtl/>
        </w:rPr>
        <w:t xml:space="preserve"> </w:t>
      </w:r>
      <w:proofErr w:type="spellStart"/>
      <w:r>
        <w:rPr>
          <w:rtl/>
        </w:rPr>
        <w:t>רג</w:t>
      </w:r>
      <w:r>
        <w:rPr>
          <w:rFonts w:hint="cs"/>
          <w:rtl/>
        </w:rPr>
        <w:t>'</w:t>
      </w:r>
      <w:r>
        <w:rPr>
          <w:rtl/>
        </w:rPr>
        <w:t>ב</w:t>
      </w:r>
      <w:r>
        <w:rPr>
          <w:rFonts w:hint="cs"/>
          <w:rtl/>
        </w:rPr>
        <w:t>י</w:t>
      </w:r>
      <w:proofErr w:type="spellEnd"/>
      <w:r w:rsidRPr="00500FF0">
        <w:rPr>
          <w:rtl/>
        </w:rPr>
        <w:t>,</w:t>
      </w:r>
      <w:bookmarkStart w:id="10014" w:name="_ETM_Q16_283060"/>
      <w:bookmarkStart w:id="10015" w:name="_ETM_Q16_283360"/>
      <w:bookmarkEnd w:id="10014"/>
      <w:bookmarkEnd w:id="10015"/>
      <w:r>
        <w:rPr>
          <w:rtl/>
        </w:rPr>
        <w:t xml:space="preserve"> </w:t>
      </w:r>
      <w:bookmarkStart w:id="10016" w:name="_ETM_Q16_284450"/>
      <w:bookmarkEnd w:id="10016"/>
      <w:r>
        <w:rPr>
          <w:rtl/>
        </w:rPr>
        <w:t xml:space="preserve">תושב </w:t>
      </w:r>
      <w:bookmarkStart w:id="10017" w:name="_ETM_Q16_285140"/>
      <w:bookmarkEnd w:id="10017"/>
      <w:r>
        <w:rPr>
          <w:rtl/>
        </w:rPr>
        <w:t>חיפה</w:t>
      </w:r>
      <w:r>
        <w:rPr>
          <w:rFonts w:hint="cs"/>
          <w:rtl/>
        </w:rPr>
        <w:t>.</w:t>
      </w:r>
      <w:r>
        <w:rPr>
          <w:rtl/>
        </w:rPr>
        <w:t xml:space="preserve"> </w:t>
      </w:r>
      <w:bookmarkStart w:id="10018" w:name="_ETM_Q16_286470"/>
      <w:bookmarkEnd w:id="10018"/>
      <w:proofErr w:type="spellStart"/>
      <w:r>
        <w:rPr>
          <w:rtl/>
        </w:rPr>
        <w:t>ר</w:t>
      </w:r>
      <w:r>
        <w:rPr>
          <w:rFonts w:hint="cs"/>
          <w:rtl/>
        </w:rPr>
        <w:t>ג</w:t>
      </w:r>
      <w:r>
        <w:rPr>
          <w:rtl/>
        </w:rPr>
        <w:t>'</w:t>
      </w:r>
      <w:r>
        <w:rPr>
          <w:rFonts w:hint="cs"/>
          <w:rtl/>
        </w:rPr>
        <w:t>ב</w:t>
      </w:r>
      <w:r>
        <w:rPr>
          <w:rtl/>
        </w:rPr>
        <w:t>י</w:t>
      </w:r>
      <w:proofErr w:type="spellEnd"/>
      <w:r>
        <w:rPr>
          <w:rtl/>
        </w:rPr>
        <w:t xml:space="preserve"> </w:t>
      </w:r>
      <w:bookmarkStart w:id="10019" w:name="_ETM_Q16_286979"/>
      <w:bookmarkEnd w:id="10019"/>
      <w:r>
        <w:rPr>
          <w:rtl/>
        </w:rPr>
        <w:t xml:space="preserve">השתחרר </w:t>
      </w:r>
      <w:bookmarkStart w:id="10020" w:name="_ETM_Q16_287369"/>
      <w:bookmarkEnd w:id="10020"/>
      <w:r>
        <w:rPr>
          <w:rtl/>
        </w:rPr>
        <w:t xml:space="preserve">לפני </w:t>
      </w:r>
      <w:bookmarkStart w:id="10021" w:name="_ETM_Q16_287610"/>
      <w:bookmarkEnd w:id="10021"/>
      <w:r>
        <w:rPr>
          <w:rtl/>
        </w:rPr>
        <w:t>שנה</w:t>
      </w:r>
      <w:r w:rsidR="00A05CBF">
        <w:rPr>
          <w:rFonts w:hint="cs"/>
          <w:rtl/>
        </w:rPr>
        <w:t>;</w:t>
      </w:r>
      <w:r>
        <w:rPr>
          <w:rtl/>
        </w:rPr>
        <w:t xml:space="preserve"> </w:t>
      </w:r>
      <w:bookmarkStart w:id="10022" w:name="_ETM_Q16_288430"/>
      <w:bookmarkEnd w:id="10022"/>
      <w:r>
        <w:rPr>
          <w:rtl/>
        </w:rPr>
        <w:t xml:space="preserve">אסף </w:t>
      </w:r>
      <w:bookmarkStart w:id="10023" w:name="_ETM_Q16_288759"/>
      <w:bookmarkEnd w:id="10023"/>
      <w:r>
        <w:rPr>
          <w:rtl/>
        </w:rPr>
        <w:t xml:space="preserve">צור </w:t>
      </w:r>
      <w:bookmarkStart w:id="10024" w:name="_ETM_Q16_289810"/>
      <w:bookmarkEnd w:id="10024"/>
      <w:r>
        <w:rPr>
          <w:rtl/>
        </w:rPr>
        <w:t xml:space="preserve">לא </w:t>
      </w:r>
      <w:bookmarkStart w:id="10025" w:name="_ETM_Q16_290109"/>
      <w:bookmarkEnd w:id="10025"/>
      <w:r>
        <w:rPr>
          <w:rtl/>
        </w:rPr>
        <w:t>השת</w:t>
      </w:r>
      <w:r>
        <w:rPr>
          <w:rFonts w:hint="cs"/>
          <w:rtl/>
        </w:rPr>
        <w:t xml:space="preserve">חרר, </w:t>
      </w:r>
      <w:bookmarkStart w:id="10026" w:name="_ETM_Q16_290799"/>
      <w:bookmarkStart w:id="10027" w:name="_ETM_Q16_291819"/>
      <w:bookmarkEnd w:id="10026"/>
      <w:bookmarkEnd w:id="10027"/>
      <w:r>
        <w:rPr>
          <w:rtl/>
        </w:rPr>
        <w:t xml:space="preserve">וגם </w:t>
      </w:r>
      <w:bookmarkStart w:id="10028" w:name="_ETM_Q16_292420"/>
      <w:bookmarkEnd w:id="10028"/>
      <w:r>
        <w:rPr>
          <w:rtl/>
        </w:rPr>
        <w:t xml:space="preserve">לא </w:t>
      </w:r>
      <w:bookmarkStart w:id="10029" w:name="_ETM_Q16_292719"/>
      <w:bookmarkEnd w:id="10029"/>
      <w:r>
        <w:rPr>
          <w:rtl/>
        </w:rPr>
        <w:t>ישתחרר</w:t>
      </w:r>
      <w:r>
        <w:rPr>
          <w:rFonts w:hint="cs"/>
          <w:rtl/>
        </w:rPr>
        <w:t xml:space="preserve"> עד </w:t>
      </w:r>
      <w:bookmarkStart w:id="10030" w:name="_ETM_Q16_293380"/>
      <w:bookmarkStart w:id="10031" w:name="_ETM_Q16_293529"/>
      <w:bookmarkEnd w:id="10030"/>
      <w:bookmarkEnd w:id="10031"/>
      <w:r>
        <w:rPr>
          <w:rtl/>
        </w:rPr>
        <w:t xml:space="preserve">תחיית </w:t>
      </w:r>
      <w:bookmarkStart w:id="10032" w:name="_ETM_Q16_293799"/>
      <w:bookmarkEnd w:id="10032"/>
      <w:r>
        <w:rPr>
          <w:rtl/>
        </w:rPr>
        <w:t>המתים</w:t>
      </w:r>
      <w:r>
        <w:rPr>
          <w:rFonts w:hint="cs"/>
          <w:rtl/>
        </w:rPr>
        <w:t>.</w:t>
      </w:r>
      <w:r>
        <w:rPr>
          <w:rtl/>
        </w:rPr>
        <w:t xml:space="preserve"> </w:t>
      </w:r>
      <w:bookmarkStart w:id="10033" w:name="_ETM_Q16_295359"/>
      <w:bookmarkEnd w:id="10033"/>
    </w:p>
    <w:p w:rsidR="006413EE" w:rsidRDefault="006413EE" w:rsidP="00636B89">
      <w:pPr>
        <w:rPr>
          <w:rtl/>
        </w:rPr>
      </w:pPr>
    </w:p>
    <w:p w:rsidR="006413EE" w:rsidRDefault="006413EE" w:rsidP="00A05CBF">
      <w:pPr>
        <w:rPr>
          <w:rtl/>
        </w:rPr>
      </w:pPr>
      <w:bookmarkStart w:id="10034" w:name="_ETM_Q16_295000"/>
      <w:bookmarkEnd w:id="10034"/>
      <w:r>
        <w:rPr>
          <w:rtl/>
        </w:rPr>
        <w:t xml:space="preserve">אני </w:t>
      </w:r>
      <w:bookmarkStart w:id="10035" w:name="_ETM_Q16_295689"/>
      <w:bookmarkEnd w:id="10035"/>
      <w:r>
        <w:rPr>
          <w:rtl/>
        </w:rPr>
        <w:t xml:space="preserve">מכיר </w:t>
      </w:r>
      <w:bookmarkStart w:id="10036" w:name="_ETM_Q16_296049"/>
      <w:bookmarkEnd w:id="10036"/>
      <w:r>
        <w:rPr>
          <w:rtl/>
        </w:rPr>
        <w:t xml:space="preserve">את </w:t>
      </w:r>
      <w:bookmarkStart w:id="10037" w:name="_ETM_Q16_296170"/>
      <w:bookmarkEnd w:id="10037"/>
      <w:r>
        <w:rPr>
          <w:rtl/>
        </w:rPr>
        <w:t xml:space="preserve">אביו </w:t>
      </w:r>
      <w:bookmarkStart w:id="10038" w:name="_ETM_Q16_296439"/>
      <w:bookmarkEnd w:id="10038"/>
      <w:r>
        <w:rPr>
          <w:rtl/>
        </w:rPr>
        <w:t xml:space="preserve">של </w:t>
      </w:r>
      <w:bookmarkStart w:id="10039" w:name="_ETM_Q16_296619"/>
      <w:bookmarkEnd w:id="10039"/>
      <w:r>
        <w:rPr>
          <w:rtl/>
        </w:rPr>
        <w:t>אסף</w:t>
      </w:r>
      <w:r>
        <w:rPr>
          <w:rFonts w:hint="cs"/>
          <w:rtl/>
        </w:rPr>
        <w:t>, יוסי צור.</w:t>
      </w:r>
      <w:bookmarkStart w:id="10040" w:name="_ETM_Q16_297369"/>
      <w:bookmarkStart w:id="10041" w:name="_ETM_Q16_297490"/>
      <w:bookmarkStart w:id="10042" w:name="_ETM_Q16_297670"/>
      <w:bookmarkEnd w:id="10040"/>
      <w:bookmarkEnd w:id="10041"/>
      <w:bookmarkEnd w:id="10042"/>
      <w:r>
        <w:rPr>
          <w:rtl/>
        </w:rPr>
        <w:t xml:space="preserve"> </w:t>
      </w:r>
      <w:bookmarkStart w:id="10043" w:name="_ETM_Q16_299340"/>
      <w:bookmarkEnd w:id="10043"/>
      <w:r>
        <w:rPr>
          <w:rtl/>
        </w:rPr>
        <w:t xml:space="preserve">יוסי </w:t>
      </w:r>
      <w:bookmarkStart w:id="10044" w:name="_ETM_Q16_299759"/>
      <w:bookmarkEnd w:id="10044"/>
      <w:r>
        <w:rPr>
          <w:rtl/>
        </w:rPr>
        <w:t>אומר</w:t>
      </w:r>
      <w:r>
        <w:rPr>
          <w:rFonts w:hint="cs"/>
          <w:rtl/>
        </w:rPr>
        <w:t>:</w:t>
      </w:r>
      <w:r>
        <w:rPr>
          <w:rtl/>
        </w:rPr>
        <w:t xml:space="preserve"> </w:t>
      </w:r>
      <w:bookmarkStart w:id="10045" w:name="_ETM_Q16_300149"/>
      <w:bookmarkEnd w:id="10045"/>
      <w:r>
        <w:rPr>
          <w:rtl/>
        </w:rPr>
        <w:t xml:space="preserve">אם </w:t>
      </w:r>
      <w:bookmarkStart w:id="10046" w:name="_ETM_Q16_300270"/>
      <w:bookmarkEnd w:id="10046"/>
      <w:r>
        <w:rPr>
          <w:rtl/>
        </w:rPr>
        <w:t xml:space="preserve">אפגוש </w:t>
      </w:r>
      <w:bookmarkStart w:id="10047" w:name="_ETM_Q16_300990"/>
      <w:bookmarkEnd w:id="10047"/>
      <w:r>
        <w:rPr>
          <w:rtl/>
        </w:rPr>
        <w:t xml:space="preserve">את </w:t>
      </w:r>
      <w:bookmarkStart w:id="10048" w:name="_ETM_Q16_301140"/>
      <w:bookmarkEnd w:id="10048"/>
      <w:r>
        <w:rPr>
          <w:rtl/>
        </w:rPr>
        <w:t xml:space="preserve">המתועב </w:t>
      </w:r>
      <w:bookmarkStart w:id="10049" w:name="_ETM_Q16_301710"/>
      <w:bookmarkEnd w:id="10049"/>
      <w:r>
        <w:rPr>
          <w:rtl/>
        </w:rPr>
        <w:t xml:space="preserve">הזה </w:t>
      </w:r>
      <w:bookmarkStart w:id="10050" w:name="_ETM_Q16_301950"/>
      <w:bookmarkEnd w:id="10050"/>
      <w:r>
        <w:rPr>
          <w:rtl/>
        </w:rPr>
        <w:t>ברחוב</w:t>
      </w:r>
      <w:r w:rsidR="00A05CBF">
        <w:rPr>
          <w:rFonts w:hint="cs"/>
          <w:rtl/>
        </w:rPr>
        <w:t xml:space="preserve"> –</w:t>
      </w:r>
      <w:r>
        <w:rPr>
          <w:rtl/>
        </w:rPr>
        <w:t xml:space="preserve"> </w:t>
      </w:r>
      <w:bookmarkStart w:id="10051" w:name="_ETM_Q16_302820"/>
      <w:bookmarkEnd w:id="10051"/>
      <w:r>
        <w:rPr>
          <w:rtl/>
        </w:rPr>
        <w:t xml:space="preserve">או </w:t>
      </w:r>
      <w:bookmarkStart w:id="10052" w:name="_ETM_Q16_302969"/>
      <w:bookmarkEnd w:id="10052"/>
      <w:r>
        <w:rPr>
          <w:rtl/>
        </w:rPr>
        <w:t>שאחס</w:t>
      </w:r>
      <w:r>
        <w:rPr>
          <w:rFonts w:hint="cs"/>
          <w:rtl/>
        </w:rPr>
        <w:t>ל</w:t>
      </w:r>
      <w:r>
        <w:rPr>
          <w:rtl/>
        </w:rPr>
        <w:t xml:space="preserve"> </w:t>
      </w:r>
      <w:bookmarkStart w:id="10053" w:name="_ETM_Q16_303689"/>
      <w:bookmarkEnd w:id="10053"/>
      <w:r>
        <w:rPr>
          <w:rtl/>
        </w:rPr>
        <w:t xml:space="preserve">אותו </w:t>
      </w:r>
      <w:bookmarkStart w:id="10054" w:name="_ETM_Q16_304140"/>
      <w:bookmarkEnd w:id="10054"/>
      <w:r>
        <w:rPr>
          <w:rtl/>
        </w:rPr>
        <w:t xml:space="preserve">או </w:t>
      </w:r>
      <w:bookmarkStart w:id="10055" w:name="_ETM_Q16_304229"/>
      <w:bookmarkEnd w:id="10055"/>
      <w:r>
        <w:rPr>
          <w:rtl/>
        </w:rPr>
        <w:t xml:space="preserve">שאקבל </w:t>
      </w:r>
      <w:bookmarkStart w:id="10056" w:name="_ETM_Q16_304710"/>
      <w:bookmarkEnd w:id="10056"/>
      <w:r>
        <w:rPr>
          <w:rtl/>
        </w:rPr>
        <w:t xml:space="preserve">התקף </w:t>
      </w:r>
      <w:bookmarkStart w:id="10057" w:name="_ETM_Q16_305070"/>
      <w:bookmarkEnd w:id="10057"/>
      <w:r>
        <w:rPr>
          <w:rtl/>
        </w:rPr>
        <w:t xml:space="preserve">לב </w:t>
      </w:r>
      <w:bookmarkStart w:id="10058" w:name="_ETM_Q16_305310"/>
      <w:bookmarkEnd w:id="10058"/>
      <w:r>
        <w:rPr>
          <w:rtl/>
        </w:rPr>
        <w:t>ו</w:t>
      </w:r>
      <w:r>
        <w:rPr>
          <w:rFonts w:hint="cs"/>
          <w:rtl/>
        </w:rPr>
        <w:t xml:space="preserve">אמות. </w:t>
      </w:r>
      <w:bookmarkStart w:id="10059" w:name="_ETM_Q16_306899"/>
      <w:bookmarkEnd w:id="10059"/>
      <w:r>
        <w:rPr>
          <w:rtl/>
        </w:rPr>
        <w:t xml:space="preserve">האם </w:t>
      </w:r>
      <w:bookmarkStart w:id="10060" w:name="_ETM_Q16_307200"/>
      <w:bookmarkEnd w:id="10060"/>
      <w:r>
        <w:rPr>
          <w:rtl/>
        </w:rPr>
        <w:t xml:space="preserve">יוסי </w:t>
      </w:r>
      <w:bookmarkStart w:id="10061" w:name="_ETM_Q16_307649"/>
      <w:bookmarkEnd w:id="10061"/>
      <w:r>
        <w:rPr>
          <w:rtl/>
        </w:rPr>
        <w:t xml:space="preserve">ומשפחתו </w:t>
      </w:r>
      <w:bookmarkStart w:id="10062" w:name="_ETM_Q16_308430"/>
      <w:bookmarkEnd w:id="10062"/>
      <w:r>
        <w:rPr>
          <w:rtl/>
        </w:rPr>
        <w:t xml:space="preserve">לא </w:t>
      </w:r>
      <w:bookmarkStart w:id="10063" w:name="_ETM_Q16_308639"/>
      <w:bookmarkEnd w:id="10063"/>
      <w:r>
        <w:rPr>
          <w:rtl/>
        </w:rPr>
        <w:t xml:space="preserve">סבלו </w:t>
      </w:r>
      <w:bookmarkStart w:id="10064" w:name="_ETM_Q16_309090"/>
      <w:bookmarkEnd w:id="10064"/>
      <w:r>
        <w:rPr>
          <w:rtl/>
        </w:rPr>
        <w:t>די</w:t>
      </w:r>
      <w:r>
        <w:rPr>
          <w:rFonts w:hint="cs"/>
          <w:rtl/>
        </w:rPr>
        <w:t>?</w:t>
      </w:r>
      <w:r>
        <w:rPr>
          <w:rtl/>
        </w:rPr>
        <w:t xml:space="preserve"> </w:t>
      </w:r>
      <w:bookmarkStart w:id="10065" w:name="_ETM_Q16_310519"/>
      <w:bookmarkStart w:id="10066" w:name="_ETM_Q16_310669"/>
      <w:bookmarkEnd w:id="10065"/>
      <w:bookmarkEnd w:id="10066"/>
      <w:r>
        <w:rPr>
          <w:rFonts w:hint="cs"/>
          <w:rtl/>
        </w:rPr>
        <w:t xml:space="preserve">הרחקת </w:t>
      </w:r>
      <w:bookmarkStart w:id="10067" w:name="_ETM_Q16_308000"/>
      <w:bookmarkStart w:id="10068" w:name="_ETM_Q16_311030"/>
      <w:bookmarkEnd w:id="10067"/>
      <w:bookmarkEnd w:id="10068"/>
      <w:r>
        <w:rPr>
          <w:rtl/>
        </w:rPr>
        <w:t xml:space="preserve">מחבלים </w:t>
      </w:r>
      <w:bookmarkStart w:id="10069" w:name="_ETM_Q16_311480"/>
      <w:bookmarkEnd w:id="10069"/>
      <w:r>
        <w:rPr>
          <w:rtl/>
        </w:rPr>
        <w:t xml:space="preserve">משוחררים </w:t>
      </w:r>
      <w:bookmarkStart w:id="10070" w:name="_ETM_Q16_311900"/>
      <w:bookmarkEnd w:id="10070"/>
      <w:r>
        <w:rPr>
          <w:rtl/>
        </w:rPr>
        <w:t>מקור</w:t>
      </w:r>
      <w:bookmarkStart w:id="10071" w:name="_ETM_Q16_312530"/>
      <w:bookmarkStart w:id="10072" w:name="_ETM_Q16_313609"/>
      <w:bookmarkEnd w:id="10071"/>
      <w:bookmarkEnd w:id="10072"/>
      <w:r>
        <w:rPr>
          <w:rtl/>
        </w:rPr>
        <w:t xml:space="preserve">בנותיהם </w:t>
      </w:r>
      <w:bookmarkStart w:id="10073" w:name="_ETM_Q16_314659"/>
      <w:bookmarkEnd w:id="10073"/>
      <w:r>
        <w:rPr>
          <w:rFonts w:hint="cs"/>
          <w:rtl/>
        </w:rPr>
        <w:t>היא הצעה הומנית</w:t>
      </w:r>
      <w:r w:rsidR="00A05CBF">
        <w:rPr>
          <w:rFonts w:hint="cs"/>
          <w:rtl/>
        </w:rPr>
        <w:t>,</w:t>
      </w:r>
      <w:r>
        <w:rPr>
          <w:rFonts w:hint="cs"/>
          <w:rtl/>
        </w:rPr>
        <w:t xml:space="preserve"> </w:t>
      </w:r>
      <w:bookmarkStart w:id="10074" w:name="_ETM_Q16_315319"/>
      <w:bookmarkStart w:id="10075" w:name="_ETM_Q16_316340"/>
      <w:bookmarkStart w:id="10076" w:name="_ETM_Q16_316519"/>
      <w:bookmarkEnd w:id="10074"/>
      <w:bookmarkEnd w:id="10075"/>
      <w:bookmarkEnd w:id="10076"/>
      <w:r>
        <w:rPr>
          <w:rFonts w:hint="cs"/>
          <w:rtl/>
        </w:rPr>
        <w:t>ה</w:t>
      </w:r>
      <w:r>
        <w:rPr>
          <w:rtl/>
        </w:rPr>
        <w:t xml:space="preserve">רואה </w:t>
      </w:r>
      <w:bookmarkStart w:id="10077" w:name="_ETM_Q16_316730"/>
      <w:bookmarkEnd w:id="10077"/>
      <w:r>
        <w:rPr>
          <w:rtl/>
        </w:rPr>
        <w:t xml:space="preserve">לנגד </w:t>
      </w:r>
      <w:bookmarkStart w:id="10078" w:name="_ETM_Q16_317090"/>
      <w:bookmarkEnd w:id="10078"/>
      <w:r>
        <w:rPr>
          <w:rtl/>
        </w:rPr>
        <w:t>עיני</w:t>
      </w:r>
      <w:r>
        <w:rPr>
          <w:rFonts w:hint="cs"/>
          <w:rtl/>
        </w:rPr>
        <w:t>ה</w:t>
      </w:r>
      <w:r>
        <w:rPr>
          <w:rtl/>
        </w:rPr>
        <w:t xml:space="preserve"> </w:t>
      </w:r>
      <w:bookmarkStart w:id="10079" w:name="_ETM_Q16_317239"/>
      <w:bookmarkEnd w:id="10079"/>
      <w:r>
        <w:rPr>
          <w:rtl/>
        </w:rPr>
        <w:t xml:space="preserve">את </w:t>
      </w:r>
      <w:bookmarkStart w:id="10080" w:name="_ETM_Q16_317450"/>
      <w:bookmarkEnd w:id="10080"/>
      <w:r>
        <w:rPr>
          <w:rFonts w:hint="cs"/>
          <w:rtl/>
        </w:rPr>
        <w:t>ה</w:t>
      </w:r>
      <w:r>
        <w:rPr>
          <w:rtl/>
        </w:rPr>
        <w:t>קורבן</w:t>
      </w:r>
      <w:r>
        <w:rPr>
          <w:rFonts w:hint="cs"/>
          <w:rtl/>
        </w:rPr>
        <w:t>.</w:t>
      </w:r>
      <w:r>
        <w:rPr>
          <w:rtl/>
        </w:rPr>
        <w:t xml:space="preserve"> </w:t>
      </w:r>
      <w:bookmarkStart w:id="10081" w:name="_ETM_Q16_319319"/>
      <w:bookmarkEnd w:id="10081"/>
      <w:r>
        <w:rPr>
          <w:rtl/>
        </w:rPr>
        <w:t xml:space="preserve">יש </w:t>
      </w:r>
      <w:bookmarkStart w:id="10082" w:name="_ETM_Q16_319499"/>
      <w:bookmarkEnd w:id="10082"/>
      <w:r>
        <w:rPr>
          <w:rtl/>
        </w:rPr>
        <w:t xml:space="preserve">לבטל </w:t>
      </w:r>
      <w:bookmarkStart w:id="10083" w:name="_ETM_Q16_319859"/>
      <w:bookmarkEnd w:id="10083"/>
      <w:r>
        <w:rPr>
          <w:rtl/>
        </w:rPr>
        <w:t xml:space="preserve">את </w:t>
      </w:r>
      <w:bookmarkStart w:id="10084" w:name="_ETM_Q16_319950"/>
      <w:bookmarkEnd w:id="10084"/>
      <w:r>
        <w:rPr>
          <w:rtl/>
        </w:rPr>
        <w:t xml:space="preserve">המצב </w:t>
      </w:r>
      <w:bookmarkStart w:id="10085" w:name="_ETM_Q16_320280"/>
      <w:bookmarkEnd w:id="10085"/>
      <w:r>
        <w:rPr>
          <w:rtl/>
        </w:rPr>
        <w:t>הבלתי</w:t>
      </w:r>
      <w:bookmarkStart w:id="10086" w:name="_ETM_Q16_320819"/>
      <w:bookmarkEnd w:id="10086"/>
      <w:r>
        <w:rPr>
          <w:rFonts w:hint="cs"/>
          <w:rtl/>
        </w:rPr>
        <w:t>-</w:t>
      </w:r>
      <w:r>
        <w:rPr>
          <w:rtl/>
        </w:rPr>
        <w:t xml:space="preserve">נסבל </w:t>
      </w:r>
      <w:bookmarkStart w:id="10087" w:name="_ETM_Q16_321959"/>
      <w:bookmarkEnd w:id="10087"/>
      <w:r>
        <w:rPr>
          <w:rtl/>
        </w:rPr>
        <w:t xml:space="preserve">שבו </w:t>
      </w:r>
      <w:bookmarkStart w:id="10088" w:name="_ETM_Q16_322319"/>
      <w:bookmarkEnd w:id="10088"/>
      <w:r>
        <w:rPr>
          <w:rtl/>
        </w:rPr>
        <w:t xml:space="preserve">הקורבן </w:t>
      </w:r>
      <w:bookmarkStart w:id="10089" w:name="_ETM_Q16_323069"/>
      <w:bookmarkEnd w:id="10089"/>
      <w:r>
        <w:rPr>
          <w:rtl/>
        </w:rPr>
        <w:t xml:space="preserve">צריך </w:t>
      </w:r>
      <w:bookmarkStart w:id="10090" w:name="_ETM_Q16_323340"/>
      <w:bookmarkEnd w:id="10090"/>
      <w:r>
        <w:rPr>
          <w:rtl/>
        </w:rPr>
        <w:t xml:space="preserve">לעבור </w:t>
      </w:r>
      <w:bookmarkStart w:id="10091" w:name="_ETM_Q16_323700"/>
      <w:bookmarkEnd w:id="10091"/>
      <w:r>
        <w:rPr>
          <w:rtl/>
        </w:rPr>
        <w:t xml:space="preserve">טראומה </w:t>
      </w:r>
      <w:bookmarkStart w:id="10092" w:name="_ETM_Q16_324150"/>
      <w:bookmarkEnd w:id="10092"/>
      <w:r>
        <w:rPr>
          <w:rtl/>
        </w:rPr>
        <w:t xml:space="preserve">נוספת </w:t>
      </w:r>
      <w:bookmarkStart w:id="10093" w:name="_ETM_Q16_324840"/>
      <w:bookmarkEnd w:id="10093"/>
      <w:r>
        <w:rPr>
          <w:rtl/>
        </w:rPr>
        <w:t xml:space="preserve">על </w:t>
      </w:r>
      <w:bookmarkStart w:id="10094" w:name="_ETM_Q16_324930"/>
      <w:bookmarkEnd w:id="10094"/>
      <w:r>
        <w:rPr>
          <w:rtl/>
        </w:rPr>
        <w:t xml:space="preserve">לא </w:t>
      </w:r>
      <w:bookmarkStart w:id="10095" w:name="_ETM_Q16_325019"/>
      <w:bookmarkEnd w:id="10095"/>
      <w:r>
        <w:rPr>
          <w:rtl/>
        </w:rPr>
        <w:t xml:space="preserve">עוול </w:t>
      </w:r>
      <w:bookmarkStart w:id="10096" w:name="_ETM_Q16_325319"/>
      <w:bookmarkEnd w:id="10096"/>
      <w:r>
        <w:rPr>
          <w:rtl/>
        </w:rPr>
        <w:t xml:space="preserve">בכפו </w:t>
      </w:r>
      <w:bookmarkStart w:id="10097" w:name="_ETM_Q16_326189"/>
      <w:bookmarkEnd w:id="10097"/>
      <w:r>
        <w:rPr>
          <w:rtl/>
        </w:rPr>
        <w:t xml:space="preserve">מלבד </w:t>
      </w:r>
      <w:bookmarkStart w:id="10098" w:name="_ETM_Q16_326730"/>
      <w:bookmarkEnd w:id="10098"/>
      <w:r>
        <w:rPr>
          <w:rtl/>
        </w:rPr>
        <w:t xml:space="preserve">הפשע </w:t>
      </w:r>
      <w:bookmarkStart w:id="10099" w:name="_ETM_Q16_327719"/>
      <w:bookmarkEnd w:id="10099"/>
      <w:r>
        <w:rPr>
          <w:rtl/>
        </w:rPr>
        <w:t xml:space="preserve">של </w:t>
      </w:r>
      <w:bookmarkStart w:id="10100" w:name="_ETM_Q16_328019"/>
      <w:bookmarkEnd w:id="10100"/>
      <w:r>
        <w:rPr>
          <w:rtl/>
        </w:rPr>
        <w:t xml:space="preserve">היותו </w:t>
      </w:r>
      <w:bookmarkStart w:id="10101" w:name="_ETM_Q16_328829"/>
      <w:bookmarkEnd w:id="10101"/>
      <w:r>
        <w:rPr>
          <w:rtl/>
        </w:rPr>
        <w:t xml:space="preserve">יהודי </w:t>
      </w:r>
      <w:bookmarkStart w:id="10102" w:name="_ETM_Q16_329430"/>
      <w:bookmarkEnd w:id="10102"/>
      <w:r>
        <w:rPr>
          <w:rtl/>
        </w:rPr>
        <w:t xml:space="preserve">בארץ </w:t>
      </w:r>
      <w:bookmarkStart w:id="10103" w:name="_ETM_Q16_329924"/>
      <w:bookmarkEnd w:id="10103"/>
      <w:r>
        <w:rPr>
          <w:rtl/>
        </w:rPr>
        <w:t>ישראל</w:t>
      </w:r>
      <w:r>
        <w:rPr>
          <w:rFonts w:hint="cs"/>
          <w:rtl/>
        </w:rPr>
        <w:t>.</w:t>
      </w:r>
      <w:r>
        <w:rPr>
          <w:rtl/>
        </w:rPr>
        <w:t xml:space="preserve"> </w:t>
      </w:r>
      <w:bookmarkStart w:id="10104" w:name="_ETM_Q16_331500"/>
      <w:bookmarkEnd w:id="10104"/>
    </w:p>
    <w:p w:rsidR="006413EE" w:rsidRDefault="006413EE" w:rsidP="00636B89">
      <w:pPr>
        <w:rPr>
          <w:rtl/>
        </w:rPr>
      </w:pPr>
      <w:bookmarkStart w:id="10105" w:name="_ETM_Q16_327000"/>
      <w:bookmarkEnd w:id="10105"/>
    </w:p>
    <w:p w:rsidR="006413EE" w:rsidRDefault="006413EE" w:rsidP="00A05CBF">
      <w:pPr>
        <w:rPr>
          <w:rtl/>
        </w:rPr>
      </w:pPr>
      <w:bookmarkStart w:id="10106" w:name="_ETM_Q16_328000"/>
      <w:bookmarkEnd w:id="10106"/>
      <w:r>
        <w:rPr>
          <w:rFonts w:hint="cs"/>
          <w:rtl/>
        </w:rPr>
        <w:t xml:space="preserve">במציאות </w:t>
      </w:r>
      <w:bookmarkStart w:id="10107" w:name="_ETM_Q16_332010"/>
      <w:bookmarkEnd w:id="10107"/>
      <w:r>
        <w:rPr>
          <w:rtl/>
        </w:rPr>
        <w:t>מתוקנת</w:t>
      </w:r>
      <w:r>
        <w:rPr>
          <w:rFonts w:hint="cs"/>
          <w:rtl/>
        </w:rPr>
        <w:t>,</w:t>
      </w:r>
      <w:r>
        <w:rPr>
          <w:rtl/>
        </w:rPr>
        <w:t xml:space="preserve"> </w:t>
      </w:r>
      <w:bookmarkStart w:id="10108" w:name="_ETM_Q16_332760"/>
      <w:bookmarkEnd w:id="10108"/>
      <w:r>
        <w:rPr>
          <w:rtl/>
        </w:rPr>
        <w:t xml:space="preserve">מחבלים </w:t>
      </w:r>
      <w:bookmarkStart w:id="10109" w:name="_ETM_Q16_333360"/>
      <w:bookmarkEnd w:id="10109"/>
      <w:r>
        <w:rPr>
          <w:rtl/>
        </w:rPr>
        <w:t xml:space="preserve">היו </w:t>
      </w:r>
      <w:bookmarkStart w:id="10110" w:name="_ETM_Q16_333510"/>
      <w:bookmarkEnd w:id="10110"/>
      <w:r>
        <w:rPr>
          <w:rtl/>
        </w:rPr>
        <w:t xml:space="preserve">מגורשים </w:t>
      </w:r>
      <w:bookmarkStart w:id="10111" w:name="_ETM_Q16_334200"/>
      <w:bookmarkEnd w:id="10111"/>
      <w:r>
        <w:rPr>
          <w:rtl/>
        </w:rPr>
        <w:t xml:space="preserve">יחד </w:t>
      </w:r>
      <w:bookmarkStart w:id="10112" w:name="_ETM_Q16_334500"/>
      <w:bookmarkEnd w:id="10112"/>
      <w:r>
        <w:rPr>
          <w:rtl/>
        </w:rPr>
        <w:t xml:space="preserve">עם </w:t>
      </w:r>
      <w:bookmarkStart w:id="10113" w:name="_ETM_Q16_334650"/>
      <w:bookmarkEnd w:id="10113"/>
      <w:r>
        <w:rPr>
          <w:rtl/>
        </w:rPr>
        <w:t xml:space="preserve">בני </w:t>
      </w:r>
      <w:bookmarkStart w:id="10114" w:name="_ETM_Q16_334829"/>
      <w:bookmarkEnd w:id="10114"/>
      <w:r>
        <w:rPr>
          <w:rtl/>
        </w:rPr>
        <w:t xml:space="preserve">משפחותיהם </w:t>
      </w:r>
      <w:bookmarkStart w:id="10115" w:name="_ETM_Q16_335549"/>
      <w:bookmarkEnd w:id="10115"/>
      <w:r>
        <w:rPr>
          <w:rtl/>
        </w:rPr>
        <w:t xml:space="preserve">מהמדינה </w:t>
      </w:r>
      <w:bookmarkStart w:id="10116" w:name="_ETM_Q16_336000"/>
      <w:bookmarkEnd w:id="10116"/>
      <w:r>
        <w:rPr>
          <w:rFonts w:hint="cs"/>
          <w:rtl/>
        </w:rPr>
        <w:t>ש</w:t>
      </w:r>
      <w:r>
        <w:rPr>
          <w:rtl/>
        </w:rPr>
        <w:t xml:space="preserve">אותה </w:t>
      </w:r>
      <w:bookmarkStart w:id="10117" w:name="_ETM_Q16_336180"/>
      <w:bookmarkEnd w:id="10117"/>
      <w:r>
        <w:rPr>
          <w:rtl/>
        </w:rPr>
        <w:t xml:space="preserve">ניסו </w:t>
      </w:r>
      <w:bookmarkStart w:id="10118" w:name="_ETM_Q16_336480"/>
      <w:bookmarkEnd w:id="10118"/>
      <w:r>
        <w:rPr>
          <w:rtl/>
        </w:rPr>
        <w:t>להחריב</w:t>
      </w:r>
      <w:r>
        <w:rPr>
          <w:rFonts w:hint="cs"/>
          <w:rtl/>
        </w:rPr>
        <w:t>.</w:t>
      </w:r>
      <w:r>
        <w:rPr>
          <w:rtl/>
        </w:rPr>
        <w:t xml:space="preserve"> </w:t>
      </w:r>
      <w:bookmarkStart w:id="10119" w:name="_ETM_Q16_338049"/>
      <w:bookmarkEnd w:id="10119"/>
      <w:r>
        <w:rPr>
          <w:rtl/>
        </w:rPr>
        <w:t xml:space="preserve">מערכת </w:t>
      </w:r>
      <w:bookmarkStart w:id="10120" w:name="_ETM_Q16_338409"/>
      <w:bookmarkEnd w:id="10120"/>
      <w:r>
        <w:rPr>
          <w:rtl/>
        </w:rPr>
        <w:t xml:space="preserve">המשפט </w:t>
      </w:r>
      <w:bookmarkStart w:id="10121" w:name="_ETM_Q16_338829"/>
      <w:bookmarkEnd w:id="10121"/>
      <w:r>
        <w:rPr>
          <w:rtl/>
        </w:rPr>
        <w:t xml:space="preserve">והחוק </w:t>
      </w:r>
      <w:bookmarkStart w:id="10122" w:name="_ETM_Q16_339189"/>
      <w:bookmarkEnd w:id="10122"/>
      <w:r>
        <w:rPr>
          <w:rtl/>
        </w:rPr>
        <w:t xml:space="preserve">בישראל </w:t>
      </w:r>
      <w:bookmarkStart w:id="10123" w:name="_ETM_Q16_339579"/>
      <w:bookmarkEnd w:id="10123"/>
      <w:r>
        <w:rPr>
          <w:rtl/>
        </w:rPr>
        <w:t xml:space="preserve">טרם </w:t>
      </w:r>
      <w:bookmarkStart w:id="10124" w:name="_ETM_Q16_339909"/>
      <w:bookmarkEnd w:id="10124"/>
      <w:r>
        <w:rPr>
          <w:rtl/>
        </w:rPr>
        <w:t xml:space="preserve">השכילו </w:t>
      </w:r>
      <w:bookmarkStart w:id="10125" w:name="_ETM_Q16_340299"/>
      <w:bookmarkEnd w:id="10125"/>
      <w:r>
        <w:rPr>
          <w:rtl/>
        </w:rPr>
        <w:t xml:space="preserve">להבין </w:t>
      </w:r>
      <w:bookmarkStart w:id="10126" w:name="_ETM_Q16_340719"/>
      <w:bookmarkEnd w:id="10126"/>
      <w:r>
        <w:rPr>
          <w:rtl/>
        </w:rPr>
        <w:t xml:space="preserve">שטרור </w:t>
      </w:r>
      <w:bookmarkStart w:id="10127" w:name="_ETM_Q16_341859"/>
      <w:bookmarkEnd w:id="10127"/>
      <w:r>
        <w:rPr>
          <w:rtl/>
        </w:rPr>
        <w:t xml:space="preserve">הוא </w:t>
      </w:r>
      <w:bookmarkStart w:id="10128" w:name="_ETM_Q16_342010"/>
      <w:bookmarkEnd w:id="10128"/>
      <w:r>
        <w:rPr>
          <w:rtl/>
        </w:rPr>
        <w:t xml:space="preserve">מקרה </w:t>
      </w:r>
      <w:bookmarkStart w:id="10129" w:name="_ETM_Q16_342370"/>
      <w:bookmarkEnd w:id="10129"/>
      <w:r>
        <w:rPr>
          <w:rtl/>
        </w:rPr>
        <w:t xml:space="preserve">פרטי </w:t>
      </w:r>
      <w:bookmarkStart w:id="10130" w:name="_ETM_Q16_342760"/>
      <w:bookmarkEnd w:id="10130"/>
      <w:r>
        <w:rPr>
          <w:rtl/>
        </w:rPr>
        <w:t xml:space="preserve">של </w:t>
      </w:r>
      <w:bookmarkStart w:id="10131" w:name="_ETM_Q16_342969"/>
      <w:bookmarkEnd w:id="10131"/>
      <w:r>
        <w:rPr>
          <w:rtl/>
        </w:rPr>
        <w:t>מלחמה</w:t>
      </w:r>
      <w:r>
        <w:rPr>
          <w:rFonts w:hint="cs"/>
          <w:rtl/>
        </w:rPr>
        <w:t>,</w:t>
      </w:r>
      <w:r>
        <w:rPr>
          <w:rtl/>
        </w:rPr>
        <w:t xml:space="preserve"> </w:t>
      </w:r>
      <w:bookmarkStart w:id="10132" w:name="_ETM_Q16_344049"/>
      <w:bookmarkEnd w:id="10132"/>
      <w:r>
        <w:rPr>
          <w:rtl/>
        </w:rPr>
        <w:t xml:space="preserve">לא </w:t>
      </w:r>
      <w:bookmarkStart w:id="10133" w:name="_ETM_Q16_344560"/>
      <w:bookmarkEnd w:id="10133"/>
      <w:r>
        <w:rPr>
          <w:rtl/>
        </w:rPr>
        <w:t xml:space="preserve">מקרה </w:t>
      </w:r>
      <w:bookmarkStart w:id="10134" w:name="_ETM_Q16_345040"/>
      <w:bookmarkEnd w:id="10134"/>
      <w:r>
        <w:rPr>
          <w:rtl/>
        </w:rPr>
        <w:t xml:space="preserve">פרטי </w:t>
      </w:r>
      <w:bookmarkStart w:id="10135" w:name="_ETM_Q16_345459"/>
      <w:bookmarkEnd w:id="10135"/>
      <w:r>
        <w:rPr>
          <w:rtl/>
        </w:rPr>
        <w:t xml:space="preserve">של </w:t>
      </w:r>
      <w:bookmarkStart w:id="10136" w:name="_ETM_Q16_345669"/>
      <w:bookmarkEnd w:id="10136"/>
      <w:r>
        <w:rPr>
          <w:rtl/>
        </w:rPr>
        <w:t xml:space="preserve">פשיעה </w:t>
      </w:r>
      <w:bookmarkStart w:id="10137" w:name="_ETM_Q16_346060"/>
      <w:bookmarkEnd w:id="10137"/>
      <w:r>
        <w:rPr>
          <w:rtl/>
        </w:rPr>
        <w:t>פלילי</w:t>
      </w:r>
      <w:r>
        <w:rPr>
          <w:rFonts w:hint="cs"/>
          <w:rtl/>
        </w:rPr>
        <w:t>ת.</w:t>
      </w:r>
      <w:r>
        <w:rPr>
          <w:rtl/>
        </w:rPr>
        <w:t xml:space="preserve"> </w:t>
      </w:r>
      <w:bookmarkStart w:id="10138" w:name="_ETM_Q16_347909"/>
      <w:bookmarkStart w:id="10139" w:name="_ETM_Q16_348030"/>
      <w:bookmarkEnd w:id="10138"/>
      <w:bookmarkEnd w:id="10139"/>
      <w:r>
        <w:rPr>
          <w:rFonts w:hint="cs"/>
          <w:rtl/>
        </w:rPr>
        <w:t>וב</w:t>
      </w:r>
      <w:r>
        <w:rPr>
          <w:rtl/>
        </w:rPr>
        <w:t xml:space="preserve">מציאות </w:t>
      </w:r>
      <w:bookmarkStart w:id="10140" w:name="_ETM_Q16_348419"/>
      <w:bookmarkEnd w:id="10140"/>
      <w:r>
        <w:rPr>
          <w:rtl/>
        </w:rPr>
        <w:t xml:space="preserve">הזו </w:t>
      </w:r>
      <w:bookmarkStart w:id="10141" w:name="_ETM_Q16_348840"/>
      <w:bookmarkEnd w:id="10141"/>
      <w:r>
        <w:rPr>
          <w:rtl/>
        </w:rPr>
        <w:t xml:space="preserve">אנו </w:t>
      </w:r>
      <w:bookmarkStart w:id="10142" w:name="_ETM_Q16_348959"/>
      <w:bookmarkEnd w:id="10142"/>
      <w:r>
        <w:rPr>
          <w:rtl/>
        </w:rPr>
        <w:t xml:space="preserve">מנסים </w:t>
      </w:r>
      <w:bookmarkStart w:id="10143" w:name="_ETM_Q16_349319"/>
      <w:bookmarkEnd w:id="10143"/>
      <w:r>
        <w:rPr>
          <w:rtl/>
        </w:rPr>
        <w:t xml:space="preserve">להשיג </w:t>
      </w:r>
      <w:bookmarkStart w:id="10144" w:name="_ETM_Q16_349590"/>
      <w:bookmarkEnd w:id="10144"/>
      <w:r>
        <w:rPr>
          <w:rtl/>
        </w:rPr>
        <w:t xml:space="preserve">את </w:t>
      </w:r>
      <w:bookmarkStart w:id="10145" w:name="_ETM_Q16_349739"/>
      <w:bookmarkEnd w:id="10145"/>
      <w:r>
        <w:rPr>
          <w:rtl/>
        </w:rPr>
        <w:t xml:space="preserve">המיטב </w:t>
      </w:r>
      <w:bookmarkStart w:id="10146" w:name="_ETM_Q16_350489"/>
      <w:bookmarkEnd w:id="10146"/>
      <w:r>
        <w:rPr>
          <w:rtl/>
        </w:rPr>
        <w:t>עבור</w:t>
      </w:r>
      <w:r>
        <w:rPr>
          <w:rFonts w:hint="cs"/>
          <w:rtl/>
        </w:rPr>
        <w:t xml:space="preserve"> העם </w:t>
      </w:r>
      <w:bookmarkStart w:id="10147" w:name="_ETM_Q16_351060"/>
      <w:bookmarkEnd w:id="10147"/>
      <w:r>
        <w:rPr>
          <w:rtl/>
        </w:rPr>
        <w:t xml:space="preserve">המיוסר </w:t>
      </w:r>
      <w:bookmarkStart w:id="10148" w:name="_ETM_Q16_351810"/>
      <w:bookmarkEnd w:id="10148"/>
      <w:r>
        <w:rPr>
          <w:rtl/>
        </w:rPr>
        <w:t xml:space="preserve">ששכניו </w:t>
      </w:r>
      <w:bookmarkStart w:id="10149" w:name="_ETM_Q16_352939"/>
      <w:bookmarkEnd w:id="10149"/>
      <w:r>
        <w:rPr>
          <w:rtl/>
        </w:rPr>
        <w:t xml:space="preserve">מנסים </w:t>
      </w:r>
      <w:bookmarkStart w:id="10150" w:name="_ETM_Q16_353389"/>
      <w:bookmarkEnd w:id="10150"/>
      <w:r>
        <w:rPr>
          <w:rtl/>
        </w:rPr>
        <w:t xml:space="preserve">לטבוח </w:t>
      </w:r>
      <w:bookmarkStart w:id="10151" w:name="_ETM_Q16_353989"/>
      <w:bookmarkEnd w:id="10151"/>
      <w:r>
        <w:rPr>
          <w:rtl/>
        </w:rPr>
        <w:t>אותו</w:t>
      </w:r>
      <w:bookmarkStart w:id="10152" w:name="_ETM_Q16_354349"/>
      <w:bookmarkEnd w:id="10152"/>
      <w:r w:rsidR="00A05CBF">
        <w:rPr>
          <w:rFonts w:hint="cs"/>
          <w:rtl/>
        </w:rPr>
        <w:t xml:space="preserve"> –</w:t>
      </w:r>
      <w:r>
        <w:rPr>
          <w:rFonts w:hint="cs"/>
          <w:rtl/>
        </w:rPr>
        <w:t xml:space="preserve"> </w:t>
      </w:r>
      <w:bookmarkStart w:id="10153" w:name="_ETM_Q16_352000"/>
      <w:bookmarkEnd w:id="10153"/>
      <w:r>
        <w:rPr>
          <w:rtl/>
        </w:rPr>
        <w:t>אנשים</w:t>
      </w:r>
      <w:r>
        <w:rPr>
          <w:rFonts w:hint="cs"/>
          <w:rtl/>
        </w:rPr>
        <w:t>,</w:t>
      </w:r>
      <w:r>
        <w:rPr>
          <w:rtl/>
        </w:rPr>
        <w:t xml:space="preserve"> </w:t>
      </w:r>
      <w:bookmarkStart w:id="10154" w:name="_ETM_Q16_354769"/>
      <w:bookmarkEnd w:id="10154"/>
      <w:r>
        <w:rPr>
          <w:rtl/>
        </w:rPr>
        <w:t xml:space="preserve">נשים </w:t>
      </w:r>
      <w:bookmarkStart w:id="10155" w:name="_ETM_Q16_355099"/>
      <w:bookmarkEnd w:id="10155"/>
      <w:r>
        <w:rPr>
          <w:rtl/>
        </w:rPr>
        <w:t>וטף</w:t>
      </w:r>
      <w:r>
        <w:rPr>
          <w:rFonts w:hint="cs"/>
          <w:rtl/>
        </w:rPr>
        <w:t>.</w:t>
      </w:r>
      <w:r>
        <w:rPr>
          <w:rtl/>
        </w:rPr>
        <w:t xml:space="preserve"> </w:t>
      </w:r>
      <w:bookmarkStart w:id="10156" w:name="_ETM_Q16_356730"/>
      <w:bookmarkStart w:id="10157" w:name="_ETM_Q16_356910"/>
      <w:bookmarkStart w:id="10158" w:name="_ETM_Q16_357180"/>
      <w:bookmarkStart w:id="10159" w:name="_ETM_Q16_357360"/>
      <w:bookmarkStart w:id="10160" w:name="_ETM_Q16_356000"/>
      <w:bookmarkStart w:id="10161" w:name="_ETM_Q16_357000"/>
      <w:bookmarkEnd w:id="10156"/>
      <w:bookmarkEnd w:id="10157"/>
      <w:bookmarkEnd w:id="10158"/>
      <w:bookmarkEnd w:id="10159"/>
      <w:bookmarkEnd w:id="10160"/>
      <w:bookmarkEnd w:id="10161"/>
      <w:r>
        <w:rPr>
          <w:rFonts w:hint="cs"/>
          <w:rtl/>
        </w:rPr>
        <w:t>מטרת ה</w:t>
      </w:r>
      <w:r>
        <w:rPr>
          <w:rtl/>
        </w:rPr>
        <w:t>טרור</w:t>
      </w:r>
      <w:r>
        <w:rPr>
          <w:rFonts w:hint="cs"/>
          <w:rtl/>
        </w:rPr>
        <w:t>,</w:t>
      </w:r>
      <w:r>
        <w:rPr>
          <w:rtl/>
        </w:rPr>
        <w:t xml:space="preserve"> </w:t>
      </w:r>
      <w:bookmarkStart w:id="10162" w:name="_ETM_Q16_357840"/>
      <w:bookmarkEnd w:id="10162"/>
      <w:r>
        <w:rPr>
          <w:rtl/>
        </w:rPr>
        <w:t xml:space="preserve">חבריי </w:t>
      </w:r>
      <w:bookmarkStart w:id="10163" w:name="_ETM_Q16_358350"/>
      <w:bookmarkEnd w:id="10163"/>
      <w:r>
        <w:rPr>
          <w:rtl/>
        </w:rPr>
        <w:t xml:space="preserve">חברי </w:t>
      </w:r>
      <w:bookmarkStart w:id="10164" w:name="_ETM_Q16_358680"/>
      <w:bookmarkEnd w:id="10164"/>
      <w:r>
        <w:rPr>
          <w:rtl/>
        </w:rPr>
        <w:t>הכנסת</w:t>
      </w:r>
      <w:r>
        <w:rPr>
          <w:rFonts w:hint="cs"/>
          <w:rtl/>
        </w:rPr>
        <w:t>,</w:t>
      </w:r>
      <w:r>
        <w:rPr>
          <w:rtl/>
        </w:rPr>
        <w:t xml:space="preserve"> </w:t>
      </w:r>
      <w:bookmarkStart w:id="10165" w:name="_ETM_Q16_359250"/>
      <w:bookmarkEnd w:id="10165"/>
      <w:r>
        <w:rPr>
          <w:rtl/>
        </w:rPr>
        <w:t xml:space="preserve">היא </w:t>
      </w:r>
      <w:bookmarkStart w:id="10166" w:name="_ETM_Q16_359310"/>
      <w:bookmarkEnd w:id="10166"/>
      <w:r>
        <w:rPr>
          <w:rtl/>
        </w:rPr>
        <w:t xml:space="preserve">לזרוע </w:t>
      </w:r>
      <w:bookmarkStart w:id="10167" w:name="_ETM_Q16_359730"/>
      <w:bookmarkEnd w:id="10167"/>
      <w:r>
        <w:rPr>
          <w:rtl/>
        </w:rPr>
        <w:t>פחד</w:t>
      </w:r>
      <w:r>
        <w:rPr>
          <w:rFonts w:hint="cs"/>
          <w:rtl/>
        </w:rPr>
        <w:t>.</w:t>
      </w:r>
      <w:r>
        <w:rPr>
          <w:rtl/>
        </w:rPr>
        <w:t xml:space="preserve"> </w:t>
      </w:r>
      <w:bookmarkStart w:id="10168" w:name="_ETM_Q16_360849"/>
      <w:bookmarkEnd w:id="10168"/>
      <w:r>
        <w:rPr>
          <w:rtl/>
        </w:rPr>
        <w:t xml:space="preserve">זה </w:t>
      </w:r>
      <w:bookmarkStart w:id="10169" w:name="_ETM_Q16_361239"/>
      <w:bookmarkEnd w:id="10169"/>
      <w:r>
        <w:rPr>
          <w:rtl/>
        </w:rPr>
        <w:t xml:space="preserve">פירוש </w:t>
      </w:r>
      <w:bookmarkStart w:id="10170" w:name="_ETM_Q16_361689"/>
      <w:bookmarkEnd w:id="10170"/>
      <w:r>
        <w:rPr>
          <w:rtl/>
        </w:rPr>
        <w:t>המילה</w:t>
      </w:r>
      <w:r>
        <w:rPr>
          <w:rFonts w:hint="cs"/>
          <w:rtl/>
        </w:rPr>
        <w:t>.</w:t>
      </w:r>
      <w:r>
        <w:rPr>
          <w:rtl/>
        </w:rPr>
        <w:t xml:space="preserve"> </w:t>
      </w:r>
      <w:bookmarkStart w:id="10171" w:name="_ETM_Q16_362760"/>
      <w:bookmarkEnd w:id="10171"/>
      <w:r>
        <w:rPr>
          <w:rtl/>
        </w:rPr>
        <w:t>האויב</w:t>
      </w:r>
      <w:r w:rsidR="00A05CBF">
        <w:rPr>
          <w:rFonts w:hint="cs"/>
          <w:rtl/>
        </w:rPr>
        <w:t>ים</w:t>
      </w:r>
      <w:r>
        <w:rPr>
          <w:rtl/>
        </w:rPr>
        <w:t xml:space="preserve"> </w:t>
      </w:r>
      <w:bookmarkStart w:id="10172" w:name="_ETM_Q16_363300"/>
      <w:bookmarkEnd w:id="10172"/>
      <w:r>
        <w:rPr>
          <w:rtl/>
        </w:rPr>
        <w:t>יודע</w:t>
      </w:r>
      <w:r w:rsidR="00A05CBF">
        <w:rPr>
          <w:rFonts w:hint="cs"/>
          <w:rtl/>
        </w:rPr>
        <w:t>ים</w:t>
      </w:r>
      <w:r>
        <w:rPr>
          <w:rtl/>
        </w:rPr>
        <w:t xml:space="preserve"> </w:t>
      </w:r>
      <w:bookmarkStart w:id="10173" w:name="_ETM_Q16_363660"/>
      <w:bookmarkEnd w:id="10173"/>
      <w:r>
        <w:rPr>
          <w:rtl/>
        </w:rPr>
        <w:t xml:space="preserve">שבאמצעות </w:t>
      </w:r>
      <w:bookmarkStart w:id="10174" w:name="_ETM_Q16_364230"/>
      <w:bookmarkEnd w:id="10174"/>
      <w:r>
        <w:rPr>
          <w:rtl/>
        </w:rPr>
        <w:t xml:space="preserve">פיגועים </w:t>
      </w:r>
      <w:bookmarkStart w:id="10175" w:name="_ETM_Q16_365130"/>
      <w:bookmarkEnd w:id="10175"/>
      <w:r>
        <w:rPr>
          <w:rtl/>
        </w:rPr>
        <w:t>ה</w:t>
      </w:r>
      <w:r>
        <w:rPr>
          <w:rFonts w:hint="cs"/>
          <w:rtl/>
        </w:rPr>
        <w:t>ם</w:t>
      </w:r>
      <w:r>
        <w:rPr>
          <w:rtl/>
        </w:rPr>
        <w:t xml:space="preserve"> </w:t>
      </w:r>
      <w:bookmarkStart w:id="10176" w:name="_ETM_Q16_365310"/>
      <w:bookmarkEnd w:id="10176"/>
      <w:r>
        <w:rPr>
          <w:rtl/>
        </w:rPr>
        <w:t xml:space="preserve">לא </w:t>
      </w:r>
      <w:bookmarkStart w:id="10177" w:name="_ETM_Q16_365400"/>
      <w:bookmarkEnd w:id="10177"/>
      <w:r>
        <w:rPr>
          <w:rFonts w:hint="cs"/>
          <w:rtl/>
        </w:rPr>
        <w:t xml:space="preserve">יכבשו </w:t>
      </w:r>
      <w:bookmarkStart w:id="10178" w:name="_ETM_Q16_364000"/>
      <w:bookmarkStart w:id="10179" w:name="_ETM_Q16_365790"/>
      <w:bookmarkEnd w:id="10178"/>
      <w:bookmarkEnd w:id="10179"/>
      <w:r>
        <w:rPr>
          <w:rtl/>
        </w:rPr>
        <w:t xml:space="preserve">את </w:t>
      </w:r>
      <w:bookmarkStart w:id="10180" w:name="_ETM_Q16_365880"/>
      <w:bookmarkEnd w:id="10180"/>
      <w:r>
        <w:rPr>
          <w:rtl/>
        </w:rPr>
        <w:t>ירושלים</w:t>
      </w:r>
      <w:r w:rsidR="00A05CBF">
        <w:rPr>
          <w:rFonts w:hint="cs"/>
          <w:rtl/>
        </w:rPr>
        <w:t>;</w:t>
      </w:r>
      <w:r>
        <w:rPr>
          <w:rtl/>
        </w:rPr>
        <w:t xml:space="preserve"> </w:t>
      </w:r>
      <w:bookmarkStart w:id="10181" w:name="_ETM_Q16_367300"/>
      <w:bookmarkStart w:id="10182" w:name="_ETM_Q16_367419"/>
      <w:bookmarkEnd w:id="10181"/>
      <w:bookmarkEnd w:id="10182"/>
      <w:r>
        <w:rPr>
          <w:rtl/>
        </w:rPr>
        <w:t xml:space="preserve">המטרה </w:t>
      </w:r>
      <w:bookmarkStart w:id="10183" w:name="_ETM_Q16_367900"/>
      <w:bookmarkEnd w:id="10183"/>
      <w:r>
        <w:rPr>
          <w:rtl/>
        </w:rPr>
        <w:t>ש</w:t>
      </w:r>
      <w:r>
        <w:rPr>
          <w:rFonts w:hint="cs"/>
          <w:rtl/>
        </w:rPr>
        <w:t xml:space="preserve">להם היא </w:t>
      </w:r>
      <w:bookmarkStart w:id="10184" w:name="_ETM_Q16_368790"/>
      <w:bookmarkEnd w:id="10184"/>
      <w:r>
        <w:rPr>
          <w:rtl/>
        </w:rPr>
        <w:t xml:space="preserve">לגרום </w:t>
      </w:r>
      <w:bookmarkStart w:id="10185" w:name="_ETM_Q16_369329"/>
      <w:bookmarkEnd w:id="10185"/>
      <w:r>
        <w:rPr>
          <w:rtl/>
        </w:rPr>
        <w:t>ל</w:t>
      </w:r>
      <w:r>
        <w:rPr>
          <w:rFonts w:hint="cs"/>
          <w:rtl/>
        </w:rPr>
        <w:t>נו</w:t>
      </w:r>
      <w:bookmarkStart w:id="10186" w:name="_ETM_Q16_369389"/>
      <w:bookmarkEnd w:id="10186"/>
      <w:r>
        <w:rPr>
          <w:rtl/>
        </w:rPr>
        <w:t xml:space="preserve"> </w:t>
      </w:r>
      <w:bookmarkStart w:id="10187" w:name="_ETM_Q16_369480"/>
      <w:bookmarkEnd w:id="10187"/>
      <w:r>
        <w:rPr>
          <w:rFonts w:hint="cs"/>
          <w:rtl/>
        </w:rPr>
        <w:t>ל</w:t>
      </w:r>
      <w:r>
        <w:rPr>
          <w:rtl/>
        </w:rPr>
        <w:t>פחד</w:t>
      </w:r>
      <w:r>
        <w:rPr>
          <w:rFonts w:hint="cs"/>
          <w:rtl/>
        </w:rPr>
        <w:t>,</w:t>
      </w:r>
      <w:r>
        <w:rPr>
          <w:rtl/>
        </w:rPr>
        <w:t xml:space="preserve"> </w:t>
      </w:r>
      <w:bookmarkStart w:id="10188" w:name="_ETM_Q16_370500"/>
      <w:bookmarkEnd w:id="10188"/>
      <w:r>
        <w:rPr>
          <w:rtl/>
        </w:rPr>
        <w:t xml:space="preserve">לשנות </w:t>
      </w:r>
      <w:bookmarkStart w:id="10189" w:name="_ETM_Q16_370919"/>
      <w:bookmarkEnd w:id="10189"/>
      <w:r>
        <w:rPr>
          <w:rtl/>
        </w:rPr>
        <w:t xml:space="preserve">את </w:t>
      </w:r>
      <w:bookmarkStart w:id="10190" w:name="_ETM_Q16_371010"/>
      <w:bookmarkEnd w:id="10190"/>
      <w:r>
        <w:rPr>
          <w:rtl/>
        </w:rPr>
        <w:t xml:space="preserve">אורחות </w:t>
      </w:r>
      <w:bookmarkStart w:id="10191" w:name="_ETM_Q16_371280"/>
      <w:bookmarkEnd w:id="10191"/>
      <w:r>
        <w:rPr>
          <w:rtl/>
        </w:rPr>
        <w:t xml:space="preserve">חיינו </w:t>
      </w:r>
      <w:bookmarkStart w:id="10192" w:name="_ETM_Q16_371700"/>
      <w:bookmarkEnd w:id="10192"/>
      <w:r>
        <w:rPr>
          <w:rtl/>
        </w:rPr>
        <w:t>ולהישבר</w:t>
      </w:r>
      <w:r>
        <w:rPr>
          <w:rFonts w:hint="cs"/>
          <w:rtl/>
        </w:rPr>
        <w:t>.</w:t>
      </w:r>
      <w:r>
        <w:rPr>
          <w:rtl/>
        </w:rPr>
        <w:t xml:space="preserve"> </w:t>
      </w:r>
      <w:bookmarkStart w:id="10193" w:name="_ETM_Q16_373360"/>
      <w:bookmarkEnd w:id="10193"/>
      <w:r>
        <w:rPr>
          <w:rtl/>
        </w:rPr>
        <w:t xml:space="preserve">כשמחבל </w:t>
      </w:r>
      <w:bookmarkStart w:id="10194" w:name="_ETM_Q16_373960"/>
      <w:bookmarkEnd w:id="10194"/>
      <w:r>
        <w:rPr>
          <w:rtl/>
        </w:rPr>
        <w:t>מור</w:t>
      </w:r>
      <w:r>
        <w:rPr>
          <w:rFonts w:hint="cs"/>
          <w:rtl/>
        </w:rPr>
        <w:t>שע</w:t>
      </w:r>
      <w:bookmarkStart w:id="10195" w:name="_ETM_Q16_374139"/>
      <w:bookmarkStart w:id="10196" w:name="_ETM_Q16_374440"/>
      <w:bookmarkEnd w:id="10195"/>
      <w:bookmarkEnd w:id="10196"/>
      <w:r>
        <w:rPr>
          <w:rFonts w:hint="cs"/>
          <w:rtl/>
        </w:rPr>
        <w:t xml:space="preserve"> </w:t>
      </w:r>
      <w:r>
        <w:rPr>
          <w:rtl/>
        </w:rPr>
        <w:t xml:space="preserve">משתחרר </w:t>
      </w:r>
      <w:bookmarkStart w:id="10197" w:name="_ETM_Q16_374919"/>
      <w:bookmarkEnd w:id="10197"/>
      <w:r>
        <w:rPr>
          <w:rtl/>
        </w:rPr>
        <w:t>לסבי</w:t>
      </w:r>
      <w:r>
        <w:rPr>
          <w:rFonts w:hint="cs"/>
          <w:rtl/>
        </w:rPr>
        <w:t>ב</w:t>
      </w:r>
      <w:r>
        <w:rPr>
          <w:rtl/>
        </w:rPr>
        <w:t xml:space="preserve">ת </w:t>
      </w:r>
      <w:bookmarkStart w:id="10198" w:name="_ETM_Q16_375400"/>
      <w:bookmarkEnd w:id="10198"/>
      <w:r>
        <w:rPr>
          <w:rtl/>
        </w:rPr>
        <w:t xml:space="preserve">מגוריו </w:t>
      </w:r>
      <w:bookmarkStart w:id="10199" w:name="_ETM_Q16_375850"/>
      <w:bookmarkEnd w:id="10199"/>
      <w:r>
        <w:rPr>
          <w:rtl/>
        </w:rPr>
        <w:t xml:space="preserve">של </w:t>
      </w:r>
      <w:bookmarkStart w:id="10200" w:name="_ETM_Q16_376030"/>
      <w:bookmarkEnd w:id="10200"/>
      <w:r>
        <w:rPr>
          <w:rtl/>
        </w:rPr>
        <w:t>הקורבן</w:t>
      </w:r>
      <w:r>
        <w:rPr>
          <w:rFonts w:hint="cs"/>
          <w:rtl/>
        </w:rPr>
        <w:t>,</w:t>
      </w:r>
      <w:r>
        <w:rPr>
          <w:rtl/>
        </w:rPr>
        <w:t xml:space="preserve"> </w:t>
      </w:r>
      <w:bookmarkStart w:id="10201" w:name="_ETM_Q16_377110"/>
      <w:bookmarkEnd w:id="10201"/>
      <w:r>
        <w:rPr>
          <w:rtl/>
        </w:rPr>
        <w:t>וכשהקור</w:t>
      </w:r>
      <w:r>
        <w:rPr>
          <w:rFonts w:hint="cs"/>
          <w:rtl/>
        </w:rPr>
        <w:t xml:space="preserve">בן </w:t>
      </w:r>
      <w:bookmarkStart w:id="10202" w:name="_ETM_Q16_377650"/>
      <w:bookmarkEnd w:id="10202"/>
      <w:r>
        <w:rPr>
          <w:rFonts w:hint="cs"/>
          <w:rtl/>
        </w:rPr>
        <w:t>חי</w:t>
      </w:r>
      <w:r>
        <w:rPr>
          <w:rtl/>
        </w:rPr>
        <w:t xml:space="preserve"> </w:t>
      </w:r>
      <w:bookmarkStart w:id="10203" w:name="_ETM_Q16_378100"/>
      <w:bookmarkEnd w:id="10203"/>
      <w:r>
        <w:rPr>
          <w:rtl/>
        </w:rPr>
        <w:t xml:space="preserve">בתחושת </w:t>
      </w:r>
      <w:bookmarkStart w:id="10204" w:name="_ETM_Q16_378580"/>
      <w:bookmarkEnd w:id="10204"/>
      <w:r>
        <w:rPr>
          <w:rtl/>
        </w:rPr>
        <w:t>פחד</w:t>
      </w:r>
      <w:r>
        <w:rPr>
          <w:rFonts w:hint="cs"/>
          <w:rtl/>
        </w:rPr>
        <w:t>,</w:t>
      </w:r>
      <w:r>
        <w:rPr>
          <w:rtl/>
        </w:rPr>
        <w:t xml:space="preserve"> </w:t>
      </w:r>
      <w:bookmarkStart w:id="10205" w:name="_ETM_Q16_379240"/>
      <w:bookmarkEnd w:id="10205"/>
      <w:r>
        <w:rPr>
          <w:rtl/>
        </w:rPr>
        <w:t xml:space="preserve">המטרה </w:t>
      </w:r>
      <w:bookmarkStart w:id="10206" w:name="_ETM_Q16_379810"/>
      <w:bookmarkEnd w:id="10206"/>
      <w:r>
        <w:rPr>
          <w:rtl/>
        </w:rPr>
        <w:t xml:space="preserve">הזו </w:t>
      </w:r>
      <w:bookmarkStart w:id="10207" w:name="_ETM_Q16_380020"/>
      <w:bookmarkEnd w:id="10207"/>
      <w:r>
        <w:rPr>
          <w:rtl/>
        </w:rPr>
        <w:t>מושגת</w:t>
      </w:r>
      <w:r>
        <w:rPr>
          <w:rFonts w:hint="cs"/>
          <w:rtl/>
        </w:rPr>
        <w:t>.</w:t>
      </w:r>
      <w:r>
        <w:rPr>
          <w:rtl/>
        </w:rPr>
        <w:t xml:space="preserve"> </w:t>
      </w:r>
      <w:bookmarkStart w:id="10208" w:name="_ETM_Q16_381540"/>
      <w:bookmarkEnd w:id="10208"/>
      <w:r>
        <w:rPr>
          <w:rtl/>
        </w:rPr>
        <w:t xml:space="preserve">והמטרה </w:t>
      </w:r>
      <w:bookmarkStart w:id="10209" w:name="_ETM_Q16_382200"/>
      <w:bookmarkEnd w:id="10209"/>
      <w:r>
        <w:rPr>
          <w:rtl/>
        </w:rPr>
        <w:t xml:space="preserve">שלנו </w:t>
      </w:r>
      <w:bookmarkStart w:id="10210" w:name="_ETM_Q16_382739"/>
      <w:bookmarkEnd w:id="10210"/>
      <w:r>
        <w:rPr>
          <w:rtl/>
        </w:rPr>
        <w:t xml:space="preserve">צריכה </w:t>
      </w:r>
      <w:bookmarkStart w:id="10211" w:name="_ETM_Q16_383069"/>
      <w:bookmarkEnd w:id="10211"/>
      <w:r>
        <w:rPr>
          <w:rtl/>
        </w:rPr>
        <w:t xml:space="preserve">להיות </w:t>
      </w:r>
      <w:bookmarkStart w:id="10212" w:name="_ETM_Q16_383310"/>
      <w:bookmarkEnd w:id="10212"/>
      <w:r>
        <w:rPr>
          <w:rtl/>
        </w:rPr>
        <w:t>הפוכה</w:t>
      </w:r>
      <w:r>
        <w:rPr>
          <w:rFonts w:hint="cs"/>
          <w:rtl/>
        </w:rPr>
        <w:t xml:space="preserve"> –</w:t>
      </w:r>
      <w:r>
        <w:rPr>
          <w:rtl/>
        </w:rPr>
        <w:t xml:space="preserve"> </w:t>
      </w:r>
      <w:bookmarkStart w:id="10213" w:name="_ETM_Q16_384060"/>
      <w:bookmarkEnd w:id="10213"/>
      <w:r>
        <w:rPr>
          <w:rtl/>
        </w:rPr>
        <w:t xml:space="preserve">שהטרור </w:t>
      </w:r>
      <w:bookmarkStart w:id="10214" w:name="_ETM_Q16_384659"/>
      <w:bookmarkEnd w:id="10214"/>
      <w:r>
        <w:rPr>
          <w:rtl/>
        </w:rPr>
        <w:t xml:space="preserve">לא </w:t>
      </w:r>
      <w:bookmarkStart w:id="10215" w:name="_ETM_Q16_384780"/>
      <w:bookmarkEnd w:id="10215"/>
      <w:r>
        <w:rPr>
          <w:rtl/>
        </w:rPr>
        <w:t xml:space="preserve">ישיג </w:t>
      </w:r>
      <w:bookmarkStart w:id="10216" w:name="_ETM_Q16_385169"/>
      <w:bookmarkEnd w:id="10216"/>
      <w:r>
        <w:rPr>
          <w:rtl/>
        </w:rPr>
        <w:t xml:space="preserve">את </w:t>
      </w:r>
      <w:bookmarkStart w:id="10217" w:name="_ETM_Q16_385290"/>
      <w:bookmarkEnd w:id="10217"/>
      <w:r>
        <w:rPr>
          <w:rtl/>
        </w:rPr>
        <w:t>מטרתו</w:t>
      </w:r>
      <w:r>
        <w:rPr>
          <w:rFonts w:hint="cs"/>
          <w:rtl/>
        </w:rPr>
        <w:t>.</w:t>
      </w:r>
      <w:r>
        <w:rPr>
          <w:rtl/>
        </w:rPr>
        <w:t xml:space="preserve"> </w:t>
      </w:r>
      <w:bookmarkStart w:id="10218" w:name="_ETM_Q16_386819"/>
      <w:bookmarkEnd w:id="10218"/>
    </w:p>
    <w:p w:rsidR="006413EE" w:rsidRDefault="006413EE" w:rsidP="00636B89">
      <w:pPr>
        <w:rPr>
          <w:rtl/>
        </w:rPr>
      </w:pPr>
    </w:p>
    <w:p w:rsidR="006413EE" w:rsidRDefault="006413EE" w:rsidP="00A05CBF">
      <w:pPr>
        <w:rPr>
          <w:rtl/>
        </w:rPr>
      </w:pPr>
      <w:bookmarkStart w:id="10219" w:name="_ETM_Q16_384000"/>
      <w:bookmarkStart w:id="10220" w:name="_ETM_Q16_386910"/>
      <w:bookmarkEnd w:id="10219"/>
      <w:bookmarkEnd w:id="10220"/>
      <w:r>
        <w:rPr>
          <w:rtl/>
        </w:rPr>
        <w:t xml:space="preserve">אני </w:t>
      </w:r>
      <w:bookmarkStart w:id="10221" w:name="_ETM_Q16_387030"/>
      <w:bookmarkEnd w:id="10221"/>
      <w:r>
        <w:rPr>
          <w:rtl/>
        </w:rPr>
        <w:t xml:space="preserve">קורא </w:t>
      </w:r>
      <w:bookmarkStart w:id="10222" w:name="_ETM_Q16_387240"/>
      <w:bookmarkEnd w:id="10222"/>
      <w:r>
        <w:rPr>
          <w:rtl/>
        </w:rPr>
        <w:t>לחבר</w:t>
      </w:r>
      <w:r>
        <w:rPr>
          <w:rFonts w:hint="cs"/>
          <w:rtl/>
        </w:rPr>
        <w:t>יי</w:t>
      </w:r>
      <w:r>
        <w:rPr>
          <w:rtl/>
        </w:rPr>
        <w:t xml:space="preserve"> </w:t>
      </w:r>
      <w:bookmarkStart w:id="10223" w:name="_ETM_Q16_387660"/>
      <w:bookmarkEnd w:id="10223"/>
      <w:r>
        <w:rPr>
          <w:rtl/>
        </w:rPr>
        <w:t xml:space="preserve">להצביע </w:t>
      </w:r>
      <w:bookmarkStart w:id="10224" w:name="_ETM_Q16_388169"/>
      <w:bookmarkEnd w:id="10224"/>
      <w:r>
        <w:rPr>
          <w:rtl/>
        </w:rPr>
        <w:t xml:space="preserve">בעד </w:t>
      </w:r>
      <w:bookmarkStart w:id="10225" w:name="_ETM_Q16_388620"/>
      <w:bookmarkEnd w:id="10225"/>
      <w:r>
        <w:rPr>
          <w:rtl/>
        </w:rPr>
        <w:t>ההצעה</w:t>
      </w:r>
      <w:r>
        <w:rPr>
          <w:rFonts w:hint="cs"/>
          <w:rtl/>
        </w:rPr>
        <w:t>.</w:t>
      </w:r>
      <w:r>
        <w:rPr>
          <w:rtl/>
        </w:rPr>
        <w:t xml:space="preserve"> </w:t>
      </w:r>
      <w:bookmarkStart w:id="10226" w:name="_ETM_Q16_389700"/>
      <w:bookmarkStart w:id="10227" w:name="_ETM_Q16_393000"/>
      <w:bookmarkEnd w:id="10226"/>
      <w:bookmarkEnd w:id="10227"/>
      <w:r>
        <w:rPr>
          <w:rtl/>
        </w:rPr>
        <w:t>מחר</w:t>
      </w:r>
      <w:r>
        <w:rPr>
          <w:rFonts w:hint="cs"/>
          <w:rtl/>
        </w:rPr>
        <w:t xml:space="preserve"> ימלאו</w:t>
      </w:r>
      <w:r>
        <w:rPr>
          <w:rtl/>
        </w:rPr>
        <w:t xml:space="preserve"> </w:t>
      </w:r>
      <w:bookmarkStart w:id="10228" w:name="_ETM_Q16_390780"/>
      <w:bookmarkEnd w:id="10228"/>
      <w:r>
        <w:rPr>
          <w:rtl/>
        </w:rPr>
        <w:t xml:space="preserve">21 </w:t>
      </w:r>
      <w:bookmarkStart w:id="10229" w:name="_ETM_Q16_391440"/>
      <w:bookmarkEnd w:id="10229"/>
      <w:r>
        <w:rPr>
          <w:rtl/>
        </w:rPr>
        <w:t xml:space="preserve">שנים </w:t>
      </w:r>
      <w:bookmarkStart w:id="10230" w:name="_ETM_Q16_391709"/>
      <w:bookmarkEnd w:id="10230"/>
      <w:r>
        <w:rPr>
          <w:rtl/>
        </w:rPr>
        <w:t xml:space="preserve">בלוח </w:t>
      </w:r>
      <w:bookmarkStart w:id="10231" w:name="_ETM_Q16_392010"/>
      <w:bookmarkEnd w:id="10231"/>
      <w:r>
        <w:rPr>
          <w:rtl/>
        </w:rPr>
        <w:t xml:space="preserve">השנה </w:t>
      </w:r>
      <w:bookmarkStart w:id="10232" w:name="_ETM_Q16_392340"/>
      <w:bookmarkEnd w:id="10232"/>
      <w:r>
        <w:rPr>
          <w:rtl/>
        </w:rPr>
        <w:t xml:space="preserve">הלועזי </w:t>
      </w:r>
      <w:bookmarkStart w:id="10233" w:name="_ETM_Q16_392909"/>
      <w:bookmarkEnd w:id="10233"/>
      <w:r>
        <w:rPr>
          <w:rtl/>
        </w:rPr>
        <w:t xml:space="preserve">לטבח </w:t>
      </w:r>
      <w:bookmarkStart w:id="10234" w:name="_ETM_Q16_393840"/>
      <w:bookmarkEnd w:id="10234"/>
      <w:r>
        <w:rPr>
          <w:rtl/>
        </w:rPr>
        <w:t xml:space="preserve">בקו </w:t>
      </w:r>
      <w:bookmarkStart w:id="10235" w:name="_ETM_Q16_394260"/>
      <w:bookmarkEnd w:id="10235"/>
      <w:r>
        <w:rPr>
          <w:rtl/>
        </w:rPr>
        <w:t xml:space="preserve">37 </w:t>
      </w:r>
      <w:bookmarkStart w:id="10236" w:name="_ETM_Q16_394980"/>
      <w:bookmarkEnd w:id="10236"/>
      <w:r>
        <w:rPr>
          <w:rtl/>
        </w:rPr>
        <w:t xml:space="preserve">בחיפה </w:t>
      </w:r>
      <w:bookmarkStart w:id="10237" w:name="_ETM_Q16_395459"/>
      <w:bookmarkEnd w:id="10237"/>
      <w:r>
        <w:rPr>
          <w:rtl/>
        </w:rPr>
        <w:t xml:space="preserve">ולרציחתו </w:t>
      </w:r>
      <w:bookmarkStart w:id="10238" w:name="_ETM_Q16_396269"/>
      <w:bookmarkEnd w:id="10238"/>
      <w:r>
        <w:rPr>
          <w:rtl/>
        </w:rPr>
        <w:t xml:space="preserve">של </w:t>
      </w:r>
      <w:bookmarkStart w:id="10239" w:name="_ETM_Q16_396420"/>
      <w:bookmarkEnd w:id="10239"/>
      <w:r>
        <w:rPr>
          <w:rtl/>
        </w:rPr>
        <w:t xml:space="preserve">אסף </w:t>
      </w:r>
      <w:bookmarkStart w:id="10240" w:name="_ETM_Q16_396780"/>
      <w:bookmarkEnd w:id="10240"/>
      <w:r>
        <w:rPr>
          <w:rtl/>
        </w:rPr>
        <w:t>צור</w:t>
      </w:r>
      <w:r>
        <w:rPr>
          <w:rFonts w:hint="cs"/>
          <w:rtl/>
        </w:rPr>
        <w:t>,</w:t>
      </w:r>
      <w:r>
        <w:rPr>
          <w:rtl/>
        </w:rPr>
        <w:t xml:space="preserve"> </w:t>
      </w:r>
      <w:bookmarkStart w:id="10241" w:name="_ETM_Q16_397290"/>
      <w:bookmarkEnd w:id="10241"/>
      <w:r>
        <w:rPr>
          <w:rtl/>
        </w:rPr>
        <w:t xml:space="preserve">השם </w:t>
      </w:r>
      <w:bookmarkStart w:id="10242" w:name="_ETM_Q16_397620"/>
      <w:bookmarkEnd w:id="10242"/>
      <w:r>
        <w:rPr>
          <w:rtl/>
        </w:rPr>
        <w:t xml:space="preserve">ייקום </w:t>
      </w:r>
      <w:bookmarkStart w:id="10243" w:name="_ETM_Q16_397920"/>
      <w:bookmarkEnd w:id="10243"/>
      <w:r>
        <w:rPr>
          <w:rtl/>
        </w:rPr>
        <w:t>דמו</w:t>
      </w:r>
      <w:r>
        <w:rPr>
          <w:rFonts w:hint="cs"/>
          <w:rtl/>
        </w:rPr>
        <w:t>.</w:t>
      </w:r>
      <w:r>
        <w:rPr>
          <w:rtl/>
        </w:rPr>
        <w:t xml:space="preserve"> </w:t>
      </w:r>
      <w:bookmarkStart w:id="10244" w:name="_ETM_Q16_399019"/>
      <w:bookmarkEnd w:id="10244"/>
      <w:r>
        <w:rPr>
          <w:rtl/>
        </w:rPr>
        <w:t xml:space="preserve">שום </w:t>
      </w:r>
      <w:bookmarkStart w:id="10245" w:name="_ETM_Q16_399469"/>
      <w:bookmarkEnd w:id="10245"/>
      <w:r>
        <w:rPr>
          <w:rtl/>
        </w:rPr>
        <w:t xml:space="preserve">דבר </w:t>
      </w:r>
      <w:bookmarkStart w:id="10246" w:name="_ETM_Q16_399829"/>
      <w:bookmarkEnd w:id="10246"/>
      <w:r>
        <w:rPr>
          <w:rtl/>
        </w:rPr>
        <w:t xml:space="preserve">לא </w:t>
      </w:r>
      <w:bookmarkStart w:id="10247" w:name="_ETM_Q16_399919"/>
      <w:bookmarkEnd w:id="10247"/>
      <w:r>
        <w:rPr>
          <w:rtl/>
        </w:rPr>
        <w:t xml:space="preserve">יקל </w:t>
      </w:r>
      <w:bookmarkStart w:id="10248" w:name="_ETM_Q16_400219"/>
      <w:bookmarkEnd w:id="10248"/>
      <w:r>
        <w:rPr>
          <w:rFonts w:hint="cs"/>
          <w:rtl/>
        </w:rPr>
        <w:t>את</w:t>
      </w:r>
      <w:r>
        <w:rPr>
          <w:rtl/>
        </w:rPr>
        <w:t xml:space="preserve"> </w:t>
      </w:r>
      <w:bookmarkStart w:id="10249" w:name="_ETM_Q16_400309"/>
      <w:bookmarkEnd w:id="10249"/>
      <w:r>
        <w:rPr>
          <w:rtl/>
        </w:rPr>
        <w:t>ה</w:t>
      </w:r>
      <w:r w:rsidR="00A05CBF">
        <w:rPr>
          <w:rFonts w:hint="cs"/>
          <w:rtl/>
        </w:rPr>
        <w:t>אובדן –</w:t>
      </w:r>
      <w:r>
        <w:rPr>
          <w:rFonts w:hint="cs"/>
          <w:rtl/>
        </w:rPr>
        <w:t xml:space="preserve"> </w:t>
      </w:r>
      <w:bookmarkStart w:id="10250" w:name="_ETM_Q16_401379"/>
      <w:bookmarkEnd w:id="10250"/>
      <w:r>
        <w:rPr>
          <w:rFonts w:hint="cs"/>
          <w:rtl/>
        </w:rPr>
        <w:t>הבה</w:t>
      </w:r>
      <w:r>
        <w:rPr>
          <w:rtl/>
        </w:rPr>
        <w:t xml:space="preserve"> </w:t>
      </w:r>
      <w:bookmarkStart w:id="10251" w:name="_ETM_Q16_401769"/>
      <w:bookmarkEnd w:id="10251"/>
      <w:r>
        <w:rPr>
          <w:rtl/>
        </w:rPr>
        <w:t xml:space="preserve">לפחות </w:t>
      </w:r>
      <w:bookmarkStart w:id="10252" w:name="_ETM_Q16_402669"/>
      <w:bookmarkStart w:id="10253" w:name="_ETM_Q16_403120"/>
      <w:bookmarkEnd w:id="10252"/>
      <w:bookmarkEnd w:id="10253"/>
      <w:r>
        <w:rPr>
          <w:rtl/>
        </w:rPr>
        <w:t>נ</w:t>
      </w:r>
      <w:r>
        <w:rPr>
          <w:rFonts w:hint="cs"/>
          <w:rtl/>
        </w:rPr>
        <w:t xml:space="preserve">קל </w:t>
      </w:r>
      <w:bookmarkStart w:id="10254" w:name="_ETM_Q16_403449"/>
      <w:bookmarkStart w:id="10255" w:name="_ETM_Q16_403540"/>
      <w:bookmarkEnd w:id="10254"/>
      <w:bookmarkEnd w:id="10255"/>
      <w:r w:rsidR="00A05CBF">
        <w:rPr>
          <w:rtl/>
        </w:rPr>
        <w:t xml:space="preserve">קצת </w:t>
      </w:r>
      <w:r>
        <w:rPr>
          <w:rFonts w:hint="cs"/>
          <w:rtl/>
        </w:rPr>
        <w:t xml:space="preserve">את </w:t>
      </w:r>
      <w:r>
        <w:rPr>
          <w:rtl/>
        </w:rPr>
        <w:t>הכאב</w:t>
      </w:r>
      <w:r>
        <w:rPr>
          <w:rFonts w:hint="cs"/>
          <w:rtl/>
        </w:rPr>
        <w:t>.</w:t>
      </w:r>
    </w:p>
    <w:p w:rsidR="006413EE" w:rsidRDefault="006413EE" w:rsidP="00636B89">
      <w:pPr>
        <w:rPr>
          <w:rtl/>
        </w:rPr>
      </w:pPr>
    </w:p>
    <w:p w:rsidR="006413EE" w:rsidRDefault="006413EE" w:rsidP="00636B89">
      <w:pPr>
        <w:rPr>
          <w:rtl/>
        </w:rPr>
      </w:pPr>
      <w:bookmarkStart w:id="10256" w:name="_ETM_Q16_400000"/>
      <w:bookmarkStart w:id="10257" w:name="_ETM_Q16_404400"/>
      <w:bookmarkEnd w:id="10256"/>
      <w:bookmarkEnd w:id="10257"/>
      <w:r>
        <w:rPr>
          <w:rtl/>
        </w:rPr>
        <w:t xml:space="preserve">אני </w:t>
      </w:r>
      <w:bookmarkStart w:id="10258" w:name="_ETM_Q16_404730"/>
      <w:bookmarkEnd w:id="10258"/>
      <w:r>
        <w:rPr>
          <w:rtl/>
        </w:rPr>
        <w:t xml:space="preserve">מודה </w:t>
      </w:r>
      <w:bookmarkStart w:id="10259" w:name="_ETM_Q16_404940"/>
      <w:bookmarkEnd w:id="10259"/>
      <w:r>
        <w:rPr>
          <w:rtl/>
        </w:rPr>
        <w:t>ל</w:t>
      </w:r>
      <w:bookmarkStart w:id="10260" w:name="_ETM_Q16_405060"/>
      <w:bookmarkEnd w:id="10260"/>
      <w:r>
        <w:rPr>
          <w:rtl/>
        </w:rPr>
        <w:t xml:space="preserve">חברותיי </w:t>
      </w:r>
      <w:bookmarkStart w:id="10261" w:name="_ETM_Q16_406540"/>
      <w:bookmarkEnd w:id="10261"/>
      <w:r>
        <w:rPr>
          <w:rtl/>
        </w:rPr>
        <w:t xml:space="preserve">חברת </w:t>
      </w:r>
      <w:bookmarkStart w:id="10262" w:name="_ETM_Q16_406870"/>
      <w:bookmarkEnd w:id="10262"/>
      <w:r>
        <w:rPr>
          <w:rtl/>
        </w:rPr>
        <w:t xml:space="preserve">הכנסת </w:t>
      </w:r>
      <w:bookmarkStart w:id="10263" w:name="_ETM_Q16_407200"/>
      <w:bookmarkEnd w:id="10263"/>
      <w:r>
        <w:rPr>
          <w:rtl/>
        </w:rPr>
        <w:t xml:space="preserve">לימור </w:t>
      </w:r>
      <w:bookmarkStart w:id="10264" w:name="_ETM_Q16_407409"/>
      <w:bookmarkEnd w:id="10264"/>
      <w:r>
        <w:rPr>
          <w:rtl/>
        </w:rPr>
        <w:t xml:space="preserve">סון </w:t>
      </w:r>
      <w:bookmarkStart w:id="10265" w:name="_ETM_Q16_407620"/>
      <w:bookmarkEnd w:id="10265"/>
      <w:r>
        <w:rPr>
          <w:rtl/>
        </w:rPr>
        <w:t>הר</w:t>
      </w:r>
      <w:r>
        <w:rPr>
          <w:rFonts w:hint="cs"/>
          <w:rtl/>
        </w:rPr>
        <w:t xml:space="preserve"> </w:t>
      </w:r>
      <w:r>
        <w:rPr>
          <w:rtl/>
        </w:rPr>
        <w:t xml:space="preserve">מלך </w:t>
      </w:r>
      <w:bookmarkStart w:id="10266" w:name="_ETM_Q16_408549"/>
      <w:bookmarkEnd w:id="10266"/>
      <w:r>
        <w:rPr>
          <w:rtl/>
        </w:rPr>
        <w:t xml:space="preserve">וחברת </w:t>
      </w:r>
      <w:bookmarkStart w:id="10267" w:name="_ETM_Q16_409030"/>
      <w:bookmarkEnd w:id="10267"/>
      <w:r>
        <w:rPr>
          <w:rtl/>
        </w:rPr>
        <w:t xml:space="preserve">הכנסת </w:t>
      </w:r>
      <w:bookmarkStart w:id="10268" w:name="_ETM_Q16_409629"/>
      <w:bookmarkEnd w:id="10268"/>
      <w:r>
        <w:rPr>
          <w:rtl/>
        </w:rPr>
        <w:t xml:space="preserve">אתי </w:t>
      </w:r>
      <w:bookmarkStart w:id="10269" w:name="_ETM_Q16_409930"/>
      <w:bookmarkEnd w:id="10269"/>
      <w:r>
        <w:rPr>
          <w:rtl/>
        </w:rPr>
        <w:t>עטי</w:t>
      </w:r>
      <w:r>
        <w:rPr>
          <w:rFonts w:hint="cs"/>
          <w:rtl/>
        </w:rPr>
        <w:t>י</w:t>
      </w:r>
      <w:r>
        <w:rPr>
          <w:rtl/>
        </w:rPr>
        <w:t xml:space="preserve">ה </w:t>
      </w:r>
      <w:bookmarkStart w:id="10270" w:name="_ETM_Q16_410799"/>
      <w:bookmarkEnd w:id="10270"/>
      <w:r>
        <w:rPr>
          <w:rtl/>
        </w:rPr>
        <w:t xml:space="preserve">ולחבר </w:t>
      </w:r>
      <w:bookmarkStart w:id="10271" w:name="_ETM_Q16_411400"/>
      <w:bookmarkEnd w:id="10271"/>
      <w:r>
        <w:rPr>
          <w:rtl/>
        </w:rPr>
        <w:t xml:space="preserve">הכנסת </w:t>
      </w:r>
      <w:bookmarkStart w:id="10272" w:name="_ETM_Q16_411730"/>
      <w:bookmarkEnd w:id="10272"/>
      <w:r>
        <w:rPr>
          <w:rtl/>
        </w:rPr>
        <w:t xml:space="preserve">עודד </w:t>
      </w:r>
      <w:bookmarkStart w:id="10273" w:name="_ETM_Q16_411939"/>
      <w:bookmarkEnd w:id="10273"/>
      <w:r>
        <w:rPr>
          <w:rtl/>
        </w:rPr>
        <w:t xml:space="preserve">פורר </w:t>
      </w:r>
      <w:bookmarkStart w:id="10274" w:name="_ETM_Q16_412689"/>
      <w:bookmarkEnd w:id="10274"/>
      <w:r>
        <w:rPr>
          <w:rtl/>
        </w:rPr>
        <w:t xml:space="preserve">על </w:t>
      </w:r>
      <w:bookmarkStart w:id="10275" w:name="_ETM_Q16_412870"/>
      <w:bookmarkEnd w:id="10275"/>
      <w:r>
        <w:rPr>
          <w:rtl/>
        </w:rPr>
        <w:t xml:space="preserve">קידום </w:t>
      </w:r>
      <w:bookmarkStart w:id="10276" w:name="_ETM_Q16_413200"/>
      <w:bookmarkEnd w:id="10276"/>
      <w:r>
        <w:rPr>
          <w:rtl/>
        </w:rPr>
        <w:t>ההצעה</w:t>
      </w:r>
      <w:r>
        <w:rPr>
          <w:rFonts w:hint="cs"/>
          <w:rtl/>
        </w:rPr>
        <w:t>.</w:t>
      </w:r>
      <w:r>
        <w:rPr>
          <w:rtl/>
        </w:rPr>
        <w:t xml:space="preserve"> </w:t>
      </w:r>
      <w:bookmarkStart w:id="10277" w:name="_ETM_Q16_414040"/>
      <w:bookmarkStart w:id="10278" w:name="_ETM_Q16_412000"/>
      <w:bookmarkStart w:id="10279" w:name="_ETM_Q16_413000"/>
      <w:bookmarkEnd w:id="10277"/>
      <w:bookmarkEnd w:id="10278"/>
      <w:bookmarkEnd w:id="10279"/>
      <w:r>
        <w:rPr>
          <w:rtl/>
        </w:rPr>
        <w:t xml:space="preserve">אני </w:t>
      </w:r>
      <w:bookmarkStart w:id="10280" w:name="_ETM_Q16_414249"/>
      <w:bookmarkEnd w:id="10280"/>
      <w:r>
        <w:rPr>
          <w:rtl/>
        </w:rPr>
        <w:t xml:space="preserve">קורא </w:t>
      </w:r>
      <w:bookmarkStart w:id="10281" w:name="_ETM_Q16_414969"/>
      <w:bookmarkEnd w:id="10281"/>
      <w:r>
        <w:rPr>
          <w:rtl/>
        </w:rPr>
        <w:t xml:space="preserve">לכולם </w:t>
      </w:r>
      <w:bookmarkStart w:id="10282" w:name="_ETM_Q16_415930"/>
      <w:bookmarkEnd w:id="10282"/>
      <w:r>
        <w:rPr>
          <w:rtl/>
        </w:rPr>
        <w:t xml:space="preserve">להצביע </w:t>
      </w:r>
      <w:bookmarkStart w:id="10283" w:name="_ETM_Q16_416469"/>
      <w:bookmarkEnd w:id="10283"/>
      <w:r>
        <w:rPr>
          <w:rtl/>
        </w:rPr>
        <w:t>בעד</w:t>
      </w:r>
      <w:r>
        <w:rPr>
          <w:rFonts w:hint="cs"/>
          <w:rtl/>
        </w:rPr>
        <w:t>.</w:t>
      </w:r>
      <w:r>
        <w:rPr>
          <w:rtl/>
        </w:rPr>
        <w:t xml:space="preserve"> </w:t>
      </w:r>
      <w:bookmarkStart w:id="10284" w:name="_ETM_Q16_417239"/>
      <w:bookmarkEnd w:id="10284"/>
      <w:r>
        <w:rPr>
          <w:rtl/>
        </w:rPr>
        <w:t xml:space="preserve">תודה </w:t>
      </w:r>
      <w:bookmarkStart w:id="10285" w:name="_ETM_Q16_417479"/>
      <w:bookmarkEnd w:id="10285"/>
      <w:r>
        <w:rPr>
          <w:rtl/>
        </w:rPr>
        <w:t>רבה</w:t>
      </w:r>
      <w:r>
        <w:rPr>
          <w:rFonts w:hint="cs"/>
          <w:rtl/>
        </w:rPr>
        <w:t>.</w:t>
      </w:r>
    </w:p>
    <w:p w:rsidR="006413EE" w:rsidRDefault="006413EE" w:rsidP="00636B89">
      <w:pPr>
        <w:rPr>
          <w:rtl/>
        </w:rPr>
      </w:pPr>
      <w:bookmarkStart w:id="10286" w:name="_ETM_Q16_416000"/>
      <w:bookmarkEnd w:id="10286"/>
    </w:p>
    <w:p w:rsidR="006413EE" w:rsidRDefault="006413EE" w:rsidP="00636B89">
      <w:pPr>
        <w:pStyle w:val="af6"/>
        <w:keepNext/>
        <w:rPr>
          <w:rtl/>
        </w:rPr>
      </w:pPr>
      <w:r w:rsidRPr="003D69DE">
        <w:rPr>
          <w:rStyle w:val="TagStyle"/>
          <w:rtl/>
        </w:rPr>
        <w:t xml:space="preserve"> &lt;&lt; יור &gt;&gt; </w:t>
      </w:r>
      <w:r>
        <w:rPr>
          <w:rtl/>
        </w:rPr>
        <w:t>היו"ר משה סולומון:</w:t>
      </w:r>
      <w:r w:rsidRPr="003D69DE">
        <w:rPr>
          <w:rStyle w:val="TagStyle"/>
          <w:rtl/>
        </w:rPr>
        <w:t xml:space="preserve"> &lt;&lt; יור &gt;&gt;</w:t>
      </w:r>
      <w:r>
        <w:rPr>
          <w:rtl/>
        </w:rPr>
        <w:t xml:space="preserve"> </w:t>
      </w:r>
    </w:p>
    <w:p w:rsidR="006413EE" w:rsidRDefault="006413EE" w:rsidP="00D01F10">
      <w:pPr>
        <w:rPr>
          <w:rtl/>
        </w:rPr>
      </w:pPr>
    </w:p>
    <w:p w:rsidR="006413EE" w:rsidRDefault="006413EE" w:rsidP="001E57CF">
      <w:pPr>
        <w:rPr>
          <w:rtl/>
        </w:rPr>
      </w:pPr>
      <w:bookmarkStart w:id="10287" w:name="_ETM_Q16_418000"/>
      <w:bookmarkStart w:id="10288" w:name="_ETM_Q16_418010"/>
      <w:bookmarkEnd w:id="10287"/>
      <w:bookmarkEnd w:id="10288"/>
      <w:r>
        <w:rPr>
          <w:rtl/>
        </w:rPr>
        <w:t xml:space="preserve">תודה </w:t>
      </w:r>
      <w:bookmarkStart w:id="10289" w:name="_ETM_Q16_418610"/>
      <w:bookmarkEnd w:id="10289"/>
      <w:r>
        <w:rPr>
          <w:rtl/>
        </w:rPr>
        <w:t>רבה</w:t>
      </w:r>
      <w:r>
        <w:rPr>
          <w:rFonts w:hint="cs"/>
          <w:rtl/>
        </w:rPr>
        <w:t>.</w:t>
      </w:r>
    </w:p>
    <w:p w:rsidR="006413EE" w:rsidRDefault="006413EE" w:rsidP="001E57CF">
      <w:pPr>
        <w:rPr>
          <w:rtl/>
        </w:rPr>
      </w:pPr>
    </w:p>
    <w:p w:rsidR="006413EE" w:rsidRDefault="006413EE" w:rsidP="001E57CF">
      <w:pPr>
        <w:rPr>
          <w:rtl/>
        </w:rPr>
      </w:pPr>
    </w:p>
    <w:p w:rsidR="006413EE" w:rsidRDefault="006413EE" w:rsidP="00636B89">
      <w:pPr>
        <w:pStyle w:val="a6"/>
        <w:rPr>
          <w:rtl/>
        </w:rPr>
      </w:pPr>
      <w:bookmarkStart w:id="10290" w:name="ET_hatsach_642373_21"/>
      <w:r w:rsidRPr="003D69DE">
        <w:rPr>
          <w:rStyle w:val="TagStyle"/>
          <w:rtl/>
        </w:rPr>
        <w:t xml:space="preserve"> &lt;&lt; הצח &gt;&gt; </w:t>
      </w:r>
      <w:bookmarkStart w:id="10291" w:name="_Toc160479240"/>
      <w:bookmarkStart w:id="10292" w:name="_Toc160483488"/>
      <w:bookmarkStart w:id="10293" w:name="_Toc160484182"/>
      <w:bookmarkStart w:id="10294" w:name="_Toc160484467"/>
      <w:bookmarkStart w:id="10295" w:name="_Toc160484879"/>
      <w:r>
        <w:rPr>
          <w:rtl/>
        </w:rPr>
        <w:t>הצעת חוק מגבלות על חזרתו של עבריין טרור לסביבת נפגע עבירה, התשפ"ד</w:t>
      </w:r>
      <w:r>
        <w:rPr>
          <w:rFonts w:hint="cs"/>
          <w:rtl/>
        </w:rPr>
        <w:t>–</w:t>
      </w:r>
      <w:r>
        <w:rPr>
          <w:rtl/>
        </w:rPr>
        <w:t>2024</w:t>
      </w:r>
      <w:bookmarkEnd w:id="10291"/>
      <w:bookmarkEnd w:id="10292"/>
      <w:bookmarkEnd w:id="10293"/>
      <w:bookmarkEnd w:id="10294"/>
      <w:bookmarkEnd w:id="10295"/>
      <w:r w:rsidRPr="003D69DE">
        <w:rPr>
          <w:rStyle w:val="TagStyle"/>
          <w:rtl/>
        </w:rPr>
        <w:t xml:space="preserve"> &lt;&lt; הצח &gt;&gt;</w:t>
      </w:r>
      <w:r>
        <w:rPr>
          <w:rtl/>
        </w:rPr>
        <w:t xml:space="preserve"> </w:t>
      </w:r>
      <w:bookmarkEnd w:id="10290"/>
    </w:p>
    <w:p w:rsidR="006413EE" w:rsidRDefault="006413EE" w:rsidP="00636B89">
      <w:pPr>
        <w:rPr>
          <w:rtl/>
        </w:rPr>
      </w:pPr>
      <w:r>
        <w:rPr>
          <w:rtl/>
        </w:rPr>
        <w:t>[הצעת חוק פ/4171</w:t>
      </w:r>
      <w:r>
        <w:rPr>
          <w:rFonts w:hint="cs"/>
          <w:rtl/>
        </w:rPr>
        <w:t>/25</w:t>
      </w:r>
      <w:r>
        <w:rPr>
          <w:rtl/>
        </w:rPr>
        <w:t>; נספחות.]</w:t>
      </w:r>
    </w:p>
    <w:p w:rsidR="006413EE" w:rsidRDefault="006413EE" w:rsidP="00636B89">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6413EE" w:rsidRDefault="006413EE" w:rsidP="00636B89">
      <w:pPr>
        <w:rPr>
          <w:rtl/>
        </w:rPr>
      </w:pPr>
    </w:p>
    <w:p w:rsidR="006413EE" w:rsidRDefault="006413EE" w:rsidP="00636B89">
      <w:pPr>
        <w:pStyle w:val="af6"/>
        <w:keepNext/>
        <w:rPr>
          <w:rtl/>
        </w:rPr>
      </w:pPr>
      <w:r w:rsidRPr="003D69DE">
        <w:rPr>
          <w:rStyle w:val="TagStyle"/>
          <w:rtl/>
        </w:rPr>
        <w:t xml:space="preserve"> &lt;&lt; יור &gt;&gt; </w:t>
      </w:r>
      <w:r>
        <w:rPr>
          <w:rtl/>
        </w:rPr>
        <w:t>היו"ר משה סולומון:</w:t>
      </w:r>
      <w:r w:rsidRPr="003D69DE">
        <w:rPr>
          <w:rStyle w:val="TagStyle"/>
          <w:rtl/>
        </w:rPr>
        <w:t xml:space="preserve"> &lt;&lt; יור &gt;&gt;</w:t>
      </w:r>
      <w:r>
        <w:rPr>
          <w:rtl/>
        </w:rPr>
        <w:t xml:space="preserve"> </w:t>
      </w:r>
    </w:p>
    <w:p w:rsidR="006413EE" w:rsidRDefault="006413EE" w:rsidP="00636B89">
      <w:pPr>
        <w:rPr>
          <w:rtl/>
        </w:rPr>
      </w:pPr>
    </w:p>
    <w:p w:rsidR="006413EE" w:rsidRDefault="006413EE" w:rsidP="00636B89">
      <w:pPr>
        <w:rPr>
          <w:rtl/>
        </w:rPr>
      </w:pPr>
      <w:bookmarkStart w:id="10296" w:name="_ETM_Q16_419000"/>
      <w:bookmarkStart w:id="10297" w:name="_ETM_Q16_419270"/>
      <w:bookmarkEnd w:id="10296"/>
      <w:bookmarkEnd w:id="10297"/>
      <w:r>
        <w:rPr>
          <w:rtl/>
        </w:rPr>
        <w:t xml:space="preserve">להצעת </w:t>
      </w:r>
      <w:bookmarkStart w:id="10298" w:name="_ETM_Q16_419690"/>
      <w:bookmarkEnd w:id="10298"/>
      <w:r>
        <w:rPr>
          <w:rtl/>
        </w:rPr>
        <w:t xml:space="preserve">החוק </w:t>
      </w:r>
      <w:bookmarkStart w:id="10299" w:name="_ETM_Q16_419990"/>
      <w:bookmarkEnd w:id="10299"/>
      <w:r>
        <w:rPr>
          <w:rFonts w:hint="cs"/>
          <w:rtl/>
        </w:rPr>
        <w:t xml:space="preserve">הוצמדה </w:t>
      </w:r>
      <w:bookmarkStart w:id="10300" w:name="_ETM_Q16_420260"/>
      <w:bookmarkStart w:id="10301" w:name="_ETM_Q16_420500"/>
      <w:bookmarkEnd w:id="10300"/>
      <w:bookmarkEnd w:id="10301"/>
      <w:r>
        <w:rPr>
          <w:rtl/>
        </w:rPr>
        <w:t xml:space="preserve">גם </w:t>
      </w:r>
      <w:bookmarkStart w:id="10302" w:name="_ETM_Q16_420740"/>
      <w:bookmarkEnd w:id="10302"/>
      <w:r>
        <w:rPr>
          <w:rtl/>
        </w:rPr>
        <w:t xml:space="preserve">הצעת </w:t>
      </w:r>
      <w:bookmarkStart w:id="10303" w:name="_ETM_Q16_421070"/>
      <w:bookmarkEnd w:id="10303"/>
      <w:r>
        <w:rPr>
          <w:rtl/>
        </w:rPr>
        <w:t xml:space="preserve">חוק </w:t>
      </w:r>
      <w:bookmarkStart w:id="10304" w:name="_ETM_Q16_421340"/>
      <w:bookmarkEnd w:id="10304"/>
      <w:r>
        <w:rPr>
          <w:rtl/>
        </w:rPr>
        <w:t xml:space="preserve">של </w:t>
      </w:r>
      <w:bookmarkStart w:id="10305" w:name="_ETM_Q16_421490"/>
      <w:bookmarkEnd w:id="10305"/>
      <w:r>
        <w:rPr>
          <w:rtl/>
        </w:rPr>
        <w:t xml:space="preserve">חבר </w:t>
      </w:r>
      <w:bookmarkStart w:id="10306" w:name="_ETM_Q16_421700"/>
      <w:bookmarkEnd w:id="10306"/>
      <w:r>
        <w:rPr>
          <w:rtl/>
        </w:rPr>
        <w:t xml:space="preserve">הכנסת </w:t>
      </w:r>
      <w:bookmarkStart w:id="10307" w:name="_ETM_Q16_422180"/>
      <w:bookmarkEnd w:id="10307"/>
      <w:r>
        <w:rPr>
          <w:rtl/>
        </w:rPr>
        <w:t xml:space="preserve">עודד </w:t>
      </w:r>
      <w:bookmarkStart w:id="10308" w:name="_ETM_Q16_422390"/>
      <w:bookmarkEnd w:id="10308"/>
      <w:r>
        <w:rPr>
          <w:rtl/>
        </w:rPr>
        <w:t xml:space="preserve">פורר </w:t>
      </w:r>
      <w:bookmarkStart w:id="10309" w:name="_ETM_Q16_423150"/>
      <w:bookmarkEnd w:id="10309"/>
      <w:r>
        <w:rPr>
          <w:rtl/>
        </w:rPr>
        <w:t xml:space="preserve">וקבוצת </w:t>
      </w:r>
      <w:bookmarkStart w:id="10310" w:name="_ETM_Q16_423540"/>
      <w:bookmarkEnd w:id="10310"/>
      <w:r>
        <w:rPr>
          <w:rtl/>
        </w:rPr>
        <w:t xml:space="preserve">חברי </w:t>
      </w:r>
      <w:bookmarkStart w:id="10311" w:name="_ETM_Q16_423840"/>
      <w:bookmarkEnd w:id="10311"/>
      <w:r>
        <w:rPr>
          <w:rFonts w:hint="cs"/>
          <w:rtl/>
        </w:rPr>
        <w:t>ה</w:t>
      </w:r>
      <w:r>
        <w:rPr>
          <w:rtl/>
        </w:rPr>
        <w:t xml:space="preserve">כנסת </w:t>
      </w:r>
      <w:bookmarkStart w:id="10312" w:name="_ETM_Q16_424470"/>
      <w:bookmarkEnd w:id="10312"/>
      <w:r>
        <w:rPr>
          <w:rtl/>
        </w:rPr>
        <w:t xml:space="preserve">בקריאה </w:t>
      </w:r>
      <w:bookmarkStart w:id="10313" w:name="_ETM_Q16_425010"/>
      <w:bookmarkEnd w:id="10313"/>
      <w:r>
        <w:rPr>
          <w:rFonts w:hint="cs"/>
          <w:rtl/>
        </w:rPr>
        <w:t>ה</w:t>
      </w:r>
      <w:r>
        <w:rPr>
          <w:rtl/>
        </w:rPr>
        <w:t>טרומית</w:t>
      </w:r>
      <w:r>
        <w:rPr>
          <w:rFonts w:hint="cs"/>
          <w:rtl/>
        </w:rPr>
        <w:t>.</w:t>
      </w:r>
      <w:r>
        <w:rPr>
          <w:rtl/>
        </w:rPr>
        <w:t xml:space="preserve"> </w:t>
      </w:r>
      <w:bookmarkStart w:id="10314" w:name="_ETM_Q16_426250"/>
      <w:bookmarkEnd w:id="10314"/>
      <w:r>
        <w:rPr>
          <w:rtl/>
        </w:rPr>
        <w:t>בבקשה</w:t>
      </w:r>
      <w:r>
        <w:rPr>
          <w:rFonts w:hint="cs"/>
          <w:rtl/>
        </w:rPr>
        <w:t>,</w:t>
      </w:r>
      <w:r>
        <w:rPr>
          <w:rtl/>
        </w:rPr>
        <w:t xml:space="preserve"> </w:t>
      </w:r>
      <w:bookmarkStart w:id="10315" w:name="_ETM_Q16_427000"/>
      <w:bookmarkEnd w:id="10315"/>
      <w:r>
        <w:rPr>
          <w:rtl/>
        </w:rPr>
        <w:t xml:space="preserve">חבר </w:t>
      </w:r>
      <w:bookmarkStart w:id="10316" w:name="_ETM_Q16_427270"/>
      <w:bookmarkEnd w:id="10316"/>
      <w:r>
        <w:rPr>
          <w:rtl/>
        </w:rPr>
        <w:t xml:space="preserve">הכנסת </w:t>
      </w:r>
      <w:bookmarkStart w:id="10317" w:name="_ETM_Q16_427480"/>
      <w:bookmarkEnd w:id="10317"/>
      <w:r>
        <w:rPr>
          <w:rtl/>
        </w:rPr>
        <w:t>עוד</w:t>
      </w:r>
      <w:r>
        <w:rPr>
          <w:rFonts w:hint="cs"/>
          <w:rtl/>
        </w:rPr>
        <w:t>ד</w:t>
      </w:r>
      <w:r>
        <w:rPr>
          <w:rtl/>
        </w:rPr>
        <w:t xml:space="preserve"> </w:t>
      </w:r>
      <w:bookmarkStart w:id="10318" w:name="_ETM_Q16_427630"/>
      <w:bookmarkEnd w:id="10318"/>
      <w:r>
        <w:rPr>
          <w:rFonts w:hint="cs"/>
          <w:rtl/>
        </w:rPr>
        <w:t xml:space="preserve">פורר, </w:t>
      </w:r>
      <w:bookmarkStart w:id="10319" w:name="_ETM_Q16_441060"/>
      <w:bookmarkEnd w:id="10319"/>
      <w:r>
        <w:rPr>
          <w:rtl/>
        </w:rPr>
        <w:t xml:space="preserve">לרשותך </w:t>
      </w:r>
      <w:bookmarkStart w:id="10320" w:name="_ETM_Q16_441630"/>
      <w:bookmarkEnd w:id="10320"/>
      <w:r>
        <w:rPr>
          <w:rFonts w:hint="cs"/>
          <w:rtl/>
        </w:rPr>
        <w:t>שלוש</w:t>
      </w:r>
      <w:r>
        <w:rPr>
          <w:rtl/>
        </w:rPr>
        <w:t xml:space="preserve"> </w:t>
      </w:r>
      <w:bookmarkStart w:id="10321" w:name="_ETM_Q16_441930"/>
      <w:bookmarkEnd w:id="10321"/>
      <w:r>
        <w:rPr>
          <w:rtl/>
        </w:rPr>
        <w:t>דקות</w:t>
      </w:r>
      <w:r>
        <w:rPr>
          <w:rFonts w:hint="cs"/>
          <w:rtl/>
        </w:rPr>
        <w:t>.</w:t>
      </w:r>
    </w:p>
    <w:p w:rsidR="006413EE" w:rsidRDefault="006413EE" w:rsidP="00636B89">
      <w:pPr>
        <w:rPr>
          <w:rtl/>
        </w:rPr>
      </w:pPr>
      <w:bookmarkStart w:id="10322" w:name="_ETM_Q16_439000"/>
      <w:bookmarkStart w:id="10323" w:name="_ETM_Q16_440000"/>
      <w:bookmarkEnd w:id="10322"/>
      <w:bookmarkEnd w:id="10323"/>
    </w:p>
    <w:p w:rsidR="006413EE" w:rsidRDefault="006413EE" w:rsidP="00636B89">
      <w:pPr>
        <w:pStyle w:val="a4"/>
        <w:keepNext/>
        <w:rPr>
          <w:rtl/>
        </w:rPr>
      </w:pPr>
      <w:bookmarkStart w:id="10324" w:name="ET_speaker_5520_23"/>
      <w:r w:rsidRPr="003D69DE">
        <w:rPr>
          <w:rStyle w:val="TagStyle"/>
          <w:rtl/>
        </w:rPr>
        <w:t xml:space="preserve"> &lt;&lt; דובר &gt;&gt; </w:t>
      </w:r>
      <w:bookmarkStart w:id="10325" w:name="_Toc160479241"/>
      <w:bookmarkStart w:id="10326" w:name="_Toc160483489"/>
      <w:bookmarkStart w:id="10327" w:name="_Toc160484183"/>
      <w:bookmarkStart w:id="10328" w:name="_Toc160484468"/>
      <w:bookmarkStart w:id="10329" w:name="_Toc160484880"/>
      <w:r>
        <w:rPr>
          <w:rtl/>
        </w:rPr>
        <w:t>עודד פורר (ישראל ביתנו):</w:t>
      </w:r>
      <w:bookmarkEnd w:id="10325"/>
      <w:bookmarkEnd w:id="10326"/>
      <w:bookmarkEnd w:id="10327"/>
      <w:bookmarkEnd w:id="10328"/>
      <w:bookmarkEnd w:id="10329"/>
      <w:r w:rsidRPr="003D69DE">
        <w:rPr>
          <w:rStyle w:val="TagStyle"/>
          <w:rtl/>
        </w:rPr>
        <w:t xml:space="preserve"> &lt;&lt; דובר &gt;&gt;</w:t>
      </w:r>
      <w:r>
        <w:rPr>
          <w:rtl/>
        </w:rPr>
        <w:t xml:space="preserve"> </w:t>
      </w:r>
      <w:bookmarkEnd w:id="10324"/>
    </w:p>
    <w:p w:rsidR="006413EE" w:rsidRDefault="006413EE" w:rsidP="00D01F10">
      <w:pPr>
        <w:rPr>
          <w:rtl/>
        </w:rPr>
      </w:pPr>
    </w:p>
    <w:p w:rsidR="006413EE" w:rsidRDefault="006413EE" w:rsidP="00A05CBF">
      <w:pPr>
        <w:rPr>
          <w:rtl/>
        </w:rPr>
      </w:pPr>
      <w:bookmarkStart w:id="10330" w:name="_ETM_Q16_446000"/>
      <w:bookmarkStart w:id="10331" w:name="_ETM_Q16_445249"/>
      <w:bookmarkEnd w:id="10330"/>
      <w:bookmarkEnd w:id="10331"/>
      <w:r>
        <w:rPr>
          <w:rtl/>
        </w:rPr>
        <w:t xml:space="preserve">אדוני </w:t>
      </w:r>
      <w:bookmarkStart w:id="10332" w:name="_ETM_Q16_445550"/>
      <w:bookmarkEnd w:id="10332"/>
      <w:r>
        <w:rPr>
          <w:rtl/>
        </w:rPr>
        <w:t>היושב-ראש</w:t>
      </w:r>
      <w:r>
        <w:rPr>
          <w:rFonts w:hint="cs"/>
          <w:rtl/>
        </w:rPr>
        <w:t>,</w:t>
      </w:r>
      <w:r>
        <w:rPr>
          <w:rtl/>
        </w:rPr>
        <w:t xml:space="preserve"> </w:t>
      </w:r>
      <w:bookmarkStart w:id="10333" w:name="_ETM_Q16_447099"/>
      <w:bookmarkEnd w:id="10333"/>
      <w:r>
        <w:rPr>
          <w:rtl/>
        </w:rPr>
        <w:t xml:space="preserve">חבריי </w:t>
      </w:r>
      <w:bookmarkStart w:id="10334" w:name="_ETM_Q16_447550"/>
      <w:bookmarkEnd w:id="10334"/>
      <w:r>
        <w:rPr>
          <w:rtl/>
        </w:rPr>
        <w:t>השרים</w:t>
      </w:r>
      <w:r>
        <w:rPr>
          <w:rFonts w:hint="cs"/>
          <w:rtl/>
        </w:rPr>
        <w:t>,</w:t>
      </w:r>
      <w:r>
        <w:rPr>
          <w:rtl/>
        </w:rPr>
        <w:t xml:space="preserve"> </w:t>
      </w:r>
      <w:bookmarkStart w:id="10335" w:name="_ETM_Q16_449139"/>
      <w:bookmarkEnd w:id="10335"/>
      <w:r>
        <w:rPr>
          <w:rtl/>
        </w:rPr>
        <w:t xml:space="preserve">רבותיי </w:t>
      </w:r>
      <w:bookmarkStart w:id="10336" w:name="_ETM_Q16_449589"/>
      <w:bookmarkEnd w:id="10336"/>
      <w:r>
        <w:rPr>
          <w:rtl/>
        </w:rPr>
        <w:t xml:space="preserve">חברי </w:t>
      </w:r>
      <w:bookmarkStart w:id="10337" w:name="_ETM_Q16_449889"/>
      <w:bookmarkEnd w:id="10337"/>
      <w:r>
        <w:rPr>
          <w:rtl/>
        </w:rPr>
        <w:t>הכנסת</w:t>
      </w:r>
      <w:r>
        <w:rPr>
          <w:rFonts w:hint="cs"/>
          <w:rtl/>
        </w:rPr>
        <w:t>,</w:t>
      </w:r>
      <w:r>
        <w:rPr>
          <w:rtl/>
        </w:rPr>
        <w:t xml:space="preserve"> </w:t>
      </w:r>
      <w:bookmarkStart w:id="10338" w:name="_ETM_Q16_452350"/>
      <w:bookmarkEnd w:id="10338"/>
      <w:r>
        <w:rPr>
          <w:rtl/>
        </w:rPr>
        <w:t xml:space="preserve">לפעמים </w:t>
      </w:r>
      <w:bookmarkStart w:id="10339" w:name="_ETM_Q16_453550"/>
      <w:bookmarkEnd w:id="10339"/>
      <w:r>
        <w:rPr>
          <w:rtl/>
        </w:rPr>
        <w:t xml:space="preserve">גם </w:t>
      </w:r>
      <w:bookmarkStart w:id="10340" w:name="_ETM_Q16_453850"/>
      <w:bookmarkEnd w:id="10340"/>
      <w:r>
        <w:rPr>
          <w:rtl/>
        </w:rPr>
        <w:t xml:space="preserve">את </w:t>
      </w:r>
      <w:bookmarkStart w:id="10341" w:name="_ETM_Q16_454029"/>
      <w:bookmarkEnd w:id="10341"/>
      <w:r>
        <w:rPr>
          <w:rtl/>
        </w:rPr>
        <w:t xml:space="preserve">המובן </w:t>
      </w:r>
      <w:bookmarkStart w:id="10342" w:name="_ETM_Q16_455080"/>
      <w:bookmarkEnd w:id="10342"/>
      <w:r>
        <w:rPr>
          <w:rtl/>
        </w:rPr>
        <w:t xml:space="preserve">מאליו </w:t>
      </w:r>
      <w:bookmarkStart w:id="10343" w:name="_ETM_Q16_456270"/>
      <w:bookmarkEnd w:id="10343"/>
      <w:r>
        <w:rPr>
          <w:rtl/>
        </w:rPr>
        <w:t xml:space="preserve">צריך </w:t>
      </w:r>
      <w:bookmarkStart w:id="10344" w:name="_ETM_Q16_456630"/>
      <w:bookmarkEnd w:id="10344"/>
      <w:r>
        <w:rPr>
          <w:rtl/>
        </w:rPr>
        <w:t xml:space="preserve">לחוקק </w:t>
      </w:r>
      <w:bookmarkStart w:id="10345" w:name="_ETM_Q16_457110"/>
      <w:bookmarkEnd w:id="10345"/>
      <w:r>
        <w:rPr>
          <w:rtl/>
        </w:rPr>
        <w:t xml:space="preserve">בבית </w:t>
      </w:r>
      <w:bookmarkStart w:id="10346" w:name="_ETM_Q16_457529"/>
      <w:bookmarkEnd w:id="10346"/>
      <w:r>
        <w:rPr>
          <w:rtl/>
        </w:rPr>
        <w:t>הזה</w:t>
      </w:r>
      <w:r>
        <w:rPr>
          <w:rFonts w:hint="cs"/>
          <w:rtl/>
        </w:rPr>
        <w:t>.</w:t>
      </w:r>
      <w:r>
        <w:rPr>
          <w:rtl/>
        </w:rPr>
        <w:t xml:space="preserve"> </w:t>
      </w:r>
      <w:bookmarkStart w:id="10347" w:name="_ETM_Q16_458620"/>
      <w:bookmarkEnd w:id="10347"/>
      <w:r>
        <w:rPr>
          <w:rtl/>
        </w:rPr>
        <w:t xml:space="preserve">אנחנו </w:t>
      </w:r>
      <w:bookmarkStart w:id="10348" w:name="_ETM_Q16_458860"/>
      <w:bookmarkEnd w:id="10348"/>
      <w:r>
        <w:rPr>
          <w:rtl/>
        </w:rPr>
        <w:t xml:space="preserve">נתקלים </w:t>
      </w:r>
      <w:bookmarkStart w:id="10349" w:name="_ETM_Q16_459400"/>
      <w:bookmarkEnd w:id="10349"/>
      <w:r>
        <w:rPr>
          <w:rtl/>
        </w:rPr>
        <w:t xml:space="preserve">ורואים </w:t>
      </w:r>
      <w:bookmarkStart w:id="10350" w:name="_ETM_Q16_459790"/>
      <w:bookmarkEnd w:id="10350"/>
      <w:r>
        <w:rPr>
          <w:rtl/>
        </w:rPr>
        <w:t xml:space="preserve">מקרים </w:t>
      </w:r>
      <w:bookmarkStart w:id="10351" w:name="_ETM_Q16_460120"/>
      <w:bookmarkEnd w:id="10351"/>
      <w:r>
        <w:rPr>
          <w:rtl/>
        </w:rPr>
        <w:t xml:space="preserve">שבהם </w:t>
      </w:r>
      <w:bookmarkStart w:id="10352" w:name="_ETM_Q16_461210"/>
      <w:bookmarkEnd w:id="10352"/>
      <w:r>
        <w:rPr>
          <w:rtl/>
        </w:rPr>
        <w:t xml:space="preserve">בכל </w:t>
      </w:r>
      <w:bookmarkStart w:id="10353" w:name="_ETM_Q16_461539"/>
      <w:bookmarkEnd w:id="10353"/>
      <w:r>
        <w:rPr>
          <w:rtl/>
        </w:rPr>
        <w:t xml:space="preserve">מיני </w:t>
      </w:r>
      <w:bookmarkStart w:id="10354" w:name="_ETM_Q16_461810"/>
      <w:bookmarkEnd w:id="10354"/>
      <w:r>
        <w:rPr>
          <w:rtl/>
        </w:rPr>
        <w:t xml:space="preserve">עסקאות </w:t>
      </w:r>
      <w:bookmarkStart w:id="10355" w:name="_ETM_Q16_462259"/>
      <w:bookmarkEnd w:id="10355"/>
      <w:r>
        <w:rPr>
          <w:rtl/>
        </w:rPr>
        <w:t xml:space="preserve">כאלה </w:t>
      </w:r>
      <w:bookmarkStart w:id="10356" w:name="_ETM_Q16_462560"/>
      <w:bookmarkEnd w:id="10356"/>
      <w:r>
        <w:rPr>
          <w:rtl/>
        </w:rPr>
        <w:t>ואחרות</w:t>
      </w:r>
      <w:r>
        <w:rPr>
          <w:rFonts w:hint="cs"/>
          <w:rtl/>
        </w:rPr>
        <w:t>,</w:t>
      </w:r>
      <w:r>
        <w:rPr>
          <w:rtl/>
        </w:rPr>
        <w:t xml:space="preserve"> </w:t>
      </w:r>
      <w:bookmarkStart w:id="10357" w:name="_ETM_Q16_463129"/>
      <w:bookmarkEnd w:id="10357"/>
      <w:r>
        <w:rPr>
          <w:rtl/>
        </w:rPr>
        <w:t>לצערי</w:t>
      </w:r>
      <w:r>
        <w:rPr>
          <w:rFonts w:hint="cs"/>
          <w:rtl/>
        </w:rPr>
        <w:t>,</w:t>
      </w:r>
      <w:r>
        <w:rPr>
          <w:rtl/>
        </w:rPr>
        <w:t xml:space="preserve"> </w:t>
      </w:r>
      <w:bookmarkStart w:id="10358" w:name="_ETM_Q16_464940"/>
      <w:bookmarkEnd w:id="10358"/>
      <w:r>
        <w:rPr>
          <w:rtl/>
        </w:rPr>
        <w:t xml:space="preserve">משוחררים </w:t>
      </w:r>
      <w:bookmarkStart w:id="10359" w:name="_ETM_Q16_465570"/>
      <w:bookmarkEnd w:id="10359"/>
      <w:r>
        <w:rPr>
          <w:rtl/>
        </w:rPr>
        <w:t>מחבלים</w:t>
      </w:r>
      <w:r>
        <w:rPr>
          <w:rFonts w:hint="cs"/>
          <w:rtl/>
        </w:rPr>
        <w:t>,</w:t>
      </w:r>
      <w:r>
        <w:rPr>
          <w:rtl/>
        </w:rPr>
        <w:t xml:space="preserve"> </w:t>
      </w:r>
      <w:bookmarkStart w:id="10360" w:name="_ETM_Q16_466669"/>
      <w:bookmarkEnd w:id="10360"/>
      <w:r>
        <w:rPr>
          <w:rtl/>
        </w:rPr>
        <w:t xml:space="preserve">ומשוחררים </w:t>
      </w:r>
      <w:bookmarkStart w:id="10361" w:name="_ETM_Q16_467360"/>
      <w:bookmarkEnd w:id="10361"/>
      <w:r>
        <w:rPr>
          <w:rtl/>
        </w:rPr>
        <w:t xml:space="preserve">מחבלים </w:t>
      </w:r>
      <w:bookmarkStart w:id="10362" w:name="_ETM_Q16_467779"/>
      <w:bookmarkEnd w:id="10362"/>
      <w:r>
        <w:rPr>
          <w:rtl/>
        </w:rPr>
        <w:t xml:space="preserve">עם </w:t>
      </w:r>
      <w:bookmarkStart w:id="10363" w:name="_ETM_Q16_467900"/>
      <w:bookmarkEnd w:id="10363"/>
      <w:r>
        <w:rPr>
          <w:rtl/>
        </w:rPr>
        <w:t xml:space="preserve">דם </w:t>
      </w:r>
      <w:bookmarkStart w:id="10364" w:name="_ETM_Q16_468110"/>
      <w:bookmarkEnd w:id="10364"/>
      <w:r>
        <w:rPr>
          <w:rtl/>
        </w:rPr>
        <w:t xml:space="preserve">על </w:t>
      </w:r>
      <w:bookmarkStart w:id="10365" w:name="_ETM_Q16_468229"/>
      <w:bookmarkEnd w:id="10365"/>
      <w:r>
        <w:rPr>
          <w:rtl/>
        </w:rPr>
        <w:t>הידיים</w:t>
      </w:r>
      <w:r>
        <w:rPr>
          <w:rFonts w:hint="cs"/>
          <w:rtl/>
        </w:rPr>
        <w:t>,</w:t>
      </w:r>
      <w:r>
        <w:rPr>
          <w:rtl/>
        </w:rPr>
        <w:t xml:space="preserve"> </w:t>
      </w:r>
      <w:bookmarkStart w:id="10366" w:name="_ETM_Q16_470099"/>
      <w:bookmarkEnd w:id="10366"/>
      <w:r>
        <w:rPr>
          <w:rtl/>
        </w:rPr>
        <w:t xml:space="preserve">עוד </w:t>
      </w:r>
      <w:bookmarkStart w:id="10367" w:name="_ETM_Q16_470339"/>
      <w:bookmarkEnd w:id="10367"/>
      <w:r>
        <w:rPr>
          <w:rtl/>
        </w:rPr>
        <w:t xml:space="preserve">לפני </w:t>
      </w:r>
      <w:bookmarkStart w:id="10368" w:name="_ETM_Q16_471000"/>
      <w:bookmarkEnd w:id="10368"/>
      <w:r>
        <w:rPr>
          <w:rtl/>
        </w:rPr>
        <w:t xml:space="preserve">סיום </w:t>
      </w:r>
      <w:bookmarkStart w:id="10369" w:name="_ETM_Q16_471630"/>
      <w:bookmarkEnd w:id="10369"/>
      <w:r>
        <w:rPr>
          <w:rtl/>
        </w:rPr>
        <w:t xml:space="preserve">ריצוי </w:t>
      </w:r>
      <w:bookmarkStart w:id="10370" w:name="_ETM_Q16_472110"/>
      <w:bookmarkEnd w:id="10370"/>
      <w:r>
        <w:rPr>
          <w:rtl/>
        </w:rPr>
        <w:t xml:space="preserve">תקופת </w:t>
      </w:r>
      <w:bookmarkStart w:id="10371" w:name="_ETM_Q16_472529"/>
      <w:bookmarkEnd w:id="10371"/>
      <w:r>
        <w:rPr>
          <w:rtl/>
        </w:rPr>
        <w:t>מאסרם</w:t>
      </w:r>
      <w:bookmarkStart w:id="10372" w:name="_ETM_Q16_474339"/>
      <w:bookmarkEnd w:id="10372"/>
      <w:r>
        <w:rPr>
          <w:rFonts w:hint="cs"/>
          <w:rtl/>
        </w:rPr>
        <w:t xml:space="preserve">. </w:t>
      </w:r>
      <w:bookmarkStart w:id="10373" w:name="_ETM_Q16_473000"/>
      <w:bookmarkEnd w:id="10373"/>
      <w:r>
        <w:rPr>
          <w:rtl/>
        </w:rPr>
        <w:t xml:space="preserve">וגם </w:t>
      </w:r>
      <w:bookmarkStart w:id="10374" w:name="_ETM_Q16_474610"/>
      <w:bookmarkEnd w:id="10374"/>
      <w:r>
        <w:rPr>
          <w:rtl/>
        </w:rPr>
        <w:t xml:space="preserve">מחבל </w:t>
      </w:r>
      <w:bookmarkStart w:id="10375" w:name="_ETM_Q16_474939"/>
      <w:bookmarkEnd w:id="10375"/>
      <w:r>
        <w:rPr>
          <w:rtl/>
        </w:rPr>
        <w:t>ש</w:t>
      </w:r>
      <w:bookmarkStart w:id="10376" w:name="_ETM_Q16_475389"/>
      <w:bookmarkEnd w:id="10376"/>
      <w:r>
        <w:rPr>
          <w:rtl/>
        </w:rPr>
        <w:t xml:space="preserve">משתחרר </w:t>
      </w:r>
      <w:bookmarkStart w:id="10377" w:name="_ETM_Q16_475930"/>
      <w:bookmarkEnd w:id="10377"/>
      <w:r>
        <w:rPr>
          <w:rtl/>
        </w:rPr>
        <w:t xml:space="preserve">אחרי </w:t>
      </w:r>
      <w:bookmarkStart w:id="10378" w:name="_ETM_Q16_476169"/>
      <w:bookmarkEnd w:id="10378"/>
      <w:r>
        <w:rPr>
          <w:rtl/>
        </w:rPr>
        <w:t xml:space="preserve">ריצוי </w:t>
      </w:r>
      <w:bookmarkStart w:id="10379" w:name="_ETM_Q16_476469"/>
      <w:bookmarkEnd w:id="10379"/>
      <w:r>
        <w:rPr>
          <w:rtl/>
        </w:rPr>
        <w:t xml:space="preserve">תקופת </w:t>
      </w:r>
      <w:bookmarkStart w:id="10380" w:name="_ETM_Q16_476860"/>
      <w:bookmarkEnd w:id="10380"/>
      <w:r>
        <w:rPr>
          <w:rtl/>
        </w:rPr>
        <w:t>מאסרו</w:t>
      </w:r>
      <w:bookmarkStart w:id="10381" w:name="_ETM_Q16_478600"/>
      <w:bookmarkStart w:id="10382" w:name="_ETM_Q16_479560"/>
      <w:bookmarkEnd w:id="10381"/>
      <w:bookmarkEnd w:id="10382"/>
      <w:r>
        <w:rPr>
          <w:rFonts w:hint="cs"/>
          <w:rtl/>
        </w:rPr>
        <w:t xml:space="preserve"> </w:t>
      </w:r>
      <w:r>
        <w:rPr>
          <w:rtl/>
        </w:rPr>
        <w:t>–</w:t>
      </w:r>
      <w:r>
        <w:rPr>
          <w:rFonts w:hint="cs"/>
          <w:rtl/>
        </w:rPr>
        <w:t xml:space="preserve"> ה</w:t>
      </w:r>
      <w:r>
        <w:rPr>
          <w:rtl/>
        </w:rPr>
        <w:t xml:space="preserve">קרבה </w:t>
      </w:r>
      <w:bookmarkStart w:id="10383" w:name="_ETM_Q16_480779"/>
      <w:bookmarkEnd w:id="10383"/>
      <w:r>
        <w:rPr>
          <w:rtl/>
        </w:rPr>
        <w:t xml:space="preserve">שבה </w:t>
      </w:r>
      <w:bookmarkStart w:id="10384" w:name="_ETM_Q16_481139"/>
      <w:bookmarkEnd w:id="10384"/>
      <w:r>
        <w:rPr>
          <w:rtl/>
        </w:rPr>
        <w:t xml:space="preserve">אנחנו </w:t>
      </w:r>
      <w:bookmarkStart w:id="10385" w:name="_ETM_Q16_481500"/>
      <w:bookmarkEnd w:id="10385"/>
      <w:r>
        <w:rPr>
          <w:rtl/>
        </w:rPr>
        <w:t xml:space="preserve">רואים </w:t>
      </w:r>
      <w:bookmarkStart w:id="10386" w:name="_ETM_Q16_481740"/>
      <w:bookmarkEnd w:id="10386"/>
      <w:r>
        <w:rPr>
          <w:rtl/>
        </w:rPr>
        <w:t xml:space="preserve">מחבלים </w:t>
      </w:r>
      <w:bookmarkStart w:id="10387" w:name="_ETM_Q16_480210"/>
      <w:bookmarkEnd w:id="10387"/>
      <w:r>
        <w:rPr>
          <w:rtl/>
        </w:rPr>
        <w:t>ש</w:t>
      </w:r>
      <w:r>
        <w:rPr>
          <w:rFonts w:hint="cs"/>
          <w:rtl/>
        </w:rPr>
        <w:t>חיו</w:t>
      </w:r>
      <w:r>
        <w:rPr>
          <w:rtl/>
        </w:rPr>
        <w:t xml:space="preserve"> </w:t>
      </w:r>
      <w:bookmarkStart w:id="10388" w:name="_ETM_Q16_480570"/>
      <w:bookmarkStart w:id="10389" w:name="_ETM_Q16_483230"/>
      <w:bookmarkEnd w:id="10388"/>
      <w:bookmarkEnd w:id="10389"/>
      <w:r>
        <w:rPr>
          <w:rtl/>
        </w:rPr>
        <w:t xml:space="preserve">בשכנות </w:t>
      </w:r>
      <w:bookmarkStart w:id="10390" w:name="_ETM_Q16_484870"/>
      <w:bookmarkStart w:id="10391" w:name="_ETM_Q16_485020"/>
      <w:bookmarkEnd w:id="10390"/>
      <w:bookmarkEnd w:id="10391"/>
      <w:r>
        <w:rPr>
          <w:rFonts w:hint="cs"/>
          <w:rtl/>
        </w:rPr>
        <w:t>ל</w:t>
      </w:r>
      <w:r>
        <w:rPr>
          <w:rtl/>
        </w:rPr>
        <w:t xml:space="preserve">קורבנות </w:t>
      </w:r>
      <w:bookmarkStart w:id="10392" w:name="_ETM_Q16_485560"/>
      <w:bookmarkEnd w:id="10392"/>
      <w:r>
        <w:rPr>
          <w:rtl/>
        </w:rPr>
        <w:t>שלהם</w:t>
      </w:r>
      <w:r>
        <w:rPr>
          <w:rFonts w:hint="cs"/>
          <w:rtl/>
        </w:rPr>
        <w:t>,</w:t>
      </w:r>
      <w:r>
        <w:rPr>
          <w:rtl/>
        </w:rPr>
        <w:t xml:space="preserve"> </w:t>
      </w:r>
      <w:bookmarkStart w:id="10393" w:name="_ETM_Q16_486630"/>
      <w:bookmarkStart w:id="10394" w:name="_ETM_Q16_486779"/>
      <w:bookmarkEnd w:id="10393"/>
      <w:bookmarkEnd w:id="10394"/>
      <w:r>
        <w:rPr>
          <w:rFonts w:hint="cs"/>
          <w:rtl/>
        </w:rPr>
        <w:t>ל</w:t>
      </w:r>
      <w:r>
        <w:rPr>
          <w:rtl/>
        </w:rPr>
        <w:t xml:space="preserve">מי </w:t>
      </w:r>
      <w:bookmarkStart w:id="10395" w:name="_ETM_Q16_486870"/>
      <w:bookmarkEnd w:id="10395"/>
      <w:r>
        <w:rPr>
          <w:rtl/>
        </w:rPr>
        <w:t xml:space="preserve">שהם </w:t>
      </w:r>
      <w:bookmarkStart w:id="10396" w:name="_ETM_Q16_487140"/>
      <w:bookmarkEnd w:id="10396"/>
      <w:r>
        <w:rPr>
          <w:rtl/>
        </w:rPr>
        <w:t xml:space="preserve">פגעו </w:t>
      </w:r>
      <w:bookmarkStart w:id="10397" w:name="_ETM_Q16_487470"/>
      <w:bookmarkEnd w:id="10397"/>
      <w:r>
        <w:rPr>
          <w:rtl/>
        </w:rPr>
        <w:t>בהם</w:t>
      </w:r>
      <w:r>
        <w:rPr>
          <w:rFonts w:hint="cs"/>
          <w:rtl/>
        </w:rPr>
        <w:t>,</w:t>
      </w:r>
      <w:r>
        <w:rPr>
          <w:rtl/>
        </w:rPr>
        <w:t xml:space="preserve"> </w:t>
      </w:r>
      <w:bookmarkStart w:id="10398" w:name="_ETM_Q16_489120"/>
      <w:bookmarkEnd w:id="10398"/>
      <w:r>
        <w:rPr>
          <w:rFonts w:hint="cs"/>
          <w:rtl/>
        </w:rPr>
        <w:t>ו</w:t>
      </w:r>
      <w:r>
        <w:rPr>
          <w:rtl/>
        </w:rPr>
        <w:t xml:space="preserve">העובדה </w:t>
      </w:r>
      <w:bookmarkStart w:id="10399" w:name="_ETM_Q16_490019"/>
      <w:bookmarkEnd w:id="10399"/>
      <w:r>
        <w:rPr>
          <w:rtl/>
        </w:rPr>
        <w:t xml:space="preserve">שאותו </w:t>
      </w:r>
      <w:bookmarkStart w:id="10400" w:name="_ETM_Q16_491820"/>
      <w:bookmarkEnd w:id="10400"/>
      <w:r>
        <w:rPr>
          <w:rtl/>
        </w:rPr>
        <w:t xml:space="preserve">מחבל </w:t>
      </w:r>
      <w:bookmarkStart w:id="10401" w:name="_ETM_Q16_492389"/>
      <w:bookmarkEnd w:id="10401"/>
      <w:r>
        <w:rPr>
          <w:rtl/>
        </w:rPr>
        <w:t xml:space="preserve">רוצה </w:t>
      </w:r>
      <w:bookmarkStart w:id="10402" w:name="_ETM_Q16_492690"/>
      <w:bookmarkEnd w:id="10402"/>
      <w:r>
        <w:rPr>
          <w:rtl/>
        </w:rPr>
        <w:t xml:space="preserve">לחזור </w:t>
      </w:r>
      <w:bookmarkStart w:id="10403" w:name="_ETM_Q16_493169"/>
      <w:bookmarkEnd w:id="10403"/>
      <w:r>
        <w:rPr>
          <w:rtl/>
        </w:rPr>
        <w:t xml:space="preserve">לסביבת </w:t>
      </w:r>
      <w:bookmarkStart w:id="10404" w:name="_ETM_Q16_493740"/>
      <w:bookmarkEnd w:id="10404"/>
      <w:r>
        <w:rPr>
          <w:rtl/>
        </w:rPr>
        <w:t>הקורבן</w:t>
      </w:r>
      <w:r>
        <w:rPr>
          <w:rFonts w:hint="cs"/>
          <w:rtl/>
        </w:rPr>
        <w:t>,</w:t>
      </w:r>
      <w:r>
        <w:rPr>
          <w:rtl/>
        </w:rPr>
        <w:t xml:space="preserve"> </w:t>
      </w:r>
      <w:bookmarkStart w:id="10405" w:name="_ETM_Q16_495660"/>
      <w:bookmarkEnd w:id="10405"/>
      <w:r>
        <w:rPr>
          <w:rtl/>
        </w:rPr>
        <w:t>ה</w:t>
      </w:r>
      <w:r>
        <w:rPr>
          <w:rFonts w:hint="cs"/>
          <w:rtl/>
        </w:rPr>
        <w:t>ן</w:t>
      </w:r>
      <w:r>
        <w:rPr>
          <w:rtl/>
        </w:rPr>
        <w:t xml:space="preserve"> </w:t>
      </w:r>
      <w:bookmarkStart w:id="10406" w:name="_ETM_Q16_495990"/>
      <w:bookmarkEnd w:id="10406"/>
      <w:r>
        <w:rPr>
          <w:rtl/>
        </w:rPr>
        <w:t xml:space="preserve">פשוט </w:t>
      </w:r>
      <w:bookmarkStart w:id="10407" w:name="_ETM_Q16_496650"/>
      <w:bookmarkEnd w:id="10407"/>
      <w:r>
        <w:rPr>
          <w:rtl/>
        </w:rPr>
        <w:t xml:space="preserve">חידוש </w:t>
      </w:r>
      <w:bookmarkStart w:id="10408" w:name="_ETM_Q16_497369"/>
      <w:bookmarkEnd w:id="10408"/>
      <w:r>
        <w:rPr>
          <w:rtl/>
        </w:rPr>
        <w:t xml:space="preserve">מעשה </w:t>
      </w:r>
      <w:bookmarkStart w:id="10409" w:name="_ETM_Q16_497970"/>
      <w:bookmarkEnd w:id="10409"/>
      <w:r>
        <w:rPr>
          <w:rtl/>
        </w:rPr>
        <w:t>הטרור</w:t>
      </w:r>
      <w:r>
        <w:rPr>
          <w:rFonts w:hint="cs"/>
          <w:rtl/>
        </w:rPr>
        <w:t>.</w:t>
      </w:r>
      <w:r>
        <w:rPr>
          <w:rtl/>
        </w:rPr>
        <w:t xml:space="preserve"> </w:t>
      </w:r>
      <w:bookmarkStart w:id="10410" w:name="_ETM_Q16_499419"/>
      <w:bookmarkEnd w:id="10410"/>
      <w:r>
        <w:rPr>
          <w:rtl/>
        </w:rPr>
        <w:t xml:space="preserve">זה </w:t>
      </w:r>
      <w:bookmarkStart w:id="10411" w:name="_ETM_Q16_499630"/>
      <w:bookmarkEnd w:id="10411"/>
      <w:r>
        <w:rPr>
          <w:rtl/>
        </w:rPr>
        <w:t xml:space="preserve">אומר </w:t>
      </w:r>
      <w:bookmarkStart w:id="10412" w:name="_ETM_Q16_500019"/>
      <w:bookmarkEnd w:id="10412"/>
      <w:r>
        <w:rPr>
          <w:rtl/>
        </w:rPr>
        <w:t xml:space="preserve">שאותו </w:t>
      </w:r>
      <w:bookmarkStart w:id="10413" w:name="_ETM_Q16_500499"/>
      <w:bookmarkEnd w:id="10413"/>
      <w:r>
        <w:rPr>
          <w:rtl/>
        </w:rPr>
        <w:t xml:space="preserve">מחבל </w:t>
      </w:r>
      <w:bookmarkStart w:id="10414" w:name="_ETM_Q16_501399"/>
      <w:bookmarkEnd w:id="10414"/>
      <w:r>
        <w:rPr>
          <w:rtl/>
        </w:rPr>
        <w:t xml:space="preserve">שריצה </w:t>
      </w:r>
      <w:bookmarkStart w:id="10415" w:name="_ETM_Q16_501999"/>
      <w:bookmarkEnd w:id="10415"/>
      <w:r>
        <w:rPr>
          <w:rtl/>
        </w:rPr>
        <w:t xml:space="preserve">את </w:t>
      </w:r>
      <w:bookmarkStart w:id="10416" w:name="_ETM_Q16_502149"/>
      <w:bookmarkEnd w:id="10416"/>
      <w:r>
        <w:rPr>
          <w:rtl/>
        </w:rPr>
        <w:t xml:space="preserve">העונש </w:t>
      </w:r>
      <w:bookmarkStart w:id="10417" w:name="_ETM_Q16_503610"/>
      <w:bookmarkEnd w:id="10417"/>
      <w:r>
        <w:rPr>
          <w:rtl/>
        </w:rPr>
        <w:t xml:space="preserve">על </w:t>
      </w:r>
      <w:bookmarkStart w:id="10418" w:name="_ETM_Q16_503910"/>
      <w:bookmarkEnd w:id="10418"/>
      <w:r>
        <w:rPr>
          <w:rtl/>
        </w:rPr>
        <w:t xml:space="preserve">מעשה </w:t>
      </w:r>
      <w:bookmarkStart w:id="10419" w:name="_ETM_Q16_504270"/>
      <w:bookmarkEnd w:id="10419"/>
      <w:r>
        <w:rPr>
          <w:rtl/>
        </w:rPr>
        <w:t xml:space="preserve">הטרור </w:t>
      </w:r>
      <w:bookmarkStart w:id="10420" w:name="_ETM_Q16_504660"/>
      <w:bookmarkEnd w:id="10420"/>
      <w:r>
        <w:rPr>
          <w:rtl/>
        </w:rPr>
        <w:t xml:space="preserve">שלו </w:t>
      </w:r>
      <w:bookmarkStart w:id="10421" w:name="_ETM_Q16_505679"/>
      <w:bookmarkEnd w:id="10421"/>
      <w:r>
        <w:rPr>
          <w:rtl/>
        </w:rPr>
        <w:t xml:space="preserve">חוזר </w:t>
      </w:r>
      <w:bookmarkStart w:id="10422" w:name="_ETM_Q16_506220"/>
      <w:bookmarkEnd w:id="10422"/>
      <w:r>
        <w:rPr>
          <w:rtl/>
        </w:rPr>
        <w:t xml:space="preserve">כדי </w:t>
      </w:r>
      <w:bookmarkStart w:id="10423" w:name="_ETM_Q16_506460"/>
      <w:bookmarkEnd w:id="10423"/>
      <w:r>
        <w:rPr>
          <w:rtl/>
        </w:rPr>
        <w:t xml:space="preserve">לבצע </w:t>
      </w:r>
      <w:bookmarkStart w:id="10424" w:name="_ETM_Q16_506849"/>
      <w:bookmarkEnd w:id="10424"/>
      <w:r>
        <w:rPr>
          <w:rtl/>
        </w:rPr>
        <w:t xml:space="preserve">את </w:t>
      </w:r>
      <w:bookmarkStart w:id="10425" w:name="_ETM_Q16_506909"/>
      <w:bookmarkEnd w:id="10425"/>
      <w:r>
        <w:rPr>
          <w:rtl/>
        </w:rPr>
        <w:t xml:space="preserve">אותו </w:t>
      </w:r>
      <w:bookmarkStart w:id="10426" w:name="_ETM_Q16_507060"/>
      <w:bookmarkEnd w:id="10426"/>
      <w:r>
        <w:rPr>
          <w:rtl/>
        </w:rPr>
        <w:t xml:space="preserve">מעשה </w:t>
      </w:r>
      <w:bookmarkStart w:id="10427" w:name="_ETM_Q16_507329"/>
      <w:bookmarkEnd w:id="10427"/>
      <w:r w:rsidR="00A05CBF">
        <w:rPr>
          <w:rFonts w:hint="cs"/>
          <w:rtl/>
        </w:rPr>
        <w:t>ה</w:t>
      </w:r>
      <w:r>
        <w:rPr>
          <w:rtl/>
        </w:rPr>
        <w:t xml:space="preserve">טרור </w:t>
      </w:r>
      <w:bookmarkStart w:id="10428" w:name="_ETM_Q16_508080"/>
      <w:bookmarkEnd w:id="10428"/>
      <w:r>
        <w:rPr>
          <w:rtl/>
        </w:rPr>
        <w:t xml:space="preserve">בעצם </w:t>
      </w:r>
      <w:bookmarkStart w:id="10429" w:name="_ETM_Q16_508650"/>
      <w:bookmarkEnd w:id="10429"/>
      <w:r>
        <w:rPr>
          <w:rtl/>
        </w:rPr>
        <w:t xml:space="preserve">הנוכחות </w:t>
      </w:r>
      <w:bookmarkStart w:id="10430" w:name="_ETM_Q16_509190"/>
      <w:bookmarkEnd w:id="10430"/>
      <w:r>
        <w:rPr>
          <w:rtl/>
        </w:rPr>
        <w:t xml:space="preserve">שלו </w:t>
      </w:r>
      <w:bookmarkStart w:id="10431" w:name="_ETM_Q16_509400"/>
      <w:bookmarkEnd w:id="10431"/>
      <w:r>
        <w:rPr>
          <w:rtl/>
        </w:rPr>
        <w:t>בס</w:t>
      </w:r>
      <w:r>
        <w:rPr>
          <w:rFonts w:hint="cs"/>
          <w:rtl/>
        </w:rPr>
        <w:t xml:space="preserve">ביבת </w:t>
      </w:r>
      <w:bookmarkStart w:id="10432" w:name="_ETM_Q16_509700"/>
      <w:bookmarkStart w:id="10433" w:name="_ETM_Q16_509850"/>
      <w:bookmarkEnd w:id="10432"/>
      <w:bookmarkEnd w:id="10433"/>
      <w:r>
        <w:rPr>
          <w:rFonts w:hint="cs"/>
          <w:rtl/>
        </w:rPr>
        <w:t>ה</w:t>
      </w:r>
      <w:r>
        <w:rPr>
          <w:rtl/>
        </w:rPr>
        <w:t>קורבן</w:t>
      </w:r>
      <w:r>
        <w:rPr>
          <w:rFonts w:hint="cs"/>
          <w:rtl/>
        </w:rPr>
        <w:t>,</w:t>
      </w:r>
      <w:r>
        <w:rPr>
          <w:rtl/>
        </w:rPr>
        <w:t xml:space="preserve"> </w:t>
      </w:r>
      <w:bookmarkStart w:id="10434" w:name="_ETM_Q16_511290"/>
      <w:bookmarkEnd w:id="10434"/>
      <w:r>
        <w:rPr>
          <w:rtl/>
        </w:rPr>
        <w:t xml:space="preserve">בעצם </w:t>
      </w:r>
      <w:bookmarkStart w:id="10435" w:name="_ETM_Q16_511710"/>
      <w:bookmarkStart w:id="10436" w:name="_ETM_Q16_511830"/>
      <w:bookmarkEnd w:id="10435"/>
      <w:bookmarkEnd w:id="10436"/>
      <w:r>
        <w:rPr>
          <w:rFonts w:hint="cs"/>
          <w:rtl/>
        </w:rPr>
        <w:t>ה</w:t>
      </w:r>
      <w:r>
        <w:rPr>
          <w:rtl/>
        </w:rPr>
        <w:t xml:space="preserve">איום </w:t>
      </w:r>
      <w:bookmarkStart w:id="10437" w:name="_ETM_Q16_512820"/>
      <w:bookmarkEnd w:id="10437"/>
      <w:r>
        <w:rPr>
          <w:rtl/>
        </w:rPr>
        <w:t xml:space="preserve">שהוא </w:t>
      </w:r>
      <w:bookmarkStart w:id="10438" w:name="_ETM_Q16_513029"/>
      <w:bookmarkEnd w:id="10438"/>
      <w:r>
        <w:rPr>
          <w:rtl/>
        </w:rPr>
        <w:t xml:space="preserve">מהווה </w:t>
      </w:r>
      <w:bookmarkStart w:id="10439" w:name="_ETM_Q16_513450"/>
      <w:bookmarkEnd w:id="10439"/>
      <w:r>
        <w:rPr>
          <w:rtl/>
        </w:rPr>
        <w:t xml:space="preserve">על </w:t>
      </w:r>
      <w:bookmarkStart w:id="10440" w:name="_ETM_Q16_513570"/>
      <w:bookmarkEnd w:id="10440"/>
      <w:r>
        <w:rPr>
          <w:rtl/>
        </w:rPr>
        <w:t xml:space="preserve">אותו </w:t>
      </w:r>
      <w:bookmarkStart w:id="10441" w:name="_ETM_Q16_513810"/>
      <w:bookmarkEnd w:id="10441"/>
      <w:r>
        <w:rPr>
          <w:rtl/>
        </w:rPr>
        <w:t>קורבן</w:t>
      </w:r>
      <w:r>
        <w:rPr>
          <w:rFonts w:hint="cs"/>
          <w:rtl/>
        </w:rPr>
        <w:t>,</w:t>
      </w:r>
      <w:r>
        <w:rPr>
          <w:rtl/>
        </w:rPr>
        <w:t xml:space="preserve"> </w:t>
      </w:r>
      <w:bookmarkStart w:id="10442" w:name="_ETM_Q16_514200"/>
      <w:bookmarkEnd w:id="10442"/>
      <w:r>
        <w:rPr>
          <w:rtl/>
        </w:rPr>
        <w:t>ו</w:t>
      </w:r>
      <w:r>
        <w:rPr>
          <w:rFonts w:hint="cs"/>
          <w:rtl/>
        </w:rPr>
        <w:t>ב</w:t>
      </w:r>
      <w:r>
        <w:rPr>
          <w:rtl/>
        </w:rPr>
        <w:t xml:space="preserve">תחושת </w:t>
      </w:r>
      <w:bookmarkStart w:id="10443" w:name="_ETM_Q16_515779"/>
      <w:bookmarkEnd w:id="10443"/>
      <w:r>
        <w:rPr>
          <w:rtl/>
        </w:rPr>
        <w:t xml:space="preserve">חוסר </w:t>
      </w:r>
      <w:bookmarkStart w:id="10444" w:name="_ETM_Q16_516289"/>
      <w:bookmarkEnd w:id="10444"/>
      <w:r>
        <w:rPr>
          <w:rtl/>
        </w:rPr>
        <w:t xml:space="preserve">הביטחון </w:t>
      </w:r>
      <w:bookmarkStart w:id="10445" w:name="_ETM_Q16_517650"/>
      <w:bookmarkEnd w:id="10445"/>
      <w:r>
        <w:rPr>
          <w:rtl/>
        </w:rPr>
        <w:t>שקור</w:t>
      </w:r>
      <w:r>
        <w:rPr>
          <w:rFonts w:hint="cs"/>
          <w:rtl/>
        </w:rPr>
        <w:t>י</w:t>
      </w:r>
      <w:r>
        <w:rPr>
          <w:rtl/>
        </w:rPr>
        <w:t xml:space="preserve">ת </w:t>
      </w:r>
      <w:bookmarkStart w:id="10446" w:name="_ETM_Q16_520150"/>
      <w:bookmarkEnd w:id="10446"/>
      <w:r>
        <w:rPr>
          <w:rtl/>
        </w:rPr>
        <w:t xml:space="preserve">באירוע </w:t>
      </w:r>
      <w:bookmarkStart w:id="10447" w:name="_ETM_Q16_521020"/>
      <w:bookmarkEnd w:id="10447"/>
      <w:r>
        <w:rPr>
          <w:rtl/>
        </w:rPr>
        <w:t>הזה</w:t>
      </w:r>
      <w:r>
        <w:rPr>
          <w:rFonts w:hint="cs"/>
          <w:rtl/>
        </w:rPr>
        <w:t>.</w:t>
      </w:r>
    </w:p>
    <w:p w:rsidR="006413EE" w:rsidRDefault="006413EE" w:rsidP="00636B89">
      <w:pPr>
        <w:rPr>
          <w:rtl/>
        </w:rPr>
      </w:pPr>
    </w:p>
    <w:p w:rsidR="006413EE" w:rsidRDefault="006413EE" w:rsidP="00A05CBF">
      <w:pPr>
        <w:rPr>
          <w:rtl/>
        </w:rPr>
      </w:pPr>
      <w:bookmarkStart w:id="10448" w:name="_ETM_Q16_520000"/>
      <w:bookmarkStart w:id="10449" w:name="_ETM_Q16_522170"/>
      <w:bookmarkEnd w:id="10448"/>
      <w:bookmarkEnd w:id="10449"/>
      <w:r>
        <w:rPr>
          <w:rtl/>
        </w:rPr>
        <w:t xml:space="preserve">לכן </w:t>
      </w:r>
      <w:bookmarkStart w:id="10450" w:name="_ETM_Q16_522620"/>
      <w:bookmarkEnd w:id="10450"/>
      <w:r>
        <w:rPr>
          <w:rtl/>
        </w:rPr>
        <w:t xml:space="preserve">הצעת </w:t>
      </w:r>
      <w:bookmarkStart w:id="10451" w:name="_ETM_Q16_523010"/>
      <w:bookmarkEnd w:id="10451"/>
      <w:r>
        <w:rPr>
          <w:rtl/>
        </w:rPr>
        <w:t xml:space="preserve">החוק </w:t>
      </w:r>
      <w:bookmarkStart w:id="10452" w:name="_ETM_Q16_523339"/>
      <w:bookmarkEnd w:id="10452"/>
      <w:r>
        <w:rPr>
          <w:rtl/>
        </w:rPr>
        <w:t>הזו</w:t>
      </w:r>
      <w:r>
        <w:rPr>
          <w:rFonts w:hint="cs"/>
          <w:rtl/>
        </w:rPr>
        <w:t>,</w:t>
      </w:r>
      <w:r>
        <w:rPr>
          <w:rtl/>
        </w:rPr>
        <w:t xml:space="preserve"> </w:t>
      </w:r>
      <w:bookmarkStart w:id="10453" w:name="_ETM_Q16_524000"/>
      <w:bookmarkEnd w:id="10453"/>
      <w:r>
        <w:rPr>
          <w:rtl/>
        </w:rPr>
        <w:t xml:space="preserve">שתעבור </w:t>
      </w:r>
      <w:bookmarkStart w:id="10454" w:name="_ETM_Q16_524779"/>
      <w:bookmarkEnd w:id="10454"/>
      <w:r>
        <w:rPr>
          <w:rtl/>
        </w:rPr>
        <w:t xml:space="preserve">היום </w:t>
      </w:r>
      <w:bookmarkStart w:id="10455" w:name="_ETM_Q16_525820"/>
      <w:bookmarkEnd w:id="10455"/>
      <w:r>
        <w:rPr>
          <w:rtl/>
        </w:rPr>
        <w:t xml:space="preserve">בקריאה </w:t>
      </w:r>
      <w:bookmarkStart w:id="10456" w:name="_ETM_Q16_526300"/>
      <w:bookmarkEnd w:id="10456"/>
      <w:r>
        <w:rPr>
          <w:rtl/>
        </w:rPr>
        <w:t>הראשונה</w:t>
      </w:r>
      <w:r>
        <w:rPr>
          <w:rFonts w:hint="cs"/>
          <w:rtl/>
        </w:rPr>
        <w:t>,</w:t>
      </w:r>
      <w:r>
        <w:rPr>
          <w:rtl/>
        </w:rPr>
        <w:t xml:space="preserve"> </w:t>
      </w:r>
      <w:bookmarkStart w:id="10457" w:name="_ETM_Q16_527200"/>
      <w:bookmarkEnd w:id="10457"/>
      <w:r>
        <w:rPr>
          <w:rtl/>
        </w:rPr>
        <w:t xml:space="preserve">היא </w:t>
      </w:r>
      <w:bookmarkStart w:id="10458" w:name="_ETM_Q16_527380"/>
      <w:bookmarkEnd w:id="10458"/>
      <w:r>
        <w:rPr>
          <w:rtl/>
        </w:rPr>
        <w:t>מה</w:t>
      </w:r>
      <w:bookmarkStart w:id="10459" w:name="_ETM_Q16_527989"/>
      <w:bookmarkStart w:id="10460" w:name="_ETM_Q16_528679"/>
      <w:bookmarkEnd w:id="10459"/>
      <w:bookmarkEnd w:id="10460"/>
      <w:r>
        <w:rPr>
          <w:rtl/>
        </w:rPr>
        <w:t>חשובות</w:t>
      </w:r>
      <w:r>
        <w:rPr>
          <w:rFonts w:hint="cs"/>
          <w:rtl/>
        </w:rPr>
        <w:t>,</w:t>
      </w:r>
      <w:r>
        <w:rPr>
          <w:rtl/>
        </w:rPr>
        <w:t xml:space="preserve"> </w:t>
      </w:r>
      <w:bookmarkStart w:id="10461" w:name="_ETM_Q16_529309"/>
      <w:bookmarkEnd w:id="10461"/>
      <w:r>
        <w:rPr>
          <w:rtl/>
        </w:rPr>
        <w:t xml:space="preserve">אני </w:t>
      </w:r>
      <w:bookmarkStart w:id="10462" w:name="_ETM_Q16_529460"/>
      <w:bookmarkEnd w:id="10462"/>
      <w:r>
        <w:rPr>
          <w:rtl/>
        </w:rPr>
        <w:t>חושב</w:t>
      </w:r>
      <w:r>
        <w:rPr>
          <w:rFonts w:hint="cs"/>
          <w:rtl/>
        </w:rPr>
        <w:t>,</w:t>
      </w:r>
      <w:r>
        <w:rPr>
          <w:rtl/>
        </w:rPr>
        <w:t xml:space="preserve"> </w:t>
      </w:r>
      <w:bookmarkStart w:id="10463" w:name="_ETM_Q16_530330"/>
      <w:bookmarkEnd w:id="10463"/>
      <w:r>
        <w:rPr>
          <w:rtl/>
        </w:rPr>
        <w:t xml:space="preserve">שעוברות </w:t>
      </w:r>
      <w:bookmarkStart w:id="10464" w:name="_ETM_Q16_530870"/>
      <w:bookmarkEnd w:id="10464"/>
      <w:r>
        <w:rPr>
          <w:rtl/>
        </w:rPr>
        <w:t xml:space="preserve">בבית </w:t>
      </w:r>
      <w:bookmarkStart w:id="10465" w:name="_ETM_Q16_531320"/>
      <w:bookmarkEnd w:id="10465"/>
      <w:r>
        <w:rPr>
          <w:rtl/>
        </w:rPr>
        <w:t xml:space="preserve">הזה </w:t>
      </w:r>
      <w:bookmarkStart w:id="10466" w:name="_ETM_Q16_531560"/>
      <w:bookmarkEnd w:id="10466"/>
      <w:r>
        <w:rPr>
          <w:rtl/>
        </w:rPr>
        <w:t xml:space="preserve">בהקשר </w:t>
      </w:r>
      <w:bookmarkStart w:id="10467" w:name="_ETM_Q16_532070"/>
      <w:bookmarkEnd w:id="10467"/>
      <w:r>
        <w:rPr>
          <w:rtl/>
        </w:rPr>
        <w:t xml:space="preserve">של </w:t>
      </w:r>
      <w:bookmarkStart w:id="10468" w:name="_ETM_Q16_532250"/>
      <w:bookmarkEnd w:id="10468"/>
      <w:r>
        <w:rPr>
          <w:rtl/>
        </w:rPr>
        <w:t xml:space="preserve">מלחמה </w:t>
      </w:r>
      <w:bookmarkStart w:id="10469" w:name="_ETM_Q16_532670"/>
      <w:bookmarkEnd w:id="10469"/>
      <w:r>
        <w:rPr>
          <w:rtl/>
        </w:rPr>
        <w:t xml:space="preserve">בטרור </w:t>
      </w:r>
      <w:bookmarkStart w:id="10470" w:name="_ETM_Q16_533910"/>
      <w:bookmarkEnd w:id="10470"/>
      <w:r>
        <w:rPr>
          <w:rtl/>
        </w:rPr>
        <w:t xml:space="preserve">והמאבק </w:t>
      </w:r>
      <w:bookmarkStart w:id="10471" w:name="_ETM_Q16_534510"/>
      <w:bookmarkEnd w:id="10471"/>
      <w:r>
        <w:rPr>
          <w:rtl/>
        </w:rPr>
        <w:t xml:space="preserve">בטרור </w:t>
      </w:r>
      <w:bookmarkStart w:id="10472" w:name="_ETM_Q16_535710"/>
      <w:bookmarkEnd w:id="10472"/>
      <w:r>
        <w:rPr>
          <w:rtl/>
        </w:rPr>
        <w:t xml:space="preserve">על </w:t>
      </w:r>
      <w:bookmarkStart w:id="10473" w:name="_ETM_Q16_535800"/>
      <w:bookmarkEnd w:id="10473"/>
      <w:r>
        <w:rPr>
          <w:rtl/>
        </w:rPr>
        <w:t xml:space="preserve">כל </w:t>
      </w:r>
      <w:bookmarkStart w:id="10474" w:name="_ETM_Q16_536010"/>
      <w:bookmarkEnd w:id="10474"/>
      <w:r>
        <w:rPr>
          <w:rtl/>
        </w:rPr>
        <w:t>גווניו</w:t>
      </w:r>
      <w:r>
        <w:rPr>
          <w:rFonts w:hint="cs"/>
          <w:rtl/>
        </w:rPr>
        <w:t>.</w:t>
      </w:r>
      <w:r>
        <w:rPr>
          <w:rtl/>
        </w:rPr>
        <w:t xml:space="preserve"> </w:t>
      </w:r>
      <w:bookmarkStart w:id="10475" w:name="_ETM_Q16_537159"/>
      <w:bookmarkEnd w:id="10475"/>
      <w:r>
        <w:rPr>
          <w:rtl/>
        </w:rPr>
        <w:t xml:space="preserve">לכן </w:t>
      </w:r>
      <w:bookmarkStart w:id="10476" w:name="_ETM_Q16_537519"/>
      <w:bookmarkEnd w:id="10476"/>
      <w:r>
        <w:rPr>
          <w:rtl/>
        </w:rPr>
        <w:t xml:space="preserve">אני </w:t>
      </w:r>
      <w:bookmarkStart w:id="10477" w:name="_ETM_Q16_537609"/>
      <w:bookmarkEnd w:id="10477"/>
      <w:r>
        <w:rPr>
          <w:rtl/>
        </w:rPr>
        <w:t xml:space="preserve">רוצה </w:t>
      </w:r>
      <w:bookmarkStart w:id="10478" w:name="_ETM_Q16_537760"/>
      <w:bookmarkEnd w:id="10478"/>
      <w:r>
        <w:rPr>
          <w:rtl/>
        </w:rPr>
        <w:t xml:space="preserve">לברך </w:t>
      </w:r>
      <w:bookmarkStart w:id="10479" w:name="_ETM_Q16_538149"/>
      <w:bookmarkEnd w:id="10479"/>
      <w:r>
        <w:rPr>
          <w:rtl/>
        </w:rPr>
        <w:t xml:space="preserve">את </w:t>
      </w:r>
      <w:bookmarkStart w:id="10480" w:name="_ETM_Q16_538329"/>
      <w:bookmarkEnd w:id="10480"/>
      <w:r>
        <w:rPr>
          <w:rtl/>
        </w:rPr>
        <w:t xml:space="preserve">המציעים </w:t>
      </w:r>
      <w:bookmarkStart w:id="10481" w:name="_ETM_Q16_540089"/>
      <w:bookmarkEnd w:id="10481"/>
      <w:r>
        <w:rPr>
          <w:rtl/>
        </w:rPr>
        <w:t xml:space="preserve">האחרים </w:t>
      </w:r>
      <w:bookmarkStart w:id="10482" w:name="_ETM_Q16_541809"/>
      <w:bookmarkEnd w:id="10482"/>
      <w:r>
        <w:rPr>
          <w:rFonts w:hint="cs"/>
          <w:rtl/>
        </w:rPr>
        <w:t>על</w:t>
      </w:r>
      <w:r>
        <w:rPr>
          <w:rtl/>
        </w:rPr>
        <w:t xml:space="preserve"> </w:t>
      </w:r>
      <w:bookmarkStart w:id="10483" w:name="_ETM_Q16_542230"/>
      <w:bookmarkEnd w:id="10483"/>
      <w:r>
        <w:rPr>
          <w:rtl/>
        </w:rPr>
        <w:t xml:space="preserve">הקידום </w:t>
      </w:r>
      <w:bookmarkStart w:id="10484" w:name="_ETM_Q16_542770"/>
      <w:bookmarkEnd w:id="10484"/>
      <w:r>
        <w:rPr>
          <w:rtl/>
        </w:rPr>
        <w:t xml:space="preserve">של </w:t>
      </w:r>
      <w:bookmarkStart w:id="10485" w:name="_ETM_Q16_542920"/>
      <w:bookmarkEnd w:id="10485"/>
      <w:r>
        <w:rPr>
          <w:rtl/>
        </w:rPr>
        <w:t xml:space="preserve">ההצעה </w:t>
      </w:r>
      <w:bookmarkStart w:id="10486" w:name="_ETM_Q16_543309"/>
      <w:bookmarkEnd w:id="10486"/>
      <w:r>
        <w:rPr>
          <w:rtl/>
        </w:rPr>
        <w:t>הזו</w:t>
      </w:r>
      <w:r>
        <w:rPr>
          <w:rFonts w:hint="cs"/>
          <w:rtl/>
        </w:rPr>
        <w:t>,</w:t>
      </w:r>
      <w:r>
        <w:rPr>
          <w:rtl/>
        </w:rPr>
        <w:t xml:space="preserve"> </w:t>
      </w:r>
      <w:bookmarkStart w:id="10487" w:name="_ETM_Q16_544360"/>
      <w:bookmarkEnd w:id="10487"/>
      <w:r w:rsidR="00A05CBF">
        <w:rPr>
          <w:rFonts w:hint="cs"/>
          <w:rtl/>
        </w:rPr>
        <w:t>ו</w:t>
      </w:r>
      <w:r>
        <w:rPr>
          <w:rtl/>
        </w:rPr>
        <w:t xml:space="preserve">גם </w:t>
      </w:r>
      <w:bookmarkStart w:id="10488" w:name="_ETM_Q16_544540"/>
      <w:bookmarkEnd w:id="10488"/>
      <w:r>
        <w:rPr>
          <w:rtl/>
        </w:rPr>
        <w:t xml:space="preserve">את </w:t>
      </w:r>
      <w:bookmarkStart w:id="10489" w:name="_ETM_Q16_544630"/>
      <w:bookmarkEnd w:id="10489"/>
      <w:r>
        <w:rPr>
          <w:rtl/>
        </w:rPr>
        <w:t xml:space="preserve">יושב-ראש </w:t>
      </w:r>
      <w:bookmarkStart w:id="10490" w:name="_ETM_Q16_545020"/>
      <w:bookmarkEnd w:id="10490"/>
      <w:r>
        <w:rPr>
          <w:rtl/>
        </w:rPr>
        <w:t>הוועדה</w:t>
      </w:r>
      <w:r>
        <w:rPr>
          <w:rFonts w:hint="cs"/>
          <w:rtl/>
        </w:rPr>
        <w:t>,</w:t>
      </w:r>
      <w:r>
        <w:rPr>
          <w:rtl/>
        </w:rPr>
        <w:t xml:space="preserve"> </w:t>
      </w:r>
      <w:bookmarkStart w:id="10491" w:name="_ETM_Q16_545380"/>
      <w:bookmarkEnd w:id="10491"/>
      <w:r>
        <w:rPr>
          <w:rtl/>
        </w:rPr>
        <w:t xml:space="preserve">שלא </w:t>
      </w:r>
      <w:bookmarkStart w:id="10492" w:name="_ETM_Q16_545560"/>
      <w:bookmarkEnd w:id="10492"/>
      <w:r>
        <w:rPr>
          <w:rtl/>
        </w:rPr>
        <w:t xml:space="preserve">נמצא </w:t>
      </w:r>
      <w:bookmarkStart w:id="10493" w:name="_ETM_Q16_545920"/>
      <w:bookmarkEnd w:id="10493"/>
      <w:r>
        <w:rPr>
          <w:rtl/>
        </w:rPr>
        <w:t>פה</w:t>
      </w:r>
      <w:r>
        <w:rPr>
          <w:rFonts w:hint="cs"/>
          <w:rtl/>
        </w:rPr>
        <w:t>,</w:t>
      </w:r>
      <w:r>
        <w:rPr>
          <w:rtl/>
        </w:rPr>
        <w:t xml:space="preserve"> </w:t>
      </w:r>
      <w:bookmarkStart w:id="10494" w:name="_ETM_Q16_546130"/>
      <w:bookmarkEnd w:id="10494"/>
      <w:r>
        <w:rPr>
          <w:rtl/>
        </w:rPr>
        <w:t xml:space="preserve">אבל </w:t>
      </w:r>
      <w:bookmarkStart w:id="10495" w:name="_ETM_Q16_546850"/>
      <w:bookmarkEnd w:id="10495"/>
      <w:r>
        <w:rPr>
          <w:rtl/>
        </w:rPr>
        <w:t xml:space="preserve">בהחלט </w:t>
      </w:r>
      <w:bookmarkStart w:id="10496" w:name="_ETM_Q16_547240"/>
      <w:bookmarkEnd w:id="10496"/>
      <w:r>
        <w:rPr>
          <w:rtl/>
        </w:rPr>
        <w:t xml:space="preserve">יש </w:t>
      </w:r>
      <w:bookmarkStart w:id="10497" w:name="_ETM_Q16_547360"/>
      <w:bookmarkStart w:id="10498" w:name="_ETM_Q16_547630"/>
      <w:bookmarkEnd w:id="10497"/>
      <w:bookmarkEnd w:id="10498"/>
      <w:r>
        <w:rPr>
          <w:rtl/>
        </w:rPr>
        <w:t xml:space="preserve">חשיבות </w:t>
      </w:r>
      <w:bookmarkStart w:id="10499" w:name="_ETM_Q16_548080"/>
      <w:bookmarkEnd w:id="10499"/>
      <w:r>
        <w:rPr>
          <w:rtl/>
        </w:rPr>
        <w:t xml:space="preserve">גדולה </w:t>
      </w:r>
      <w:bookmarkStart w:id="10500" w:name="_ETM_Q16_548380"/>
      <w:bookmarkEnd w:id="10500"/>
      <w:r>
        <w:rPr>
          <w:rtl/>
        </w:rPr>
        <w:t>מאוד</w:t>
      </w:r>
      <w:bookmarkStart w:id="10501" w:name="_ETM_Q16_549339"/>
      <w:bookmarkEnd w:id="10501"/>
      <w:r>
        <w:rPr>
          <w:rFonts w:hint="cs"/>
          <w:rtl/>
        </w:rPr>
        <w:t xml:space="preserve"> </w:t>
      </w:r>
      <w:r>
        <w:rPr>
          <w:rtl/>
        </w:rPr>
        <w:t xml:space="preserve">לעבודת </w:t>
      </w:r>
      <w:bookmarkStart w:id="10502" w:name="_ETM_Q16_549880"/>
      <w:bookmarkEnd w:id="10502"/>
      <w:r>
        <w:rPr>
          <w:rtl/>
        </w:rPr>
        <w:t>הוועדה</w:t>
      </w:r>
      <w:r>
        <w:rPr>
          <w:rFonts w:hint="cs"/>
          <w:rtl/>
        </w:rPr>
        <w:t>.</w:t>
      </w:r>
      <w:r>
        <w:rPr>
          <w:rtl/>
        </w:rPr>
        <w:t xml:space="preserve"> </w:t>
      </w:r>
      <w:bookmarkStart w:id="10503" w:name="_ETM_Q16_552650"/>
      <w:bookmarkEnd w:id="10503"/>
    </w:p>
    <w:p w:rsidR="006413EE" w:rsidRDefault="006413EE" w:rsidP="00636B89">
      <w:pPr>
        <w:rPr>
          <w:rtl/>
        </w:rPr>
      </w:pPr>
      <w:bookmarkStart w:id="10504" w:name="_ETM_Q16_554000"/>
      <w:bookmarkEnd w:id="10504"/>
    </w:p>
    <w:p w:rsidR="006413EE" w:rsidRDefault="006413EE" w:rsidP="00A05CBF">
      <w:pPr>
        <w:rPr>
          <w:rtl/>
        </w:rPr>
      </w:pPr>
      <w:r>
        <w:rPr>
          <w:rtl/>
        </w:rPr>
        <w:t xml:space="preserve">אני </w:t>
      </w:r>
      <w:bookmarkStart w:id="10505" w:name="_ETM_Q16_552830"/>
      <w:bookmarkEnd w:id="10505"/>
      <w:r>
        <w:rPr>
          <w:rtl/>
        </w:rPr>
        <w:t xml:space="preserve">רק </w:t>
      </w:r>
      <w:bookmarkStart w:id="10506" w:name="_ETM_Q16_553010"/>
      <w:bookmarkEnd w:id="10506"/>
      <w:r>
        <w:rPr>
          <w:rtl/>
        </w:rPr>
        <w:t xml:space="preserve">אזכיר </w:t>
      </w:r>
      <w:bookmarkStart w:id="10507" w:name="_ETM_Q16_554070"/>
      <w:bookmarkEnd w:id="10507"/>
      <w:r>
        <w:rPr>
          <w:rtl/>
        </w:rPr>
        <w:t xml:space="preserve">שהמלאכה </w:t>
      </w:r>
      <w:bookmarkStart w:id="10508" w:name="_ETM_Q16_554850"/>
      <w:bookmarkEnd w:id="10508"/>
      <w:r>
        <w:rPr>
          <w:rtl/>
        </w:rPr>
        <w:t xml:space="preserve">עוד </w:t>
      </w:r>
      <w:bookmarkStart w:id="10509" w:name="_ETM_Q16_555029"/>
      <w:bookmarkEnd w:id="10509"/>
      <w:r>
        <w:rPr>
          <w:rtl/>
        </w:rPr>
        <w:t xml:space="preserve">לא </w:t>
      </w:r>
      <w:bookmarkStart w:id="10510" w:name="_ETM_Q16_555119"/>
      <w:bookmarkEnd w:id="10510"/>
      <w:r>
        <w:rPr>
          <w:rtl/>
        </w:rPr>
        <w:t>הושלמה</w:t>
      </w:r>
      <w:r>
        <w:rPr>
          <w:rFonts w:hint="cs"/>
          <w:rtl/>
        </w:rPr>
        <w:t>.</w:t>
      </w:r>
      <w:r>
        <w:rPr>
          <w:rtl/>
        </w:rPr>
        <w:t xml:space="preserve"> </w:t>
      </w:r>
      <w:bookmarkStart w:id="10511" w:name="_ETM_Q16_556380"/>
      <w:bookmarkEnd w:id="10511"/>
      <w:r>
        <w:rPr>
          <w:rtl/>
        </w:rPr>
        <w:t xml:space="preserve">אנחנו </w:t>
      </w:r>
      <w:bookmarkStart w:id="10512" w:name="_ETM_Q16_556680"/>
      <w:bookmarkEnd w:id="10512"/>
      <w:r>
        <w:rPr>
          <w:rtl/>
        </w:rPr>
        <w:t xml:space="preserve">בסך </w:t>
      </w:r>
      <w:bookmarkStart w:id="10513" w:name="_ETM_Q16_557040"/>
      <w:bookmarkEnd w:id="10513"/>
      <w:r>
        <w:rPr>
          <w:rtl/>
        </w:rPr>
        <w:t>הכ</w:t>
      </w:r>
      <w:r>
        <w:rPr>
          <w:rFonts w:hint="cs"/>
          <w:rtl/>
        </w:rPr>
        <w:t>ו</w:t>
      </w:r>
      <w:r>
        <w:rPr>
          <w:rtl/>
        </w:rPr>
        <w:t xml:space="preserve">ל </w:t>
      </w:r>
      <w:bookmarkStart w:id="10514" w:name="_ETM_Q16_557279"/>
      <w:bookmarkEnd w:id="10514"/>
      <w:r>
        <w:rPr>
          <w:rtl/>
        </w:rPr>
        <w:t xml:space="preserve">נמצאים </w:t>
      </w:r>
      <w:bookmarkStart w:id="10515" w:name="_ETM_Q16_558200"/>
      <w:bookmarkEnd w:id="10515"/>
      <w:r>
        <w:rPr>
          <w:rtl/>
        </w:rPr>
        <w:t>בשלב</w:t>
      </w:r>
      <w:bookmarkStart w:id="10516" w:name="_ETM_Q16_558680"/>
      <w:bookmarkEnd w:id="10516"/>
      <w:r>
        <w:rPr>
          <w:rFonts w:hint="cs"/>
          <w:rtl/>
        </w:rPr>
        <w:t xml:space="preserve"> אחד</w:t>
      </w:r>
      <w:r>
        <w:rPr>
          <w:rtl/>
        </w:rPr>
        <w:t xml:space="preserve"> </w:t>
      </w:r>
      <w:bookmarkStart w:id="10517" w:name="_ETM_Q16_558950"/>
      <w:bookmarkEnd w:id="10517"/>
      <w:r>
        <w:rPr>
          <w:rtl/>
        </w:rPr>
        <w:t>בדרך</w:t>
      </w:r>
      <w:r>
        <w:rPr>
          <w:rFonts w:hint="cs"/>
          <w:rtl/>
        </w:rPr>
        <w:t>.</w:t>
      </w:r>
      <w:r>
        <w:rPr>
          <w:rtl/>
        </w:rPr>
        <w:t xml:space="preserve"> </w:t>
      </w:r>
      <w:bookmarkStart w:id="10518" w:name="_ETM_Q16_560429"/>
      <w:bookmarkEnd w:id="10518"/>
      <w:r>
        <w:rPr>
          <w:rtl/>
        </w:rPr>
        <w:t xml:space="preserve">אבל </w:t>
      </w:r>
      <w:bookmarkStart w:id="10519" w:name="_ETM_Q16_560759"/>
      <w:bookmarkEnd w:id="10519"/>
      <w:r>
        <w:rPr>
          <w:rtl/>
        </w:rPr>
        <w:t xml:space="preserve">אני </w:t>
      </w:r>
      <w:bookmarkStart w:id="10520" w:name="_ETM_Q16_560909"/>
      <w:bookmarkEnd w:id="10520"/>
      <w:r>
        <w:rPr>
          <w:rtl/>
        </w:rPr>
        <w:t xml:space="preserve">חושב </w:t>
      </w:r>
      <w:bookmarkStart w:id="10521" w:name="_ETM_Q16_561119"/>
      <w:bookmarkEnd w:id="10521"/>
      <w:r>
        <w:rPr>
          <w:rtl/>
        </w:rPr>
        <w:t xml:space="preserve">שהאמירה </w:t>
      </w:r>
      <w:bookmarkStart w:id="10522" w:name="_ETM_Q16_561689"/>
      <w:bookmarkEnd w:id="10522"/>
      <w:r>
        <w:rPr>
          <w:rtl/>
        </w:rPr>
        <w:t xml:space="preserve">של </w:t>
      </w:r>
      <w:bookmarkStart w:id="10523" w:name="_ETM_Q16_561899"/>
      <w:bookmarkEnd w:id="10523"/>
      <w:r>
        <w:rPr>
          <w:rtl/>
        </w:rPr>
        <w:t xml:space="preserve">הבית </w:t>
      </w:r>
      <w:bookmarkStart w:id="10524" w:name="_ETM_Q16_562259"/>
      <w:bookmarkEnd w:id="10524"/>
      <w:r>
        <w:rPr>
          <w:rtl/>
        </w:rPr>
        <w:t>הזה</w:t>
      </w:r>
      <w:r>
        <w:rPr>
          <w:rFonts w:hint="cs"/>
          <w:rtl/>
        </w:rPr>
        <w:t>,</w:t>
      </w:r>
      <w:r>
        <w:rPr>
          <w:rtl/>
        </w:rPr>
        <w:t xml:space="preserve"> </w:t>
      </w:r>
      <w:bookmarkStart w:id="10525" w:name="_ETM_Q16_563000"/>
      <w:bookmarkEnd w:id="10525"/>
      <w:r>
        <w:rPr>
          <w:rtl/>
        </w:rPr>
        <w:t xml:space="preserve">באישור </w:t>
      </w:r>
      <w:bookmarkStart w:id="10526" w:name="_ETM_Q16_563750"/>
      <w:bookmarkEnd w:id="10526"/>
      <w:r>
        <w:rPr>
          <w:rtl/>
        </w:rPr>
        <w:t xml:space="preserve">ברוב </w:t>
      </w:r>
      <w:bookmarkStart w:id="10527" w:name="_ETM_Q16_564170"/>
      <w:bookmarkEnd w:id="10527"/>
      <w:r>
        <w:rPr>
          <w:rtl/>
        </w:rPr>
        <w:t>גדול</w:t>
      </w:r>
      <w:bookmarkStart w:id="10528" w:name="_ETM_Q16_565549"/>
      <w:bookmarkEnd w:id="10528"/>
      <w:r>
        <w:rPr>
          <w:rFonts w:hint="cs"/>
          <w:rtl/>
        </w:rPr>
        <w:t xml:space="preserve"> </w:t>
      </w:r>
      <w:r w:rsidR="00A05CBF">
        <w:rPr>
          <w:rtl/>
        </w:rPr>
        <w:t xml:space="preserve">של </w:t>
      </w:r>
      <w:bookmarkStart w:id="10529" w:name="_ETM_Q16_571339"/>
      <w:bookmarkEnd w:id="10529"/>
      <w:r w:rsidR="00A05CBF">
        <w:rPr>
          <w:rtl/>
        </w:rPr>
        <w:t xml:space="preserve">ההצעה </w:t>
      </w:r>
      <w:bookmarkStart w:id="10530" w:name="_ETM_Q16_571760"/>
      <w:bookmarkEnd w:id="10530"/>
      <w:r w:rsidR="00A05CBF">
        <w:rPr>
          <w:rtl/>
        </w:rPr>
        <w:t xml:space="preserve">הזו </w:t>
      </w:r>
      <w:r>
        <w:rPr>
          <w:rtl/>
        </w:rPr>
        <w:t>–</w:t>
      </w:r>
      <w:r>
        <w:rPr>
          <w:rFonts w:hint="cs"/>
          <w:rtl/>
        </w:rPr>
        <w:t xml:space="preserve"> </w:t>
      </w:r>
      <w:r>
        <w:rPr>
          <w:rtl/>
        </w:rPr>
        <w:t xml:space="preserve">אני </w:t>
      </w:r>
      <w:bookmarkStart w:id="10531" w:name="_ETM_Q16_565700"/>
      <w:bookmarkEnd w:id="10531"/>
      <w:r>
        <w:rPr>
          <w:rtl/>
        </w:rPr>
        <w:t xml:space="preserve">מצפה </w:t>
      </w:r>
      <w:bookmarkStart w:id="10532" w:name="_ETM_Q16_565999"/>
      <w:bookmarkEnd w:id="10532"/>
      <w:r>
        <w:rPr>
          <w:rtl/>
        </w:rPr>
        <w:t xml:space="preserve">שיהיה </w:t>
      </w:r>
      <w:bookmarkStart w:id="10533" w:name="_ETM_Q16_566240"/>
      <w:bookmarkEnd w:id="10533"/>
      <w:r>
        <w:rPr>
          <w:rtl/>
        </w:rPr>
        <w:t xml:space="preserve">כאן </w:t>
      </w:r>
      <w:bookmarkStart w:id="10534" w:name="_ETM_Q16_566389"/>
      <w:bookmarkEnd w:id="10534"/>
      <w:r>
        <w:rPr>
          <w:rtl/>
        </w:rPr>
        <w:t xml:space="preserve">רוב </w:t>
      </w:r>
      <w:bookmarkStart w:id="10535" w:name="_ETM_Q16_566600"/>
      <w:bookmarkEnd w:id="10535"/>
      <w:r>
        <w:rPr>
          <w:rtl/>
        </w:rPr>
        <w:t xml:space="preserve">גדול </w:t>
      </w:r>
      <w:bookmarkStart w:id="10536" w:name="_ETM_Q16_567079"/>
      <w:bookmarkEnd w:id="10536"/>
      <w:r>
        <w:rPr>
          <w:rtl/>
        </w:rPr>
        <w:t xml:space="preserve">מכל </w:t>
      </w:r>
      <w:bookmarkStart w:id="10537" w:name="_ETM_Q16_567439"/>
      <w:bookmarkEnd w:id="10537"/>
      <w:r>
        <w:rPr>
          <w:rtl/>
        </w:rPr>
        <w:t xml:space="preserve">קצות </w:t>
      </w:r>
      <w:bookmarkStart w:id="10538" w:name="_ETM_Q16_567770"/>
      <w:bookmarkEnd w:id="10538"/>
      <w:r>
        <w:rPr>
          <w:rtl/>
        </w:rPr>
        <w:t>הבית</w:t>
      </w:r>
      <w:r>
        <w:rPr>
          <w:rFonts w:hint="cs"/>
          <w:rtl/>
        </w:rPr>
        <w:t>,</w:t>
      </w:r>
      <w:r>
        <w:rPr>
          <w:rtl/>
        </w:rPr>
        <w:t xml:space="preserve"> </w:t>
      </w:r>
      <w:bookmarkStart w:id="10539" w:name="_ETM_Q16_568880"/>
      <w:bookmarkEnd w:id="10539"/>
      <w:r>
        <w:rPr>
          <w:rtl/>
        </w:rPr>
        <w:t xml:space="preserve">משמאל </w:t>
      </w:r>
      <w:bookmarkStart w:id="10540" w:name="_ETM_Q16_569359"/>
      <w:bookmarkEnd w:id="10540"/>
      <w:r>
        <w:rPr>
          <w:rtl/>
        </w:rPr>
        <w:t>ומימין</w:t>
      </w:r>
      <w:bookmarkStart w:id="10541" w:name="_ETM_Q16_571100"/>
      <w:bookmarkEnd w:id="10541"/>
      <w:r>
        <w:rPr>
          <w:rFonts w:hint="cs"/>
          <w:rtl/>
        </w:rPr>
        <w:t xml:space="preserve"> </w:t>
      </w:r>
      <w:r>
        <w:rPr>
          <w:rtl/>
        </w:rPr>
        <w:t xml:space="preserve">– </w:t>
      </w:r>
      <w:bookmarkStart w:id="10542" w:name="_ETM_Q16_572029"/>
      <w:bookmarkEnd w:id="10542"/>
      <w:r>
        <w:rPr>
          <w:rtl/>
        </w:rPr>
        <w:t xml:space="preserve">היא </w:t>
      </w:r>
      <w:bookmarkStart w:id="10543" w:name="_ETM_Q16_572089"/>
      <w:bookmarkEnd w:id="10543"/>
      <w:r>
        <w:rPr>
          <w:rtl/>
        </w:rPr>
        <w:t xml:space="preserve">אמירה </w:t>
      </w:r>
      <w:bookmarkStart w:id="10544" w:name="_ETM_Q16_572510"/>
      <w:bookmarkEnd w:id="10544"/>
      <w:r>
        <w:rPr>
          <w:rtl/>
        </w:rPr>
        <w:t xml:space="preserve">חשובה </w:t>
      </w:r>
      <w:bookmarkStart w:id="10545" w:name="_ETM_Q16_573080"/>
      <w:bookmarkEnd w:id="10545"/>
      <w:r>
        <w:rPr>
          <w:rtl/>
        </w:rPr>
        <w:t xml:space="preserve">מאין </w:t>
      </w:r>
      <w:bookmarkStart w:id="10546" w:name="_ETM_Q16_573290"/>
      <w:bookmarkEnd w:id="10546"/>
      <w:r>
        <w:rPr>
          <w:rtl/>
        </w:rPr>
        <w:t>כמוה</w:t>
      </w:r>
      <w:r>
        <w:rPr>
          <w:rFonts w:hint="cs"/>
          <w:rtl/>
        </w:rPr>
        <w:t>.</w:t>
      </w:r>
      <w:r>
        <w:rPr>
          <w:rtl/>
        </w:rPr>
        <w:t xml:space="preserve"> </w:t>
      </w:r>
      <w:bookmarkStart w:id="10547" w:name="_ETM_Q16_574529"/>
      <w:bookmarkEnd w:id="10547"/>
      <w:r>
        <w:rPr>
          <w:rtl/>
        </w:rPr>
        <w:t xml:space="preserve">ולכן </w:t>
      </w:r>
      <w:bookmarkStart w:id="10548" w:name="_ETM_Q16_575659"/>
      <w:bookmarkEnd w:id="10548"/>
      <w:r>
        <w:rPr>
          <w:rtl/>
        </w:rPr>
        <w:t xml:space="preserve">אני </w:t>
      </w:r>
      <w:bookmarkStart w:id="10549" w:name="_ETM_Q16_575990"/>
      <w:bookmarkEnd w:id="10549"/>
      <w:r>
        <w:rPr>
          <w:rtl/>
        </w:rPr>
        <w:t xml:space="preserve">מבקש </w:t>
      </w:r>
      <w:bookmarkStart w:id="10550" w:name="_ETM_Q16_576350"/>
      <w:bookmarkEnd w:id="10550"/>
      <w:r>
        <w:rPr>
          <w:rtl/>
        </w:rPr>
        <w:t xml:space="preserve">מכולם </w:t>
      </w:r>
      <w:bookmarkStart w:id="10551" w:name="_ETM_Q16_577159"/>
      <w:bookmarkEnd w:id="10551"/>
      <w:r>
        <w:rPr>
          <w:rtl/>
        </w:rPr>
        <w:t xml:space="preserve">לתמוך </w:t>
      </w:r>
      <w:bookmarkStart w:id="10552" w:name="_ETM_Q16_577549"/>
      <w:bookmarkEnd w:id="10552"/>
      <w:r>
        <w:rPr>
          <w:rtl/>
        </w:rPr>
        <w:t>בחקיקה</w:t>
      </w:r>
      <w:r>
        <w:rPr>
          <w:rFonts w:hint="cs"/>
          <w:rtl/>
        </w:rPr>
        <w:t>.</w:t>
      </w:r>
      <w:r>
        <w:rPr>
          <w:rtl/>
        </w:rPr>
        <w:t xml:space="preserve"> </w:t>
      </w:r>
      <w:bookmarkStart w:id="10553" w:name="_ETM_Q16_580060"/>
      <w:bookmarkEnd w:id="10553"/>
    </w:p>
    <w:p w:rsidR="006413EE" w:rsidRDefault="006413EE" w:rsidP="00636B89">
      <w:pPr>
        <w:rPr>
          <w:rtl/>
        </w:rPr>
      </w:pPr>
      <w:bookmarkStart w:id="10554" w:name="_ETM_Q16_580000"/>
      <w:bookmarkEnd w:id="10554"/>
    </w:p>
    <w:p w:rsidR="006413EE" w:rsidRDefault="006413EE" w:rsidP="00636B89">
      <w:pPr>
        <w:pStyle w:val="af6"/>
        <w:keepNext/>
        <w:rPr>
          <w:rtl/>
        </w:rPr>
      </w:pPr>
      <w:r w:rsidRPr="000D33B7">
        <w:rPr>
          <w:rStyle w:val="TagStyle"/>
          <w:rtl/>
        </w:rPr>
        <w:t xml:space="preserve"> &lt;&lt; יור &gt;&gt; </w:t>
      </w:r>
      <w:r>
        <w:rPr>
          <w:rtl/>
        </w:rPr>
        <w:t>היו"ר משה סולומון:</w:t>
      </w:r>
      <w:r w:rsidRPr="000D33B7">
        <w:rPr>
          <w:rStyle w:val="TagStyle"/>
          <w:rtl/>
        </w:rPr>
        <w:t xml:space="preserve"> &lt;&lt; יור &gt;&gt;</w:t>
      </w:r>
      <w:r>
        <w:rPr>
          <w:rtl/>
        </w:rPr>
        <w:t xml:space="preserve"> </w:t>
      </w:r>
    </w:p>
    <w:p w:rsidR="006413EE" w:rsidRDefault="006413EE" w:rsidP="00D01F10">
      <w:pPr>
        <w:rPr>
          <w:rtl/>
        </w:rPr>
      </w:pPr>
    </w:p>
    <w:p w:rsidR="006413EE" w:rsidRDefault="006413EE" w:rsidP="00636B89">
      <w:pPr>
        <w:rPr>
          <w:rtl/>
        </w:rPr>
      </w:pPr>
      <w:bookmarkStart w:id="10555" w:name="_ETM_Q16_576000"/>
      <w:bookmarkEnd w:id="10555"/>
      <w:r>
        <w:rPr>
          <w:rtl/>
        </w:rPr>
        <w:t xml:space="preserve">תודה </w:t>
      </w:r>
      <w:bookmarkStart w:id="10556" w:name="_ETM_Q16_580659"/>
      <w:bookmarkEnd w:id="10556"/>
      <w:r>
        <w:rPr>
          <w:rtl/>
        </w:rPr>
        <w:t>רבה</w:t>
      </w:r>
      <w:r>
        <w:rPr>
          <w:rFonts w:hint="cs"/>
          <w:rtl/>
        </w:rPr>
        <w:t>.</w:t>
      </w:r>
      <w:bookmarkStart w:id="10557" w:name="_ETM_Q16_582000"/>
      <w:bookmarkEnd w:id="10557"/>
      <w:r>
        <w:rPr>
          <w:rFonts w:hint="cs"/>
          <w:rtl/>
        </w:rPr>
        <w:t xml:space="preserve"> כעת</w:t>
      </w:r>
      <w:bookmarkStart w:id="10558" w:name="_ETM_Q16_581140"/>
      <w:bookmarkStart w:id="10559" w:name="_ETM_Q16_581529"/>
      <w:bookmarkEnd w:id="10558"/>
      <w:bookmarkEnd w:id="10559"/>
      <w:r>
        <w:rPr>
          <w:rFonts w:hint="cs"/>
          <w:rtl/>
        </w:rPr>
        <w:t xml:space="preserve"> </w:t>
      </w:r>
      <w:r w:rsidR="00A05CBF">
        <w:rPr>
          <w:rFonts w:hint="cs"/>
          <w:rtl/>
        </w:rPr>
        <w:t>נ</w:t>
      </w:r>
      <w:r>
        <w:rPr>
          <w:rtl/>
        </w:rPr>
        <w:t xml:space="preserve">עבור </w:t>
      </w:r>
      <w:bookmarkStart w:id="10560" w:name="_ETM_Q16_582009"/>
      <w:bookmarkEnd w:id="10560"/>
      <w:r>
        <w:rPr>
          <w:rtl/>
        </w:rPr>
        <w:t xml:space="preserve">לדיון </w:t>
      </w:r>
      <w:bookmarkStart w:id="10561" w:name="_ETM_Q16_582819"/>
      <w:bookmarkEnd w:id="10561"/>
      <w:r>
        <w:rPr>
          <w:rtl/>
        </w:rPr>
        <w:t>האישי</w:t>
      </w:r>
      <w:r>
        <w:rPr>
          <w:rFonts w:hint="cs"/>
          <w:rtl/>
        </w:rPr>
        <w:t>.</w:t>
      </w:r>
      <w:r>
        <w:rPr>
          <w:rtl/>
        </w:rPr>
        <w:t xml:space="preserve"> </w:t>
      </w:r>
      <w:bookmarkStart w:id="10562" w:name="_ETM_Q16_584229"/>
      <w:bookmarkEnd w:id="10562"/>
      <w:r>
        <w:rPr>
          <w:rtl/>
        </w:rPr>
        <w:t xml:space="preserve">ראשונת </w:t>
      </w:r>
      <w:bookmarkStart w:id="10563" w:name="_ETM_Q16_584740"/>
      <w:bookmarkEnd w:id="10563"/>
      <w:r>
        <w:rPr>
          <w:rtl/>
        </w:rPr>
        <w:t>הדוברים</w:t>
      </w:r>
      <w:r>
        <w:rPr>
          <w:rFonts w:hint="cs"/>
          <w:rtl/>
        </w:rPr>
        <w:t>,</w:t>
      </w:r>
      <w:r>
        <w:rPr>
          <w:rtl/>
        </w:rPr>
        <w:t xml:space="preserve"> </w:t>
      </w:r>
      <w:bookmarkStart w:id="10564" w:name="_ETM_Q16_585130"/>
      <w:bookmarkEnd w:id="10564"/>
      <w:r>
        <w:rPr>
          <w:rtl/>
        </w:rPr>
        <w:t xml:space="preserve">חברת </w:t>
      </w:r>
      <w:bookmarkStart w:id="10565" w:name="_ETM_Q16_585430"/>
      <w:bookmarkEnd w:id="10565"/>
      <w:r>
        <w:rPr>
          <w:rtl/>
        </w:rPr>
        <w:t xml:space="preserve">הכנסת </w:t>
      </w:r>
      <w:bookmarkStart w:id="10566" w:name="_ETM_Q16_586000"/>
      <w:bookmarkEnd w:id="10566"/>
      <w:r>
        <w:rPr>
          <w:rtl/>
        </w:rPr>
        <w:t xml:space="preserve">מירב </w:t>
      </w:r>
      <w:bookmarkStart w:id="10567" w:name="_ETM_Q16_586360"/>
      <w:bookmarkEnd w:id="10567"/>
      <w:r>
        <w:rPr>
          <w:rtl/>
        </w:rPr>
        <w:t>כהן</w:t>
      </w:r>
      <w:r>
        <w:rPr>
          <w:rFonts w:hint="cs"/>
          <w:rtl/>
        </w:rPr>
        <w:t>,</w:t>
      </w:r>
      <w:r>
        <w:rPr>
          <w:rtl/>
        </w:rPr>
        <w:t xml:space="preserve"> </w:t>
      </w:r>
      <w:bookmarkStart w:id="10568" w:name="_ETM_Q16_586990"/>
      <w:bookmarkEnd w:id="10568"/>
      <w:r>
        <w:rPr>
          <w:rtl/>
        </w:rPr>
        <w:t>בבקשה</w:t>
      </w:r>
      <w:r>
        <w:rPr>
          <w:rFonts w:hint="cs"/>
          <w:rtl/>
        </w:rPr>
        <w:t>,</w:t>
      </w:r>
      <w:r>
        <w:rPr>
          <w:rtl/>
        </w:rPr>
        <w:t xml:space="preserve"> </w:t>
      </w:r>
      <w:bookmarkStart w:id="10569" w:name="_ETM_Q16_603399"/>
      <w:bookmarkEnd w:id="10569"/>
      <w:r>
        <w:rPr>
          <w:rtl/>
        </w:rPr>
        <w:t>לרשותך</w:t>
      </w:r>
      <w:bookmarkStart w:id="10570" w:name="_ETM_Q16_603850"/>
      <w:bookmarkEnd w:id="10570"/>
      <w:r>
        <w:rPr>
          <w:rFonts w:hint="cs"/>
          <w:rtl/>
        </w:rPr>
        <w:t xml:space="preserve"> שלוש</w:t>
      </w:r>
      <w:r>
        <w:rPr>
          <w:rtl/>
        </w:rPr>
        <w:t xml:space="preserve"> </w:t>
      </w:r>
      <w:bookmarkStart w:id="10571" w:name="_ETM_Q16_604119"/>
      <w:bookmarkEnd w:id="10571"/>
      <w:r>
        <w:rPr>
          <w:rtl/>
        </w:rPr>
        <w:t>דקות</w:t>
      </w:r>
      <w:r>
        <w:rPr>
          <w:rFonts w:hint="cs"/>
          <w:rtl/>
        </w:rPr>
        <w:t>.</w:t>
      </w:r>
    </w:p>
    <w:p w:rsidR="006413EE" w:rsidRDefault="006413EE" w:rsidP="00636B89">
      <w:pPr>
        <w:rPr>
          <w:rtl/>
        </w:rPr>
      </w:pPr>
      <w:bookmarkStart w:id="10572" w:name="_ETM_Q16_596000"/>
      <w:bookmarkEnd w:id="10572"/>
    </w:p>
    <w:p w:rsidR="006413EE" w:rsidRDefault="006413EE" w:rsidP="00636B89">
      <w:pPr>
        <w:pStyle w:val="a4"/>
        <w:keepNext/>
        <w:rPr>
          <w:rtl/>
        </w:rPr>
      </w:pPr>
      <w:bookmarkStart w:id="10573" w:name="ET_speaker_5783_25"/>
      <w:r w:rsidRPr="000D33B7">
        <w:rPr>
          <w:rStyle w:val="TagStyle"/>
          <w:rtl/>
        </w:rPr>
        <w:t xml:space="preserve"> &lt;&lt; דובר &gt;&gt; </w:t>
      </w:r>
      <w:bookmarkStart w:id="10574" w:name="_Toc160479242"/>
      <w:bookmarkStart w:id="10575" w:name="_Toc160483490"/>
      <w:bookmarkStart w:id="10576" w:name="_Toc160484184"/>
      <w:bookmarkStart w:id="10577" w:name="_Toc160484469"/>
      <w:bookmarkStart w:id="10578" w:name="_Toc160484881"/>
      <w:r>
        <w:rPr>
          <w:rtl/>
        </w:rPr>
        <w:t>מירב כהן (יש עתיד):</w:t>
      </w:r>
      <w:bookmarkEnd w:id="10574"/>
      <w:bookmarkEnd w:id="10575"/>
      <w:bookmarkEnd w:id="10576"/>
      <w:bookmarkEnd w:id="10577"/>
      <w:bookmarkEnd w:id="10578"/>
      <w:r w:rsidRPr="000D33B7">
        <w:rPr>
          <w:rStyle w:val="TagStyle"/>
          <w:rtl/>
        </w:rPr>
        <w:t xml:space="preserve"> &lt;&lt; דובר &gt;&gt;</w:t>
      </w:r>
      <w:r>
        <w:rPr>
          <w:rtl/>
        </w:rPr>
        <w:t xml:space="preserve"> </w:t>
      </w:r>
      <w:bookmarkEnd w:id="10573"/>
    </w:p>
    <w:p w:rsidR="006413EE" w:rsidRDefault="006413EE" w:rsidP="00D01F10">
      <w:pPr>
        <w:rPr>
          <w:rtl/>
        </w:rPr>
      </w:pPr>
    </w:p>
    <w:p w:rsidR="006413EE" w:rsidRDefault="006413EE" w:rsidP="00A05CBF">
      <w:pPr>
        <w:rPr>
          <w:rtl/>
        </w:rPr>
      </w:pPr>
      <w:bookmarkStart w:id="10579" w:name="_ETM_Q16_606000"/>
      <w:bookmarkStart w:id="10580" w:name="_ETM_Q16_606159"/>
      <w:bookmarkEnd w:id="10579"/>
      <w:bookmarkEnd w:id="10580"/>
      <w:r>
        <w:rPr>
          <w:rtl/>
        </w:rPr>
        <w:t>כבוד</w:t>
      </w:r>
      <w:bookmarkStart w:id="10581" w:name="_ETM_Q16_606700"/>
      <w:bookmarkEnd w:id="10581"/>
      <w:r>
        <w:rPr>
          <w:rFonts w:hint="cs"/>
          <w:rtl/>
        </w:rPr>
        <w:t xml:space="preserve"> </w:t>
      </w:r>
      <w:r>
        <w:rPr>
          <w:rtl/>
        </w:rPr>
        <w:t>היושב-ראש</w:t>
      </w:r>
      <w:r>
        <w:rPr>
          <w:rFonts w:hint="cs"/>
          <w:rtl/>
        </w:rPr>
        <w:t>,</w:t>
      </w:r>
      <w:r>
        <w:rPr>
          <w:rtl/>
        </w:rPr>
        <w:t xml:space="preserve"> </w:t>
      </w:r>
      <w:bookmarkStart w:id="10582" w:name="_ETM_Q16_608170"/>
      <w:bookmarkEnd w:id="10582"/>
      <w:r>
        <w:rPr>
          <w:rtl/>
        </w:rPr>
        <w:t xml:space="preserve">כנסת </w:t>
      </w:r>
      <w:bookmarkStart w:id="10583" w:name="_ETM_Q16_608620"/>
      <w:bookmarkEnd w:id="10583"/>
      <w:r>
        <w:rPr>
          <w:rtl/>
        </w:rPr>
        <w:t>נכבדה</w:t>
      </w:r>
      <w:r>
        <w:rPr>
          <w:rFonts w:hint="cs"/>
          <w:rtl/>
        </w:rPr>
        <w:t>,</w:t>
      </w:r>
      <w:r>
        <w:rPr>
          <w:rtl/>
        </w:rPr>
        <w:t xml:space="preserve"> </w:t>
      </w:r>
      <w:bookmarkStart w:id="10584" w:name="_ETM_Q16_610110"/>
      <w:bookmarkEnd w:id="10584"/>
      <w:r>
        <w:rPr>
          <w:rtl/>
        </w:rPr>
        <w:t xml:space="preserve">כמו הברירה שמציב </w:t>
      </w:r>
      <w:proofErr w:type="spellStart"/>
      <w:r>
        <w:rPr>
          <w:rtl/>
        </w:rPr>
        <w:t>מורפיוס</w:t>
      </w:r>
      <w:proofErr w:type="spellEnd"/>
      <w:r>
        <w:rPr>
          <w:rtl/>
        </w:rPr>
        <w:t xml:space="preserve"> בפני ניאו עם הגלולה האדומה והכחולה</w:t>
      </w:r>
      <w:r>
        <w:rPr>
          <w:rFonts w:hint="cs"/>
          <w:rtl/>
        </w:rPr>
        <w:t xml:space="preserve">, </w:t>
      </w:r>
      <w:r>
        <w:rPr>
          <w:rtl/>
        </w:rPr>
        <w:t>או</w:t>
      </w:r>
      <w:r>
        <w:rPr>
          <w:rFonts w:hint="cs"/>
          <w:rtl/>
        </w:rPr>
        <w:t xml:space="preserve"> </w:t>
      </w:r>
      <w:r>
        <w:rPr>
          <w:rtl/>
        </w:rPr>
        <w:t xml:space="preserve">למי שמעדיפים את זה </w:t>
      </w:r>
      <w:r>
        <w:rPr>
          <w:rFonts w:hint="cs"/>
          <w:rtl/>
        </w:rPr>
        <w:t xml:space="preserve">בגרסה </w:t>
      </w:r>
      <w:proofErr w:type="spellStart"/>
      <w:r>
        <w:rPr>
          <w:rFonts w:hint="cs"/>
          <w:rtl/>
        </w:rPr>
        <w:t>ה</w:t>
      </w:r>
      <w:r>
        <w:rPr>
          <w:rtl/>
        </w:rPr>
        <w:t>תנ</w:t>
      </w:r>
      <w:r>
        <w:rPr>
          <w:rFonts w:hint="cs"/>
          <w:rtl/>
        </w:rPr>
        <w:t>"</w:t>
      </w:r>
      <w:r>
        <w:rPr>
          <w:rtl/>
        </w:rPr>
        <w:t>כי</w:t>
      </w:r>
      <w:r>
        <w:rPr>
          <w:rFonts w:hint="cs"/>
          <w:rtl/>
        </w:rPr>
        <w:t>ת</w:t>
      </w:r>
      <w:proofErr w:type="spellEnd"/>
      <w:r>
        <w:rPr>
          <w:rFonts w:hint="cs"/>
          <w:rtl/>
        </w:rPr>
        <w:t xml:space="preserve"> – </w:t>
      </w:r>
      <w:r>
        <w:rPr>
          <w:rtl/>
        </w:rPr>
        <w:t xml:space="preserve">כמו הברירה שמציב </w:t>
      </w:r>
      <w:r w:rsidR="00A05CBF">
        <w:rPr>
          <w:rtl/>
        </w:rPr>
        <w:t>בפנינו אלוהים בין הטוב ובין הרע</w:t>
      </w:r>
      <w:r w:rsidR="00A05CBF">
        <w:rPr>
          <w:rFonts w:hint="cs"/>
          <w:rtl/>
        </w:rPr>
        <w:t xml:space="preserve"> –</w:t>
      </w:r>
      <w:r>
        <w:rPr>
          <w:rFonts w:hint="cs"/>
          <w:rtl/>
        </w:rPr>
        <w:t xml:space="preserve"> </w:t>
      </w:r>
      <w:bookmarkStart w:id="10585" w:name="_ETM_Q16_625000"/>
      <w:bookmarkEnd w:id="10585"/>
      <w:r>
        <w:rPr>
          <w:rtl/>
        </w:rPr>
        <w:t>גם אנחנו נמצאים כרגע בנקודת הכרעה</w:t>
      </w:r>
      <w:bookmarkStart w:id="10586" w:name="_ETM_Q16_629000"/>
      <w:bookmarkEnd w:id="10586"/>
      <w:r w:rsidR="00A05CBF">
        <w:rPr>
          <w:rFonts w:hint="cs"/>
          <w:rtl/>
        </w:rPr>
        <w:t>:</w:t>
      </w:r>
      <w:r>
        <w:rPr>
          <w:rFonts w:hint="cs"/>
          <w:rtl/>
        </w:rPr>
        <w:t xml:space="preserve"> </w:t>
      </w:r>
      <w:r>
        <w:rPr>
          <w:rtl/>
        </w:rPr>
        <w:t>מצד אחד</w:t>
      </w:r>
      <w:r>
        <w:rPr>
          <w:rFonts w:hint="cs"/>
          <w:rtl/>
        </w:rPr>
        <w:t>,</w:t>
      </w:r>
      <w:r>
        <w:rPr>
          <w:rtl/>
        </w:rPr>
        <w:t xml:space="preserve"> אפשר להמשיך באותה הדרך בעיניים עצומות.</w:t>
      </w:r>
      <w:r>
        <w:rPr>
          <w:rFonts w:hint="cs"/>
          <w:rtl/>
        </w:rPr>
        <w:t xml:space="preserve"> </w:t>
      </w:r>
      <w:r>
        <w:rPr>
          <w:rtl/>
        </w:rPr>
        <w:t>להמשיך כאילו אם רק נוסיף ללכת כעיוורים אחרי נתניהו</w:t>
      </w:r>
      <w:r>
        <w:rPr>
          <w:rFonts w:hint="cs"/>
          <w:rtl/>
        </w:rPr>
        <w:t xml:space="preserve"> </w:t>
      </w:r>
      <w:r>
        <w:rPr>
          <w:rtl/>
        </w:rPr>
        <w:t>אז נקבל תוצאה שונה מזו שקיבלנו ממנו בשנה האחרונה</w:t>
      </w:r>
      <w:r>
        <w:rPr>
          <w:rFonts w:hint="cs"/>
          <w:rtl/>
        </w:rPr>
        <w:t>;</w:t>
      </w:r>
      <w:r>
        <w:rPr>
          <w:rtl/>
        </w:rPr>
        <w:t xml:space="preserve"> תוצאה שונה מזו שפוררה לנו את המדינה ואז שרפה,</w:t>
      </w:r>
      <w:r>
        <w:rPr>
          <w:rFonts w:hint="cs"/>
          <w:rtl/>
        </w:rPr>
        <w:t xml:space="preserve"> </w:t>
      </w:r>
      <w:r>
        <w:rPr>
          <w:rtl/>
        </w:rPr>
        <w:t>אנסה,</w:t>
      </w:r>
      <w:r>
        <w:rPr>
          <w:rFonts w:hint="cs"/>
          <w:rtl/>
        </w:rPr>
        <w:t xml:space="preserve"> </w:t>
      </w:r>
      <w:r>
        <w:rPr>
          <w:rtl/>
        </w:rPr>
        <w:t>רצחה,</w:t>
      </w:r>
      <w:r>
        <w:rPr>
          <w:rFonts w:hint="cs"/>
          <w:rtl/>
        </w:rPr>
        <w:t xml:space="preserve"> </w:t>
      </w:r>
      <w:r>
        <w:rPr>
          <w:rtl/>
        </w:rPr>
        <w:t>חטפה</w:t>
      </w:r>
      <w:r>
        <w:rPr>
          <w:rFonts w:hint="cs"/>
          <w:rtl/>
        </w:rPr>
        <w:t xml:space="preserve"> </w:t>
      </w:r>
      <w:r>
        <w:rPr>
          <w:rtl/>
        </w:rPr>
        <w:t>והתפוצצה לנו בפנים.</w:t>
      </w:r>
      <w:r>
        <w:rPr>
          <w:rFonts w:hint="cs"/>
          <w:rtl/>
        </w:rPr>
        <w:t xml:space="preserve"> </w:t>
      </w:r>
      <w:r>
        <w:rPr>
          <w:rtl/>
        </w:rPr>
        <w:t xml:space="preserve">להמשיך כאילו </w:t>
      </w:r>
      <w:r>
        <w:rPr>
          <w:rFonts w:hint="cs"/>
          <w:rtl/>
        </w:rPr>
        <w:t xml:space="preserve">כל </w:t>
      </w:r>
      <w:r>
        <w:rPr>
          <w:rtl/>
        </w:rPr>
        <w:t>הרע מכל מאחורינו</w:t>
      </w:r>
      <w:r>
        <w:rPr>
          <w:rFonts w:hint="cs"/>
          <w:rtl/>
        </w:rPr>
        <w:t xml:space="preserve">; </w:t>
      </w:r>
      <w:r>
        <w:rPr>
          <w:rtl/>
        </w:rPr>
        <w:t xml:space="preserve">להמשיך כאילו לא יכול להתרחש עלינו מצפון אסון קשה יותר מזה שכבר קרה </w:t>
      </w:r>
      <w:r>
        <w:rPr>
          <w:rFonts w:hint="cs"/>
          <w:rtl/>
        </w:rPr>
        <w:t xml:space="preserve">לנו </w:t>
      </w:r>
      <w:bookmarkStart w:id="10587" w:name="_ETM_Q16_671000"/>
      <w:bookmarkEnd w:id="10587"/>
      <w:r>
        <w:rPr>
          <w:rtl/>
        </w:rPr>
        <w:t>בדרום.</w:t>
      </w:r>
      <w:bookmarkStart w:id="10588" w:name="_ETM_Q16_667000"/>
      <w:bookmarkEnd w:id="10588"/>
      <w:r w:rsidR="00A05CBF">
        <w:rPr>
          <w:rFonts w:hint="cs"/>
          <w:rtl/>
        </w:rPr>
        <w:t xml:space="preserve"> </w:t>
      </w:r>
      <w:r>
        <w:rPr>
          <w:rtl/>
        </w:rPr>
        <w:t>ומצד שני</w:t>
      </w:r>
      <w:r>
        <w:rPr>
          <w:rFonts w:hint="cs"/>
          <w:rtl/>
        </w:rPr>
        <w:t>,</w:t>
      </w:r>
      <w:r>
        <w:rPr>
          <w:rtl/>
        </w:rPr>
        <w:t xml:space="preserve"> אפשר להתעורר ולהתפ</w:t>
      </w:r>
      <w:r>
        <w:rPr>
          <w:rFonts w:hint="cs"/>
          <w:rtl/>
        </w:rPr>
        <w:t>כ</w:t>
      </w:r>
      <w:r>
        <w:rPr>
          <w:rtl/>
        </w:rPr>
        <w:t>ח.</w:t>
      </w:r>
      <w:r>
        <w:rPr>
          <w:rFonts w:hint="cs"/>
          <w:rtl/>
        </w:rPr>
        <w:t xml:space="preserve"> </w:t>
      </w:r>
      <w:r>
        <w:rPr>
          <w:rtl/>
        </w:rPr>
        <w:t>אפשר להסתכל למציאות בעיניים</w:t>
      </w:r>
      <w:r>
        <w:rPr>
          <w:rFonts w:hint="cs"/>
          <w:rtl/>
        </w:rPr>
        <w:t xml:space="preserve">, </w:t>
      </w:r>
      <w:r>
        <w:rPr>
          <w:rtl/>
        </w:rPr>
        <w:t xml:space="preserve">להבין שההישגים המדהימים של </w:t>
      </w:r>
      <w:r>
        <w:rPr>
          <w:rFonts w:hint="cs"/>
          <w:rtl/>
        </w:rPr>
        <w:t>ה</w:t>
      </w:r>
      <w:r>
        <w:rPr>
          <w:rtl/>
        </w:rPr>
        <w:t>חיילי</w:t>
      </w:r>
      <w:r>
        <w:rPr>
          <w:rFonts w:hint="cs"/>
          <w:rtl/>
        </w:rPr>
        <w:t>ם</w:t>
      </w:r>
      <w:r>
        <w:rPr>
          <w:rtl/>
        </w:rPr>
        <w:t xml:space="preserve"> </w:t>
      </w:r>
      <w:r>
        <w:rPr>
          <w:rFonts w:hint="cs"/>
          <w:rtl/>
        </w:rPr>
        <w:t xml:space="preserve">שלנו </w:t>
      </w:r>
      <w:r>
        <w:rPr>
          <w:rtl/>
        </w:rPr>
        <w:t xml:space="preserve">לעולם לא יצליחו לחפות על היעדר אסטרטגיה </w:t>
      </w:r>
      <w:r>
        <w:rPr>
          <w:rFonts w:hint="cs"/>
          <w:rtl/>
        </w:rPr>
        <w:t xml:space="preserve">ומנהיגות </w:t>
      </w:r>
      <w:r>
        <w:rPr>
          <w:rtl/>
        </w:rPr>
        <w:t>מלמעלה</w:t>
      </w:r>
      <w:r>
        <w:rPr>
          <w:rFonts w:hint="cs"/>
          <w:rtl/>
        </w:rPr>
        <w:t>;</w:t>
      </w:r>
      <w:r>
        <w:rPr>
          <w:rtl/>
        </w:rPr>
        <w:t xml:space="preserve"> להבין שמי שמנהיג כרגע את הממלכה נאמן קודם כ</w:t>
      </w:r>
      <w:r>
        <w:rPr>
          <w:rFonts w:hint="cs"/>
          <w:rtl/>
        </w:rPr>
        <w:t>ו</w:t>
      </w:r>
      <w:r>
        <w:rPr>
          <w:rtl/>
        </w:rPr>
        <w:t>ל לעצמו</w:t>
      </w:r>
      <w:r>
        <w:rPr>
          <w:rFonts w:hint="cs"/>
          <w:rtl/>
        </w:rPr>
        <w:t xml:space="preserve"> </w:t>
      </w:r>
      <w:r>
        <w:rPr>
          <w:rtl/>
        </w:rPr>
        <w:t>–</w:t>
      </w:r>
      <w:r>
        <w:rPr>
          <w:rFonts w:hint="cs"/>
          <w:rtl/>
        </w:rPr>
        <w:t xml:space="preserve"> זו האמת </w:t>
      </w:r>
      <w:r>
        <w:rPr>
          <w:rtl/>
        </w:rPr>
        <w:t>–</w:t>
      </w:r>
      <w:r>
        <w:rPr>
          <w:rFonts w:hint="cs"/>
          <w:rtl/>
        </w:rPr>
        <w:t xml:space="preserve"> </w:t>
      </w:r>
      <w:bookmarkStart w:id="10589" w:name="_ETM_Q16_695000"/>
      <w:bookmarkEnd w:id="10589"/>
      <w:r>
        <w:rPr>
          <w:rtl/>
        </w:rPr>
        <w:t>ורק אחר כך</w:t>
      </w:r>
      <w:r>
        <w:rPr>
          <w:rFonts w:hint="cs"/>
          <w:rtl/>
        </w:rPr>
        <w:t>,</w:t>
      </w:r>
      <w:r>
        <w:rPr>
          <w:rtl/>
        </w:rPr>
        <w:t xml:space="preserve"> אם בכלל</w:t>
      </w:r>
      <w:r>
        <w:rPr>
          <w:rFonts w:hint="cs"/>
          <w:rtl/>
        </w:rPr>
        <w:t>,</w:t>
      </w:r>
      <w:r>
        <w:rPr>
          <w:rtl/>
        </w:rPr>
        <w:t xml:space="preserve"> לעתיד המדינה</w:t>
      </w:r>
      <w:r>
        <w:rPr>
          <w:rFonts w:hint="cs"/>
          <w:rtl/>
        </w:rPr>
        <w:t>;</w:t>
      </w:r>
      <w:r>
        <w:rPr>
          <w:rtl/>
        </w:rPr>
        <w:t xml:space="preserve"> להבין שאם מי שמתווה את המדיניות לא יודע לאן הולכים</w:t>
      </w:r>
      <w:r>
        <w:rPr>
          <w:rFonts w:hint="cs"/>
          <w:rtl/>
        </w:rPr>
        <w:t>,</w:t>
      </w:r>
      <w:r>
        <w:rPr>
          <w:rtl/>
        </w:rPr>
        <w:t xml:space="preserve"> אז כל דרך </w:t>
      </w:r>
      <w:r>
        <w:rPr>
          <w:rFonts w:hint="cs"/>
          <w:rtl/>
        </w:rPr>
        <w:t>ש</w:t>
      </w:r>
      <w:r>
        <w:rPr>
          <w:rtl/>
        </w:rPr>
        <w:t>בה נלך תוביל בהכרח לשום מקום, או גרוע מכך</w:t>
      </w:r>
      <w:r>
        <w:rPr>
          <w:rFonts w:hint="cs"/>
          <w:rtl/>
        </w:rPr>
        <w:t>,</w:t>
      </w:r>
      <w:r>
        <w:rPr>
          <w:rtl/>
        </w:rPr>
        <w:t xml:space="preserve"> תוביל אותנו מטה</w:t>
      </w:r>
      <w:bookmarkStart w:id="10590" w:name="_ETM_Q16_714426"/>
      <w:bookmarkEnd w:id="10590"/>
      <w:r>
        <w:rPr>
          <w:rFonts w:hint="cs"/>
          <w:rtl/>
        </w:rPr>
        <w:t>-</w:t>
      </w:r>
      <w:r>
        <w:rPr>
          <w:rtl/>
        </w:rPr>
        <w:t>מטה במורד התהום</w:t>
      </w:r>
      <w:r>
        <w:rPr>
          <w:rFonts w:hint="cs"/>
          <w:rtl/>
        </w:rPr>
        <w:t>;</w:t>
      </w:r>
      <w:r>
        <w:rPr>
          <w:rtl/>
        </w:rPr>
        <w:t xml:space="preserve"> </w:t>
      </w:r>
      <w:r>
        <w:rPr>
          <w:rFonts w:hint="cs"/>
          <w:rtl/>
        </w:rPr>
        <w:t xml:space="preserve">להבין שאפשר אחרת, וזה עניין של בחירה. </w:t>
      </w:r>
    </w:p>
    <w:p w:rsidR="006413EE" w:rsidRDefault="006413EE" w:rsidP="00636B89">
      <w:pPr>
        <w:rPr>
          <w:rtl/>
        </w:rPr>
      </w:pPr>
      <w:bookmarkStart w:id="10591" w:name="_ETM_Q16_725000"/>
      <w:bookmarkEnd w:id="10591"/>
    </w:p>
    <w:p w:rsidR="006413EE" w:rsidRDefault="006413EE" w:rsidP="00A05CBF">
      <w:pPr>
        <w:rPr>
          <w:rtl/>
        </w:rPr>
      </w:pPr>
      <w:bookmarkStart w:id="10592" w:name="TOR_Q17"/>
      <w:bookmarkStart w:id="10593" w:name="_ETM_Q17_278075"/>
      <w:bookmarkEnd w:id="10592"/>
      <w:bookmarkEnd w:id="10593"/>
      <w:r>
        <w:rPr>
          <w:rFonts w:hint="cs"/>
          <w:rtl/>
        </w:rPr>
        <w:t xml:space="preserve">כשהנהג מאיים לגרור את כולנו לשוליים, כשאין לו מושג בכלל </w:t>
      </w:r>
      <w:bookmarkStart w:id="10594" w:name="_ETM_Q17_126685"/>
      <w:bookmarkEnd w:id="10594"/>
      <w:r>
        <w:rPr>
          <w:rFonts w:hint="cs"/>
          <w:rtl/>
        </w:rPr>
        <w:t>מה היעד וכשהוא מתכחש לחלוטין לתנאי הכביש – אסור לחכות לסוף הנסיעה כדי להחליף אותו</w:t>
      </w:r>
      <w:r w:rsidR="00A05CBF">
        <w:rPr>
          <w:rFonts w:hint="cs"/>
          <w:rtl/>
        </w:rPr>
        <w:t>.</w:t>
      </w:r>
      <w:r>
        <w:rPr>
          <w:rFonts w:hint="cs"/>
          <w:rtl/>
        </w:rPr>
        <w:t xml:space="preserve"> אסור. במצב כזה זה לא חוסר אחריות להחליף את הממשלה תוך כדי מלחמה, אלא במצב כזה זה חוסר אחריות להשאיר אותה. אנחנו צריכים להסתכל למציאות בעיניים, אסור להמשיך להתעלם ממנה, הגיע הזמן לבחור.</w:t>
      </w:r>
    </w:p>
    <w:p w:rsidR="006413EE" w:rsidRDefault="006413EE" w:rsidP="00636B89">
      <w:pPr>
        <w:rPr>
          <w:rtl/>
          <w:lang w:eastAsia="he-IL"/>
        </w:rPr>
      </w:pPr>
    </w:p>
    <w:p w:rsidR="006413EE" w:rsidRDefault="006413EE" w:rsidP="00636B89">
      <w:pPr>
        <w:pStyle w:val="af6"/>
        <w:keepNext/>
        <w:rPr>
          <w:rtl/>
        </w:rPr>
      </w:pPr>
      <w:r w:rsidRPr="001B078A">
        <w:rPr>
          <w:rStyle w:val="TagStyle"/>
          <w:rtl/>
        </w:rPr>
        <w:t xml:space="preserve"> &lt;&lt; יור &gt;&gt; </w:t>
      </w:r>
      <w:r>
        <w:rPr>
          <w:rtl/>
        </w:rPr>
        <w:t>היו"ר משה סולומון:</w:t>
      </w:r>
      <w:r w:rsidRPr="001B078A">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E840D4">
      <w:pPr>
        <w:rPr>
          <w:rtl/>
          <w:lang w:eastAsia="he-IL"/>
        </w:rPr>
      </w:pPr>
      <w:r>
        <w:rPr>
          <w:rFonts w:hint="cs"/>
          <w:rtl/>
          <w:lang w:eastAsia="he-IL"/>
        </w:rPr>
        <w:t xml:space="preserve">תודה רבה. כעת הדובר </w:t>
      </w:r>
      <w:bookmarkStart w:id="10595" w:name="_ETM_Q17_165409"/>
      <w:bookmarkEnd w:id="10595"/>
      <w:r>
        <w:rPr>
          <w:rFonts w:hint="cs"/>
          <w:rtl/>
          <w:lang w:eastAsia="he-IL"/>
        </w:rPr>
        <w:t xml:space="preserve">הבא, חבר הכנסת חמד עמאר </w:t>
      </w:r>
      <w:bookmarkStart w:id="10596" w:name="_ETM_Q17_163205"/>
      <w:bookmarkEnd w:id="10596"/>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נוכח</w:t>
      </w:r>
      <w:r w:rsidR="00E840D4">
        <w:rPr>
          <w:rFonts w:hint="cs"/>
          <w:rtl/>
          <w:lang w:eastAsia="he-IL"/>
        </w:rPr>
        <w:t>.</w:t>
      </w:r>
      <w:r>
        <w:rPr>
          <w:rFonts w:hint="cs"/>
          <w:rtl/>
          <w:lang w:eastAsia="he-IL"/>
        </w:rPr>
        <w:t xml:space="preserve"> חבר הכנסת ווליד טאהא, בבקשה. לרשותך שלוש דקות.</w:t>
      </w:r>
    </w:p>
    <w:p w:rsidR="006413EE" w:rsidRDefault="006413EE" w:rsidP="00636B89">
      <w:pPr>
        <w:rPr>
          <w:rtl/>
          <w:lang w:eastAsia="he-IL"/>
        </w:rPr>
      </w:pPr>
    </w:p>
    <w:p w:rsidR="006413EE" w:rsidRDefault="006413EE" w:rsidP="00636B89">
      <w:pPr>
        <w:pStyle w:val="a4"/>
        <w:keepNext/>
        <w:rPr>
          <w:rtl/>
        </w:rPr>
      </w:pPr>
      <w:bookmarkStart w:id="10597" w:name="ET_speaker_5854_5"/>
      <w:r w:rsidRPr="001B078A">
        <w:rPr>
          <w:rStyle w:val="TagStyle"/>
          <w:rtl/>
        </w:rPr>
        <w:t xml:space="preserve"> &lt;&lt; דובר &gt;&gt; </w:t>
      </w:r>
      <w:bookmarkStart w:id="10598" w:name="_Toc160479243"/>
      <w:bookmarkStart w:id="10599" w:name="_Toc160483491"/>
      <w:bookmarkStart w:id="10600" w:name="_Toc160484185"/>
      <w:bookmarkStart w:id="10601" w:name="_Toc160484470"/>
      <w:bookmarkStart w:id="10602" w:name="_Toc160484882"/>
      <w:r>
        <w:rPr>
          <w:rtl/>
        </w:rPr>
        <w:t>ווליד טאהא (רע"מ – הרשימה הערבית המאוחדת):</w:t>
      </w:r>
      <w:bookmarkEnd w:id="10598"/>
      <w:bookmarkEnd w:id="10599"/>
      <w:bookmarkEnd w:id="10600"/>
      <w:bookmarkEnd w:id="10601"/>
      <w:bookmarkEnd w:id="10602"/>
      <w:r w:rsidRPr="001B078A">
        <w:rPr>
          <w:rStyle w:val="TagStyle"/>
          <w:rtl/>
        </w:rPr>
        <w:t xml:space="preserve"> &lt;&lt; דובר &gt;&gt;</w:t>
      </w:r>
      <w:r w:rsidR="00CF02C5">
        <w:rPr>
          <w:rtl/>
        </w:rPr>
        <w:t xml:space="preserve"> </w:t>
      </w:r>
      <w:bookmarkEnd w:id="10597"/>
    </w:p>
    <w:p w:rsidR="006413EE" w:rsidRDefault="006413EE" w:rsidP="00D01F10">
      <w:pPr>
        <w:rPr>
          <w:rtl/>
          <w:lang w:eastAsia="he-IL"/>
        </w:rPr>
      </w:pPr>
    </w:p>
    <w:p w:rsidR="006413EE" w:rsidRDefault="006413EE" w:rsidP="007D45E5">
      <w:pPr>
        <w:rPr>
          <w:rtl/>
          <w:lang w:eastAsia="he-IL"/>
        </w:rPr>
      </w:pPr>
      <w:r>
        <w:rPr>
          <w:rFonts w:hint="cs"/>
          <w:rtl/>
          <w:lang w:eastAsia="he-IL"/>
        </w:rPr>
        <w:t>מכובדי היושב-ראש</w:t>
      </w:r>
      <w:r w:rsidR="00E840D4">
        <w:rPr>
          <w:rFonts w:hint="cs"/>
          <w:rtl/>
          <w:lang w:eastAsia="he-IL"/>
        </w:rPr>
        <w:t>,</w:t>
      </w:r>
      <w:r>
        <w:rPr>
          <w:rFonts w:hint="cs"/>
          <w:rtl/>
          <w:lang w:eastAsia="he-IL"/>
        </w:rPr>
        <w:t xml:space="preserve"> (אומר דברים בשפה הערבית, להלן תרגומם:</w:t>
      </w:r>
      <w:r w:rsidR="007D45E5">
        <w:rPr>
          <w:rFonts w:hint="cs"/>
          <w:rtl/>
          <w:lang w:eastAsia="he-IL"/>
        </w:rPr>
        <w:t xml:space="preserve"> </w:t>
      </w:r>
      <w:r w:rsidR="007D45E5" w:rsidRPr="007D45E5">
        <w:rPr>
          <w:rtl/>
          <w:lang w:eastAsia="he-IL"/>
        </w:rPr>
        <w:t>חוק הלאום, או בשמו המדויק יותר</w:t>
      </w:r>
      <w:r w:rsidR="00A05CBF">
        <w:rPr>
          <w:rFonts w:hint="cs"/>
          <w:rtl/>
          <w:lang w:eastAsia="he-IL"/>
        </w:rPr>
        <w:t>,</w:t>
      </w:r>
      <w:r w:rsidR="007D45E5" w:rsidRPr="007D45E5">
        <w:rPr>
          <w:rtl/>
          <w:lang w:eastAsia="he-IL"/>
        </w:rPr>
        <w:t xml:space="preserve"> חוק מניעת איחוד המשפחות, עבר לפני חצי שעה ללא כל רעש. אולי אפילו אף אחד עדיין לא שמע עליו. החוק הזה</w:t>
      </w:r>
      <w:r w:rsidR="007D45E5">
        <w:rPr>
          <w:rFonts w:hint="cs"/>
          <w:rtl/>
          <w:lang w:eastAsia="he-IL"/>
        </w:rPr>
        <w:t>,</w:t>
      </w:r>
      <w:r w:rsidR="007D45E5" w:rsidRPr="007D45E5">
        <w:rPr>
          <w:rtl/>
          <w:lang w:eastAsia="he-IL"/>
        </w:rPr>
        <w:t xml:space="preserve"> אשר עשה בלגן לפני שנתיים</w:t>
      </w:r>
      <w:r w:rsidR="007D45E5">
        <w:rPr>
          <w:rFonts w:hint="cs"/>
          <w:rtl/>
          <w:lang w:eastAsia="he-IL"/>
        </w:rPr>
        <w:t>,</w:t>
      </w:r>
      <w:r w:rsidR="007D45E5" w:rsidRPr="007D45E5">
        <w:rPr>
          <w:rtl/>
          <w:lang w:eastAsia="he-IL"/>
        </w:rPr>
        <w:t xml:space="preserve"> כאשר רע"מ הייתה חלק מהקואליציה </w:t>
      </w:r>
      <w:r w:rsidR="007D45E5">
        <w:rPr>
          <w:rFonts w:hint="cs"/>
          <w:rtl/>
          <w:lang w:eastAsia="he-IL"/>
        </w:rPr>
        <w:t xml:space="preserve">– </w:t>
      </w:r>
      <w:r w:rsidR="007D45E5" w:rsidRPr="007D45E5">
        <w:rPr>
          <w:rtl/>
          <w:lang w:eastAsia="he-IL"/>
        </w:rPr>
        <w:t>היה בלגן גדול כדי להפיל את החוק הזה, עד כדי כך ששלוש המפלגות הערביות המשותפות לחצו יד לבן גביר, סמוטריץ' ובנימין נתניהו בטענה שהם מפילים את החוק</w:t>
      </w:r>
      <w:r w:rsidR="007D45E5">
        <w:rPr>
          <w:rFonts w:hint="cs"/>
          <w:rtl/>
          <w:lang w:eastAsia="he-IL"/>
        </w:rPr>
        <w:t>.</w:t>
      </w:r>
      <w:r>
        <w:rPr>
          <w:rFonts w:hint="cs"/>
          <w:rtl/>
          <w:lang w:eastAsia="he-IL"/>
        </w:rPr>
        <w:t>)</w:t>
      </w:r>
    </w:p>
    <w:p w:rsidR="006413EE" w:rsidRDefault="006413EE" w:rsidP="00636B89">
      <w:pPr>
        <w:rPr>
          <w:rtl/>
          <w:lang w:eastAsia="he-IL"/>
        </w:rPr>
      </w:pPr>
    </w:p>
    <w:p w:rsidR="006413EE" w:rsidRDefault="006413EE" w:rsidP="00636B89">
      <w:pPr>
        <w:pStyle w:val="af5"/>
        <w:keepNext/>
        <w:rPr>
          <w:rtl/>
        </w:rPr>
      </w:pPr>
      <w:bookmarkStart w:id="10603" w:name="ET_interruption_6537_6"/>
      <w:r w:rsidRPr="00736E40">
        <w:rPr>
          <w:rStyle w:val="TagStyle"/>
          <w:rtl/>
        </w:rPr>
        <w:t xml:space="preserve"> &lt;&lt; קריאה &gt;&gt; </w:t>
      </w:r>
      <w:r>
        <w:rPr>
          <w:rtl/>
        </w:rPr>
        <w:t>אושר שקלים (הליכוד):</w:t>
      </w:r>
      <w:r w:rsidRPr="00736E40">
        <w:rPr>
          <w:rStyle w:val="TagStyle"/>
          <w:rtl/>
        </w:rPr>
        <w:t xml:space="preserve"> &lt;&lt; קריאה &gt;&gt;</w:t>
      </w:r>
      <w:r w:rsidR="00CF02C5">
        <w:rPr>
          <w:rtl/>
        </w:rPr>
        <w:t xml:space="preserve"> </w:t>
      </w:r>
      <w:bookmarkEnd w:id="10603"/>
    </w:p>
    <w:p w:rsidR="006413EE" w:rsidRDefault="006413EE" w:rsidP="00D01F10">
      <w:pPr>
        <w:rPr>
          <w:rtl/>
          <w:lang w:eastAsia="he-IL"/>
        </w:rPr>
      </w:pPr>
    </w:p>
    <w:p w:rsidR="006413EE" w:rsidRDefault="006413EE" w:rsidP="00636B89">
      <w:pPr>
        <w:rPr>
          <w:rtl/>
          <w:lang w:eastAsia="he-IL"/>
        </w:rPr>
      </w:pPr>
      <w:r>
        <w:rPr>
          <w:rFonts w:hint="cs"/>
          <w:rtl/>
          <w:lang w:eastAsia="he-IL"/>
        </w:rPr>
        <w:t>על אפך ועל חמתך.</w:t>
      </w:r>
      <w:bookmarkStart w:id="10604" w:name="_ETM_Q17_268344"/>
      <w:bookmarkEnd w:id="10604"/>
    </w:p>
    <w:p w:rsidR="006413EE" w:rsidRDefault="006413EE" w:rsidP="00636B89">
      <w:pPr>
        <w:rPr>
          <w:rtl/>
          <w:lang w:eastAsia="he-IL"/>
        </w:rPr>
      </w:pPr>
    </w:p>
    <w:p w:rsidR="006413EE" w:rsidRDefault="006413EE" w:rsidP="00636B89">
      <w:pPr>
        <w:pStyle w:val="-"/>
        <w:keepNext/>
        <w:rPr>
          <w:rtl/>
        </w:rPr>
      </w:pPr>
      <w:r w:rsidRPr="00736E40">
        <w:rPr>
          <w:rStyle w:val="TagStyle"/>
          <w:rtl/>
        </w:rPr>
        <w:t xml:space="preserve"> &lt;&lt; דובר_המשך &gt;&gt; </w:t>
      </w:r>
      <w:r>
        <w:rPr>
          <w:rtl/>
        </w:rPr>
        <w:t>ווליד טאהא (רע"מ – הרשימה הערבית המאוחדת):</w:t>
      </w:r>
      <w:r w:rsidRPr="00736E40">
        <w:rPr>
          <w:rStyle w:val="TagStyle"/>
          <w:rtl/>
        </w:rPr>
        <w:t xml:space="preserve"> &lt;&lt; דובר_המשך &gt;&gt;</w:t>
      </w:r>
      <w:r w:rsidR="00CF02C5">
        <w:rPr>
          <w:rtl/>
        </w:rPr>
        <w:t xml:space="preserve"> </w:t>
      </w:r>
    </w:p>
    <w:p w:rsidR="006413EE" w:rsidRDefault="006413EE" w:rsidP="00D01F10">
      <w:pPr>
        <w:rPr>
          <w:rtl/>
          <w:lang w:eastAsia="he-IL"/>
        </w:rPr>
      </w:pPr>
    </w:p>
    <w:p w:rsidR="006413EE" w:rsidRDefault="006413EE" w:rsidP="007D45E5">
      <w:pPr>
        <w:rPr>
          <w:rtl/>
          <w:lang w:eastAsia="he-IL"/>
        </w:rPr>
      </w:pPr>
      <w:r w:rsidRPr="007D45E5">
        <w:rPr>
          <w:rFonts w:hint="cs"/>
          <w:rtl/>
          <w:lang w:eastAsia="he-IL"/>
        </w:rPr>
        <w:t>(</w:t>
      </w:r>
      <w:r w:rsidR="007D45E5" w:rsidRPr="007D45E5">
        <w:rPr>
          <w:rtl/>
        </w:rPr>
        <w:t xml:space="preserve">מסתבר שנתניהו, בן גביר </w:t>
      </w:r>
      <w:proofErr w:type="spellStart"/>
      <w:r w:rsidR="007D45E5" w:rsidRPr="007D45E5">
        <w:rPr>
          <w:rtl/>
        </w:rPr>
        <w:t>וסמוטריץ</w:t>
      </w:r>
      <w:proofErr w:type="spellEnd"/>
      <w:r w:rsidR="007D45E5" w:rsidRPr="007D45E5">
        <w:rPr>
          <w:rFonts w:hint="cs"/>
          <w:rtl/>
        </w:rPr>
        <w:t>'</w:t>
      </w:r>
      <w:r w:rsidR="007D45E5" w:rsidRPr="007D45E5">
        <w:rPr>
          <w:rtl/>
        </w:rPr>
        <w:t xml:space="preserve"> דואגים למשפחות ורוצים את איחוד</w:t>
      </w:r>
      <w:r w:rsidR="007D45E5" w:rsidRPr="007D45E5">
        <w:rPr>
          <w:rFonts w:hint="cs"/>
          <w:rtl/>
        </w:rPr>
        <w:t>ן</w:t>
      </w:r>
      <w:r w:rsidR="007D45E5">
        <w:rPr>
          <w:rFonts w:hint="cs"/>
          <w:rtl/>
          <w:lang w:eastAsia="he-IL"/>
        </w:rPr>
        <w:t>.</w:t>
      </w:r>
      <w:r w:rsidRPr="007D45E5">
        <w:rPr>
          <w:rFonts w:hint="cs"/>
          <w:rtl/>
          <w:lang w:eastAsia="he-IL"/>
        </w:rPr>
        <w:t>)</w:t>
      </w:r>
    </w:p>
    <w:p w:rsidR="00EB41E0" w:rsidRDefault="00EB41E0" w:rsidP="00EB41E0">
      <w:pPr>
        <w:rPr>
          <w:rtl/>
          <w:lang w:eastAsia="he-IL"/>
        </w:rPr>
      </w:pPr>
    </w:p>
    <w:p w:rsidR="006413EE" w:rsidRDefault="006413EE" w:rsidP="00636B89">
      <w:pPr>
        <w:pStyle w:val="af5"/>
        <w:keepNext/>
        <w:rPr>
          <w:rtl/>
        </w:rPr>
      </w:pPr>
      <w:bookmarkStart w:id="10605" w:name="ET_interruption_6537_8"/>
      <w:r w:rsidRPr="00F14ED5">
        <w:rPr>
          <w:rStyle w:val="TagStyle"/>
          <w:rtl/>
        </w:rPr>
        <w:t xml:space="preserve"> &lt;&lt; קריאה &gt;&gt; </w:t>
      </w:r>
      <w:r>
        <w:rPr>
          <w:rtl/>
        </w:rPr>
        <w:t>אושר שקלים (הליכוד):</w:t>
      </w:r>
      <w:r w:rsidRPr="00F14ED5">
        <w:rPr>
          <w:rStyle w:val="TagStyle"/>
          <w:rtl/>
        </w:rPr>
        <w:t xml:space="preserve"> &lt;&lt; קריאה &gt;&gt;</w:t>
      </w:r>
      <w:r w:rsidR="00CF02C5">
        <w:rPr>
          <w:rtl/>
        </w:rPr>
        <w:t xml:space="preserve"> </w:t>
      </w:r>
      <w:bookmarkEnd w:id="10605"/>
    </w:p>
    <w:p w:rsidR="006413EE" w:rsidRDefault="006413EE" w:rsidP="00D01F10">
      <w:pPr>
        <w:rPr>
          <w:rtl/>
          <w:lang w:eastAsia="he-IL"/>
        </w:rPr>
      </w:pPr>
    </w:p>
    <w:p w:rsidR="006413EE" w:rsidRDefault="006413EE" w:rsidP="00636B89">
      <w:pPr>
        <w:rPr>
          <w:rtl/>
          <w:lang w:eastAsia="he-IL"/>
        </w:rPr>
      </w:pPr>
      <w:r>
        <w:rPr>
          <w:rFonts w:hint="cs"/>
          <w:rtl/>
          <w:lang w:eastAsia="he-IL"/>
        </w:rPr>
        <w:t>על אפך ועל חמתך.</w:t>
      </w:r>
    </w:p>
    <w:p w:rsidR="006413EE" w:rsidRDefault="006413EE" w:rsidP="00636B89">
      <w:pPr>
        <w:rPr>
          <w:rtl/>
          <w:lang w:eastAsia="he-IL"/>
        </w:rPr>
      </w:pPr>
    </w:p>
    <w:p w:rsidR="006413EE" w:rsidRDefault="006413EE" w:rsidP="00636B89">
      <w:pPr>
        <w:pStyle w:val="-"/>
        <w:keepNext/>
        <w:rPr>
          <w:rtl/>
        </w:rPr>
      </w:pPr>
      <w:bookmarkStart w:id="10606" w:name="ET_speakercontinue_5854_9"/>
      <w:r w:rsidRPr="00F14ED5">
        <w:rPr>
          <w:rStyle w:val="TagStyle"/>
          <w:rtl/>
        </w:rPr>
        <w:t xml:space="preserve"> &lt;&lt; דובר_המשך &gt;&gt; </w:t>
      </w:r>
      <w:r>
        <w:rPr>
          <w:rtl/>
        </w:rPr>
        <w:t>ווליד טאהא (רע"מ – הרשימה הערבית המאוחדת):</w:t>
      </w:r>
      <w:r w:rsidRPr="00F14ED5">
        <w:rPr>
          <w:rStyle w:val="TagStyle"/>
          <w:rtl/>
        </w:rPr>
        <w:t xml:space="preserve"> &lt;&lt; דובר_המשך &gt;&gt;</w:t>
      </w:r>
      <w:r w:rsidR="00CF02C5">
        <w:rPr>
          <w:rtl/>
        </w:rPr>
        <w:t xml:space="preserve"> </w:t>
      </w:r>
      <w:bookmarkEnd w:id="10606"/>
    </w:p>
    <w:p w:rsidR="006413EE" w:rsidRDefault="006413EE" w:rsidP="00D01F10">
      <w:pPr>
        <w:rPr>
          <w:rtl/>
          <w:lang w:eastAsia="he-IL"/>
        </w:rPr>
      </w:pPr>
    </w:p>
    <w:p w:rsidR="006413EE" w:rsidRPr="00492DDC" w:rsidRDefault="006413EE" w:rsidP="00D01F10">
      <w:pPr>
        <w:rPr>
          <w:rtl/>
          <w:lang w:eastAsia="he-IL"/>
        </w:rPr>
      </w:pPr>
      <w:r>
        <w:rPr>
          <w:rFonts w:hint="cs"/>
          <w:rtl/>
          <w:lang w:eastAsia="he-IL"/>
        </w:rPr>
        <w:t xml:space="preserve"> </w:t>
      </w:r>
      <w:r w:rsidRPr="007D45E5">
        <w:rPr>
          <w:rFonts w:hint="cs"/>
          <w:rtl/>
          <w:lang w:eastAsia="he-IL"/>
        </w:rPr>
        <w:t>(</w:t>
      </w:r>
      <w:r w:rsidR="007D45E5" w:rsidRPr="007D45E5">
        <w:rPr>
          <w:rtl/>
        </w:rPr>
        <w:t>מזל טוב. היום מגיע החוק, עובר החוק</w:t>
      </w:r>
      <w:r w:rsidR="007D45E5" w:rsidRPr="007D45E5">
        <w:rPr>
          <w:rFonts w:hint="cs"/>
          <w:rtl/>
        </w:rPr>
        <w:t>,</w:t>
      </w:r>
      <w:r w:rsidR="007D45E5" w:rsidRPr="007D45E5">
        <w:rPr>
          <w:rtl/>
        </w:rPr>
        <w:t xml:space="preserve"> </w:t>
      </w:r>
      <w:r w:rsidR="007D45E5" w:rsidRPr="007D45E5">
        <w:rPr>
          <w:rFonts w:hint="cs"/>
          <w:rtl/>
        </w:rPr>
        <w:t>ו</w:t>
      </w:r>
      <w:r w:rsidR="007D45E5" w:rsidRPr="007D45E5">
        <w:rPr>
          <w:rtl/>
        </w:rPr>
        <w:t xml:space="preserve">אף אחד לא ידע על קיומו, אף אחד לא שמע עליו. הניצול </w:t>
      </w:r>
      <w:r w:rsidR="007D45E5" w:rsidRPr="007D45E5">
        <w:rPr>
          <w:rFonts w:hint="cs"/>
          <w:rtl/>
        </w:rPr>
        <w:t xml:space="preserve">של </w:t>
      </w:r>
      <w:r w:rsidR="007D45E5" w:rsidRPr="007D45E5">
        <w:rPr>
          <w:rtl/>
        </w:rPr>
        <w:t xml:space="preserve">משפחות </w:t>
      </w:r>
      <w:r w:rsidR="007D45E5" w:rsidRPr="007D45E5">
        <w:rPr>
          <w:rFonts w:hint="cs"/>
          <w:rtl/>
        </w:rPr>
        <w:t>ש</w:t>
      </w:r>
      <w:r w:rsidR="007D45E5" w:rsidRPr="007D45E5">
        <w:rPr>
          <w:rtl/>
        </w:rPr>
        <w:t xml:space="preserve">סובלות </w:t>
      </w:r>
      <w:r w:rsidR="007D45E5" w:rsidRPr="007D45E5">
        <w:rPr>
          <w:rFonts w:hint="cs"/>
          <w:rtl/>
        </w:rPr>
        <w:t xml:space="preserve">יום-יום </w:t>
      </w:r>
      <w:r w:rsidR="007D45E5" w:rsidRPr="007D45E5">
        <w:rPr>
          <w:rtl/>
        </w:rPr>
        <w:t>זה ניצול לא מקובל. אתה בא, מביע עמדה והולך הביתה לישון</w:t>
      </w:r>
      <w:r w:rsidR="007D45E5" w:rsidRPr="007D45E5">
        <w:rPr>
          <w:rFonts w:hint="cs"/>
          <w:rtl/>
        </w:rPr>
        <w:t>;</w:t>
      </w:r>
      <w:r w:rsidR="007D45E5" w:rsidRPr="007D45E5">
        <w:rPr>
          <w:rtl/>
        </w:rPr>
        <w:t xml:space="preserve"> מביע עמדה יחד עם נתניהו, בן גביר </w:t>
      </w:r>
      <w:proofErr w:type="spellStart"/>
      <w:r w:rsidR="007D45E5" w:rsidRPr="007D45E5">
        <w:rPr>
          <w:rtl/>
        </w:rPr>
        <w:t>וסמוטריץ</w:t>
      </w:r>
      <w:proofErr w:type="spellEnd"/>
      <w:r w:rsidR="007D45E5" w:rsidRPr="007D45E5">
        <w:rPr>
          <w:rtl/>
        </w:rPr>
        <w:t xml:space="preserve">' על חשבון המשפחות שסובלות ממרירות </w:t>
      </w:r>
      <w:r w:rsidR="00D01F10">
        <w:rPr>
          <w:rtl/>
        </w:rPr>
        <w:t>– –</w:t>
      </w:r>
      <w:r w:rsidRPr="007D45E5">
        <w:rPr>
          <w:rFonts w:hint="cs"/>
          <w:rtl/>
          <w:lang w:eastAsia="he-IL"/>
        </w:rPr>
        <w:t>)</w:t>
      </w:r>
    </w:p>
    <w:p w:rsidR="006413EE" w:rsidRDefault="006413EE" w:rsidP="00636B89">
      <w:pPr>
        <w:rPr>
          <w:rtl/>
          <w:lang w:eastAsia="he-IL"/>
        </w:rPr>
      </w:pPr>
    </w:p>
    <w:p w:rsidR="006413EE" w:rsidRDefault="006413EE" w:rsidP="00636B89">
      <w:pPr>
        <w:pStyle w:val="af5"/>
        <w:keepNext/>
        <w:rPr>
          <w:rtl/>
        </w:rPr>
      </w:pPr>
      <w:bookmarkStart w:id="10607" w:name="ET_interruption_6537_51"/>
      <w:r w:rsidRPr="00492DDC">
        <w:rPr>
          <w:rStyle w:val="TagStyle"/>
          <w:rtl/>
        </w:rPr>
        <w:t xml:space="preserve"> &lt;&lt; קריאה &gt;&gt; </w:t>
      </w:r>
      <w:r>
        <w:rPr>
          <w:rtl/>
        </w:rPr>
        <w:t>אושר שקלים (הליכוד):</w:t>
      </w:r>
      <w:r w:rsidRPr="00492DDC">
        <w:rPr>
          <w:rStyle w:val="TagStyle"/>
          <w:rtl/>
        </w:rPr>
        <w:t xml:space="preserve"> &lt;&lt; קריאה &gt;&gt;</w:t>
      </w:r>
      <w:r w:rsidR="00CF02C5">
        <w:rPr>
          <w:rtl/>
        </w:rPr>
        <w:t xml:space="preserve"> </w:t>
      </w:r>
      <w:bookmarkEnd w:id="10607"/>
    </w:p>
    <w:p w:rsidR="006413EE" w:rsidRDefault="006413EE" w:rsidP="00D01F10">
      <w:pPr>
        <w:rPr>
          <w:rtl/>
          <w:lang w:eastAsia="he-IL"/>
        </w:rPr>
      </w:pPr>
    </w:p>
    <w:p w:rsidR="006413EE" w:rsidRDefault="006413EE" w:rsidP="00636B89">
      <w:pPr>
        <w:rPr>
          <w:rtl/>
          <w:lang w:eastAsia="he-IL"/>
        </w:rPr>
      </w:pPr>
      <w:r>
        <w:rPr>
          <w:rFonts w:hint="cs"/>
          <w:rtl/>
          <w:lang w:eastAsia="he-IL"/>
        </w:rPr>
        <w:t>על אפך ועל חמתך.</w:t>
      </w:r>
    </w:p>
    <w:p w:rsidR="006413EE" w:rsidRDefault="006413EE" w:rsidP="00636B89">
      <w:pPr>
        <w:rPr>
          <w:rtl/>
          <w:lang w:eastAsia="he-IL"/>
        </w:rPr>
      </w:pPr>
    </w:p>
    <w:p w:rsidR="006413EE" w:rsidRDefault="006413EE" w:rsidP="00636B89">
      <w:pPr>
        <w:pStyle w:val="-"/>
        <w:keepNext/>
        <w:rPr>
          <w:rtl/>
        </w:rPr>
      </w:pPr>
      <w:bookmarkStart w:id="10608" w:name="ET_speakercontinue_5854_53"/>
      <w:r w:rsidRPr="00492DDC">
        <w:rPr>
          <w:rStyle w:val="TagStyle"/>
          <w:rtl/>
        </w:rPr>
        <w:t xml:space="preserve"> &lt;&lt; דובר_המשך &gt;&gt; </w:t>
      </w:r>
      <w:r>
        <w:rPr>
          <w:rtl/>
        </w:rPr>
        <w:t>ווליד טאהא (רע"מ – הרשימה הערבית המאוחדת):</w:t>
      </w:r>
      <w:r w:rsidRPr="00492DDC">
        <w:rPr>
          <w:rStyle w:val="TagStyle"/>
          <w:rtl/>
        </w:rPr>
        <w:t xml:space="preserve"> &lt;&lt; דובר_המשך &gt;&gt;</w:t>
      </w:r>
      <w:r w:rsidR="00CF02C5">
        <w:rPr>
          <w:rtl/>
        </w:rPr>
        <w:t xml:space="preserve"> </w:t>
      </w:r>
      <w:bookmarkEnd w:id="10608"/>
    </w:p>
    <w:p w:rsidR="006413EE" w:rsidRDefault="006413EE" w:rsidP="00D01F10">
      <w:pPr>
        <w:rPr>
          <w:rtl/>
          <w:lang w:eastAsia="he-IL"/>
        </w:rPr>
      </w:pPr>
    </w:p>
    <w:p w:rsidR="006413EE" w:rsidRPr="00492DDC" w:rsidRDefault="006413EE" w:rsidP="00D01F10">
      <w:pPr>
        <w:rPr>
          <w:rtl/>
          <w:lang w:eastAsia="he-IL"/>
        </w:rPr>
      </w:pPr>
      <w:r w:rsidRPr="007D45E5">
        <w:rPr>
          <w:rFonts w:hint="cs"/>
          <w:rtl/>
          <w:lang w:eastAsia="he-IL"/>
        </w:rPr>
        <w:t>(</w:t>
      </w:r>
      <w:r w:rsidR="00D01F10">
        <w:rPr>
          <w:rtl/>
        </w:rPr>
        <w:t>– –</w:t>
      </w:r>
      <w:r w:rsidR="007D45E5" w:rsidRPr="007D45E5">
        <w:rPr>
          <w:rtl/>
        </w:rPr>
        <w:t xml:space="preserve"> על חשבון האימהות </w:t>
      </w:r>
      <w:r w:rsidR="007D45E5">
        <w:rPr>
          <w:rFonts w:hint="cs"/>
          <w:rtl/>
        </w:rPr>
        <w:t>ש</w:t>
      </w:r>
      <w:r w:rsidR="007D45E5" w:rsidRPr="007D45E5">
        <w:rPr>
          <w:rtl/>
        </w:rPr>
        <w:t>מנועות מלראות את הבנים שלה</w:t>
      </w:r>
      <w:r w:rsidR="00A05CBF">
        <w:rPr>
          <w:rFonts w:hint="cs"/>
          <w:rtl/>
        </w:rPr>
        <w:t>ן</w:t>
      </w:r>
      <w:r w:rsidR="007D45E5" w:rsidRPr="007D45E5">
        <w:rPr>
          <w:rFonts w:hint="cs"/>
          <w:rtl/>
        </w:rPr>
        <w:t xml:space="preserve"> </w:t>
      </w:r>
      <w:r w:rsidR="007D45E5" w:rsidRPr="007D45E5">
        <w:rPr>
          <w:rtl/>
        </w:rPr>
        <w:t xml:space="preserve">והאבות </w:t>
      </w:r>
      <w:r w:rsidR="007D45E5">
        <w:rPr>
          <w:rFonts w:hint="cs"/>
          <w:rtl/>
        </w:rPr>
        <w:t>ש</w:t>
      </w:r>
      <w:r w:rsidR="007D45E5" w:rsidRPr="007D45E5">
        <w:rPr>
          <w:rtl/>
        </w:rPr>
        <w:t>מנועים מ</w:t>
      </w:r>
      <w:r w:rsidR="007D45E5" w:rsidRPr="007D45E5">
        <w:rPr>
          <w:rFonts w:hint="cs"/>
          <w:rtl/>
        </w:rPr>
        <w:t xml:space="preserve">לראות את </w:t>
      </w:r>
      <w:r w:rsidR="007D45E5" w:rsidRPr="007D45E5">
        <w:rPr>
          <w:rtl/>
        </w:rPr>
        <w:t>הבנים שלהם. היום החוק עובר</w:t>
      </w:r>
      <w:r w:rsidR="00A05CBF">
        <w:rPr>
          <w:rFonts w:hint="cs"/>
          <w:rtl/>
        </w:rPr>
        <w:t>,</w:t>
      </w:r>
      <w:r w:rsidR="007D45E5" w:rsidRPr="007D45E5">
        <w:rPr>
          <w:rtl/>
        </w:rPr>
        <w:t xml:space="preserve"> ואף אחד לא מודע לקיומו. ישתבח שמו.</w:t>
      </w:r>
      <w:r w:rsidRPr="007D45E5">
        <w:rPr>
          <w:rFonts w:hint="cs"/>
          <w:rtl/>
          <w:lang w:eastAsia="he-IL"/>
        </w:rPr>
        <w:t>)</w:t>
      </w:r>
      <w:bookmarkStart w:id="10609" w:name="_ETM_Q17_310744"/>
      <w:bookmarkStart w:id="10610" w:name="_ETM_Q17_329823"/>
      <w:bookmarkEnd w:id="10609"/>
      <w:bookmarkEnd w:id="10610"/>
    </w:p>
    <w:p w:rsidR="006413EE" w:rsidRDefault="006413EE" w:rsidP="00636B89">
      <w:pPr>
        <w:rPr>
          <w:rtl/>
          <w:lang w:eastAsia="he-IL"/>
        </w:rPr>
      </w:pPr>
    </w:p>
    <w:p w:rsidR="006413EE" w:rsidRDefault="006413EE" w:rsidP="00636B89">
      <w:pPr>
        <w:pStyle w:val="af6"/>
        <w:keepNext/>
        <w:rPr>
          <w:rtl/>
        </w:rPr>
      </w:pPr>
      <w:r w:rsidRPr="00F14ED5">
        <w:rPr>
          <w:rStyle w:val="TagStyle"/>
          <w:rtl/>
        </w:rPr>
        <w:t xml:space="preserve"> &lt;&lt; יור &gt;&gt; </w:t>
      </w:r>
      <w:r>
        <w:rPr>
          <w:rtl/>
        </w:rPr>
        <w:t>היו"ר משה סולומון:</w:t>
      </w:r>
      <w:r w:rsidRPr="00F14ED5">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A05CBF">
      <w:pPr>
        <w:rPr>
          <w:rtl/>
          <w:lang w:eastAsia="he-IL"/>
        </w:rPr>
      </w:pPr>
      <w:r>
        <w:rPr>
          <w:rFonts w:hint="cs"/>
          <w:rtl/>
          <w:lang w:eastAsia="he-IL"/>
        </w:rPr>
        <w:t xml:space="preserve">תודה רבה. וכעת הדובר הבא, חבר הכנסת יואב סגלוביץ' </w:t>
      </w:r>
      <w:r>
        <w:rPr>
          <w:rtl/>
          <w:lang w:eastAsia="he-IL"/>
        </w:rPr>
        <w:t>–</w:t>
      </w:r>
      <w:r>
        <w:rPr>
          <w:rFonts w:hint="cs"/>
          <w:rtl/>
          <w:lang w:eastAsia="he-IL"/>
        </w:rPr>
        <w:t xml:space="preserve"> אינו נוכח; </w:t>
      </w:r>
      <w:bookmarkStart w:id="10611" w:name="_ETM_Q17_329466"/>
      <w:bookmarkEnd w:id="10611"/>
      <w:r>
        <w:rPr>
          <w:rFonts w:hint="cs"/>
          <w:rtl/>
          <w:lang w:eastAsia="he-IL"/>
        </w:rPr>
        <w:t xml:space="preserve">חבר הכנסת גלעד קריב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חבר הכנסת רם בן ברק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 הכנסת ואליד אלהואשלה</w:t>
      </w:r>
      <w:bookmarkStart w:id="10612" w:name="_ETM_Q17_368663"/>
      <w:bookmarkEnd w:id="10612"/>
      <w:r>
        <w:rPr>
          <w:rFonts w:hint="cs"/>
          <w:rtl/>
          <w:lang w:eastAsia="he-IL"/>
        </w:rPr>
        <w:t xml:space="preserve"> </w:t>
      </w:r>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אינו נוכח</w:t>
      </w:r>
      <w:bookmarkStart w:id="10613" w:name="_ETM_Q17_360864"/>
      <w:bookmarkEnd w:id="10613"/>
      <w:r>
        <w:rPr>
          <w:rFonts w:hint="cs"/>
          <w:rtl/>
          <w:lang w:eastAsia="he-IL"/>
        </w:rPr>
        <w:t xml:space="preserve">; חבר הכנסת אבי מעוז </w:t>
      </w:r>
      <w:r>
        <w:rPr>
          <w:rtl/>
          <w:lang w:eastAsia="he-IL"/>
        </w:rPr>
        <w:t>–</w:t>
      </w:r>
      <w:r>
        <w:rPr>
          <w:rFonts w:hint="cs"/>
          <w:rtl/>
          <w:lang w:eastAsia="he-IL"/>
        </w:rPr>
        <w:t xml:space="preserve"> אינו נוכח</w:t>
      </w:r>
      <w:r w:rsidR="00A05CBF">
        <w:rPr>
          <w:rFonts w:hint="cs"/>
          <w:rtl/>
          <w:lang w:eastAsia="he-IL"/>
        </w:rPr>
        <w:t>.</w:t>
      </w:r>
      <w:r>
        <w:rPr>
          <w:rFonts w:hint="cs"/>
          <w:rtl/>
          <w:lang w:eastAsia="he-IL"/>
        </w:rPr>
        <w:t xml:space="preserve"> חברת הכנסת עאידה תומא סלימאן, בבקשה. לרשותך שלוש דקות.</w:t>
      </w:r>
      <w:bookmarkStart w:id="10614" w:name="_ETM_Q17_378134"/>
      <w:bookmarkEnd w:id="10614"/>
    </w:p>
    <w:p w:rsidR="006413EE" w:rsidRDefault="006413EE" w:rsidP="00636B89">
      <w:pPr>
        <w:rPr>
          <w:rtl/>
          <w:lang w:eastAsia="he-IL"/>
        </w:rPr>
      </w:pPr>
      <w:bookmarkStart w:id="10615" w:name="_ETM_Q17_378252"/>
      <w:bookmarkEnd w:id="10615"/>
    </w:p>
    <w:p w:rsidR="006413EE" w:rsidRDefault="006413EE" w:rsidP="00636B89">
      <w:pPr>
        <w:pStyle w:val="a4"/>
        <w:keepNext/>
        <w:rPr>
          <w:rtl/>
        </w:rPr>
      </w:pPr>
      <w:bookmarkStart w:id="10616" w:name="_ETM_Q17_356315"/>
      <w:bookmarkStart w:id="10617" w:name="ET_speaker_5761_11"/>
      <w:bookmarkEnd w:id="10616"/>
      <w:r w:rsidRPr="00F14ED5">
        <w:rPr>
          <w:rStyle w:val="TagStyle"/>
          <w:rtl/>
        </w:rPr>
        <w:t xml:space="preserve">&lt;&lt; דובר &gt;&gt; </w:t>
      </w:r>
      <w:bookmarkStart w:id="10618" w:name="_Toc160479244"/>
      <w:bookmarkStart w:id="10619" w:name="_Toc160483492"/>
      <w:bookmarkStart w:id="10620" w:name="_Toc160484186"/>
      <w:bookmarkStart w:id="10621" w:name="_Toc160484471"/>
      <w:bookmarkStart w:id="10622" w:name="_Toc160484883"/>
      <w:r>
        <w:rPr>
          <w:rtl/>
        </w:rPr>
        <w:t>עאידה תומא סלימאן (חד"ש-תע"ל):</w:t>
      </w:r>
      <w:bookmarkEnd w:id="10618"/>
      <w:bookmarkEnd w:id="10619"/>
      <w:bookmarkEnd w:id="10620"/>
      <w:bookmarkEnd w:id="10621"/>
      <w:bookmarkEnd w:id="10622"/>
      <w:r w:rsidRPr="00F14ED5">
        <w:rPr>
          <w:rStyle w:val="TagStyle"/>
          <w:rtl/>
        </w:rPr>
        <w:t xml:space="preserve"> &lt;&lt; דובר &gt;&gt;</w:t>
      </w:r>
      <w:r w:rsidR="00CF02C5">
        <w:rPr>
          <w:rtl/>
        </w:rPr>
        <w:t xml:space="preserve"> </w:t>
      </w:r>
      <w:bookmarkEnd w:id="10617"/>
    </w:p>
    <w:p w:rsidR="006413EE" w:rsidRDefault="006413EE" w:rsidP="00D01F10">
      <w:pPr>
        <w:rPr>
          <w:rtl/>
        </w:rPr>
      </w:pPr>
    </w:p>
    <w:p w:rsidR="006413EE" w:rsidRDefault="006413EE" w:rsidP="00CB4CDA">
      <w:pPr>
        <w:rPr>
          <w:rtl/>
        </w:rPr>
      </w:pPr>
      <w:r>
        <w:rPr>
          <w:rFonts w:hint="cs"/>
          <w:rtl/>
        </w:rPr>
        <w:t xml:space="preserve">כבוד היושב-ראש, כנראה </w:t>
      </w:r>
      <w:bookmarkStart w:id="10623" w:name="_ETM_Q17_398274"/>
      <w:bookmarkEnd w:id="10623"/>
      <w:r>
        <w:rPr>
          <w:rFonts w:hint="cs"/>
          <w:rtl/>
        </w:rPr>
        <w:t>המצב שאנחנו שרויים בו, מצב המלחמה וכל הקשיים שקיימים, גם הרגשות של משפחות החטופים וכל מי שקשור לזה והכאב שכולם מרגישים,</w:t>
      </w:r>
      <w:bookmarkStart w:id="10624" w:name="_ETM_Q17_413994"/>
      <w:bookmarkEnd w:id="10624"/>
      <w:r>
        <w:rPr>
          <w:rFonts w:hint="cs"/>
          <w:rtl/>
        </w:rPr>
        <w:t xml:space="preserve"> קצת גורם לעיוורון</w:t>
      </w:r>
      <w:bookmarkStart w:id="10625" w:name="_ETM_Q17_417084"/>
      <w:bookmarkEnd w:id="10625"/>
      <w:r w:rsidR="00CB4CDA">
        <w:rPr>
          <w:rFonts w:hint="cs"/>
          <w:rtl/>
        </w:rPr>
        <w:t xml:space="preserve"> –</w:t>
      </w:r>
      <w:r>
        <w:rPr>
          <w:rFonts w:hint="cs"/>
          <w:rtl/>
        </w:rPr>
        <w:t xml:space="preserve"> עיוורון שהאוכלוסייה לא מצליחה לראות מעבר לכאב המוצדק, הפנימי, הישראלי</w:t>
      </w:r>
      <w:r w:rsidR="00CB4CDA">
        <w:rPr>
          <w:rFonts w:hint="cs"/>
          <w:rtl/>
        </w:rPr>
        <w:t>,</w:t>
      </w:r>
      <w:r>
        <w:rPr>
          <w:rFonts w:hint="cs"/>
          <w:rtl/>
        </w:rPr>
        <w:t xml:space="preserve"> אבל </w:t>
      </w:r>
      <w:r w:rsidR="00CB4CDA">
        <w:rPr>
          <w:rFonts w:hint="cs"/>
          <w:rtl/>
        </w:rPr>
        <w:t>ש</w:t>
      </w:r>
      <w:r>
        <w:rPr>
          <w:rFonts w:hint="cs"/>
          <w:rtl/>
        </w:rPr>
        <w:t>לא גורם לאף אחד להסתכל קצת יותר רחוק ולראות מה מתחולל תחת מעטה המלחמה הארורה הזו.</w:t>
      </w:r>
    </w:p>
    <w:p w:rsidR="006413EE" w:rsidRDefault="006413EE" w:rsidP="00636B89">
      <w:pPr>
        <w:rPr>
          <w:rtl/>
        </w:rPr>
      </w:pPr>
    </w:p>
    <w:p w:rsidR="006413EE" w:rsidRDefault="006413EE" w:rsidP="00CB4CDA">
      <w:pPr>
        <w:rPr>
          <w:rtl/>
        </w:rPr>
      </w:pPr>
      <w:r>
        <w:rPr>
          <w:rFonts w:hint="cs"/>
          <w:rtl/>
        </w:rPr>
        <w:t>תחת מעטה המלחמה הארורה הזו מעבירים חוקים שלא מביישים א</w:t>
      </w:r>
      <w:r w:rsidR="00CB4CDA">
        <w:rPr>
          <w:rFonts w:hint="cs"/>
          <w:rtl/>
        </w:rPr>
        <w:t>ת המשטרים הכי אפלים והכי פשיסטי</w:t>
      </w:r>
      <w:r>
        <w:rPr>
          <w:rFonts w:hint="cs"/>
          <w:rtl/>
        </w:rPr>
        <w:t>ם בכל מדינה. באים ומעבירים את החוקים האלה במחטף, ומנצלים את "המצב הרגשי של האומה</w:t>
      </w:r>
      <w:bookmarkStart w:id="10626" w:name="_ETM_Q17_457823"/>
      <w:bookmarkEnd w:id="10626"/>
      <w:r>
        <w:rPr>
          <w:rFonts w:hint="cs"/>
          <w:rtl/>
        </w:rPr>
        <w:t>"</w:t>
      </w:r>
      <w:bookmarkStart w:id="10627" w:name="_ETM_Q17_457544"/>
      <w:bookmarkStart w:id="10628" w:name="_ETM_Q17_453634"/>
      <w:bookmarkStart w:id="10629" w:name="_ETM_Q17_451814"/>
      <w:bookmarkEnd w:id="10627"/>
      <w:bookmarkEnd w:id="10628"/>
      <w:bookmarkEnd w:id="10629"/>
      <w:r>
        <w:rPr>
          <w:rFonts w:hint="cs"/>
          <w:rtl/>
        </w:rPr>
        <w:t xml:space="preserve"> כדי להעביר את החוקים האלה, את הפחד האמיתי הקיים, את הקושי הקיים אצל כל אזרחי המדינה, </w:t>
      </w:r>
      <w:bookmarkStart w:id="10630" w:name="_ETM_Q17_475759"/>
      <w:bookmarkEnd w:id="10630"/>
      <w:r>
        <w:rPr>
          <w:rFonts w:hint="cs"/>
          <w:rtl/>
        </w:rPr>
        <w:t xml:space="preserve">את חוסר הביטחון. כשבעצם, אותם אנשים </w:t>
      </w:r>
      <w:bookmarkStart w:id="10631" w:name="_ETM_Q17_476703"/>
      <w:bookmarkEnd w:id="10631"/>
      <w:r>
        <w:rPr>
          <w:rFonts w:hint="cs"/>
          <w:rtl/>
        </w:rPr>
        <w:t>שמעבירים את החוק היום אחראים על חוסר הביטחון הזה, אם במישרין או בעקיפין</w:t>
      </w:r>
      <w:r w:rsidR="00CB4CDA">
        <w:rPr>
          <w:rFonts w:hint="cs"/>
          <w:rtl/>
        </w:rPr>
        <w:t xml:space="preserve"> –</w:t>
      </w:r>
      <w:r>
        <w:rPr>
          <w:rFonts w:hint="cs"/>
          <w:rtl/>
        </w:rPr>
        <w:t xml:space="preserve"> אם בזה שהם הזניחו את ביטחון האזרחים, או בזה שהם מנעו איזשהו הסדר פוליטי שיכול</w:t>
      </w:r>
      <w:bookmarkStart w:id="10632" w:name="_ETM_Q17_495754"/>
      <w:bookmarkEnd w:id="10632"/>
      <w:r>
        <w:rPr>
          <w:rFonts w:hint="cs"/>
          <w:rtl/>
        </w:rPr>
        <w:t xml:space="preserve"> באמת להבטיח את ביטחונם של האזרחים הישראלים.</w:t>
      </w:r>
    </w:p>
    <w:p w:rsidR="006413EE" w:rsidRDefault="006413EE" w:rsidP="00636B89">
      <w:pPr>
        <w:rPr>
          <w:rtl/>
        </w:rPr>
      </w:pPr>
    </w:p>
    <w:p w:rsidR="006413EE" w:rsidRDefault="006413EE" w:rsidP="00CB4CDA">
      <w:pPr>
        <w:rPr>
          <w:rtl/>
        </w:rPr>
      </w:pPr>
      <w:r>
        <w:rPr>
          <w:rFonts w:hint="cs"/>
          <w:rtl/>
        </w:rPr>
        <w:t>תחת המעטה של המלחמה הזו מעבירים את חוק האזרחות אפילו בלי לקיים</w:t>
      </w:r>
      <w:bookmarkStart w:id="10633" w:name="_ETM_Q17_500254"/>
      <w:bookmarkEnd w:id="10633"/>
      <w:r>
        <w:rPr>
          <w:rFonts w:hint="cs"/>
          <w:rtl/>
        </w:rPr>
        <w:t xml:space="preserve"> דיון כמו שצריך. בבוקר דנים בזה בוועדה</w:t>
      </w:r>
      <w:r w:rsidR="00CB4CDA">
        <w:rPr>
          <w:rFonts w:hint="cs"/>
          <w:rtl/>
        </w:rPr>
        <w:t>,</w:t>
      </w:r>
      <w:r>
        <w:rPr>
          <w:rFonts w:hint="cs"/>
          <w:rtl/>
        </w:rPr>
        <w:t xml:space="preserve"> </w:t>
      </w:r>
      <w:r w:rsidR="00CB4CDA">
        <w:rPr>
          <w:rFonts w:hint="cs"/>
          <w:rtl/>
        </w:rPr>
        <w:t xml:space="preserve">בזמן </w:t>
      </w:r>
      <w:r>
        <w:rPr>
          <w:rFonts w:hint="cs"/>
          <w:rtl/>
        </w:rPr>
        <w:t>ש-20 ועדות מתקיימות באותו הזמן</w:t>
      </w:r>
      <w:bookmarkStart w:id="10634" w:name="_ETM_Q17_506773"/>
      <w:bookmarkEnd w:id="10634"/>
      <w:r>
        <w:rPr>
          <w:rFonts w:hint="cs"/>
          <w:rtl/>
        </w:rPr>
        <w:t xml:space="preserve">, ואחר כך </w:t>
      </w:r>
      <w:bookmarkStart w:id="10635" w:name="_ETM_Q17_513428"/>
      <w:bookmarkEnd w:id="10635"/>
      <w:r>
        <w:rPr>
          <w:rFonts w:hint="cs"/>
          <w:rtl/>
        </w:rPr>
        <w:t xml:space="preserve">מעלים את זה למליאה עוד באותו יום כדי לא לאפשר אפילו שיח על זה בציבוריות הישראלית. ועוד </w:t>
      </w:r>
      <w:bookmarkStart w:id="10636" w:name="_ETM_Q17_505195"/>
      <w:bookmarkEnd w:id="10636"/>
      <w:r>
        <w:rPr>
          <w:rFonts w:hint="cs"/>
          <w:rtl/>
        </w:rPr>
        <w:t xml:space="preserve">מביאים את שלושת החוקים האלה שמדברים על </w:t>
      </w:r>
      <w:bookmarkStart w:id="10637" w:name="_ETM_Q17_520684"/>
      <w:bookmarkEnd w:id="10637"/>
      <w:r>
        <w:rPr>
          <w:rFonts w:hint="cs"/>
          <w:rtl/>
        </w:rPr>
        <w:t xml:space="preserve">אי-החזרת – </w:t>
      </w:r>
      <w:bookmarkStart w:id="10638" w:name="_ETM_Q17_520154"/>
      <w:bookmarkEnd w:id="10638"/>
      <w:r>
        <w:rPr>
          <w:rFonts w:hint="cs"/>
          <w:rtl/>
        </w:rPr>
        <w:t>ילד שזורק אבן ומכריזים על זה שהמטרות שלו היו ביטחוניות</w:t>
      </w:r>
      <w:bookmarkStart w:id="10639" w:name="_ETM_Q17_536502"/>
      <w:bookmarkEnd w:id="10639"/>
      <w:r>
        <w:rPr>
          <w:rFonts w:hint="cs"/>
          <w:rtl/>
        </w:rPr>
        <w:t xml:space="preserve"> </w:t>
      </w:r>
      <w:r>
        <w:rPr>
          <w:rtl/>
        </w:rPr>
        <w:t>–</w:t>
      </w:r>
      <w:bookmarkStart w:id="10640" w:name="_ETM_Q17_533433"/>
      <w:bookmarkEnd w:id="10640"/>
      <w:r w:rsidR="00CB4CDA">
        <w:rPr>
          <w:rFonts w:hint="cs"/>
          <w:rtl/>
        </w:rPr>
        <w:t xml:space="preserve"> אסור לו לחזור לבית שלו,</w:t>
      </w:r>
      <w:r>
        <w:rPr>
          <w:rFonts w:hint="cs"/>
          <w:rtl/>
        </w:rPr>
        <w:t xml:space="preserve"> אבל מתנחל שהתנחל ליד הבית, גנב את האדמה, גנב את המקום, את המולדת, יושב שם </w:t>
      </w:r>
      <w:r>
        <w:rPr>
          <w:rtl/>
        </w:rPr>
        <w:t>–</w:t>
      </w:r>
      <w:r>
        <w:rPr>
          <w:rFonts w:hint="cs"/>
          <w:rtl/>
        </w:rPr>
        <w:t xml:space="preserve"> בגללו אי-אפשר לחזור הביתה.</w:t>
      </w:r>
    </w:p>
    <w:p w:rsidR="006413EE" w:rsidRDefault="006413EE" w:rsidP="00636B89">
      <w:pPr>
        <w:rPr>
          <w:rtl/>
        </w:rPr>
      </w:pPr>
    </w:p>
    <w:p w:rsidR="006413EE" w:rsidRDefault="006413EE" w:rsidP="00CB4CDA">
      <w:pPr>
        <w:rPr>
          <w:rtl/>
        </w:rPr>
      </w:pPr>
      <w:r>
        <w:rPr>
          <w:rFonts w:hint="cs"/>
          <w:rtl/>
        </w:rPr>
        <w:t>אני חושבת שהגיע הזמן להתעורר מהעיוורון הזה, לשאול לאן דוהרת החברה הישראלית, לאיזה בוקר נקום לאחר המלחמה הזו</w:t>
      </w:r>
      <w:r w:rsidR="00CB4CDA">
        <w:rPr>
          <w:rFonts w:hint="cs"/>
          <w:rtl/>
        </w:rPr>
        <w:t xml:space="preserve"> –</w:t>
      </w:r>
      <w:r>
        <w:rPr>
          <w:rFonts w:hint="cs"/>
          <w:rtl/>
        </w:rPr>
        <w:t xml:space="preserve"> נסתכל אחד בשני ולא נכיר אחד </w:t>
      </w:r>
      <w:bookmarkStart w:id="10641" w:name="_ETM_Q17_562280"/>
      <w:bookmarkEnd w:id="10641"/>
      <w:r>
        <w:rPr>
          <w:rFonts w:hint="cs"/>
          <w:rtl/>
        </w:rPr>
        <w:t>את ה</w:t>
      </w:r>
      <w:bookmarkStart w:id="10642" w:name="_ETM_Q17_565305"/>
      <w:bookmarkEnd w:id="10642"/>
      <w:r>
        <w:rPr>
          <w:rFonts w:hint="cs"/>
          <w:rtl/>
        </w:rPr>
        <w:t>שני, ולא נכיר את המציאות שנוצרה תחת מעטה המלחמה</w:t>
      </w:r>
      <w:bookmarkStart w:id="10643" w:name="_ETM_Q17_567801"/>
      <w:bookmarkEnd w:id="10643"/>
      <w:r>
        <w:rPr>
          <w:rFonts w:hint="cs"/>
          <w:rtl/>
        </w:rPr>
        <w:t xml:space="preserve"> האכזרית הזו.</w:t>
      </w:r>
    </w:p>
    <w:p w:rsidR="006413EE" w:rsidRDefault="006413EE" w:rsidP="00636B89">
      <w:pPr>
        <w:rPr>
          <w:rtl/>
        </w:rPr>
      </w:pPr>
    </w:p>
    <w:p w:rsidR="006413EE" w:rsidRDefault="006413EE" w:rsidP="00636B89">
      <w:pPr>
        <w:pStyle w:val="af5"/>
        <w:keepNext/>
        <w:rPr>
          <w:rtl/>
        </w:rPr>
      </w:pPr>
      <w:bookmarkStart w:id="10644" w:name="ET_interruption_6345_54"/>
      <w:r w:rsidRPr="00B47BEF">
        <w:rPr>
          <w:rStyle w:val="TagStyle"/>
          <w:rtl/>
        </w:rPr>
        <w:t xml:space="preserve"> &lt;&lt; קריאה &gt;&gt; </w:t>
      </w:r>
      <w:r>
        <w:rPr>
          <w:rtl/>
        </w:rPr>
        <w:t>טלי גוטליב (הליכוד):</w:t>
      </w:r>
      <w:r w:rsidRPr="00B47BEF">
        <w:rPr>
          <w:rStyle w:val="TagStyle"/>
          <w:rtl/>
        </w:rPr>
        <w:t xml:space="preserve"> &lt;&lt; קריאה &gt;&gt;</w:t>
      </w:r>
      <w:r w:rsidR="00CF02C5">
        <w:rPr>
          <w:rtl/>
        </w:rPr>
        <w:t xml:space="preserve"> </w:t>
      </w:r>
      <w:bookmarkEnd w:id="10644"/>
    </w:p>
    <w:p w:rsidR="006413EE" w:rsidRDefault="006413EE" w:rsidP="00D01F10">
      <w:pPr>
        <w:rPr>
          <w:rtl/>
        </w:rPr>
      </w:pPr>
    </w:p>
    <w:p w:rsidR="006413EE" w:rsidRPr="00B47BEF" w:rsidRDefault="006413EE" w:rsidP="00636B89">
      <w:pPr>
        <w:rPr>
          <w:rtl/>
        </w:rPr>
      </w:pPr>
      <w:r>
        <w:rPr>
          <w:rFonts w:hint="cs"/>
          <w:rtl/>
        </w:rPr>
        <w:t>שפתח עלינו חמאס, רצח</w:t>
      </w:r>
      <w:bookmarkStart w:id="10645" w:name="_ETM_Q17_569334"/>
      <w:bookmarkStart w:id="10646" w:name="_ETM_Q17_568383"/>
      <w:bookmarkStart w:id="10647" w:name="_ETM_Q17_567936"/>
      <w:bookmarkStart w:id="10648" w:name="_ETM_Q17_568019"/>
      <w:bookmarkEnd w:id="10645"/>
      <w:bookmarkEnd w:id="10646"/>
      <w:bookmarkEnd w:id="10647"/>
      <w:bookmarkEnd w:id="10648"/>
      <w:r>
        <w:rPr>
          <w:rFonts w:hint="cs"/>
          <w:rtl/>
        </w:rPr>
        <w:t xml:space="preserve"> וטבח </w:t>
      </w:r>
      <w:bookmarkStart w:id="10649" w:name="_ETM_Q17_574870"/>
      <w:bookmarkEnd w:id="10649"/>
      <w:r>
        <w:rPr>
          <w:rFonts w:hint="cs"/>
          <w:rtl/>
        </w:rPr>
        <w:t>והתעלל וחטף את בני ובנות עמנו</w:t>
      </w:r>
      <w:bookmarkStart w:id="10650" w:name="_ETM_Q17_571352"/>
      <w:bookmarkStart w:id="10651" w:name="_ETM_Q17_570472"/>
      <w:bookmarkStart w:id="10652" w:name="_ETM_Q17_566218"/>
      <w:bookmarkEnd w:id="10650"/>
      <w:bookmarkEnd w:id="10651"/>
      <w:bookmarkEnd w:id="10652"/>
      <w:r>
        <w:rPr>
          <w:rFonts w:hint="cs"/>
          <w:rtl/>
        </w:rPr>
        <w:t>.</w:t>
      </w:r>
      <w:bookmarkStart w:id="10653" w:name="_ETM_Q17_565563"/>
      <w:bookmarkEnd w:id="10653"/>
    </w:p>
    <w:p w:rsidR="006413EE" w:rsidRDefault="006413EE" w:rsidP="00636B89">
      <w:pPr>
        <w:rPr>
          <w:rtl/>
        </w:rPr>
      </w:pPr>
    </w:p>
    <w:p w:rsidR="006413EE" w:rsidRDefault="006413EE" w:rsidP="00636B89">
      <w:pPr>
        <w:pStyle w:val="af6"/>
        <w:keepNext/>
        <w:rPr>
          <w:rtl/>
        </w:rPr>
      </w:pPr>
      <w:bookmarkStart w:id="10654" w:name="ET_yor_6598_32"/>
      <w:r w:rsidRPr="00DE7410">
        <w:rPr>
          <w:rStyle w:val="TagStyle"/>
          <w:rtl/>
        </w:rPr>
        <w:t xml:space="preserve"> &lt;&lt; יור &gt;&gt; </w:t>
      </w:r>
      <w:r>
        <w:rPr>
          <w:rtl/>
        </w:rPr>
        <w:t>היו"ר משה סולומון:</w:t>
      </w:r>
      <w:r w:rsidRPr="00DE7410">
        <w:rPr>
          <w:rStyle w:val="TagStyle"/>
          <w:rtl/>
        </w:rPr>
        <w:t xml:space="preserve"> &lt;&lt; יור &gt;&gt;</w:t>
      </w:r>
      <w:r w:rsidR="00CF02C5">
        <w:rPr>
          <w:rtl/>
        </w:rPr>
        <w:t xml:space="preserve"> </w:t>
      </w:r>
      <w:bookmarkEnd w:id="10654"/>
    </w:p>
    <w:p w:rsidR="006413EE" w:rsidRDefault="006413EE" w:rsidP="00D01F10">
      <w:pPr>
        <w:rPr>
          <w:rtl/>
        </w:rPr>
      </w:pPr>
    </w:p>
    <w:p w:rsidR="006413EE" w:rsidRPr="00DE7410" w:rsidRDefault="00CB4CDA" w:rsidP="00CB4CDA">
      <w:pPr>
        <w:rPr>
          <w:rtl/>
        </w:rPr>
      </w:pPr>
      <w:r>
        <w:rPr>
          <w:rFonts w:hint="cs"/>
          <w:rtl/>
        </w:rPr>
        <w:t>תודה</w:t>
      </w:r>
      <w:r w:rsidR="006413EE">
        <w:rPr>
          <w:rFonts w:hint="cs"/>
          <w:rtl/>
        </w:rPr>
        <w:t xml:space="preserve">. ילד שזורק אבן </w:t>
      </w:r>
      <w:bookmarkStart w:id="10655" w:name="_ETM_Q17_567353"/>
      <w:bookmarkEnd w:id="10655"/>
      <w:r w:rsidR="006413EE">
        <w:rPr>
          <w:rFonts w:hint="cs"/>
          <w:rtl/>
        </w:rPr>
        <w:t>והורג אדם הוא מחבל.</w:t>
      </w:r>
      <w:bookmarkStart w:id="10656" w:name="_ETM_Q17_569513"/>
      <w:bookmarkEnd w:id="10656"/>
    </w:p>
    <w:p w:rsidR="006413EE" w:rsidRDefault="006413EE" w:rsidP="00636B89">
      <w:pPr>
        <w:rPr>
          <w:rtl/>
          <w:lang w:eastAsia="he-IL"/>
        </w:rPr>
      </w:pPr>
    </w:p>
    <w:p w:rsidR="006413EE" w:rsidRDefault="006413EE" w:rsidP="00636B89">
      <w:pPr>
        <w:pStyle w:val="af5"/>
        <w:keepNext/>
        <w:rPr>
          <w:rtl/>
        </w:rPr>
      </w:pPr>
      <w:bookmarkStart w:id="10657" w:name="ET_interruption_5761_14"/>
      <w:r w:rsidRPr="00F14ED5">
        <w:rPr>
          <w:rStyle w:val="TagStyle"/>
          <w:rtl/>
        </w:rPr>
        <w:t xml:space="preserve"> &lt;&lt; קריאה &gt;&gt; </w:t>
      </w:r>
      <w:r>
        <w:rPr>
          <w:rtl/>
        </w:rPr>
        <w:t>עאידה תומא סלימאן (חד"ש-תע"ל):</w:t>
      </w:r>
      <w:r w:rsidRPr="00F14ED5">
        <w:rPr>
          <w:rStyle w:val="TagStyle"/>
          <w:rtl/>
        </w:rPr>
        <w:t xml:space="preserve"> &lt;&lt; קריאה &gt;&gt;</w:t>
      </w:r>
      <w:r w:rsidR="00CF02C5">
        <w:rPr>
          <w:rtl/>
        </w:rPr>
        <w:t xml:space="preserve"> </w:t>
      </w:r>
      <w:bookmarkEnd w:id="10657"/>
    </w:p>
    <w:p w:rsidR="006413EE" w:rsidRDefault="006413EE" w:rsidP="00D01F10">
      <w:pPr>
        <w:rPr>
          <w:rtl/>
          <w:lang w:eastAsia="he-IL"/>
        </w:rPr>
      </w:pPr>
    </w:p>
    <w:p w:rsidR="006413EE" w:rsidRDefault="006413EE" w:rsidP="00636B89">
      <w:pPr>
        <w:rPr>
          <w:rtl/>
          <w:lang w:eastAsia="he-IL"/>
        </w:rPr>
      </w:pPr>
      <w:r>
        <w:rPr>
          <w:rFonts w:hint="cs"/>
          <w:rtl/>
          <w:lang w:eastAsia="he-IL"/>
        </w:rPr>
        <w:t>מה, אתה מסכם</w:t>
      </w:r>
      <w:bookmarkStart w:id="10658" w:name="_ETM_Q17_571496"/>
      <w:bookmarkEnd w:id="10658"/>
      <w:r>
        <w:rPr>
          <w:rFonts w:hint="cs"/>
          <w:rtl/>
          <w:lang w:eastAsia="he-IL"/>
        </w:rPr>
        <w:t xml:space="preserve"> את הדיון?</w:t>
      </w:r>
    </w:p>
    <w:p w:rsidR="006413EE" w:rsidRDefault="006413EE" w:rsidP="00636B89">
      <w:pPr>
        <w:rPr>
          <w:rtl/>
          <w:lang w:eastAsia="he-IL"/>
        </w:rPr>
      </w:pPr>
    </w:p>
    <w:p w:rsidR="006413EE" w:rsidRDefault="006413EE" w:rsidP="00636B89">
      <w:pPr>
        <w:pStyle w:val="af6"/>
        <w:keepNext/>
        <w:rPr>
          <w:rtl/>
        </w:rPr>
      </w:pPr>
      <w:bookmarkStart w:id="10659" w:name="ET_yor_6598_33"/>
      <w:r w:rsidRPr="00DE7410">
        <w:rPr>
          <w:rStyle w:val="TagStyle"/>
          <w:rtl/>
        </w:rPr>
        <w:t xml:space="preserve"> &lt;&lt; יור &gt;&gt; </w:t>
      </w:r>
      <w:r>
        <w:rPr>
          <w:rtl/>
        </w:rPr>
        <w:t>היו"ר משה סולומון:</w:t>
      </w:r>
      <w:r w:rsidRPr="00DE7410">
        <w:rPr>
          <w:rStyle w:val="TagStyle"/>
          <w:rtl/>
        </w:rPr>
        <w:t xml:space="preserve"> &lt;&lt; יור &gt;&gt;</w:t>
      </w:r>
      <w:r w:rsidR="00CF02C5">
        <w:rPr>
          <w:rtl/>
        </w:rPr>
        <w:t xml:space="preserve"> </w:t>
      </w:r>
      <w:bookmarkEnd w:id="10659"/>
    </w:p>
    <w:p w:rsidR="006413EE" w:rsidRDefault="006413EE" w:rsidP="00D01F10">
      <w:pPr>
        <w:rPr>
          <w:rtl/>
          <w:lang w:eastAsia="he-IL"/>
        </w:rPr>
      </w:pPr>
    </w:p>
    <w:p w:rsidR="006413EE" w:rsidRDefault="006413EE" w:rsidP="00636B89">
      <w:pPr>
        <w:rPr>
          <w:rtl/>
          <w:lang w:eastAsia="he-IL"/>
        </w:rPr>
      </w:pPr>
      <w:r>
        <w:rPr>
          <w:rFonts w:hint="cs"/>
          <w:rtl/>
          <w:lang w:eastAsia="he-IL"/>
        </w:rPr>
        <w:t xml:space="preserve">לא. אבל </w:t>
      </w:r>
      <w:bookmarkStart w:id="10660" w:name="_ETM_Q17_573806"/>
      <w:bookmarkStart w:id="10661" w:name="_ETM_Q17_569207"/>
      <w:bookmarkEnd w:id="10660"/>
      <w:bookmarkEnd w:id="10661"/>
      <w:r>
        <w:rPr>
          <w:rFonts w:hint="cs"/>
          <w:rtl/>
          <w:lang w:eastAsia="he-IL"/>
        </w:rPr>
        <w:t>שיהיה ברור, ילד שזורק אבן והורג הוא מחבל.</w:t>
      </w:r>
      <w:bookmarkStart w:id="10662" w:name="_ETM_Q17_575173"/>
      <w:bookmarkEnd w:id="10662"/>
      <w:r>
        <w:rPr>
          <w:rFonts w:hint="cs"/>
          <w:rtl/>
          <w:lang w:eastAsia="he-IL"/>
        </w:rPr>
        <w:t xml:space="preserve"> זו </w:t>
      </w:r>
      <w:bookmarkStart w:id="10663" w:name="_ETM_Q17_583331"/>
      <w:bookmarkEnd w:id="10663"/>
      <w:r>
        <w:rPr>
          <w:rFonts w:hint="cs"/>
          <w:rtl/>
          <w:lang w:eastAsia="he-IL"/>
        </w:rPr>
        <w:t>עובדה.</w:t>
      </w:r>
      <w:r w:rsidR="00CF02C5">
        <w:rPr>
          <w:rFonts w:hint="cs"/>
          <w:rtl/>
          <w:lang w:eastAsia="he-IL"/>
        </w:rPr>
        <w:t xml:space="preserve"> </w:t>
      </w:r>
    </w:p>
    <w:p w:rsidR="006413EE" w:rsidRDefault="006413EE" w:rsidP="00636B89">
      <w:pPr>
        <w:rPr>
          <w:rtl/>
          <w:lang w:eastAsia="he-IL"/>
        </w:rPr>
      </w:pPr>
    </w:p>
    <w:p w:rsidR="006413EE" w:rsidRDefault="006413EE" w:rsidP="00636B89">
      <w:pPr>
        <w:pStyle w:val="af5"/>
        <w:keepNext/>
        <w:rPr>
          <w:rtl/>
        </w:rPr>
      </w:pPr>
      <w:bookmarkStart w:id="10664" w:name="ET_interruption_5761_15"/>
      <w:r w:rsidRPr="00F14ED5">
        <w:rPr>
          <w:rStyle w:val="TagStyle"/>
          <w:rtl/>
        </w:rPr>
        <w:t xml:space="preserve"> &lt;&lt; קריאה &gt;&gt; </w:t>
      </w:r>
      <w:r>
        <w:rPr>
          <w:rtl/>
        </w:rPr>
        <w:t>עאידה תומא סלימאן (חד"ש-תע"ל):</w:t>
      </w:r>
      <w:r w:rsidRPr="00F14ED5">
        <w:rPr>
          <w:rStyle w:val="TagStyle"/>
          <w:rtl/>
        </w:rPr>
        <w:t xml:space="preserve"> &lt;&lt; קריאה &gt;&gt;</w:t>
      </w:r>
      <w:r w:rsidR="00CF02C5">
        <w:rPr>
          <w:rtl/>
        </w:rPr>
        <w:t xml:space="preserve"> </w:t>
      </w:r>
      <w:bookmarkEnd w:id="10664"/>
    </w:p>
    <w:p w:rsidR="006413EE" w:rsidRDefault="006413EE" w:rsidP="00D01F10">
      <w:pPr>
        <w:rPr>
          <w:rtl/>
          <w:lang w:eastAsia="he-IL"/>
        </w:rPr>
      </w:pPr>
    </w:p>
    <w:p w:rsidR="006413EE" w:rsidRDefault="006413EE" w:rsidP="00636B89">
      <w:pPr>
        <w:rPr>
          <w:rtl/>
          <w:lang w:eastAsia="he-IL"/>
        </w:rPr>
      </w:pPr>
      <w:r>
        <w:rPr>
          <w:rFonts w:hint="cs"/>
          <w:rtl/>
          <w:lang w:eastAsia="he-IL"/>
        </w:rPr>
        <w:t>זה לא התפקיד שלך, עם כל הכבוד. עם כל הכבוד</w:t>
      </w:r>
      <w:bookmarkStart w:id="10665" w:name="_ETM_Q17_578724"/>
      <w:bookmarkStart w:id="10666" w:name="_ETM_Q17_580503"/>
      <w:bookmarkStart w:id="10667" w:name="_ETM_Q17_575967"/>
      <w:bookmarkStart w:id="10668" w:name="_ETM_Q17_573849"/>
      <w:bookmarkStart w:id="10669" w:name="_ETM_Q17_574263"/>
      <w:bookmarkEnd w:id="10665"/>
      <w:bookmarkEnd w:id="10666"/>
      <w:bookmarkEnd w:id="10667"/>
      <w:bookmarkEnd w:id="10668"/>
      <w:bookmarkEnd w:id="10669"/>
      <w:r>
        <w:rPr>
          <w:rFonts w:hint="cs"/>
          <w:rtl/>
          <w:lang w:eastAsia="he-IL"/>
        </w:rPr>
        <w:t>, זה לא התפקיד של היושב-ראש</w:t>
      </w:r>
      <w:bookmarkStart w:id="10670" w:name="_ETM_Q17_580547"/>
      <w:bookmarkEnd w:id="10670"/>
      <w:r>
        <w:rPr>
          <w:rFonts w:hint="cs"/>
          <w:rtl/>
          <w:lang w:eastAsia="he-IL"/>
        </w:rPr>
        <w:t>.</w:t>
      </w:r>
    </w:p>
    <w:p w:rsidR="006413EE" w:rsidRDefault="006413EE" w:rsidP="00636B89">
      <w:pPr>
        <w:rPr>
          <w:rtl/>
          <w:lang w:eastAsia="he-IL"/>
        </w:rPr>
      </w:pPr>
    </w:p>
    <w:p w:rsidR="006413EE" w:rsidRDefault="006413EE" w:rsidP="00636B89">
      <w:pPr>
        <w:pStyle w:val="af5"/>
        <w:keepNext/>
        <w:rPr>
          <w:rtl/>
        </w:rPr>
      </w:pPr>
      <w:bookmarkStart w:id="10671" w:name="ET_interruption_6345_36"/>
      <w:r w:rsidRPr="00DE7410">
        <w:rPr>
          <w:rStyle w:val="TagStyle"/>
          <w:rtl/>
        </w:rPr>
        <w:t xml:space="preserve"> &lt;&lt; קריאה &gt;&gt; </w:t>
      </w:r>
      <w:r>
        <w:rPr>
          <w:rtl/>
        </w:rPr>
        <w:t>טלי גוטליב (הליכוד):</w:t>
      </w:r>
      <w:r w:rsidRPr="00DE7410">
        <w:rPr>
          <w:rStyle w:val="TagStyle"/>
          <w:rtl/>
        </w:rPr>
        <w:t xml:space="preserve"> &lt;&lt; קריאה &gt;&gt;</w:t>
      </w:r>
      <w:r w:rsidR="00CF02C5">
        <w:rPr>
          <w:rtl/>
        </w:rPr>
        <w:t xml:space="preserve"> </w:t>
      </w:r>
      <w:bookmarkEnd w:id="10671"/>
    </w:p>
    <w:p w:rsidR="006413EE" w:rsidRDefault="006413EE" w:rsidP="00D01F10">
      <w:pPr>
        <w:rPr>
          <w:rtl/>
          <w:lang w:eastAsia="he-IL"/>
        </w:rPr>
      </w:pPr>
    </w:p>
    <w:p w:rsidR="006413EE" w:rsidRPr="00DE7410" w:rsidRDefault="00CB4CDA" w:rsidP="00636B89">
      <w:pPr>
        <w:rPr>
          <w:rtl/>
          <w:lang w:eastAsia="he-IL"/>
        </w:rPr>
      </w:pPr>
      <w:bookmarkStart w:id="10672" w:name="_ETM_Q17_587302"/>
      <w:bookmarkStart w:id="10673" w:name="_ETM_Q17_587362"/>
      <w:bookmarkStart w:id="10674" w:name="_ETM_Q17_585473"/>
      <w:bookmarkStart w:id="10675" w:name="_ETM_Q17_581063"/>
      <w:bookmarkEnd w:id="10672"/>
      <w:bookmarkEnd w:id="10673"/>
      <w:bookmarkEnd w:id="10674"/>
      <w:bookmarkEnd w:id="10675"/>
      <w:r>
        <w:rPr>
          <w:rFonts w:hint="cs"/>
          <w:rtl/>
          <w:lang w:eastAsia="he-IL"/>
        </w:rPr>
        <w:t>מותר לך.</w:t>
      </w:r>
      <w:r w:rsidR="006413EE">
        <w:rPr>
          <w:rFonts w:hint="cs"/>
          <w:rtl/>
          <w:lang w:eastAsia="he-IL"/>
        </w:rPr>
        <w:t xml:space="preserve"> מותר לך, אדוני היושב-ראש, </w:t>
      </w:r>
      <w:bookmarkStart w:id="10676" w:name="_ETM_Q17_577126"/>
      <w:bookmarkEnd w:id="10676"/>
      <w:r w:rsidR="006413EE">
        <w:rPr>
          <w:rFonts w:hint="cs"/>
          <w:rtl/>
          <w:lang w:eastAsia="he-IL"/>
        </w:rPr>
        <w:t>יש לך סמכות כזאת.</w:t>
      </w:r>
      <w:bookmarkStart w:id="10677" w:name="_ETM_Q17_585727"/>
      <w:bookmarkStart w:id="10678" w:name="_ETM_Q17_582307"/>
      <w:bookmarkStart w:id="10679" w:name="_ETM_Q17_579168"/>
      <w:bookmarkStart w:id="10680" w:name="_ETM_Q17_575438"/>
      <w:bookmarkEnd w:id="10677"/>
      <w:bookmarkEnd w:id="10678"/>
      <w:bookmarkEnd w:id="10679"/>
      <w:bookmarkEnd w:id="10680"/>
    </w:p>
    <w:p w:rsidR="006413EE" w:rsidRDefault="006413EE" w:rsidP="00636B89">
      <w:pPr>
        <w:rPr>
          <w:rtl/>
          <w:lang w:eastAsia="he-IL"/>
        </w:rPr>
      </w:pPr>
    </w:p>
    <w:p w:rsidR="006413EE" w:rsidRDefault="006413EE" w:rsidP="00636B89">
      <w:pPr>
        <w:pStyle w:val="af6"/>
        <w:keepNext/>
        <w:rPr>
          <w:rtl/>
        </w:rPr>
      </w:pPr>
      <w:r w:rsidRPr="00DE7410">
        <w:rPr>
          <w:rStyle w:val="TagStyle"/>
          <w:rtl/>
        </w:rPr>
        <w:t xml:space="preserve"> &lt;&lt; יור &gt;&gt; </w:t>
      </w:r>
      <w:r>
        <w:rPr>
          <w:rtl/>
        </w:rPr>
        <w:t>היו"ר משה סולומון:</w:t>
      </w:r>
      <w:r w:rsidRPr="00DE7410">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EB41E0">
      <w:pPr>
        <w:rPr>
          <w:rtl/>
          <w:lang w:eastAsia="he-IL"/>
        </w:rPr>
      </w:pPr>
      <w:r>
        <w:rPr>
          <w:rFonts w:hint="cs"/>
          <w:rtl/>
          <w:lang w:eastAsia="he-IL"/>
        </w:rPr>
        <w:t xml:space="preserve">הדוברת הבאה, </w:t>
      </w:r>
      <w:bookmarkStart w:id="10681" w:name="_ETM_Q17_582071"/>
      <w:bookmarkStart w:id="10682" w:name="_ETM_Q17_585048"/>
      <w:bookmarkStart w:id="10683" w:name="_ETM_Q17_581397"/>
      <w:bookmarkStart w:id="10684" w:name="_ETM_Q17_579021"/>
      <w:bookmarkStart w:id="10685" w:name="_ETM_Q17_577379"/>
      <w:bookmarkEnd w:id="10681"/>
      <w:bookmarkEnd w:id="10682"/>
      <w:bookmarkEnd w:id="10683"/>
      <w:bookmarkEnd w:id="10684"/>
      <w:bookmarkEnd w:id="10685"/>
      <w:r>
        <w:rPr>
          <w:rFonts w:hint="cs"/>
          <w:rtl/>
          <w:lang w:eastAsia="he-IL"/>
        </w:rPr>
        <w:t xml:space="preserve">חברת הכנסת </w:t>
      </w:r>
      <w:bookmarkStart w:id="10686" w:name="_ETM_Q17_582642"/>
      <w:bookmarkEnd w:id="10686"/>
      <w:r>
        <w:rPr>
          <w:rFonts w:hint="cs"/>
          <w:rtl/>
          <w:lang w:eastAsia="he-IL"/>
        </w:rPr>
        <w:t xml:space="preserve">מיכל מרים וולדיגר </w:t>
      </w:r>
      <w:r>
        <w:rPr>
          <w:rtl/>
          <w:lang w:eastAsia="he-IL"/>
        </w:rPr>
        <w:t>–</w:t>
      </w:r>
      <w:r>
        <w:rPr>
          <w:rFonts w:hint="cs"/>
          <w:rtl/>
          <w:lang w:eastAsia="he-IL"/>
        </w:rPr>
        <w:t xml:space="preserve"> אינה נוכחת</w:t>
      </w:r>
      <w:r w:rsidR="00EB41E0">
        <w:rPr>
          <w:rFonts w:hint="cs"/>
          <w:rtl/>
          <w:lang w:eastAsia="he-IL"/>
        </w:rPr>
        <w:t>.</w:t>
      </w:r>
      <w:r>
        <w:rPr>
          <w:rFonts w:hint="cs"/>
          <w:rtl/>
          <w:lang w:eastAsia="he-IL"/>
        </w:rPr>
        <w:t xml:space="preserve"> חברת הכנסת אימאן ח'טיב יאסין, בבקשה.</w:t>
      </w:r>
    </w:p>
    <w:p w:rsidR="006413EE" w:rsidRDefault="006413EE" w:rsidP="00636B89">
      <w:pPr>
        <w:rPr>
          <w:rtl/>
          <w:lang w:eastAsia="he-IL"/>
        </w:rPr>
      </w:pPr>
    </w:p>
    <w:p w:rsidR="006413EE" w:rsidRDefault="006413EE" w:rsidP="00636B89">
      <w:pPr>
        <w:pStyle w:val="af5"/>
        <w:keepNext/>
        <w:rPr>
          <w:rtl/>
        </w:rPr>
      </w:pPr>
      <w:bookmarkStart w:id="10687" w:name="ET_interruption_5761_55"/>
      <w:r w:rsidRPr="00721DA6">
        <w:rPr>
          <w:rStyle w:val="TagStyle"/>
          <w:rtl/>
        </w:rPr>
        <w:t xml:space="preserve"> &lt;&lt; קריאה &gt;&gt; </w:t>
      </w:r>
      <w:r>
        <w:rPr>
          <w:rtl/>
        </w:rPr>
        <w:t>עאידה תומא סלימאן (חד"ש-תע"ל):</w:t>
      </w:r>
      <w:r w:rsidRPr="00721DA6">
        <w:rPr>
          <w:rStyle w:val="TagStyle"/>
          <w:rtl/>
        </w:rPr>
        <w:t xml:space="preserve"> &lt;&lt; קריאה &gt;&gt;</w:t>
      </w:r>
      <w:r w:rsidR="00CF02C5">
        <w:rPr>
          <w:rtl/>
        </w:rPr>
        <w:t xml:space="preserve"> </w:t>
      </w:r>
      <w:bookmarkEnd w:id="10687"/>
    </w:p>
    <w:p w:rsidR="006413EE" w:rsidRDefault="006413EE" w:rsidP="00D01F10">
      <w:pPr>
        <w:rPr>
          <w:rtl/>
          <w:lang w:eastAsia="he-IL"/>
        </w:rPr>
      </w:pPr>
    </w:p>
    <w:p w:rsidR="006413EE" w:rsidRDefault="006413EE" w:rsidP="00D01F10">
      <w:pPr>
        <w:rPr>
          <w:rtl/>
          <w:lang w:eastAsia="he-IL"/>
        </w:rPr>
      </w:pPr>
      <w:r>
        <w:rPr>
          <w:rFonts w:hint="cs"/>
          <w:rtl/>
          <w:lang w:eastAsia="he-IL"/>
        </w:rPr>
        <w:t>זה לא התפקיד שלך להתדיין איתי, זה לא התפקיד שלך</w:t>
      </w:r>
      <w:bookmarkStart w:id="10688" w:name="_ETM_Q17_586487"/>
      <w:bookmarkEnd w:id="10688"/>
      <w:r>
        <w:rPr>
          <w:rFonts w:hint="cs"/>
          <w:rtl/>
          <w:lang w:eastAsia="he-IL"/>
        </w:rPr>
        <w:t xml:space="preserve"> </w:t>
      </w:r>
      <w:r w:rsidR="00D01F10">
        <w:rPr>
          <w:rFonts w:hint="cs"/>
          <w:rtl/>
          <w:lang w:eastAsia="he-IL"/>
        </w:rPr>
        <w:t>– – –</w:t>
      </w:r>
      <w:bookmarkStart w:id="10689" w:name="_ETM_Q17_583207"/>
      <w:bookmarkStart w:id="10690" w:name="_ETM_Q17_581500"/>
      <w:bookmarkEnd w:id="10689"/>
      <w:bookmarkEnd w:id="10690"/>
    </w:p>
    <w:p w:rsidR="006413EE" w:rsidRPr="00721DA6" w:rsidRDefault="006413EE" w:rsidP="00636B89">
      <w:pPr>
        <w:rPr>
          <w:rtl/>
          <w:lang w:eastAsia="he-IL"/>
        </w:rPr>
      </w:pPr>
    </w:p>
    <w:p w:rsidR="006413EE" w:rsidRDefault="006413EE" w:rsidP="00636B89">
      <w:pPr>
        <w:pStyle w:val="af5"/>
        <w:keepNext/>
        <w:rPr>
          <w:rtl/>
        </w:rPr>
      </w:pPr>
      <w:bookmarkStart w:id="10691" w:name="_ETM_Q17_583748"/>
      <w:bookmarkStart w:id="10692" w:name="ET_interruption_6345_37"/>
      <w:bookmarkEnd w:id="10691"/>
      <w:r w:rsidRPr="00DE7410">
        <w:rPr>
          <w:rStyle w:val="TagStyle"/>
          <w:rtl/>
        </w:rPr>
        <w:t xml:space="preserve"> &lt;&lt; קריאה &gt;&gt; </w:t>
      </w:r>
      <w:r>
        <w:rPr>
          <w:rtl/>
        </w:rPr>
        <w:t>טלי גוטליב (הליכוד):</w:t>
      </w:r>
      <w:r w:rsidRPr="00DE7410">
        <w:rPr>
          <w:rStyle w:val="TagStyle"/>
          <w:rtl/>
        </w:rPr>
        <w:t xml:space="preserve"> &lt;&lt; קריאה &gt;&gt;</w:t>
      </w:r>
      <w:r w:rsidR="00CF02C5">
        <w:rPr>
          <w:rtl/>
        </w:rPr>
        <w:t xml:space="preserve"> </w:t>
      </w:r>
      <w:bookmarkEnd w:id="10692"/>
    </w:p>
    <w:p w:rsidR="006413EE" w:rsidRDefault="006413EE" w:rsidP="00D01F10">
      <w:pPr>
        <w:rPr>
          <w:rtl/>
          <w:lang w:eastAsia="he-IL"/>
        </w:rPr>
      </w:pPr>
    </w:p>
    <w:p w:rsidR="006413EE" w:rsidRDefault="006413EE" w:rsidP="00D01F10">
      <w:pPr>
        <w:rPr>
          <w:rtl/>
          <w:lang w:eastAsia="he-IL"/>
        </w:rPr>
      </w:pPr>
      <w:r>
        <w:rPr>
          <w:rFonts w:hint="cs"/>
          <w:rtl/>
          <w:lang w:eastAsia="he-IL"/>
        </w:rPr>
        <w:t>יש לו תפקיד כזה, יש לו סמכות כז</w:t>
      </w:r>
      <w:r w:rsidR="00EB41E0">
        <w:rPr>
          <w:rFonts w:hint="cs"/>
          <w:rtl/>
          <w:lang w:eastAsia="he-IL"/>
        </w:rPr>
        <w:t>את</w:t>
      </w:r>
      <w:bookmarkStart w:id="10693" w:name="_ETM_Q17_589218"/>
      <w:bookmarkStart w:id="10694" w:name="_ETM_Q17_589987"/>
      <w:bookmarkStart w:id="10695" w:name="_ETM_Q17_586996"/>
      <w:bookmarkStart w:id="10696" w:name="_ETM_Q17_583565"/>
      <w:bookmarkStart w:id="10697" w:name="_ETM_Q17_584799"/>
      <w:bookmarkStart w:id="10698" w:name="_ETM_Q17_581395"/>
      <w:bookmarkStart w:id="10699" w:name="_ETM_Q17_582037"/>
      <w:bookmarkStart w:id="10700" w:name="_ETM_Q17_577308"/>
      <w:bookmarkEnd w:id="10693"/>
      <w:bookmarkEnd w:id="10694"/>
      <w:bookmarkEnd w:id="10695"/>
      <w:bookmarkEnd w:id="10696"/>
      <w:bookmarkEnd w:id="10697"/>
      <w:bookmarkEnd w:id="10698"/>
      <w:bookmarkEnd w:id="10699"/>
      <w:bookmarkEnd w:id="10700"/>
      <w:r>
        <w:rPr>
          <w:rFonts w:hint="cs"/>
          <w:rtl/>
          <w:lang w:eastAsia="he-IL"/>
        </w:rPr>
        <w:t xml:space="preserve"> </w:t>
      </w:r>
      <w:r w:rsidR="00D01F10">
        <w:rPr>
          <w:rFonts w:hint="cs"/>
          <w:rtl/>
          <w:lang w:eastAsia="he-IL"/>
        </w:rPr>
        <w:t>– – –</w:t>
      </w:r>
      <w:r>
        <w:rPr>
          <w:rFonts w:hint="cs"/>
          <w:rtl/>
          <w:lang w:eastAsia="he-IL"/>
        </w:rPr>
        <w:t xml:space="preserve"> פררוג</w:t>
      </w:r>
      <w:bookmarkStart w:id="10701" w:name="_ETM_Q17_590147"/>
      <w:bookmarkEnd w:id="10701"/>
      <w:r>
        <w:rPr>
          <w:rFonts w:hint="cs"/>
          <w:rtl/>
          <w:lang w:eastAsia="he-IL"/>
        </w:rPr>
        <w:t>טיבה כזאת.</w:t>
      </w:r>
    </w:p>
    <w:p w:rsidR="006413EE" w:rsidRPr="00DE7410" w:rsidRDefault="006413EE" w:rsidP="00636B89">
      <w:pPr>
        <w:rPr>
          <w:rtl/>
          <w:lang w:eastAsia="he-IL"/>
        </w:rPr>
      </w:pPr>
      <w:bookmarkStart w:id="10702" w:name="_ETM_Q17_590313"/>
      <w:bookmarkEnd w:id="10702"/>
    </w:p>
    <w:p w:rsidR="006413EE" w:rsidRDefault="006413EE" w:rsidP="00636B89">
      <w:pPr>
        <w:pStyle w:val="af5"/>
        <w:keepNext/>
        <w:rPr>
          <w:rtl/>
        </w:rPr>
      </w:pPr>
      <w:r w:rsidRPr="00F14ED5">
        <w:rPr>
          <w:rStyle w:val="TagStyle"/>
          <w:rtl/>
        </w:rPr>
        <w:t xml:space="preserve"> &lt;&lt; קריאה &gt;&gt; </w:t>
      </w:r>
      <w:r>
        <w:rPr>
          <w:rtl/>
        </w:rPr>
        <w:t>מירב בן ארי (יש עתיד):</w:t>
      </w:r>
      <w:r w:rsidRPr="00F14ED5">
        <w:rPr>
          <w:rStyle w:val="TagStyle"/>
          <w:rtl/>
        </w:rPr>
        <w:t xml:space="preserve"> &lt;&lt; קריאה &gt;&gt;</w:t>
      </w:r>
      <w:r w:rsidR="00CF02C5">
        <w:rPr>
          <w:rtl/>
        </w:rPr>
        <w:t xml:space="preserve"> </w:t>
      </w:r>
    </w:p>
    <w:p w:rsidR="006413EE" w:rsidRDefault="006413EE" w:rsidP="00D01F10">
      <w:pPr>
        <w:rPr>
          <w:rtl/>
          <w:lang w:eastAsia="he-IL"/>
        </w:rPr>
      </w:pPr>
    </w:p>
    <w:p w:rsidR="006413EE" w:rsidRDefault="006413EE" w:rsidP="00EB41E0">
      <w:pPr>
        <w:rPr>
          <w:rtl/>
          <w:lang w:eastAsia="he-IL"/>
        </w:rPr>
      </w:pPr>
      <w:r>
        <w:rPr>
          <w:rFonts w:hint="cs"/>
          <w:rtl/>
          <w:lang w:eastAsia="he-IL"/>
        </w:rPr>
        <w:t xml:space="preserve">לא, לא, אתה לא יכול </w:t>
      </w:r>
      <w:r>
        <w:rPr>
          <w:rtl/>
          <w:lang w:eastAsia="he-IL"/>
        </w:rPr>
        <w:t>–</w:t>
      </w:r>
      <w:r>
        <w:rPr>
          <w:rFonts w:hint="cs"/>
          <w:rtl/>
          <w:lang w:eastAsia="he-IL"/>
        </w:rPr>
        <w:t xml:space="preserve"> ודיברנו גם על זה בישיבת הנשיאות</w:t>
      </w:r>
      <w:r w:rsidR="00EB41E0">
        <w:rPr>
          <w:rFonts w:hint="cs"/>
          <w:rtl/>
          <w:lang w:eastAsia="he-IL"/>
        </w:rPr>
        <w:t>.</w:t>
      </w:r>
      <w:r>
        <w:rPr>
          <w:rFonts w:hint="cs"/>
          <w:rtl/>
          <w:lang w:eastAsia="he-IL"/>
        </w:rPr>
        <w:t xml:space="preserve"> עם כל הכבוד, אתה לא יכול לנקוט עמדה. </w:t>
      </w:r>
    </w:p>
    <w:p w:rsidR="006413EE" w:rsidRDefault="006413EE" w:rsidP="00636B89">
      <w:pPr>
        <w:rPr>
          <w:rtl/>
          <w:lang w:eastAsia="he-IL"/>
        </w:rPr>
      </w:pPr>
    </w:p>
    <w:p w:rsidR="006413EE" w:rsidRDefault="006413EE" w:rsidP="00636B89">
      <w:pPr>
        <w:pStyle w:val="af5"/>
        <w:keepNext/>
        <w:rPr>
          <w:rtl/>
        </w:rPr>
      </w:pPr>
      <w:bookmarkStart w:id="10703" w:name="ET_interruption_6345_56"/>
      <w:r w:rsidRPr="00721DA6">
        <w:rPr>
          <w:rStyle w:val="TagStyle"/>
          <w:rtl/>
        </w:rPr>
        <w:t xml:space="preserve"> &lt;&lt; קריאה &gt;&gt; </w:t>
      </w:r>
      <w:r>
        <w:rPr>
          <w:rtl/>
        </w:rPr>
        <w:t>טלי גוטליב (הליכוד):</w:t>
      </w:r>
      <w:r w:rsidRPr="00721DA6">
        <w:rPr>
          <w:rStyle w:val="TagStyle"/>
          <w:rtl/>
        </w:rPr>
        <w:t xml:space="preserve"> &lt;&lt; קריאה &gt;&gt;</w:t>
      </w:r>
      <w:r w:rsidR="00CF02C5">
        <w:rPr>
          <w:rtl/>
        </w:rPr>
        <w:t xml:space="preserve"> </w:t>
      </w:r>
      <w:bookmarkEnd w:id="10703"/>
    </w:p>
    <w:p w:rsidR="006413EE" w:rsidRDefault="006413EE" w:rsidP="00D01F10">
      <w:pPr>
        <w:rPr>
          <w:rtl/>
          <w:lang w:eastAsia="he-IL"/>
        </w:rPr>
      </w:pPr>
    </w:p>
    <w:p w:rsidR="006413EE" w:rsidRDefault="006413EE" w:rsidP="00636B89">
      <w:pPr>
        <w:rPr>
          <w:rtl/>
          <w:lang w:eastAsia="he-IL"/>
        </w:rPr>
      </w:pPr>
      <w:r>
        <w:rPr>
          <w:rFonts w:hint="cs"/>
          <w:rtl/>
          <w:lang w:eastAsia="he-IL"/>
        </w:rPr>
        <w:t xml:space="preserve">אבל את לא יכולה להעיר לו </w:t>
      </w:r>
      <w:bookmarkStart w:id="10704" w:name="_ETM_Q17_599411"/>
      <w:bookmarkEnd w:id="10704"/>
      <w:r>
        <w:rPr>
          <w:rFonts w:hint="cs"/>
          <w:rtl/>
          <w:lang w:eastAsia="he-IL"/>
        </w:rPr>
        <w:t>במהלך דיון, זה לא מכבד.</w:t>
      </w:r>
    </w:p>
    <w:p w:rsidR="006413EE" w:rsidRDefault="006413EE" w:rsidP="00636B89">
      <w:pPr>
        <w:rPr>
          <w:rtl/>
          <w:lang w:eastAsia="he-IL"/>
        </w:rPr>
      </w:pPr>
    </w:p>
    <w:p w:rsidR="006413EE" w:rsidRDefault="006413EE" w:rsidP="00636B89">
      <w:pPr>
        <w:pStyle w:val="af5"/>
        <w:keepNext/>
        <w:rPr>
          <w:rtl/>
        </w:rPr>
      </w:pPr>
      <w:bookmarkStart w:id="10705" w:name="ET_interruption_5300_57"/>
      <w:r w:rsidRPr="00721DA6">
        <w:rPr>
          <w:rStyle w:val="TagStyle"/>
          <w:rtl/>
        </w:rPr>
        <w:t xml:space="preserve"> &lt;&lt; קריאה &gt;&gt; </w:t>
      </w:r>
      <w:r>
        <w:rPr>
          <w:rtl/>
        </w:rPr>
        <w:t>מירב בן ארי (יש עתיד):</w:t>
      </w:r>
      <w:r w:rsidRPr="00721DA6">
        <w:rPr>
          <w:rStyle w:val="TagStyle"/>
          <w:rtl/>
        </w:rPr>
        <w:t xml:space="preserve"> &lt;&lt; קריאה &gt;&gt;</w:t>
      </w:r>
      <w:r w:rsidR="00CF02C5">
        <w:rPr>
          <w:rtl/>
        </w:rPr>
        <w:t xml:space="preserve"> </w:t>
      </w:r>
      <w:bookmarkEnd w:id="10705"/>
    </w:p>
    <w:p w:rsidR="006413EE" w:rsidRDefault="006413EE" w:rsidP="00D01F10">
      <w:pPr>
        <w:rPr>
          <w:rtl/>
          <w:lang w:eastAsia="he-IL"/>
        </w:rPr>
      </w:pPr>
    </w:p>
    <w:p w:rsidR="006413EE" w:rsidRDefault="006413EE" w:rsidP="00636B89">
      <w:pPr>
        <w:rPr>
          <w:rtl/>
          <w:lang w:eastAsia="he-IL"/>
        </w:rPr>
      </w:pPr>
      <w:bookmarkStart w:id="10706" w:name="_ETM_Q17_599585"/>
      <w:bookmarkEnd w:id="10706"/>
      <w:r>
        <w:rPr>
          <w:rFonts w:hint="cs"/>
          <w:rtl/>
          <w:lang w:eastAsia="he-IL"/>
        </w:rPr>
        <w:t>דיברנו על זה</w:t>
      </w:r>
      <w:bookmarkStart w:id="10707" w:name="_ETM_Q17_600132"/>
      <w:bookmarkEnd w:id="10707"/>
      <w:r>
        <w:rPr>
          <w:rFonts w:hint="cs"/>
          <w:rtl/>
          <w:lang w:eastAsia="he-IL"/>
        </w:rPr>
        <w:t>, זה גם יכול להיות הפוך</w:t>
      </w:r>
      <w:bookmarkStart w:id="10708" w:name="_ETM_Q17_604352"/>
      <w:bookmarkEnd w:id="10708"/>
      <w:r>
        <w:rPr>
          <w:rFonts w:hint="cs"/>
          <w:rtl/>
          <w:lang w:eastAsia="he-IL"/>
        </w:rPr>
        <w:t>.</w:t>
      </w:r>
      <w:bookmarkStart w:id="10709" w:name="_ETM_Q17_603359"/>
      <w:bookmarkEnd w:id="10709"/>
    </w:p>
    <w:p w:rsidR="006413EE" w:rsidRDefault="006413EE" w:rsidP="00636B89">
      <w:pPr>
        <w:rPr>
          <w:rtl/>
          <w:lang w:eastAsia="he-IL"/>
        </w:rPr>
      </w:pPr>
    </w:p>
    <w:p w:rsidR="006413EE" w:rsidRDefault="006413EE" w:rsidP="00636B89">
      <w:pPr>
        <w:pStyle w:val="af6"/>
        <w:keepNext/>
        <w:rPr>
          <w:rtl/>
        </w:rPr>
      </w:pPr>
      <w:r w:rsidRPr="00F14ED5">
        <w:rPr>
          <w:rStyle w:val="TagStyle"/>
          <w:rtl/>
        </w:rPr>
        <w:t xml:space="preserve"> &lt;&lt; יור &gt;&gt; </w:t>
      </w:r>
      <w:r>
        <w:rPr>
          <w:rtl/>
        </w:rPr>
        <w:t>היו"ר משה סולומון:</w:t>
      </w:r>
      <w:r w:rsidRPr="00F14ED5">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36B89">
      <w:pPr>
        <w:rPr>
          <w:rtl/>
          <w:lang w:eastAsia="he-IL"/>
        </w:rPr>
      </w:pPr>
      <w:r>
        <w:rPr>
          <w:rFonts w:hint="cs"/>
          <w:rtl/>
          <w:lang w:eastAsia="he-IL"/>
        </w:rPr>
        <w:t>בסדר.</w:t>
      </w:r>
      <w:bookmarkStart w:id="10710" w:name="_ETM_Q17_603361"/>
      <w:bookmarkStart w:id="10711" w:name="_ETM_Q17_612806"/>
      <w:bookmarkEnd w:id="10710"/>
      <w:bookmarkEnd w:id="10711"/>
      <w:r>
        <w:rPr>
          <w:rFonts w:hint="cs"/>
          <w:rtl/>
          <w:lang w:eastAsia="he-IL"/>
        </w:rPr>
        <w:t xml:space="preserve"> אני שומע את הדברים. אף על פי כן, להעמיד דברים על דיוקם.</w:t>
      </w:r>
    </w:p>
    <w:p w:rsidR="006413EE" w:rsidRDefault="006413EE" w:rsidP="00636B89">
      <w:pPr>
        <w:rPr>
          <w:rtl/>
          <w:lang w:eastAsia="he-IL"/>
        </w:rPr>
      </w:pPr>
    </w:p>
    <w:p w:rsidR="006413EE" w:rsidRDefault="006413EE" w:rsidP="00636B89">
      <w:pPr>
        <w:pStyle w:val="af5"/>
        <w:keepNext/>
        <w:rPr>
          <w:rtl/>
        </w:rPr>
      </w:pPr>
      <w:bookmarkStart w:id="10712" w:name="ET_interruption_5300_18"/>
      <w:r w:rsidRPr="00F14ED5">
        <w:rPr>
          <w:rStyle w:val="TagStyle"/>
          <w:rtl/>
        </w:rPr>
        <w:t xml:space="preserve"> &lt;&lt; קריאה &gt;&gt; </w:t>
      </w:r>
      <w:r>
        <w:rPr>
          <w:rtl/>
        </w:rPr>
        <w:t>מירב בן ארי (יש עתיד):</w:t>
      </w:r>
      <w:r w:rsidRPr="00F14ED5">
        <w:rPr>
          <w:rStyle w:val="TagStyle"/>
          <w:rtl/>
        </w:rPr>
        <w:t xml:space="preserve"> &lt;&lt; קריאה &gt;&gt;</w:t>
      </w:r>
      <w:r w:rsidR="00CF02C5">
        <w:rPr>
          <w:rtl/>
        </w:rPr>
        <w:t xml:space="preserve"> </w:t>
      </w:r>
      <w:bookmarkEnd w:id="10712"/>
    </w:p>
    <w:p w:rsidR="006413EE" w:rsidRDefault="006413EE" w:rsidP="00D01F10">
      <w:pPr>
        <w:rPr>
          <w:rtl/>
          <w:lang w:eastAsia="he-IL"/>
        </w:rPr>
      </w:pPr>
    </w:p>
    <w:p w:rsidR="006413EE" w:rsidRDefault="006413EE" w:rsidP="00D01F10">
      <w:pPr>
        <w:rPr>
          <w:rtl/>
          <w:lang w:eastAsia="he-IL"/>
        </w:rPr>
      </w:pPr>
      <w:r>
        <w:rPr>
          <w:rFonts w:hint="cs"/>
          <w:rtl/>
          <w:lang w:eastAsia="he-IL"/>
        </w:rPr>
        <w:t>אדוני, לא. אתה תעצור</w:t>
      </w:r>
      <w:bookmarkStart w:id="10713" w:name="_ETM_Q17_609643"/>
      <w:bookmarkEnd w:id="10713"/>
      <w:r>
        <w:rPr>
          <w:rFonts w:hint="cs"/>
          <w:rtl/>
          <w:lang w:eastAsia="he-IL"/>
        </w:rPr>
        <w:t xml:space="preserve"> לה את הזמן</w:t>
      </w:r>
      <w:bookmarkStart w:id="10714" w:name="_ETM_Q17_606738"/>
      <w:bookmarkEnd w:id="10714"/>
      <w:r>
        <w:rPr>
          <w:rFonts w:hint="cs"/>
          <w:rtl/>
          <w:lang w:eastAsia="he-IL"/>
        </w:rPr>
        <w:t xml:space="preserve">, כי אני </w:t>
      </w:r>
      <w:r w:rsidR="00D01F10">
        <w:rPr>
          <w:rFonts w:hint="cs"/>
          <w:rtl/>
          <w:lang w:eastAsia="he-IL"/>
        </w:rPr>
        <w:t>– –</w:t>
      </w:r>
    </w:p>
    <w:p w:rsidR="006413EE" w:rsidRDefault="006413EE" w:rsidP="00636B89">
      <w:pPr>
        <w:rPr>
          <w:rtl/>
          <w:lang w:eastAsia="he-IL"/>
        </w:rPr>
      </w:pPr>
      <w:bookmarkStart w:id="10715" w:name="_ETM_Q17_606858"/>
      <w:bookmarkEnd w:id="10715"/>
    </w:p>
    <w:p w:rsidR="006413EE" w:rsidRDefault="006413EE" w:rsidP="00636B89">
      <w:pPr>
        <w:pStyle w:val="af6"/>
        <w:keepNext/>
        <w:rPr>
          <w:rtl/>
        </w:rPr>
      </w:pPr>
      <w:bookmarkStart w:id="10716" w:name="ET_yor_6598_38"/>
      <w:r w:rsidRPr="00DE7410">
        <w:rPr>
          <w:rStyle w:val="TagStyle"/>
          <w:rtl/>
        </w:rPr>
        <w:t xml:space="preserve"> &lt;&lt; יור &gt;&gt; </w:t>
      </w:r>
      <w:r>
        <w:rPr>
          <w:rtl/>
        </w:rPr>
        <w:t>היו"ר משה סולומון:</w:t>
      </w:r>
      <w:r w:rsidRPr="00DE7410">
        <w:rPr>
          <w:rStyle w:val="TagStyle"/>
          <w:rtl/>
        </w:rPr>
        <w:t xml:space="preserve"> &lt;&lt; יור &gt;&gt;</w:t>
      </w:r>
      <w:r w:rsidR="00CF02C5">
        <w:rPr>
          <w:rtl/>
        </w:rPr>
        <w:t xml:space="preserve"> </w:t>
      </w:r>
      <w:bookmarkEnd w:id="10716"/>
    </w:p>
    <w:p w:rsidR="006413EE" w:rsidRDefault="006413EE" w:rsidP="00D01F10">
      <w:pPr>
        <w:rPr>
          <w:rtl/>
          <w:lang w:eastAsia="he-IL"/>
        </w:rPr>
      </w:pPr>
      <w:r>
        <w:rPr>
          <w:rtl/>
          <w:lang w:eastAsia="he-IL"/>
        </w:rPr>
        <w:br/>
      </w:r>
      <w:bookmarkStart w:id="10717" w:name="_ETM_Q17_616821"/>
      <w:bookmarkStart w:id="10718" w:name="_ETM_Q17_616970"/>
      <w:bookmarkEnd w:id="10717"/>
      <w:bookmarkEnd w:id="10718"/>
      <w:r>
        <w:rPr>
          <w:rtl/>
          <w:lang w:eastAsia="he-IL"/>
        </w:rPr>
        <w:tab/>
      </w:r>
      <w:r>
        <w:rPr>
          <w:rFonts w:hint="cs"/>
          <w:rtl/>
          <w:lang w:eastAsia="he-IL"/>
        </w:rPr>
        <w:t>לא, לא נתתי לה זמן, עוד לא התחלתי איתה</w:t>
      </w:r>
      <w:bookmarkStart w:id="10719" w:name="_ETM_Q17_611695"/>
      <w:bookmarkEnd w:id="10719"/>
      <w:r>
        <w:rPr>
          <w:rFonts w:hint="cs"/>
          <w:rtl/>
          <w:lang w:eastAsia="he-IL"/>
        </w:rPr>
        <w:t xml:space="preserve">. עוד לא התחלתי </w:t>
      </w:r>
      <w:bookmarkStart w:id="10720" w:name="_ETM_Q17_623852"/>
      <w:bookmarkEnd w:id="10720"/>
      <w:r>
        <w:rPr>
          <w:rFonts w:hint="cs"/>
          <w:rtl/>
          <w:lang w:eastAsia="he-IL"/>
        </w:rPr>
        <w:t>איתה.</w:t>
      </w:r>
    </w:p>
    <w:p w:rsidR="006413EE" w:rsidRDefault="006413EE" w:rsidP="00636B89">
      <w:pPr>
        <w:rPr>
          <w:rtl/>
          <w:lang w:eastAsia="he-IL"/>
        </w:rPr>
      </w:pPr>
      <w:bookmarkStart w:id="10721" w:name="_ETM_Q17_612015"/>
      <w:bookmarkEnd w:id="10721"/>
    </w:p>
    <w:p w:rsidR="006413EE" w:rsidRDefault="006413EE" w:rsidP="00636B89">
      <w:pPr>
        <w:pStyle w:val="af5"/>
        <w:keepNext/>
        <w:rPr>
          <w:rtl/>
        </w:rPr>
      </w:pPr>
      <w:bookmarkStart w:id="10722" w:name="ET_interruption_5300_39"/>
      <w:r w:rsidRPr="00DE7410">
        <w:rPr>
          <w:rStyle w:val="TagStyle"/>
          <w:rtl/>
        </w:rPr>
        <w:t xml:space="preserve"> &lt;&lt; קריאה &gt;&gt; </w:t>
      </w:r>
      <w:r>
        <w:rPr>
          <w:rtl/>
        </w:rPr>
        <w:t>מירב בן ארי (יש עתיד):</w:t>
      </w:r>
      <w:r w:rsidRPr="00DE7410">
        <w:rPr>
          <w:rStyle w:val="TagStyle"/>
          <w:rtl/>
        </w:rPr>
        <w:t xml:space="preserve"> &lt;&lt; קריאה &gt;&gt;</w:t>
      </w:r>
      <w:r w:rsidR="00CF02C5">
        <w:rPr>
          <w:rtl/>
        </w:rPr>
        <w:t xml:space="preserve"> </w:t>
      </w:r>
      <w:bookmarkEnd w:id="10722"/>
    </w:p>
    <w:p w:rsidR="006413EE" w:rsidRDefault="006413EE" w:rsidP="00D01F10">
      <w:pPr>
        <w:rPr>
          <w:rtl/>
          <w:lang w:eastAsia="he-IL"/>
        </w:rPr>
      </w:pPr>
    </w:p>
    <w:p w:rsidR="006413EE" w:rsidRDefault="00D01F10" w:rsidP="00D01F10">
      <w:pPr>
        <w:rPr>
          <w:rtl/>
          <w:lang w:eastAsia="he-IL"/>
        </w:rPr>
      </w:pPr>
      <w:r>
        <w:rPr>
          <w:rFonts w:hint="cs"/>
          <w:rtl/>
          <w:lang w:eastAsia="he-IL"/>
        </w:rPr>
        <w:t>– –</w:t>
      </w:r>
      <w:r w:rsidR="006413EE">
        <w:rPr>
          <w:rFonts w:hint="cs"/>
          <w:rtl/>
          <w:lang w:eastAsia="he-IL"/>
        </w:rPr>
        <w:t xml:space="preserve"> כי </w:t>
      </w:r>
      <w:bookmarkStart w:id="10723" w:name="_ETM_Q17_614212"/>
      <w:bookmarkEnd w:id="10723"/>
      <w:r w:rsidR="006413EE">
        <w:rPr>
          <w:rFonts w:hint="cs"/>
          <w:rtl/>
          <w:lang w:eastAsia="he-IL"/>
        </w:rPr>
        <w:t xml:space="preserve">אני חלק מהנשיאות בדיוק כמוך, והייתה החלטה שיושב-ראש שמנהל דיון לא נוקט עמדה, לא מהצד שלנו </w:t>
      </w:r>
      <w:r w:rsidR="006413EE">
        <w:rPr>
          <w:rtl/>
          <w:lang w:eastAsia="he-IL"/>
        </w:rPr>
        <w:t>–</w:t>
      </w:r>
      <w:r w:rsidR="006413EE">
        <w:rPr>
          <w:rFonts w:hint="cs"/>
          <w:rtl/>
          <w:lang w:eastAsia="he-IL"/>
        </w:rPr>
        <w:t xml:space="preserve"> לא, גם מהצד שלך</w:t>
      </w:r>
      <w:bookmarkStart w:id="10724" w:name="_ETM_Q17_625512"/>
      <w:bookmarkEnd w:id="10724"/>
      <w:r w:rsidR="006413EE">
        <w:rPr>
          <w:rFonts w:hint="cs"/>
          <w:rtl/>
          <w:lang w:eastAsia="he-IL"/>
        </w:rPr>
        <w:t xml:space="preserve"> </w:t>
      </w:r>
      <w:bookmarkStart w:id="10725" w:name="_ETM_Q17_621921"/>
      <w:bookmarkEnd w:id="10725"/>
      <w:r>
        <w:rPr>
          <w:rFonts w:hint="cs"/>
          <w:rtl/>
          <w:lang w:eastAsia="he-IL"/>
        </w:rPr>
        <w:t>– – –</w:t>
      </w:r>
    </w:p>
    <w:p w:rsidR="006413EE" w:rsidRDefault="006413EE" w:rsidP="00636B89">
      <w:pPr>
        <w:rPr>
          <w:rtl/>
          <w:lang w:eastAsia="he-IL"/>
        </w:rPr>
      </w:pPr>
    </w:p>
    <w:p w:rsidR="006413EE" w:rsidRDefault="006413EE" w:rsidP="00636B89">
      <w:pPr>
        <w:pStyle w:val="af6"/>
        <w:keepNext/>
        <w:rPr>
          <w:rtl/>
        </w:rPr>
      </w:pPr>
      <w:r w:rsidRPr="00F14ED5">
        <w:rPr>
          <w:rStyle w:val="TagStyle"/>
          <w:rtl/>
        </w:rPr>
        <w:t xml:space="preserve"> &lt;&lt; יור &gt;&gt; </w:t>
      </w:r>
      <w:r>
        <w:rPr>
          <w:rtl/>
        </w:rPr>
        <w:t>היו"ר משה סולומון:</w:t>
      </w:r>
      <w:r w:rsidRPr="00F14ED5">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36B89">
      <w:pPr>
        <w:rPr>
          <w:rtl/>
          <w:lang w:eastAsia="he-IL"/>
        </w:rPr>
      </w:pPr>
      <w:r>
        <w:rPr>
          <w:rFonts w:hint="cs"/>
          <w:rtl/>
          <w:lang w:eastAsia="he-IL"/>
        </w:rPr>
        <w:t>זו לא עמדה</w:t>
      </w:r>
      <w:bookmarkStart w:id="10726" w:name="_ETM_Q17_627092"/>
      <w:bookmarkEnd w:id="10726"/>
      <w:r>
        <w:rPr>
          <w:rFonts w:hint="cs"/>
          <w:rtl/>
          <w:lang w:eastAsia="he-IL"/>
        </w:rPr>
        <w:t>, אבל בסדר. בסדר,</w:t>
      </w:r>
      <w:bookmarkStart w:id="10727" w:name="_ETM_Q17_626555"/>
      <w:bookmarkEnd w:id="10727"/>
      <w:r>
        <w:rPr>
          <w:rFonts w:hint="cs"/>
          <w:rtl/>
          <w:lang w:eastAsia="he-IL"/>
        </w:rPr>
        <w:t xml:space="preserve"> אני מבין</w:t>
      </w:r>
      <w:bookmarkStart w:id="10728" w:name="_ETM_Q17_629561"/>
      <w:bookmarkEnd w:id="10728"/>
      <w:r>
        <w:rPr>
          <w:rFonts w:hint="cs"/>
          <w:rtl/>
          <w:lang w:eastAsia="he-IL"/>
        </w:rPr>
        <w:t>,</w:t>
      </w:r>
      <w:bookmarkStart w:id="10729" w:name="_ETM_Q17_627651"/>
      <w:bookmarkEnd w:id="10729"/>
      <w:r>
        <w:rPr>
          <w:rFonts w:hint="cs"/>
          <w:rtl/>
          <w:lang w:eastAsia="he-IL"/>
        </w:rPr>
        <w:t xml:space="preserve"> </w:t>
      </w:r>
      <w:bookmarkStart w:id="10730" w:name="_ETM_Q17_627002"/>
      <w:bookmarkEnd w:id="10730"/>
      <w:r>
        <w:rPr>
          <w:rFonts w:hint="cs"/>
          <w:rtl/>
          <w:lang w:eastAsia="he-IL"/>
        </w:rPr>
        <w:t>נמשיך בדיון. חברת הכנסת מירב, הבנתי</w:t>
      </w:r>
      <w:bookmarkStart w:id="10731" w:name="_ETM_Q17_630313"/>
      <w:bookmarkEnd w:id="10731"/>
      <w:r w:rsidR="00CB4CDA">
        <w:rPr>
          <w:rFonts w:hint="cs"/>
          <w:rtl/>
          <w:lang w:eastAsia="he-IL"/>
        </w:rPr>
        <w:t>. הבנתי.</w:t>
      </w:r>
      <w:r>
        <w:rPr>
          <w:rFonts w:hint="cs"/>
          <w:rtl/>
          <w:lang w:eastAsia="he-IL"/>
        </w:rPr>
        <w:t xml:space="preserve"> בסדר, הבנתי.</w:t>
      </w:r>
      <w:bookmarkStart w:id="10732" w:name="_ETM_Q17_633722"/>
      <w:bookmarkStart w:id="10733" w:name="_ETM_Q17_629006"/>
      <w:bookmarkEnd w:id="10732"/>
      <w:bookmarkEnd w:id="10733"/>
    </w:p>
    <w:p w:rsidR="006413EE" w:rsidRDefault="006413EE" w:rsidP="00636B89">
      <w:pPr>
        <w:rPr>
          <w:rtl/>
          <w:lang w:eastAsia="he-IL"/>
        </w:rPr>
      </w:pPr>
    </w:p>
    <w:p w:rsidR="006413EE" w:rsidRDefault="006413EE" w:rsidP="00636B89">
      <w:pPr>
        <w:pStyle w:val="af5"/>
        <w:keepNext/>
        <w:rPr>
          <w:rtl/>
        </w:rPr>
      </w:pPr>
      <w:bookmarkStart w:id="10734" w:name="ET_interruption_5300_20"/>
      <w:r w:rsidRPr="00F14ED5">
        <w:rPr>
          <w:rStyle w:val="TagStyle"/>
          <w:rtl/>
        </w:rPr>
        <w:t xml:space="preserve"> &lt;&lt; קריאה &gt;&gt; </w:t>
      </w:r>
      <w:r>
        <w:rPr>
          <w:rtl/>
        </w:rPr>
        <w:t>מירב בן ארי (יש עתיד):</w:t>
      </w:r>
      <w:r w:rsidRPr="00F14ED5">
        <w:rPr>
          <w:rStyle w:val="TagStyle"/>
          <w:rtl/>
        </w:rPr>
        <w:t xml:space="preserve"> &lt;&lt; קריאה &gt;&gt;</w:t>
      </w:r>
      <w:r w:rsidR="00CF02C5">
        <w:rPr>
          <w:rtl/>
        </w:rPr>
        <w:t xml:space="preserve"> </w:t>
      </w:r>
      <w:bookmarkEnd w:id="10734"/>
    </w:p>
    <w:p w:rsidR="006413EE" w:rsidRDefault="006413EE" w:rsidP="00D01F10">
      <w:pPr>
        <w:rPr>
          <w:rtl/>
          <w:lang w:eastAsia="he-IL"/>
        </w:rPr>
      </w:pPr>
    </w:p>
    <w:p w:rsidR="006413EE" w:rsidRDefault="006413EE" w:rsidP="001E57CF">
      <w:pPr>
        <w:rPr>
          <w:rtl/>
          <w:lang w:eastAsia="he-IL"/>
        </w:rPr>
      </w:pPr>
      <w:r>
        <w:rPr>
          <w:rFonts w:hint="cs"/>
          <w:rtl/>
          <w:lang w:eastAsia="he-IL"/>
        </w:rPr>
        <w:t xml:space="preserve">לא, </w:t>
      </w:r>
      <w:bookmarkStart w:id="10735" w:name="_ETM_Q17_635287"/>
      <w:bookmarkStart w:id="10736" w:name="_ETM_Q17_632333"/>
      <w:bookmarkEnd w:id="10735"/>
      <w:bookmarkEnd w:id="10736"/>
      <w:r>
        <w:rPr>
          <w:rFonts w:hint="cs"/>
          <w:rtl/>
          <w:lang w:eastAsia="he-IL"/>
        </w:rPr>
        <w:t xml:space="preserve">לא, אם אתה לא תדע לעמוד בכללים </w:t>
      </w:r>
      <w:r>
        <w:rPr>
          <w:rFonts w:hint="eastAsia"/>
          <w:rtl/>
          <w:lang w:eastAsia="he-IL"/>
        </w:rPr>
        <w:t>–</w:t>
      </w:r>
      <w:r>
        <w:rPr>
          <w:rFonts w:hint="cs"/>
          <w:rtl/>
          <w:lang w:eastAsia="he-IL"/>
        </w:rPr>
        <w:t xml:space="preserve"> עם כל הכבוד, זה לא מקובל.</w:t>
      </w:r>
    </w:p>
    <w:p w:rsidR="006413EE" w:rsidRDefault="006413EE" w:rsidP="00636B89">
      <w:pPr>
        <w:rPr>
          <w:rtl/>
          <w:lang w:eastAsia="he-IL"/>
        </w:rPr>
      </w:pPr>
    </w:p>
    <w:p w:rsidR="006413EE" w:rsidRDefault="006413EE" w:rsidP="00636B89">
      <w:pPr>
        <w:pStyle w:val="af5"/>
        <w:keepNext/>
        <w:rPr>
          <w:rtl/>
        </w:rPr>
      </w:pPr>
      <w:bookmarkStart w:id="10737" w:name="ET_interruption_6164_58"/>
      <w:r w:rsidRPr="00721DA6">
        <w:rPr>
          <w:rStyle w:val="TagStyle"/>
          <w:rtl/>
        </w:rPr>
        <w:t xml:space="preserve"> &lt;</w:t>
      </w:r>
      <w:bookmarkStart w:id="10738" w:name="_ETM_Q17_637661"/>
      <w:bookmarkEnd w:id="10738"/>
      <w:r w:rsidRPr="00721DA6">
        <w:rPr>
          <w:rStyle w:val="TagStyle"/>
          <w:rtl/>
        </w:rPr>
        <w:t xml:space="preserve">&lt; קריאה &gt;&gt; </w:t>
      </w:r>
      <w:r>
        <w:rPr>
          <w:rtl/>
        </w:rPr>
        <w:t>עמית הלוי (הליכוד):</w:t>
      </w:r>
      <w:r w:rsidRPr="00721DA6">
        <w:rPr>
          <w:rStyle w:val="TagStyle"/>
          <w:rtl/>
        </w:rPr>
        <w:t xml:space="preserve"> &lt;&lt; קריאה &gt;&gt;</w:t>
      </w:r>
      <w:r w:rsidR="00CF02C5">
        <w:rPr>
          <w:rtl/>
        </w:rPr>
        <w:t xml:space="preserve"> </w:t>
      </w:r>
      <w:bookmarkEnd w:id="10737"/>
    </w:p>
    <w:p w:rsidR="006413EE" w:rsidRDefault="006413EE" w:rsidP="00D01F10">
      <w:pPr>
        <w:rPr>
          <w:rtl/>
          <w:lang w:eastAsia="he-IL"/>
        </w:rPr>
      </w:pPr>
    </w:p>
    <w:p w:rsidR="006413EE" w:rsidRPr="00721DA6" w:rsidRDefault="006413EE" w:rsidP="00636B89">
      <w:pPr>
        <w:rPr>
          <w:rtl/>
          <w:lang w:eastAsia="he-IL"/>
        </w:rPr>
      </w:pPr>
      <w:r>
        <w:rPr>
          <w:rFonts w:hint="cs"/>
          <w:rtl/>
          <w:lang w:eastAsia="he-IL"/>
        </w:rPr>
        <w:t>זאת עובדה על פי חוק.</w:t>
      </w:r>
      <w:bookmarkStart w:id="10739" w:name="_ETM_Q17_634733"/>
      <w:bookmarkEnd w:id="10739"/>
      <w:r>
        <w:rPr>
          <w:rFonts w:hint="cs"/>
          <w:rtl/>
          <w:lang w:eastAsia="he-IL"/>
        </w:rPr>
        <w:t xml:space="preserve"> זאת עובדה על פי חוק. </w:t>
      </w:r>
    </w:p>
    <w:p w:rsidR="006413EE" w:rsidRDefault="006413EE" w:rsidP="00636B89">
      <w:pPr>
        <w:rPr>
          <w:rtl/>
          <w:lang w:eastAsia="he-IL"/>
        </w:rPr>
      </w:pPr>
    </w:p>
    <w:p w:rsidR="006413EE" w:rsidRDefault="006413EE" w:rsidP="00636B89">
      <w:pPr>
        <w:pStyle w:val="af6"/>
        <w:keepNext/>
        <w:rPr>
          <w:rtl/>
        </w:rPr>
      </w:pPr>
      <w:bookmarkStart w:id="10740" w:name="ET_yor_6598_40"/>
      <w:r w:rsidRPr="005F01A8">
        <w:rPr>
          <w:rStyle w:val="TagStyle"/>
          <w:rtl/>
        </w:rPr>
        <w:t xml:space="preserve"> &lt;&lt; יור &gt;&gt; </w:t>
      </w:r>
      <w:r>
        <w:rPr>
          <w:rtl/>
        </w:rPr>
        <w:t>היו"ר משה סולומון:</w:t>
      </w:r>
      <w:r w:rsidRPr="005F01A8">
        <w:rPr>
          <w:rStyle w:val="TagStyle"/>
          <w:rtl/>
        </w:rPr>
        <w:t xml:space="preserve"> &lt;&lt; יור &gt;&gt;</w:t>
      </w:r>
      <w:r w:rsidR="00CF02C5">
        <w:rPr>
          <w:rtl/>
        </w:rPr>
        <w:t xml:space="preserve"> </w:t>
      </w:r>
      <w:bookmarkEnd w:id="10740"/>
    </w:p>
    <w:p w:rsidR="006413EE" w:rsidRDefault="006413EE" w:rsidP="00D01F10">
      <w:pPr>
        <w:rPr>
          <w:rtl/>
          <w:lang w:eastAsia="he-IL"/>
        </w:rPr>
      </w:pPr>
    </w:p>
    <w:p w:rsidR="006413EE" w:rsidRPr="005F01A8" w:rsidRDefault="006413EE" w:rsidP="00636B89">
      <w:pPr>
        <w:rPr>
          <w:rtl/>
          <w:lang w:eastAsia="he-IL"/>
        </w:rPr>
      </w:pPr>
      <w:bookmarkStart w:id="10741" w:name="_ETM_Q17_631474"/>
      <w:bookmarkEnd w:id="10741"/>
      <w:r>
        <w:rPr>
          <w:rFonts w:hint="cs"/>
          <w:rtl/>
          <w:lang w:eastAsia="he-IL"/>
        </w:rPr>
        <w:t>הבנתי.</w:t>
      </w:r>
      <w:bookmarkStart w:id="10742" w:name="_ETM_Q17_634134"/>
      <w:bookmarkEnd w:id="10742"/>
    </w:p>
    <w:p w:rsidR="006413EE" w:rsidRDefault="006413EE" w:rsidP="00636B89">
      <w:pPr>
        <w:rPr>
          <w:rtl/>
          <w:lang w:eastAsia="he-IL"/>
        </w:rPr>
      </w:pPr>
      <w:bookmarkStart w:id="10743" w:name="_ETM_Q17_261990"/>
      <w:bookmarkStart w:id="10744" w:name="_ETM_Q17_262126"/>
      <w:bookmarkEnd w:id="10743"/>
      <w:bookmarkEnd w:id="10744"/>
    </w:p>
    <w:p w:rsidR="006413EE" w:rsidRDefault="006413EE" w:rsidP="00636B89">
      <w:pPr>
        <w:pStyle w:val="af5"/>
        <w:keepNext/>
        <w:rPr>
          <w:rtl/>
        </w:rPr>
      </w:pPr>
      <w:bookmarkStart w:id="10745" w:name="ET_interruption_6345_59"/>
      <w:r w:rsidRPr="00721DA6">
        <w:rPr>
          <w:rStyle w:val="TagStyle"/>
          <w:rtl/>
        </w:rPr>
        <w:t xml:space="preserve"> &lt;&lt; קריאה &gt;&gt; </w:t>
      </w:r>
      <w:r>
        <w:rPr>
          <w:rtl/>
        </w:rPr>
        <w:t>טלי גוטליב (הליכוד):</w:t>
      </w:r>
      <w:r w:rsidRPr="00721DA6">
        <w:rPr>
          <w:rStyle w:val="TagStyle"/>
          <w:rtl/>
        </w:rPr>
        <w:t xml:space="preserve"> &lt;&lt; קריאה &gt;&gt;</w:t>
      </w:r>
      <w:r w:rsidR="00CF02C5">
        <w:rPr>
          <w:rtl/>
        </w:rPr>
        <w:t xml:space="preserve"> </w:t>
      </w:r>
      <w:bookmarkEnd w:id="10745"/>
    </w:p>
    <w:p w:rsidR="006413EE" w:rsidRDefault="006413EE" w:rsidP="00D01F10">
      <w:pPr>
        <w:rPr>
          <w:rtl/>
          <w:lang w:eastAsia="he-IL"/>
        </w:rPr>
      </w:pPr>
    </w:p>
    <w:p w:rsidR="006413EE" w:rsidRPr="00721DA6" w:rsidRDefault="006413EE" w:rsidP="00636B89">
      <w:pPr>
        <w:rPr>
          <w:rtl/>
          <w:lang w:eastAsia="he-IL"/>
        </w:rPr>
      </w:pPr>
      <w:bookmarkStart w:id="10746" w:name="_ETM_Q17_637091"/>
      <w:bookmarkStart w:id="10747" w:name="_ETM_Q17_637729"/>
      <w:bookmarkStart w:id="10748" w:name="_ETM_Q17_633548"/>
      <w:bookmarkStart w:id="10749" w:name="_ETM_Q17_636578"/>
      <w:bookmarkEnd w:id="10746"/>
      <w:bookmarkEnd w:id="10747"/>
      <w:bookmarkEnd w:id="10748"/>
      <w:bookmarkEnd w:id="10749"/>
      <w:r>
        <w:rPr>
          <w:rFonts w:hint="cs"/>
          <w:rtl/>
          <w:lang w:eastAsia="he-IL"/>
        </w:rPr>
        <w:t>אבל סליחה, מה זה? הוא לא הביע דעה,</w:t>
      </w:r>
      <w:bookmarkStart w:id="10750" w:name="_ETM_Q17_636371"/>
      <w:bookmarkEnd w:id="10750"/>
      <w:r>
        <w:rPr>
          <w:rFonts w:hint="cs"/>
          <w:rtl/>
          <w:lang w:eastAsia="he-IL"/>
        </w:rPr>
        <w:t xml:space="preserve"> </w:t>
      </w:r>
      <w:bookmarkStart w:id="10751" w:name="_ETM_Q17_636732"/>
      <w:bookmarkEnd w:id="10751"/>
      <w:r>
        <w:rPr>
          <w:rFonts w:hint="cs"/>
          <w:rtl/>
          <w:lang w:eastAsia="he-IL"/>
        </w:rPr>
        <w:t>הוא אמר עמדה.</w:t>
      </w:r>
      <w:bookmarkStart w:id="10752" w:name="_ETM_Q17_636408"/>
      <w:bookmarkEnd w:id="10752"/>
    </w:p>
    <w:p w:rsidR="006413EE" w:rsidRDefault="006413EE" w:rsidP="00636B89">
      <w:pPr>
        <w:rPr>
          <w:rtl/>
          <w:lang w:eastAsia="he-IL"/>
        </w:rPr>
      </w:pPr>
    </w:p>
    <w:p w:rsidR="006413EE" w:rsidRDefault="006413EE" w:rsidP="00636B89">
      <w:pPr>
        <w:pStyle w:val="af5"/>
        <w:keepNext/>
        <w:rPr>
          <w:rtl/>
        </w:rPr>
      </w:pPr>
      <w:bookmarkStart w:id="10753" w:name="ET_interruption_5300_24"/>
      <w:r w:rsidRPr="00F14ED5">
        <w:rPr>
          <w:rStyle w:val="TagStyle"/>
          <w:rtl/>
        </w:rPr>
        <w:t xml:space="preserve"> &lt;&lt; קריאה &gt;&gt; </w:t>
      </w:r>
      <w:r>
        <w:rPr>
          <w:rtl/>
        </w:rPr>
        <w:t>מירב בן ארי (יש עתיד):</w:t>
      </w:r>
      <w:r w:rsidRPr="00F14ED5">
        <w:rPr>
          <w:rStyle w:val="TagStyle"/>
          <w:rtl/>
        </w:rPr>
        <w:t xml:space="preserve"> &lt;&lt; קריאה &gt;&gt;</w:t>
      </w:r>
      <w:r w:rsidR="00CF02C5">
        <w:rPr>
          <w:rtl/>
        </w:rPr>
        <w:t xml:space="preserve"> </w:t>
      </w:r>
      <w:bookmarkEnd w:id="10753"/>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זה לא – </w:t>
      </w:r>
      <w:bookmarkStart w:id="10754" w:name="_ETM_Q17_639690"/>
      <w:bookmarkEnd w:id="10754"/>
      <w:r>
        <w:rPr>
          <w:rFonts w:hint="cs"/>
          <w:rtl/>
          <w:lang w:eastAsia="he-IL"/>
        </w:rPr>
        <w:t xml:space="preserve">אל תתערבו, כי אתם בכלל </w:t>
      </w:r>
      <w:bookmarkStart w:id="10755" w:name="_ETM_Q17_646229"/>
      <w:bookmarkEnd w:id="10755"/>
      <w:r>
        <w:rPr>
          <w:rFonts w:hint="cs"/>
          <w:rtl/>
          <w:lang w:eastAsia="he-IL"/>
        </w:rPr>
        <w:t>– אל תתערבו</w:t>
      </w:r>
      <w:bookmarkStart w:id="10756" w:name="_ETM_Q17_641820"/>
      <w:bookmarkStart w:id="10757" w:name="_ETM_Q17_637530"/>
      <w:bookmarkEnd w:id="10756"/>
      <w:bookmarkEnd w:id="10757"/>
      <w:r>
        <w:rPr>
          <w:rFonts w:hint="cs"/>
          <w:rtl/>
          <w:lang w:eastAsia="he-IL"/>
        </w:rPr>
        <w:t xml:space="preserve"> </w:t>
      </w:r>
      <w:bookmarkStart w:id="10758" w:name="_ETM_Q17_647658"/>
      <w:bookmarkEnd w:id="10758"/>
      <w:r w:rsidR="00D01F10">
        <w:rPr>
          <w:rFonts w:hint="cs"/>
          <w:rtl/>
          <w:lang w:eastAsia="he-IL"/>
        </w:rPr>
        <w:t>– – –</w:t>
      </w:r>
      <w:bookmarkStart w:id="10759" w:name="_ETM_Q17_644427"/>
      <w:bookmarkEnd w:id="10759"/>
    </w:p>
    <w:p w:rsidR="006413EE" w:rsidRDefault="006413EE" w:rsidP="00636B89">
      <w:pPr>
        <w:rPr>
          <w:rtl/>
          <w:lang w:eastAsia="he-IL"/>
        </w:rPr>
      </w:pPr>
    </w:p>
    <w:p w:rsidR="006413EE" w:rsidRDefault="006413EE" w:rsidP="00636B89">
      <w:pPr>
        <w:pStyle w:val="af5"/>
        <w:keepNext/>
        <w:rPr>
          <w:rtl/>
        </w:rPr>
      </w:pPr>
      <w:r w:rsidRPr="00F14ED5">
        <w:rPr>
          <w:rStyle w:val="TagStyle"/>
          <w:rtl/>
        </w:rPr>
        <w:t xml:space="preserve"> &lt;&lt; קריאה &gt;&gt; </w:t>
      </w:r>
      <w:r>
        <w:rPr>
          <w:rtl/>
        </w:rPr>
        <w:t>טלי גוטליב (הליכוד):</w:t>
      </w:r>
      <w:r w:rsidRPr="00F14ED5">
        <w:rPr>
          <w:rStyle w:val="TagStyle"/>
          <w:rtl/>
        </w:rPr>
        <w:t xml:space="preserve"> &lt;&lt; קריאה &gt;&gt;</w:t>
      </w:r>
      <w:r w:rsidR="00CF02C5">
        <w:rPr>
          <w:rtl/>
        </w:rPr>
        <w:t xml:space="preserve"> </w:t>
      </w:r>
    </w:p>
    <w:p w:rsidR="006413EE" w:rsidRDefault="006413EE" w:rsidP="00636B89">
      <w:pPr>
        <w:rPr>
          <w:rtl/>
          <w:lang w:eastAsia="he-IL"/>
        </w:rPr>
      </w:pPr>
    </w:p>
    <w:p w:rsidR="006413EE" w:rsidRPr="005F01A8" w:rsidRDefault="006413EE" w:rsidP="00636B89">
      <w:pPr>
        <w:rPr>
          <w:rtl/>
          <w:lang w:eastAsia="he-IL"/>
        </w:rPr>
      </w:pPr>
      <w:r>
        <w:rPr>
          <w:rFonts w:hint="cs"/>
          <w:rtl/>
          <w:lang w:eastAsia="he-IL"/>
        </w:rPr>
        <w:t xml:space="preserve">אנחנו כן נתערב, </w:t>
      </w:r>
      <w:bookmarkStart w:id="10760" w:name="_ETM_Q17_641514"/>
      <w:bookmarkEnd w:id="10760"/>
      <w:r>
        <w:rPr>
          <w:rFonts w:hint="cs"/>
          <w:rtl/>
          <w:lang w:eastAsia="he-IL"/>
        </w:rPr>
        <w:t>את לא מנהלת אותנו. את לא מנהלת אותנו</w:t>
      </w:r>
      <w:bookmarkStart w:id="10761" w:name="_ETM_Q17_642955"/>
      <w:bookmarkEnd w:id="10761"/>
      <w:r>
        <w:rPr>
          <w:rFonts w:hint="cs"/>
          <w:rtl/>
          <w:lang w:eastAsia="he-IL"/>
        </w:rPr>
        <w:t>, אנחנו נתערב כמה שאנחנו רוצים.</w:t>
      </w:r>
      <w:bookmarkStart w:id="10762" w:name="_ETM_Q17_644822"/>
      <w:bookmarkEnd w:id="10762"/>
      <w:r>
        <w:rPr>
          <w:rFonts w:hint="cs"/>
          <w:rtl/>
          <w:lang w:eastAsia="he-IL"/>
        </w:rPr>
        <w:t xml:space="preserve"> כמה שאנחנו רוצים אנחנו נתערב.</w:t>
      </w:r>
      <w:bookmarkStart w:id="10763" w:name="_ETM_Q17_647014"/>
      <w:bookmarkEnd w:id="10763"/>
      <w:r>
        <w:rPr>
          <w:rFonts w:hint="cs"/>
          <w:rtl/>
          <w:lang w:eastAsia="he-IL"/>
        </w:rPr>
        <w:t xml:space="preserve"> </w:t>
      </w:r>
      <w:bookmarkStart w:id="10764" w:name="_ETM_Q17_650324"/>
      <w:bookmarkStart w:id="10765" w:name="_ETM_Q17_650110"/>
      <w:bookmarkEnd w:id="10764"/>
      <w:bookmarkEnd w:id="10765"/>
    </w:p>
    <w:p w:rsidR="006413EE" w:rsidRDefault="006413EE" w:rsidP="00636B89">
      <w:pPr>
        <w:rPr>
          <w:rtl/>
          <w:lang w:eastAsia="he-IL"/>
        </w:rPr>
      </w:pPr>
      <w:bookmarkStart w:id="10766" w:name="_ETM_Q17_655581"/>
      <w:bookmarkStart w:id="10767" w:name="_ETM_Q17_652603"/>
      <w:bookmarkStart w:id="10768" w:name="_ETM_Q17_650041"/>
      <w:bookmarkEnd w:id="10766"/>
      <w:bookmarkEnd w:id="10767"/>
      <w:bookmarkEnd w:id="10768"/>
    </w:p>
    <w:p w:rsidR="006413EE" w:rsidRDefault="006413EE" w:rsidP="00636B89">
      <w:pPr>
        <w:pStyle w:val="af6"/>
        <w:keepNext/>
        <w:rPr>
          <w:rtl/>
        </w:rPr>
      </w:pPr>
      <w:bookmarkStart w:id="10769" w:name="ET_yor_6598_26"/>
      <w:r w:rsidRPr="00F14ED5">
        <w:rPr>
          <w:rStyle w:val="TagStyle"/>
          <w:rtl/>
        </w:rPr>
        <w:t xml:space="preserve"> &lt;&lt; יור &gt;&gt; </w:t>
      </w:r>
      <w:r>
        <w:rPr>
          <w:rtl/>
        </w:rPr>
        <w:t>היו"ר משה סולומון:</w:t>
      </w:r>
      <w:r w:rsidRPr="00F14ED5">
        <w:rPr>
          <w:rStyle w:val="TagStyle"/>
          <w:rtl/>
        </w:rPr>
        <w:t xml:space="preserve"> &lt;&lt; יור &gt;&gt;</w:t>
      </w:r>
      <w:r w:rsidR="00CF02C5">
        <w:rPr>
          <w:rtl/>
        </w:rPr>
        <w:t xml:space="preserve"> </w:t>
      </w:r>
      <w:bookmarkEnd w:id="10769"/>
    </w:p>
    <w:p w:rsidR="006413EE" w:rsidRDefault="006413EE" w:rsidP="00636B89">
      <w:pPr>
        <w:rPr>
          <w:rtl/>
          <w:lang w:eastAsia="he-IL"/>
        </w:rPr>
      </w:pPr>
      <w:bookmarkStart w:id="10770" w:name="_ETM_Q17_266933"/>
      <w:bookmarkEnd w:id="10770"/>
    </w:p>
    <w:p w:rsidR="006413EE" w:rsidRDefault="006413EE" w:rsidP="00636B89">
      <w:pPr>
        <w:rPr>
          <w:rtl/>
          <w:lang w:eastAsia="he-IL"/>
        </w:rPr>
      </w:pPr>
      <w:bookmarkStart w:id="10771" w:name="_ETM_Q17_267066"/>
      <w:bookmarkEnd w:id="10771"/>
      <w:r>
        <w:rPr>
          <w:rFonts w:hint="cs"/>
          <w:rtl/>
          <w:lang w:eastAsia="he-IL"/>
        </w:rPr>
        <w:t xml:space="preserve">זו לא עמדה, ואני לא רוצה לנהל </w:t>
      </w:r>
      <w:bookmarkStart w:id="10772" w:name="_ETM_Q17_647611"/>
      <w:bookmarkEnd w:id="10772"/>
      <w:r>
        <w:rPr>
          <w:rFonts w:hint="cs"/>
          <w:rtl/>
          <w:lang w:eastAsia="he-IL"/>
        </w:rPr>
        <w:t>את הדיון הזה כאן כרגע.</w:t>
      </w:r>
      <w:bookmarkStart w:id="10773" w:name="_ETM_Q17_642096"/>
      <w:bookmarkStart w:id="10774" w:name="_ETM_Q17_643891"/>
      <w:bookmarkStart w:id="10775" w:name="_ETM_Q17_640433"/>
      <w:bookmarkStart w:id="10776" w:name="_ETM_Q17_637573"/>
      <w:bookmarkEnd w:id="10773"/>
      <w:bookmarkEnd w:id="10774"/>
      <w:bookmarkEnd w:id="10775"/>
      <w:bookmarkEnd w:id="10776"/>
      <w:r>
        <w:rPr>
          <w:rFonts w:hint="cs"/>
          <w:rtl/>
          <w:lang w:eastAsia="he-IL"/>
        </w:rPr>
        <w:t xml:space="preserve"> </w:t>
      </w:r>
    </w:p>
    <w:p w:rsidR="006413EE" w:rsidRDefault="006413EE" w:rsidP="00636B89">
      <w:pPr>
        <w:rPr>
          <w:rtl/>
          <w:lang w:eastAsia="he-IL"/>
        </w:rPr>
      </w:pPr>
    </w:p>
    <w:p w:rsidR="006413EE" w:rsidRDefault="006413EE" w:rsidP="00636B89">
      <w:pPr>
        <w:pStyle w:val="af5"/>
        <w:keepNext/>
        <w:rPr>
          <w:rtl/>
        </w:rPr>
      </w:pPr>
      <w:bookmarkStart w:id="10777" w:name="ET_interruption_5300_27"/>
      <w:r w:rsidRPr="00F14ED5">
        <w:rPr>
          <w:rStyle w:val="TagStyle"/>
          <w:rtl/>
        </w:rPr>
        <w:t xml:space="preserve">&lt;&lt; קריאה &gt;&gt; </w:t>
      </w:r>
      <w:r>
        <w:rPr>
          <w:rtl/>
        </w:rPr>
        <w:t>מירב בן ארי (יש עתיד):</w:t>
      </w:r>
      <w:r w:rsidRPr="00F14ED5">
        <w:rPr>
          <w:rStyle w:val="TagStyle"/>
          <w:rtl/>
        </w:rPr>
        <w:t xml:space="preserve"> &lt;&lt; קריאה &gt;&gt;</w:t>
      </w:r>
      <w:r w:rsidR="00CF02C5">
        <w:rPr>
          <w:rtl/>
        </w:rPr>
        <w:t xml:space="preserve"> </w:t>
      </w:r>
      <w:bookmarkEnd w:id="10777"/>
    </w:p>
    <w:p w:rsidR="006413EE" w:rsidRDefault="006413EE" w:rsidP="00D01F10">
      <w:pPr>
        <w:rPr>
          <w:rtl/>
          <w:lang w:eastAsia="he-IL"/>
        </w:rPr>
      </w:pPr>
    </w:p>
    <w:p w:rsidR="006413EE" w:rsidRDefault="006413EE" w:rsidP="00D01F10">
      <w:pPr>
        <w:rPr>
          <w:rtl/>
          <w:lang w:eastAsia="he-IL"/>
        </w:rPr>
      </w:pPr>
      <w:r>
        <w:rPr>
          <w:rFonts w:hint="cs"/>
          <w:rtl/>
          <w:lang w:eastAsia="he-IL"/>
        </w:rPr>
        <w:t xml:space="preserve">מה לעשות, כי אתם לא חלק מהנשיאות </w:t>
      </w:r>
      <w:r w:rsidR="00D01F10">
        <w:rPr>
          <w:rFonts w:hint="cs"/>
          <w:rtl/>
          <w:lang w:eastAsia="he-IL"/>
        </w:rPr>
        <w:t>– – –</w:t>
      </w:r>
    </w:p>
    <w:p w:rsidR="006413EE" w:rsidRDefault="006413EE" w:rsidP="00636B89">
      <w:pPr>
        <w:rPr>
          <w:rtl/>
          <w:lang w:eastAsia="he-IL"/>
        </w:rPr>
      </w:pPr>
    </w:p>
    <w:p w:rsidR="006413EE" w:rsidRDefault="006413EE" w:rsidP="00636B89">
      <w:pPr>
        <w:pStyle w:val="af5"/>
        <w:keepNext/>
        <w:rPr>
          <w:rtl/>
        </w:rPr>
      </w:pPr>
      <w:bookmarkStart w:id="10778" w:name="ET_interruption_6345_60"/>
      <w:r w:rsidRPr="00550D64">
        <w:rPr>
          <w:rStyle w:val="TagStyle"/>
          <w:rtl/>
        </w:rPr>
        <w:t xml:space="preserve"> &lt;&lt; קריאה &gt;&gt; </w:t>
      </w:r>
      <w:r>
        <w:rPr>
          <w:rtl/>
        </w:rPr>
        <w:t>טלי גוטליב (הליכוד):</w:t>
      </w:r>
      <w:r w:rsidRPr="00550D64">
        <w:rPr>
          <w:rStyle w:val="TagStyle"/>
          <w:rtl/>
        </w:rPr>
        <w:t xml:space="preserve"> &lt;&lt; קריאה &gt;&gt;</w:t>
      </w:r>
      <w:r w:rsidR="00CF02C5">
        <w:rPr>
          <w:rtl/>
        </w:rPr>
        <w:t xml:space="preserve"> </w:t>
      </w:r>
      <w:bookmarkEnd w:id="10778"/>
    </w:p>
    <w:p w:rsidR="006413EE" w:rsidRDefault="006413EE" w:rsidP="00D01F10">
      <w:pPr>
        <w:rPr>
          <w:rtl/>
          <w:lang w:eastAsia="he-IL"/>
        </w:rPr>
      </w:pPr>
    </w:p>
    <w:p w:rsidR="006413EE" w:rsidRPr="00550D64" w:rsidRDefault="006413EE" w:rsidP="00636B89">
      <w:pPr>
        <w:rPr>
          <w:rtl/>
          <w:lang w:eastAsia="he-IL"/>
        </w:rPr>
      </w:pPr>
      <w:r>
        <w:rPr>
          <w:rFonts w:hint="cs"/>
          <w:rtl/>
          <w:lang w:eastAsia="he-IL"/>
        </w:rPr>
        <w:t xml:space="preserve">לא, לא, אנחנו לא </w:t>
      </w:r>
      <w:bookmarkStart w:id="10779" w:name="_ETM_Q17_649890"/>
      <w:bookmarkEnd w:id="10779"/>
      <w:r w:rsidR="00CB4CDA">
        <w:rPr>
          <w:rFonts w:hint="cs"/>
          <w:rtl/>
          <w:lang w:eastAsia="he-IL"/>
        </w:rPr>
        <w:t>חברי יש עתיד.</w:t>
      </w:r>
      <w:r>
        <w:rPr>
          <w:rFonts w:hint="cs"/>
          <w:rtl/>
          <w:lang w:eastAsia="he-IL"/>
        </w:rPr>
        <w:t xml:space="preserve"> לא חברי יש עתיד.</w:t>
      </w:r>
      <w:bookmarkStart w:id="10780" w:name="_ETM_Q17_651759"/>
      <w:bookmarkEnd w:id="10780"/>
    </w:p>
    <w:p w:rsidR="006413EE" w:rsidRDefault="006413EE" w:rsidP="00636B89">
      <w:pPr>
        <w:rPr>
          <w:rtl/>
          <w:lang w:eastAsia="he-IL"/>
        </w:rPr>
      </w:pPr>
    </w:p>
    <w:p w:rsidR="006413EE" w:rsidRDefault="006413EE" w:rsidP="00636B89">
      <w:pPr>
        <w:pStyle w:val="af6"/>
        <w:keepNext/>
        <w:rPr>
          <w:rtl/>
        </w:rPr>
      </w:pPr>
      <w:r w:rsidRPr="00550D64">
        <w:rPr>
          <w:rStyle w:val="TagStyle"/>
          <w:rtl/>
        </w:rPr>
        <w:t xml:space="preserve"> &lt;&lt; יור &gt;&gt; </w:t>
      </w:r>
      <w:r>
        <w:rPr>
          <w:rtl/>
        </w:rPr>
        <w:t>היו"ר משה סולומון:</w:t>
      </w:r>
      <w:r w:rsidRPr="00550D64">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36B89">
      <w:pPr>
        <w:rPr>
          <w:rtl/>
          <w:lang w:eastAsia="he-IL"/>
        </w:rPr>
      </w:pPr>
      <w:bookmarkStart w:id="10781" w:name="_ETM_Q17_648187"/>
      <w:bookmarkEnd w:id="10781"/>
      <w:r>
        <w:rPr>
          <w:rFonts w:hint="cs"/>
          <w:rtl/>
          <w:lang w:eastAsia="he-IL"/>
        </w:rPr>
        <w:t>בבקשה, חברת הכנסת אימאן</w:t>
      </w:r>
      <w:bookmarkStart w:id="10782" w:name="_ETM_Q17_647933"/>
      <w:bookmarkStart w:id="10783" w:name="_ETM_Q17_645392"/>
      <w:bookmarkEnd w:id="10782"/>
      <w:bookmarkEnd w:id="10783"/>
      <w:r>
        <w:rPr>
          <w:rFonts w:hint="cs"/>
          <w:rtl/>
          <w:lang w:eastAsia="he-IL"/>
        </w:rPr>
        <w:t xml:space="preserve"> עומדת כאן, היא רוצה </w:t>
      </w:r>
      <w:bookmarkStart w:id="10784" w:name="_ETM_Q17_657462"/>
      <w:bookmarkEnd w:id="10784"/>
      <w:r>
        <w:rPr>
          <w:rFonts w:hint="cs"/>
          <w:rtl/>
          <w:lang w:eastAsia="he-IL"/>
        </w:rPr>
        <w:t>להתחיל. בבקשה, לרשותך שלוש דקות.</w:t>
      </w:r>
    </w:p>
    <w:p w:rsidR="006413EE" w:rsidRDefault="006413EE" w:rsidP="00636B89">
      <w:pPr>
        <w:rPr>
          <w:rtl/>
          <w:lang w:eastAsia="he-IL"/>
        </w:rPr>
      </w:pPr>
      <w:bookmarkStart w:id="10785" w:name="_ETM_Q17_648994"/>
      <w:bookmarkStart w:id="10786" w:name="_ETM_Q17_272909"/>
      <w:bookmarkStart w:id="10787" w:name="_ETM_Q17_273012"/>
      <w:bookmarkStart w:id="10788" w:name="_ETM_Q17_271133"/>
      <w:bookmarkStart w:id="10789" w:name="_ETM_Q17_271304"/>
      <w:bookmarkStart w:id="10790" w:name="_ETM_Q17_650430"/>
      <w:bookmarkStart w:id="10791" w:name="_ETM_Q17_652328"/>
      <w:bookmarkStart w:id="10792" w:name="_ETM_Q17_651907"/>
      <w:bookmarkEnd w:id="10785"/>
      <w:bookmarkEnd w:id="10786"/>
      <w:bookmarkEnd w:id="10787"/>
      <w:bookmarkEnd w:id="10788"/>
      <w:bookmarkEnd w:id="10789"/>
      <w:bookmarkEnd w:id="10790"/>
      <w:bookmarkEnd w:id="10791"/>
      <w:bookmarkEnd w:id="10792"/>
    </w:p>
    <w:p w:rsidR="006413EE" w:rsidRDefault="006413EE" w:rsidP="00636B89">
      <w:pPr>
        <w:pStyle w:val="af5"/>
        <w:keepNext/>
        <w:rPr>
          <w:rtl/>
        </w:rPr>
      </w:pPr>
      <w:bookmarkStart w:id="10793" w:name="ET_interruption_5300_45"/>
      <w:r w:rsidRPr="005F01A8">
        <w:rPr>
          <w:rStyle w:val="TagStyle"/>
          <w:rtl/>
        </w:rPr>
        <w:t xml:space="preserve"> &lt;&lt; קריאה &gt;&gt; </w:t>
      </w:r>
      <w:r>
        <w:rPr>
          <w:rtl/>
        </w:rPr>
        <w:t>מירב בן ארי (יש עתיד):</w:t>
      </w:r>
      <w:r w:rsidRPr="005F01A8">
        <w:rPr>
          <w:rStyle w:val="TagStyle"/>
          <w:rtl/>
        </w:rPr>
        <w:t xml:space="preserve"> &lt;&lt; קריאה &gt;&gt;</w:t>
      </w:r>
      <w:r w:rsidR="00CF02C5">
        <w:rPr>
          <w:rtl/>
        </w:rPr>
        <w:t xml:space="preserve"> </w:t>
      </w:r>
      <w:bookmarkEnd w:id="10793"/>
    </w:p>
    <w:p w:rsidR="006413EE" w:rsidRDefault="006413EE" w:rsidP="00D01F10">
      <w:pPr>
        <w:rPr>
          <w:rtl/>
          <w:lang w:eastAsia="he-IL"/>
        </w:rPr>
      </w:pPr>
    </w:p>
    <w:p w:rsidR="006413EE" w:rsidRPr="005F01A8" w:rsidRDefault="006413EE" w:rsidP="00636B89">
      <w:pPr>
        <w:rPr>
          <w:rtl/>
          <w:lang w:eastAsia="he-IL"/>
        </w:rPr>
      </w:pPr>
      <w:r>
        <w:rPr>
          <w:rFonts w:hint="cs"/>
          <w:rtl/>
          <w:lang w:eastAsia="he-IL"/>
        </w:rPr>
        <w:t>צריך ללמוד את הכללים.</w:t>
      </w:r>
      <w:bookmarkStart w:id="10794" w:name="_ETM_Q17_655914"/>
      <w:bookmarkEnd w:id="10794"/>
    </w:p>
    <w:p w:rsidR="006413EE" w:rsidRDefault="006413EE" w:rsidP="00636B89">
      <w:pPr>
        <w:rPr>
          <w:rtl/>
          <w:lang w:eastAsia="he-IL"/>
        </w:rPr>
      </w:pPr>
    </w:p>
    <w:p w:rsidR="006413EE" w:rsidRDefault="006413EE" w:rsidP="00636B89">
      <w:pPr>
        <w:pStyle w:val="a4"/>
        <w:keepNext/>
        <w:rPr>
          <w:rtl/>
        </w:rPr>
      </w:pPr>
      <w:bookmarkStart w:id="10795" w:name="ET_speaker_5918_32"/>
      <w:r w:rsidRPr="00E14590">
        <w:rPr>
          <w:rStyle w:val="TagStyle"/>
          <w:rtl/>
        </w:rPr>
        <w:t xml:space="preserve"> &lt;&lt; דובר &gt;&gt; </w:t>
      </w:r>
      <w:bookmarkStart w:id="10796" w:name="_Toc160479245"/>
      <w:bookmarkStart w:id="10797" w:name="_Toc160483493"/>
      <w:bookmarkStart w:id="10798" w:name="_Toc160484187"/>
      <w:bookmarkStart w:id="10799" w:name="_Toc160484472"/>
      <w:bookmarkStart w:id="10800" w:name="_Toc160484884"/>
      <w:r>
        <w:rPr>
          <w:rtl/>
        </w:rPr>
        <w:t>אימאן ח'טיב יאסין (רע"מ – הרשימה הערבית המאוחדת):</w:t>
      </w:r>
      <w:bookmarkEnd w:id="10796"/>
      <w:bookmarkEnd w:id="10797"/>
      <w:bookmarkEnd w:id="10798"/>
      <w:bookmarkEnd w:id="10799"/>
      <w:bookmarkEnd w:id="10800"/>
      <w:r w:rsidRPr="00E14590">
        <w:rPr>
          <w:rStyle w:val="TagStyle"/>
          <w:rtl/>
        </w:rPr>
        <w:t xml:space="preserve"> &lt;&lt; דובר &gt;&gt;</w:t>
      </w:r>
      <w:r w:rsidR="00CF02C5">
        <w:rPr>
          <w:rtl/>
        </w:rPr>
        <w:t xml:space="preserve"> </w:t>
      </w:r>
      <w:bookmarkEnd w:id="10795"/>
    </w:p>
    <w:p w:rsidR="006413EE" w:rsidRDefault="006413EE" w:rsidP="00636B89">
      <w:pPr>
        <w:rPr>
          <w:rtl/>
          <w:lang w:eastAsia="he-IL"/>
        </w:rPr>
      </w:pPr>
      <w:bookmarkStart w:id="10801" w:name="_ETM_Q17_659041"/>
      <w:bookmarkEnd w:id="10801"/>
    </w:p>
    <w:p w:rsidR="006413EE" w:rsidRDefault="006413EE" w:rsidP="00D01F10">
      <w:pPr>
        <w:rPr>
          <w:rtl/>
          <w:lang w:eastAsia="he-IL"/>
        </w:rPr>
      </w:pPr>
      <w:r>
        <w:rPr>
          <w:rFonts w:hint="cs"/>
          <w:rtl/>
          <w:lang w:eastAsia="he-IL"/>
        </w:rPr>
        <w:t>כ</w:t>
      </w:r>
      <w:bookmarkStart w:id="10802" w:name="_ETM_Q17_659206"/>
      <w:bookmarkEnd w:id="10802"/>
      <w:r>
        <w:rPr>
          <w:rFonts w:hint="cs"/>
          <w:rtl/>
          <w:lang w:eastAsia="he-IL"/>
        </w:rPr>
        <w:t xml:space="preserve">בוד </w:t>
      </w:r>
      <w:bookmarkStart w:id="10803" w:name="_ETM_Q17_660794"/>
      <w:bookmarkEnd w:id="10803"/>
      <w:r>
        <w:rPr>
          <w:rFonts w:hint="cs"/>
          <w:rtl/>
          <w:lang w:eastAsia="he-IL"/>
        </w:rPr>
        <w:t xml:space="preserve">היושב בראש, כנסת נכבדה </w:t>
      </w:r>
      <w:r w:rsidR="00D01F10">
        <w:rPr>
          <w:rFonts w:hint="cs"/>
          <w:rtl/>
          <w:lang w:eastAsia="he-IL"/>
        </w:rPr>
        <w:t>– –</w:t>
      </w:r>
      <w:r>
        <w:rPr>
          <w:rFonts w:hint="cs"/>
          <w:rtl/>
          <w:lang w:eastAsia="he-IL"/>
        </w:rPr>
        <w:t xml:space="preserve"> </w:t>
      </w:r>
    </w:p>
    <w:p w:rsidR="006413EE" w:rsidRDefault="006413EE" w:rsidP="00636B89">
      <w:pPr>
        <w:rPr>
          <w:rtl/>
          <w:lang w:eastAsia="he-IL"/>
        </w:rPr>
      </w:pPr>
    </w:p>
    <w:p w:rsidR="006413EE" w:rsidRDefault="006413EE" w:rsidP="00636B89">
      <w:pPr>
        <w:pStyle w:val="af5"/>
        <w:keepNext/>
        <w:rPr>
          <w:rtl/>
        </w:rPr>
      </w:pPr>
      <w:bookmarkStart w:id="10804" w:name="ET_interruption_6345_46"/>
      <w:r w:rsidRPr="005F01A8">
        <w:rPr>
          <w:rStyle w:val="TagStyle"/>
          <w:rtl/>
        </w:rPr>
        <w:t xml:space="preserve"> &lt;&lt; קריאה &gt;&gt; </w:t>
      </w:r>
      <w:r>
        <w:rPr>
          <w:rtl/>
        </w:rPr>
        <w:t>טלי גוטליב (הליכוד):</w:t>
      </w:r>
      <w:r w:rsidRPr="005F01A8">
        <w:rPr>
          <w:rStyle w:val="TagStyle"/>
          <w:rtl/>
        </w:rPr>
        <w:t xml:space="preserve"> &lt;&lt; קריאה &gt;&gt;</w:t>
      </w:r>
      <w:r w:rsidR="00CF02C5">
        <w:rPr>
          <w:rtl/>
        </w:rPr>
        <w:t xml:space="preserve"> </w:t>
      </w:r>
      <w:bookmarkEnd w:id="10804"/>
    </w:p>
    <w:p w:rsidR="006413EE" w:rsidRDefault="006413EE" w:rsidP="00D01F10">
      <w:pPr>
        <w:rPr>
          <w:rtl/>
          <w:lang w:eastAsia="he-IL"/>
        </w:rPr>
      </w:pPr>
    </w:p>
    <w:p w:rsidR="006413EE" w:rsidRDefault="00D01F10" w:rsidP="00D01F10">
      <w:pPr>
        <w:rPr>
          <w:rtl/>
          <w:lang w:eastAsia="he-IL"/>
        </w:rPr>
      </w:pPr>
      <w:r>
        <w:rPr>
          <w:rFonts w:hint="cs"/>
          <w:rtl/>
          <w:lang w:eastAsia="he-IL"/>
        </w:rPr>
        <w:t>– – –</w:t>
      </w:r>
      <w:r w:rsidR="006413EE">
        <w:rPr>
          <w:rFonts w:hint="cs"/>
          <w:rtl/>
          <w:lang w:eastAsia="he-IL"/>
        </w:rPr>
        <w:t xml:space="preserve"> </w:t>
      </w:r>
      <w:bookmarkStart w:id="10805" w:name="_ETM_Q17_659712"/>
      <w:bookmarkEnd w:id="10805"/>
      <w:r w:rsidR="006413EE">
        <w:rPr>
          <w:rFonts w:hint="cs"/>
          <w:rtl/>
          <w:lang w:eastAsia="he-IL"/>
        </w:rPr>
        <w:t>לפני שאת אומרת שהוא נוקט עמדה – תקשיבי, הוא פשוט אמר עובדה.</w:t>
      </w:r>
      <w:bookmarkStart w:id="10806" w:name="_ETM_Q17_661148"/>
      <w:bookmarkEnd w:id="10806"/>
      <w:r w:rsidR="006413EE">
        <w:rPr>
          <w:rFonts w:hint="cs"/>
          <w:rtl/>
          <w:lang w:eastAsia="he-IL"/>
        </w:rPr>
        <w:t xml:space="preserve"> וואו, כללים.</w:t>
      </w:r>
    </w:p>
    <w:p w:rsidR="006413EE" w:rsidRDefault="006413EE" w:rsidP="00636B89">
      <w:pPr>
        <w:rPr>
          <w:rtl/>
          <w:lang w:eastAsia="he-IL"/>
        </w:rPr>
      </w:pPr>
    </w:p>
    <w:p w:rsidR="006413EE" w:rsidRDefault="006413EE" w:rsidP="00636B89">
      <w:pPr>
        <w:pStyle w:val="af6"/>
        <w:keepNext/>
        <w:rPr>
          <w:rtl/>
        </w:rPr>
      </w:pPr>
      <w:bookmarkStart w:id="10807" w:name="ET_yor_6598_47"/>
      <w:r w:rsidRPr="005F01A8">
        <w:rPr>
          <w:rStyle w:val="TagStyle"/>
          <w:rtl/>
        </w:rPr>
        <w:t xml:space="preserve"> &lt;&lt; יור &gt;&gt; </w:t>
      </w:r>
      <w:r>
        <w:rPr>
          <w:rtl/>
        </w:rPr>
        <w:t>היו"ר משה סולומון:</w:t>
      </w:r>
      <w:r w:rsidRPr="005F01A8">
        <w:rPr>
          <w:rStyle w:val="TagStyle"/>
          <w:rtl/>
        </w:rPr>
        <w:t xml:space="preserve"> &lt;&lt; יור &gt;&gt;</w:t>
      </w:r>
      <w:r w:rsidR="00CF02C5">
        <w:rPr>
          <w:rtl/>
        </w:rPr>
        <w:t xml:space="preserve"> </w:t>
      </w:r>
      <w:bookmarkEnd w:id="10807"/>
    </w:p>
    <w:p w:rsidR="006413EE" w:rsidRDefault="006413EE" w:rsidP="00D01F10">
      <w:pPr>
        <w:rPr>
          <w:rtl/>
          <w:lang w:eastAsia="he-IL"/>
        </w:rPr>
      </w:pPr>
    </w:p>
    <w:p w:rsidR="006413EE" w:rsidRDefault="006413EE" w:rsidP="00636B89">
      <w:pPr>
        <w:rPr>
          <w:rtl/>
          <w:lang w:eastAsia="he-IL"/>
        </w:rPr>
      </w:pPr>
      <w:bookmarkStart w:id="10808" w:name="_ETM_Q17_661660"/>
      <w:bookmarkStart w:id="10809" w:name="_ETM_Q17_661809"/>
      <w:bookmarkEnd w:id="10808"/>
      <w:bookmarkEnd w:id="10809"/>
      <w:r>
        <w:rPr>
          <w:rFonts w:hint="cs"/>
          <w:rtl/>
          <w:lang w:eastAsia="he-IL"/>
        </w:rPr>
        <w:t>חברת הכנסת טלי, את מפריעה לה.</w:t>
      </w:r>
      <w:bookmarkStart w:id="10810" w:name="_ETM_Q17_662195"/>
      <w:bookmarkEnd w:id="10810"/>
    </w:p>
    <w:p w:rsidR="006413EE" w:rsidRPr="005F01A8" w:rsidRDefault="006413EE" w:rsidP="00636B89">
      <w:pPr>
        <w:rPr>
          <w:rtl/>
          <w:lang w:eastAsia="he-IL"/>
        </w:rPr>
      </w:pPr>
      <w:bookmarkStart w:id="10811" w:name="_ETM_Q17_661829"/>
      <w:bookmarkStart w:id="10812" w:name="_ETM_Q17_661968"/>
      <w:bookmarkEnd w:id="10811"/>
      <w:bookmarkEnd w:id="10812"/>
    </w:p>
    <w:p w:rsidR="006413EE" w:rsidRDefault="006413EE" w:rsidP="00636B89">
      <w:pPr>
        <w:pStyle w:val="-"/>
        <w:keepNext/>
        <w:rPr>
          <w:rtl/>
        </w:rPr>
      </w:pPr>
      <w:bookmarkStart w:id="10813" w:name="_ETM_Q17_660205"/>
      <w:bookmarkStart w:id="10814" w:name="ET_speakercontinue_5918_50"/>
      <w:bookmarkEnd w:id="10813"/>
      <w:r w:rsidRPr="005F01A8">
        <w:rPr>
          <w:rStyle w:val="TagStyle"/>
          <w:rtl/>
        </w:rPr>
        <w:t xml:space="preserve">&lt;&lt; דובר_המשך &gt;&gt; </w:t>
      </w:r>
      <w:r>
        <w:rPr>
          <w:rtl/>
        </w:rPr>
        <w:t>אימאן ח'טיב יאסין (רע"מ – הרשימה הערבית המאוחדת):</w:t>
      </w:r>
      <w:r w:rsidRPr="005F01A8">
        <w:rPr>
          <w:rStyle w:val="TagStyle"/>
          <w:rtl/>
        </w:rPr>
        <w:t xml:space="preserve"> &lt;&lt; דובר_המשך &gt;&gt;</w:t>
      </w:r>
      <w:r w:rsidR="00CF02C5">
        <w:rPr>
          <w:rtl/>
        </w:rPr>
        <w:t xml:space="preserve"> </w:t>
      </w:r>
      <w:bookmarkEnd w:id="10814"/>
    </w:p>
    <w:p w:rsidR="006413EE" w:rsidRDefault="006413EE" w:rsidP="00D01F10">
      <w:pPr>
        <w:rPr>
          <w:rtl/>
          <w:lang w:eastAsia="he-IL"/>
        </w:rPr>
      </w:pPr>
    </w:p>
    <w:p w:rsidR="006413EE" w:rsidRDefault="00D01F10" w:rsidP="00D01F10">
      <w:pPr>
        <w:rPr>
          <w:rtl/>
          <w:lang w:eastAsia="he-IL"/>
        </w:rPr>
      </w:pPr>
      <w:bookmarkStart w:id="10815" w:name="_ETM_Q17_692886"/>
      <w:bookmarkEnd w:id="10815"/>
      <w:r>
        <w:rPr>
          <w:rFonts w:hint="cs"/>
          <w:rtl/>
          <w:lang w:eastAsia="he-IL"/>
        </w:rPr>
        <w:t>– –</w:t>
      </w:r>
      <w:r w:rsidR="006413EE">
        <w:rPr>
          <w:rFonts w:hint="cs"/>
          <w:rtl/>
          <w:lang w:eastAsia="he-IL"/>
        </w:rPr>
        <w:t xml:space="preserve"> כנראה הסיטואציה שאנחנו שרויים בה גרמה </w:t>
      </w:r>
      <w:bookmarkStart w:id="10816" w:name="_ETM_Q17_679604"/>
      <w:bookmarkEnd w:id="10816"/>
      <w:r w:rsidR="006413EE">
        <w:rPr>
          <w:rFonts w:hint="cs"/>
          <w:rtl/>
          <w:lang w:eastAsia="he-IL"/>
        </w:rPr>
        <w:t>לכלל האנשים</w:t>
      </w:r>
      <w:bookmarkStart w:id="10817" w:name="_ETM_Q17_682891"/>
      <w:bookmarkStart w:id="10818" w:name="_ETM_Q17_683023"/>
      <w:bookmarkStart w:id="10819" w:name="_ETM_Q17_692402"/>
      <w:bookmarkEnd w:id="10817"/>
      <w:bookmarkEnd w:id="10818"/>
      <w:bookmarkEnd w:id="10819"/>
      <w:r w:rsidR="006413EE">
        <w:rPr>
          <w:rFonts w:hint="cs"/>
          <w:rtl/>
          <w:lang w:eastAsia="he-IL"/>
        </w:rPr>
        <w:t xml:space="preserve"> – ולא סתם אנשים, אנשים שאמורים להיות בעמדת קבלת </w:t>
      </w:r>
      <w:bookmarkStart w:id="10820" w:name="_ETM_Q17_689900"/>
      <w:bookmarkEnd w:id="10820"/>
      <w:r w:rsidR="006413EE">
        <w:rPr>
          <w:rFonts w:hint="cs"/>
          <w:rtl/>
          <w:lang w:eastAsia="he-IL"/>
        </w:rPr>
        <w:t xml:space="preserve">החלטות ומשפיעים ואמורים להוביל ולכוון את הציבור ולנתב את המציאות למקום טוב יותר </w:t>
      </w:r>
      <w:r w:rsidR="006413EE">
        <w:rPr>
          <w:rtl/>
          <w:lang w:eastAsia="he-IL"/>
        </w:rPr>
        <w:t>–</w:t>
      </w:r>
      <w:r w:rsidR="006413EE">
        <w:rPr>
          <w:rFonts w:hint="cs"/>
          <w:rtl/>
          <w:lang w:eastAsia="he-IL"/>
        </w:rPr>
        <w:t xml:space="preserve"> אבל מה שקורה בפועל הוא באמת השנאה והגזענות שגוברות ומגיעות לשיאים שלא ראינו כמותם אף פעם. לא יכול להיות, איזה חוקים עולים לכאן בכל </w:t>
      </w:r>
      <w:bookmarkStart w:id="10821" w:name="_ETM_Q17_723168"/>
      <w:bookmarkEnd w:id="10821"/>
      <w:r w:rsidR="006413EE">
        <w:rPr>
          <w:rFonts w:hint="cs"/>
          <w:rtl/>
          <w:lang w:eastAsia="he-IL"/>
        </w:rPr>
        <w:t>יום שני ורביעי. יש הרבה דרכים לטפל בדברים שהם לא חוקיים.</w:t>
      </w:r>
      <w:r w:rsidR="00CF02C5">
        <w:rPr>
          <w:rFonts w:hint="cs"/>
          <w:rtl/>
          <w:lang w:eastAsia="he-IL"/>
        </w:rPr>
        <w:t xml:space="preserve"> </w:t>
      </w:r>
    </w:p>
    <w:p w:rsidR="006413EE" w:rsidRDefault="006413EE" w:rsidP="00636B89">
      <w:pPr>
        <w:rPr>
          <w:rtl/>
          <w:lang w:eastAsia="he-IL"/>
        </w:rPr>
      </w:pPr>
    </w:p>
    <w:p w:rsidR="006413EE" w:rsidRDefault="006413EE" w:rsidP="00636B89">
      <w:pPr>
        <w:rPr>
          <w:rtl/>
        </w:rPr>
      </w:pPr>
      <w:bookmarkStart w:id="10822" w:name="TOR_Q18"/>
      <w:bookmarkEnd w:id="10822"/>
      <w:r>
        <w:rPr>
          <w:rFonts w:hint="cs"/>
          <w:rtl/>
        </w:rPr>
        <w:t xml:space="preserve">אף אחד מאיתנו שיושב כאן לא מבקש לעבור על החוק. אבל מצד שני, אנחנו כן מבקשים שחקיקת החוקים לא תהיה בצורה כזאת שלא משאירה שום היגיון, שלא משאירה שום אפשרות לחיים משותפים. לא יכול להיות מה שקורה כאן. ואם נסתכל על הצד השני, אם זה בגדה ואם זה בעזה, נראה דברים זוועתיים. </w:t>
      </w:r>
    </w:p>
    <w:p w:rsidR="006413EE" w:rsidRDefault="006413EE" w:rsidP="009635F5">
      <w:pPr>
        <w:rPr>
          <w:rtl/>
        </w:rPr>
      </w:pPr>
    </w:p>
    <w:p w:rsidR="006413EE" w:rsidRDefault="006413EE" w:rsidP="00636B89">
      <w:pPr>
        <w:pStyle w:val="af6"/>
        <w:keepNext/>
        <w:rPr>
          <w:rtl/>
        </w:rPr>
      </w:pPr>
      <w:r w:rsidRPr="008265A8">
        <w:rPr>
          <w:rStyle w:val="TagStyle"/>
          <w:rtl/>
        </w:rPr>
        <w:t xml:space="preserve"> &lt;&lt; יור &gt;&gt; </w:t>
      </w:r>
      <w:r>
        <w:rPr>
          <w:rtl/>
        </w:rPr>
        <w:t>היו"ר משה סולומון:</w:t>
      </w:r>
      <w:r w:rsidRPr="008265A8">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36B89">
      <w:pPr>
        <w:rPr>
          <w:rtl/>
          <w:lang w:eastAsia="he-IL"/>
        </w:rPr>
      </w:pPr>
      <w:r>
        <w:rPr>
          <w:rFonts w:hint="cs"/>
          <w:rtl/>
          <w:lang w:eastAsia="he-IL"/>
        </w:rPr>
        <w:t xml:space="preserve">נא לשמור על השקט במליאה. </w:t>
      </w:r>
    </w:p>
    <w:p w:rsidR="006413EE" w:rsidRDefault="006413EE" w:rsidP="00636B89">
      <w:pPr>
        <w:rPr>
          <w:rtl/>
          <w:lang w:eastAsia="he-IL"/>
        </w:rPr>
      </w:pPr>
    </w:p>
    <w:p w:rsidR="006413EE" w:rsidRDefault="006413EE" w:rsidP="00636B89">
      <w:pPr>
        <w:pStyle w:val="-"/>
        <w:keepNext/>
        <w:rPr>
          <w:rtl/>
        </w:rPr>
      </w:pPr>
      <w:bookmarkStart w:id="10823" w:name="ET_speakercontinue_5918_5"/>
      <w:r w:rsidRPr="008265A8">
        <w:rPr>
          <w:rStyle w:val="TagStyle"/>
          <w:rtl/>
        </w:rPr>
        <w:t xml:space="preserve"> &lt;&lt; דובר_המשך &gt;&gt; </w:t>
      </w:r>
      <w:r>
        <w:rPr>
          <w:rtl/>
        </w:rPr>
        <w:t>אימאן ח'טיב יאסין (רע"מ – הרשימה הערבית המאוחדת):</w:t>
      </w:r>
      <w:r w:rsidRPr="008265A8">
        <w:rPr>
          <w:rStyle w:val="TagStyle"/>
          <w:rtl/>
        </w:rPr>
        <w:t xml:space="preserve"> &lt;&lt; דובר_המשך &gt;&gt;</w:t>
      </w:r>
      <w:r w:rsidR="00CF02C5">
        <w:rPr>
          <w:rtl/>
        </w:rPr>
        <w:t xml:space="preserve"> </w:t>
      </w:r>
      <w:bookmarkEnd w:id="10823"/>
    </w:p>
    <w:p w:rsidR="006413EE" w:rsidRDefault="006413EE" w:rsidP="00D01F10">
      <w:pPr>
        <w:rPr>
          <w:rtl/>
          <w:lang w:eastAsia="he-IL"/>
        </w:rPr>
      </w:pPr>
    </w:p>
    <w:p w:rsidR="006413EE" w:rsidRDefault="006413EE" w:rsidP="00CB4CDA">
      <w:pPr>
        <w:rPr>
          <w:rtl/>
          <w:lang w:eastAsia="he-IL"/>
        </w:rPr>
      </w:pPr>
      <w:r>
        <w:rPr>
          <w:rFonts w:hint="cs"/>
          <w:rtl/>
          <w:lang w:eastAsia="he-IL"/>
        </w:rPr>
        <w:t xml:space="preserve">אז האם יש אפשרות </w:t>
      </w:r>
      <w:bookmarkStart w:id="10824" w:name="_ETM_Q18_174424"/>
      <w:bookmarkEnd w:id="10824"/>
      <w:r>
        <w:rPr>
          <w:rFonts w:hint="cs"/>
          <w:rtl/>
          <w:lang w:eastAsia="he-IL"/>
        </w:rPr>
        <w:t xml:space="preserve">לעשות השוואה בין הדברים, או שבאמת נהיה אחראים מספיק ונביא </w:t>
      </w:r>
      <w:bookmarkStart w:id="10825" w:name="_ETM_Q18_181320"/>
      <w:bookmarkEnd w:id="10825"/>
      <w:r>
        <w:rPr>
          <w:rFonts w:hint="cs"/>
          <w:rtl/>
          <w:lang w:eastAsia="he-IL"/>
        </w:rPr>
        <w:t xml:space="preserve">דברים הגיוניים? אני יודעת שהחוק הזה </w:t>
      </w:r>
      <w:r>
        <w:rPr>
          <w:rtl/>
          <w:lang w:eastAsia="he-IL"/>
        </w:rPr>
        <w:t>–</w:t>
      </w:r>
      <w:r>
        <w:rPr>
          <w:rFonts w:hint="cs"/>
          <w:rtl/>
          <w:lang w:eastAsia="he-IL"/>
        </w:rPr>
        <w:t xml:space="preserve"> כמוהו כמו כל </w:t>
      </w:r>
      <w:bookmarkStart w:id="10826" w:name="_ETM_Q18_186299"/>
      <w:bookmarkEnd w:id="10826"/>
      <w:r>
        <w:rPr>
          <w:rFonts w:hint="cs"/>
          <w:rtl/>
          <w:lang w:eastAsia="he-IL"/>
        </w:rPr>
        <w:t xml:space="preserve">החוקים הבלתי-הגיוניים </w:t>
      </w:r>
      <w:r>
        <w:rPr>
          <w:rtl/>
          <w:lang w:eastAsia="he-IL"/>
        </w:rPr>
        <w:t>–</w:t>
      </w:r>
      <w:r>
        <w:rPr>
          <w:rFonts w:hint="cs"/>
          <w:rtl/>
          <w:lang w:eastAsia="he-IL"/>
        </w:rPr>
        <w:t xml:space="preserve"> גם יעבור. אבל אני אומרת: די עם ההשתלטות של האווירה הגזענית הבלתי-אנושית. המציאות היא שיש באזור הזה שני עמים, והם יחיו כאן לתמיד אחד על יד השני. אז הגיע הזמן שתהיה דרך, וזה באחריות של מי שמושל כאן, מי ששולט, </w:t>
      </w:r>
      <w:r w:rsidR="00CB4CDA">
        <w:rPr>
          <w:rFonts w:hint="cs"/>
          <w:rtl/>
          <w:lang w:eastAsia="he-IL"/>
        </w:rPr>
        <w:t>למצוא</w:t>
      </w:r>
      <w:r>
        <w:rPr>
          <w:rFonts w:hint="cs"/>
          <w:rtl/>
          <w:lang w:eastAsia="he-IL"/>
        </w:rPr>
        <w:t xml:space="preserve"> דרך לחיים למען כולנו, לא למען צד אחד. ובהחלט בהחלט, חוקים כאלו </w:t>
      </w:r>
      <w:bookmarkStart w:id="10827" w:name="_ETM_Q18_233639"/>
      <w:bookmarkEnd w:id="10827"/>
      <w:r>
        <w:rPr>
          <w:rFonts w:hint="cs"/>
          <w:rtl/>
          <w:lang w:eastAsia="he-IL"/>
        </w:rPr>
        <w:t xml:space="preserve">לא מקדמים את הדבר הזה. תודה. </w:t>
      </w:r>
    </w:p>
    <w:p w:rsidR="006413EE" w:rsidRDefault="006413EE" w:rsidP="00636B89">
      <w:pPr>
        <w:rPr>
          <w:rtl/>
          <w:lang w:eastAsia="he-IL"/>
        </w:rPr>
      </w:pPr>
    </w:p>
    <w:p w:rsidR="006413EE" w:rsidRDefault="006413EE" w:rsidP="00636B89">
      <w:pPr>
        <w:pStyle w:val="af5"/>
        <w:keepNext/>
        <w:rPr>
          <w:rtl/>
        </w:rPr>
      </w:pPr>
      <w:bookmarkStart w:id="10828" w:name="ET_interruption_6345_7"/>
      <w:r w:rsidRPr="00E94ADB">
        <w:rPr>
          <w:rStyle w:val="TagStyle"/>
          <w:rtl/>
        </w:rPr>
        <w:t xml:space="preserve"> &lt;&lt; קריאה &gt;&gt; </w:t>
      </w:r>
      <w:r>
        <w:rPr>
          <w:rtl/>
        </w:rPr>
        <w:t>טלי גוטליב (הליכוד):</w:t>
      </w:r>
      <w:r w:rsidRPr="00E94ADB">
        <w:rPr>
          <w:rStyle w:val="TagStyle"/>
          <w:rtl/>
        </w:rPr>
        <w:t xml:space="preserve"> &lt;&lt; קריאה &gt;&gt;</w:t>
      </w:r>
      <w:r w:rsidR="00CF02C5">
        <w:rPr>
          <w:rtl/>
        </w:rPr>
        <w:t xml:space="preserve"> </w:t>
      </w:r>
      <w:bookmarkEnd w:id="10828"/>
    </w:p>
    <w:p w:rsidR="006413EE" w:rsidRDefault="006413EE" w:rsidP="00D01F10">
      <w:pPr>
        <w:rPr>
          <w:rtl/>
          <w:lang w:eastAsia="he-IL"/>
        </w:rPr>
      </w:pPr>
    </w:p>
    <w:p w:rsidR="006413EE" w:rsidRDefault="006413EE" w:rsidP="00636B89">
      <w:pPr>
        <w:rPr>
          <w:rtl/>
          <w:lang w:eastAsia="he-IL"/>
        </w:rPr>
      </w:pPr>
      <w:r>
        <w:rPr>
          <w:rFonts w:hint="cs"/>
          <w:rtl/>
          <w:lang w:eastAsia="he-IL"/>
        </w:rPr>
        <w:t xml:space="preserve">מה קשור גזענות ללא להחזיר מחבל לסביבת קורבן עבירה? </w:t>
      </w:r>
    </w:p>
    <w:p w:rsidR="006413EE" w:rsidRDefault="006413EE" w:rsidP="00636B89">
      <w:pPr>
        <w:rPr>
          <w:rtl/>
          <w:lang w:eastAsia="he-IL"/>
        </w:rPr>
      </w:pPr>
    </w:p>
    <w:p w:rsidR="006413EE" w:rsidRDefault="006413EE" w:rsidP="00636B89">
      <w:pPr>
        <w:pStyle w:val="af6"/>
        <w:keepNext/>
        <w:rPr>
          <w:rtl/>
        </w:rPr>
      </w:pPr>
      <w:r w:rsidRPr="008265A8">
        <w:rPr>
          <w:rStyle w:val="TagStyle"/>
          <w:rtl/>
        </w:rPr>
        <w:t xml:space="preserve"> &lt;&lt; יור &gt;&gt; </w:t>
      </w:r>
      <w:r>
        <w:rPr>
          <w:rtl/>
        </w:rPr>
        <w:t>היו"ר משה סולומון:</w:t>
      </w:r>
      <w:r w:rsidRPr="008265A8">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636B89">
      <w:pPr>
        <w:rPr>
          <w:rtl/>
          <w:lang w:eastAsia="he-IL"/>
        </w:rPr>
      </w:pPr>
      <w:bookmarkStart w:id="10829" w:name="_ETM_Q18_238117"/>
      <w:bookmarkStart w:id="10830" w:name="_ETM_Q18_238258"/>
      <w:bookmarkEnd w:id="10829"/>
      <w:bookmarkEnd w:id="10830"/>
      <w:r>
        <w:rPr>
          <w:rFonts w:hint="cs"/>
          <w:rtl/>
          <w:lang w:eastAsia="he-IL"/>
        </w:rPr>
        <w:t xml:space="preserve">תודה רבה. וכעת לדובר הבא, חבר הכנסת מנסור עבאס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נוכח. חבר הכנסת עמית הלוי, בבקשה. הפעם תעמוד בזמן</w:t>
      </w:r>
      <w:r w:rsidR="00CB4CDA">
        <w:rPr>
          <w:rFonts w:hint="cs"/>
          <w:rtl/>
          <w:lang w:eastAsia="he-IL"/>
        </w:rPr>
        <w:t>,</w:t>
      </w:r>
      <w:r>
        <w:rPr>
          <w:rFonts w:hint="cs"/>
          <w:rtl/>
          <w:lang w:eastAsia="he-IL"/>
        </w:rPr>
        <w:t xml:space="preserve"> מן הסתם. </w:t>
      </w:r>
    </w:p>
    <w:p w:rsidR="006413EE" w:rsidRDefault="006413EE" w:rsidP="00636B89">
      <w:pPr>
        <w:rPr>
          <w:rtl/>
          <w:lang w:eastAsia="he-IL"/>
        </w:rPr>
      </w:pPr>
    </w:p>
    <w:p w:rsidR="006413EE" w:rsidRDefault="006413EE" w:rsidP="00636B89">
      <w:pPr>
        <w:pStyle w:val="a4"/>
        <w:keepNext/>
        <w:rPr>
          <w:rtl/>
        </w:rPr>
      </w:pPr>
      <w:bookmarkStart w:id="10831" w:name="ET_speaker_6164_7"/>
      <w:r w:rsidRPr="008265A8">
        <w:rPr>
          <w:rStyle w:val="TagStyle"/>
          <w:rtl/>
        </w:rPr>
        <w:t xml:space="preserve"> &lt;&lt; דובר &gt;&gt; </w:t>
      </w:r>
      <w:bookmarkStart w:id="10832" w:name="_Toc160479246"/>
      <w:bookmarkStart w:id="10833" w:name="_Toc160483494"/>
      <w:bookmarkStart w:id="10834" w:name="_Toc160484188"/>
      <w:bookmarkStart w:id="10835" w:name="_Toc160484473"/>
      <w:bookmarkStart w:id="10836" w:name="_Toc160484885"/>
      <w:r>
        <w:rPr>
          <w:rtl/>
        </w:rPr>
        <w:t>עמית הלוי (הליכוד):</w:t>
      </w:r>
      <w:bookmarkEnd w:id="10832"/>
      <w:bookmarkEnd w:id="10833"/>
      <w:bookmarkEnd w:id="10834"/>
      <w:bookmarkEnd w:id="10835"/>
      <w:bookmarkEnd w:id="10836"/>
      <w:r w:rsidRPr="008265A8">
        <w:rPr>
          <w:rStyle w:val="TagStyle"/>
          <w:rtl/>
        </w:rPr>
        <w:t xml:space="preserve"> &lt;&lt; דובר &gt;&gt;</w:t>
      </w:r>
      <w:r w:rsidR="00CF02C5">
        <w:rPr>
          <w:rtl/>
        </w:rPr>
        <w:t xml:space="preserve"> </w:t>
      </w:r>
      <w:bookmarkEnd w:id="10831"/>
    </w:p>
    <w:p w:rsidR="006413EE" w:rsidRDefault="006413EE" w:rsidP="00D01F10">
      <w:pPr>
        <w:rPr>
          <w:rtl/>
          <w:lang w:eastAsia="he-IL"/>
        </w:rPr>
      </w:pPr>
    </w:p>
    <w:p w:rsidR="006413EE" w:rsidRDefault="006413EE" w:rsidP="00CB4CDA">
      <w:pPr>
        <w:rPr>
          <w:rtl/>
          <w:lang w:eastAsia="he-IL"/>
        </w:rPr>
      </w:pPr>
      <w:r>
        <w:rPr>
          <w:rFonts w:hint="cs"/>
          <w:rtl/>
          <w:lang w:eastAsia="he-IL"/>
        </w:rPr>
        <w:t xml:space="preserve">כן. אדוני היושב-ראש, חברותיי וחבריי לכנסת, אדוני השר, אזרחי ישראל, משהו לא טוב קורה לנו מאז 7 באוקטובר </w:t>
      </w:r>
      <w:r>
        <w:rPr>
          <w:rFonts w:hint="eastAsia"/>
          <w:rtl/>
          <w:lang w:eastAsia="he-IL"/>
        </w:rPr>
        <w:t>–</w:t>
      </w:r>
      <w:r>
        <w:rPr>
          <w:rFonts w:hint="cs"/>
          <w:rtl/>
          <w:lang w:eastAsia="he-IL"/>
        </w:rPr>
        <w:t xml:space="preserve"> למעשה</w:t>
      </w:r>
      <w:r>
        <w:rPr>
          <w:rFonts w:hint="eastAsia"/>
          <w:rtl/>
          <w:lang w:eastAsia="he-IL"/>
        </w:rPr>
        <w:t xml:space="preserve"> </w:t>
      </w:r>
      <w:r>
        <w:rPr>
          <w:rFonts w:hint="cs"/>
          <w:rtl/>
          <w:lang w:eastAsia="he-IL"/>
        </w:rPr>
        <w:t xml:space="preserve">הפוך בדיוק ממה שאמור היה לקרות לנו. במערכת הבין-לאומית יש בריתות ויש אינטרסים </w:t>
      </w:r>
      <w:bookmarkStart w:id="10837" w:name="_ETM_Q18_284944"/>
      <w:bookmarkEnd w:id="10837"/>
      <w:r>
        <w:rPr>
          <w:rFonts w:hint="cs"/>
          <w:rtl/>
          <w:lang w:eastAsia="he-IL"/>
        </w:rPr>
        <w:t xml:space="preserve">ויש לחצים, ואי-אפשר שלא לתמרן בה. אני לא מאלה שאומרים: אסור להתחשב בכלום. ברור שיש לחצים ויש אינטריגות, וזה הסדר </w:t>
      </w:r>
      <w:bookmarkStart w:id="10838" w:name="_ETM_Q18_294512"/>
      <w:bookmarkEnd w:id="10838"/>
      <w:r>
        <w:rPr>
          <w:rFonts w:hint="cs"/>
          <w:rtl/>
          <w:lang w:eastAsia="he-IL"/>
        </w:rPr>
        <w:t xml:space="preserve">הרגיל. אבל יש רגעים בתולדות עם, אדוני היושב-ראש, שהוא מגיע לגבול שאסור לו לעבור אותו, והחשבון צריך להיות חשבון </w:t>
      </w:r>
      <w:bookmarkStart w:id="10839" w:name="_ETM_Q18_303069"/>
      <w:bookmarkEnd w:id="10839"/>
      <w:r>
        <w:rPr>
          <w:rFonts w:hint="cs"/>
          <w:rtl/>
          <w:lang w:eastAsia="he-IL"/>
        </w:rPr>
        <w:t>אחר.</w:t>
      </w:r>
      <w:r w:rsidR="00CB4CDA">
        <w:rPr>
          <w:rFonts w:hint="cs"/>
          <w:rtl/>
          <w:lang w:eastAsia="he-IL"/>
        </w:rPr>
        <w:t xml:space="preserve"> וזה היה אחד הרגעים, 7 באוקטובר –</w:t>
      </w:r>
      <w:r>
        <w:rPr>
          <w:rFonts w:hint="cs"/>
          <w:rtl/>
          <w:lang w:eastAsia="he-IL"/>
        </w:rPr>
        <w:t xml:space="preserve"> הרגע שבו הושפלנו, שבו נאנסנו, שבו </w:t>
      </w:r>
      <w:proofErr w:type="spellStart"/>
      <w:r>
        <w:rPr>
          <w:rFonts w:hint="cs"/>
          <w:rtl/>
          <w:lang w:eastAsia="he-IL"/>
        </w:rPr>
        <w:t>נטבחנו</w:t>
      </w:r>
      <w:proofErr w:type="spellEnd"/>
      <w:r>
        <w:rPr>
          <w:rFonts w:hint="cs"/>
          <w:rtl/>
          <w:lang w:eastAsia="he-IL"/>
        </w:rPr>
        <w:t xml:space="preserve"> לעיני העולם כולו. ומאז, במקום לצאת בהתקפה חריפה על זכותנו</w:t>
      </w:r>
      <w:bookmarkStart w:id="10840" w:name="_ETM_Q18_321853"/>
      <w:bookmarkEnd w:id="10840"/>
      <w:r w:rsidR="00CB4CDA">
        <w:rPr>
          <w:rFonts w:hint="cs"/>
          <w:rtl/>
          <w:lang w:eastAsia="he-IL"/>
        </w:rPr>
        <w:t xml:space="preserve"> –</w:t>
      </w:r>
      <w:r>
        <w:rPr>
          <w:rFonts w:hint="cs"/>
          <w:rtl/>
          <w:lang w:eastAsia="he-IL"/>
        </w:rPr>
        <w:t xml:space="preserve"> למעשה על חובתנו</w:t>
      </w:r>
      <w:r w:rsidR="00CB4CDA">
        <w:rPr>
          <w:rFonts w:hint="cs"/>
          <w:rtl/>
          <w:lang w:eastAsia="he-IL"/>
        </w:rPr>
        <w:t xml:space="preserve"> –</w:t>
      </w:r>
      <w:r>
        <w:rPr>
          <w:rFonts w:hint="cs"/>
          <w:rtl/>
          <w:lang w:eastAsia="he-IL"/>
        </w:rPr>
        <w:t xml:space="preserve"> לכלות את הרע בעולם, אנחנו כל הזמן בהתנצלות, כל הזמן מגמגמים, כל הזמן מתנצלים על כך שאנחנו מכים את אויבינו, על כך שאנחנו לא נותנים להם להשלים את המלאכה. אנחנו כל הזמן מצטדקים: הינה, אנחנו מעבירים </w:t>
      </w:r>
      <w:bookmarkStart w:id="10841" w:name="_ETM_Q18_341069"/>
      <w:bookmarkEnd w:id="10841"/>
      <w:r>
        <w:rPr>
          <w:rFonts w:hint="cs"/>
          <w:rtl/>
          <w:lang w:eastAsia="he-IL"/>
        </w:rPr>
        <w:t xml:space="preserve">סיוע הומניטרי לאוכלוסייה שרובה ככולה רחוקה מהמושג הומניזם או הומניטריות. סוג של מצב נפשי כמו שאנחנו אלפיים שנה התחננו </w:t>
      </w:r>
      <w:r>
        <w:rPr>
          <w:rFonts w:hint="eastAsia"/>
          <w:rtl/>
          <w:lang w:eastAsia="he-IL"/>
        </w:rPr>
        <w:t>–</w:t>
      </w:r>
      <w:r>
        <w:rPr>
          <w:rFonts w:hint="cs"/>
          <w:rtl/>
          <w:lang w:eastAsia="he-IL"/>
        </w:rPr>
        <w:t xml:space="preserve"> קיווינו שהציונות תוציא אותנו מהמצב </w:t>
      </w:r>
      <w:bookmarkStart w:id="10842" w:name="_ETM_Q18_357809"/>
      <w:bookmarkEnd w:id="10842"/>
      <w:r>
        <w:rPr>
          <w:rFonts w:hint="cs"/>
          <w:rtl/>
          <w:lang w:eastAsia="he-IL"/>
        </w:rPr>
        <w:t xml:space="preserve">הזה, מהמצב הפתולוגי הזה של עבדים, של גלות. וקורה לנו הפוך: אנחנו משנים את השיר לאירוויזיון כדי להצטרף לסלון </w:t>
      </w:r>
      <w:bookmarkStart w:id="10843" w:name="_ETM_Q18_365879"/>
      <w:bookmarkEnd w:id="10843"/>
      <w:r>
        <w:rPr>
          <w:rFonts w:hint="cs"/>
          <w:rtl/>
          <w:lang w:eastAsia="he-IL"/>
        </w:rPr>
        <w:t>האירופי</w:t>
      </w:r>
      <w:r w:rsidR="00CB4CDA">
        <w:rPr>
          <w:rFonts w:hint="cs"/>
          <w:rtl/>
          <w:lang w:eastAsia="he-IL"/>
        </w:rPr>
        <w:t>;</w:t>
      </w:r>
      <w:r>
        <w:rPr>
          <w:rFonts w:hint="cs"/>
          <w:rtl/>
          <w:lang w:eastAsia="he-IL"/>
        </w:rPr>
        <w:t xml:space="preserve"> אנחנו שותקים כשיש מצור אנטישמי עלינו בבאב אל-מנדב. כל </w:t>
      </w:r>
      <w:proofErr w:type="spellStart"/>
      <w:r>
        <w:rPr>
          <w:rFonts w:hint="cs"/>
          <w:rtl/>
          <w:lang w:eastAsia="he-IL"/>
        </w:rPr>
        <w:t>האוניות</w:t>
      </w:r>
      <w:proofErr w:type="spellEnd"/>
      <w:r>
        <w:rPr>
          <w:rFonts w:hint="cs"/>
          <w:rtl/>
          <w:lang w:eastAsia="he-IL"/>
        </w:rPr>
        <w:t xml:space="preserve"> עוברות, רק </w:t>
      </w:r>
      <w:proofErr w:type="spellStart"/>
      <w:r>
        <w:rPr>
          <w:rFonts w:hint="cs"/>
          <w:rtl/>
          <w:lang w:eastAsia="he-IL"/>
        </w:rPr>
        <w:t>האונייה</w:t>
      </w:r>
      <w:proofErr w:type="spellEnd"/>
      <w:r>
        <w:rPr>
          <w:rFonts w:hint="cs"/>
          <w:rtl/>
          <w:lang w:eastAsia="he-IL"/>
        </w:rPr>
        <w:t xml:space="preserve"> הישראלית לא עוברת </w:t>
      </w:r>
      <w:bookmarkStart w:id="10844" w:name="_ETM_Q18_376697"/>
      <w:bookmarkEnd w:id="10844"/>
      <w:r>
        <w:rPr>
          <w:rtl/>
          <w:lang w:eastAsia="he-IL"/>
        </w:rPr>
        <w:t>–</w:t>
      </w:r>
      <w:r w:rsidR="00CB4CDA">
        <w:rPr>
          <w:rFonts w:hint="cs"/>
          <w:rtl/>
          <w:lang w:eastAsia="he-IL"/>
        </w:rPr>
        <w:t xml:space="preserve"> אנחנו שותקים;</w:t>
      </w:r>
      <w:r>
        <w:rPr>
          <w:rFonts w:hint="cs"/>
          <w:rtl/>
          <w:lang w:eastAsia="he-IL"/>
        </w:rPr>
        <w:t xml:space="preserve"> אנחנו לא אומרים בהאג שעזה היא הארץ שלנו, שהייתה בה קהילה </w:t>
      </w:r>
      <w:bookmarkStart w:id="10845" w:name="_ETM_Q18_382398"/>
      <w:bookmarkEnd w:id="10845"/>
      <w:r>
        <w:rPr>
          <w:rFonts w:hint="cs"/>
          <w:rtl/>
          <w:lang w:eastAsia="he-IL"/>
        </w:rPr>
        <w:t>יהודית, ששמעון החשמונאי הקים בה קהילה יהודית, שלא ארץ נוכרייה לקחנו ולא ברכוש נוכרי מש</w:t>
      </w:r>
      <w:r w:rsidR="00CB4CDA">
        <w:rPr>
          <w:rFonts w:hint="cs"/>
          <w:rtl/>
          <w:lang w:eastAsia="he-IL"/>
        </w:rPr>
        <w:t>לנו. אנחנו לא אומרים את זה בהאג;</w:t>
      </w:r>
      <w:r>
        <w:rPr>
          <w:rFonts w:hint="cs"/>
          <w:rtl/>
          <w:lang w:eastAsia="he-IL"/>
        </w:rPr>
        <w:t xml:space="preserve"> אנחנו לא תובעי</w:t>
      </w:r>
      <w:r w:rsidR="00CB4CDA">
        <w:rPr>
          <w:rFonts w:hint="cs"/>
          <w:rtl/>
          <w:lang w:eastAsia="he-IL"/>
        </w:rPr>
        <w:t>ם בהאג את איראן, את דרום אפריקה.</w:t>
      </w:r>
      <w:r>
        <w:rPr>
          <w:rFonts w:hint="cs"/>
          <w:rtl/>
          <w:lang w:eastAsia="he-IL"/>
        </w:rPr>
        <w:t xml:space="preserve"> אנחנו שותקים. ואנחנו שותקים כי איבדנו את ההדר. </w:t>
      </w:r>
      <w:bookmarkStart w:id="10846" w:name="_ETM_Q18_404508"/>
      <w:bookmarkEnd w:id="10846"/>
      <w:r>
        <w:rPr>
          <w:rFonts w:hint="cs"/>
          <w:rtl/>
          <w:lang w:eastAsia="he-IL"/>
        </w:rPr>
        <w:t xml:space="preserve">יש לנו כוח, יש לנו כוח צבאי, יש לנו כוח </w:t>
      </w:r>
      <w:bookmarkStart w:id="10847" w:name="_ETM_Q18_407041"/>
      <w:bookmarkEnd w:id="10847"/>
      <w:r>
        <w:rPr>
          <w:rFonts w:hint="cs"/>
          <w:rtl/>
          <w:lang w:eastAsia="he-IL"/>
        </w:rPr>
        <w:t xml:space="preserve">כלכלי, אבל חסר לנו הדר. כאילו הפנמנו, הסכמנו בשתיקה להיות </w:t>
      </w:r>
      <w:bookmarkStart w:id="10848" w:name="_ETM_Q18_410230"/>
      <w:bookmarkEnd w:id="10848"/>
      <w:r w:rsidR="00CB4CDA">
        <w:rPr>
          <w:rFonts w:hint="cs"/>
          <w:rtl/>
          <w:lang w:eastAsia="he-IL"/>
        </w:rPr>
        <w:t>מנודים.</w:t>
      </w:r>
      <w:r>
        <w:rPr>
          <w:rFonts w:hint="cs"/>
          <w:rtl/>
          <w:lang w:eastAsia="he-IL"/>
        </w:rPr>
        <w:t xml:space="preserve"> הסכמנו ליחס הזה, כאילו היהודים הם מצורעים. </w:t>
      </w:r>
    </w:p>
    <w:p w:rsidR="006413EE" w:rsidRDefault="006413EE" w:rsidP="00636B89">
      <w:pPr>
        <w:rPr>
          <w:rtl/>
          <w:lang w:eastAsia="he-IL"/>
        </w:rPr>
      </w:pPr>
      <w:bookmarkStart w:id="10849" w:name="_ETM_Q18_418664"/>
      <w:bookmarkEnd w:id="10849"/>
    </w:p>
    <w:p w:rsidR="006413EE" w:rsidRDefault="006413EE" w:rsidP="00CB4CDA">
      <w:pPr>
        <w:rPr>
          <w:rtl/>
          <w:lang w:eastAsia="he-IL"/>
        </w:rPr>
      </w:pPr>
      <w:bookmarkStart w:id="10850" w:name="_ETM_Q18_418908"/>
      <w:bookmarkStart w:id="10851" w:name="_ETM_Q18_418936"/>
      <w:bookmarkStart w:id="10852" w:name="_ETM_Q18_418988"/>
      <w:bookmarkEnd w:id="10850"/>
      <w:bookmarkEnd w:id="10851"/>
      <w:bookmarkEnd w:id="10852"/>
      <w:r>
        <w:rPr>
          <w:rFonts w:hint="cs"/>
          <w:rtl/>
          <w:lang w:eastAsia="he-IL"/>
        </w:rPr>
        <w:t xml:space="preserve">וזה קרה פעם אחת </w:t>
      </w:r>
      <w:r>
        <w:rPr>
          <w:rtl/>
          <w:lang w:eastAsia="he-IL"/>
        </w:rPr>
        <w:t>–</w:t>
      </w:r>
      <w:r>
        <w:rPr>
          <w:rFonts w:hint="cs"/>
          <w:rtl/>
          <w:lang w:eastAsia="he-IL"/>
        </w:rPr>
        <w:t xml:space="preserve"> זה הסיפור שרציתי לומר קודם </w:t>
      </w:r>
      <w:r>
        <w:rPr>
          <w:rtl/>
          <w:lang w:eastAsia="he-IL"/>
        </w:rPr>
        <w:t>–</w:t>
      </w:r>
      <w:r>
        <w:rPr>
          <w:rFonts w:hint="cs"/>
          <w:rtl/>
          <w:lang w:eastAsia="he-IL"/>
        </w:rPr>
        <w:t xml:space="preserve"> לתלמיד של ז'בוטינסקי שחינך אותנו </w:t>
      </w:r>
      <w:bookmarkStart w:id="10853" w:name="_ETM_Q18_421896"/>
      <w:bookmarkEnd w:id="10853"/>
      <w:r>
        <w:rPr>
          <w:rFonts w:hint="cs"/>
          <w:rtl/>
          <w:lang w:eastAsia="he-IL"/>
        </w:rPr>
        <w:t xml:space="preserve">להדר, לראש הממשלה בגין. אחרי ההחלטה שעברה כאן בכנסת </w:t>
      </w:r>
      <w:bookmarkStart w:id="10854" w:name="_ETM_Q18_424403"/>
      <w:bookmarkEnd w:id="10854"/>
      <w:r>
        <w:rPr>
          <w:rFonts w:hint="cs"/>
          <w:rtl/>
          <w:lang w:eastAsia="he-IL"/>
        </w:rPr>
        <w:t xml:space="preserve">על החלת הריבונות על רמת הגולן, בדצמבר 1981, ממשל רייגן הגיב בחומרה. הוא השעה </w:t>
      </w:r>
      <w:bookmarkStart w:id="10855" w:name="_ETM_Q18_430443"/>
      <w:bookmarkEnd w:id="10855"/>
      <w:r>
        <w:rPr>
          <w:rFonts w:hint="cs"/>
          <w:rtl/>
          <w:lang w:eastAsia="he-IL"/>
        </w:rPr>
        <w:t>את מזכר ההבנה ואמר שהוא יפסיק את ה</w:t>
      </w:r>
      <w:bookmarkStart w:id="10856" w:name="_ETM_Q18_436150"/>
      <w:bookmarkEnd w:id="10856"/>
      <w:r w:rsidR="00CB4CDA">
        <w:rPr>
          <w:rFonts w:hint="cs"/>
          <w:rtl/>
          <w:lang w:eastAsia="he-IL"/>
        </w:rPr>
        <w:t>רכש של 300 מיליון דולר –</w:t>
      </w:r>
      <w:r>
        <w:rPr>
          <w:rFonts w:hint="cs"/>
          <w:rtl/>
          <w:lang w:eastAsia="he-IL"/>
        </w:rPr>
        <w:t xml:space="preserve"> את הסיוע לרכש של הנשק. בגין זימן את השגריר האמריקאי לואיס, </w:t>
      </w:r>
      <w:bookmarkStart w:id="10857" w:name="_ETM_Q18_439713"/>
      <w:bookmarkEnd w:id="10857"/>
      <w:r>
        <w:rPr>
          <w:rFonts w:hint="cs"/>
          <w:rtl/>
          <w:lang w:eastAsia="he-IL"/>
        </w:rPr>
        <w:t xml:space="preserve">ואני מצטט, הוא הודיע לו: </w:t>
      </w:r>
      <w:r w:rsidR="00CB4CDA">
        <w:rPr>
          <w:rFonts w:hint="cs"/>
          <w:rtl/>
          <w:lang w:eastAsia="he-IL"/>
        </w:rPr>
        <w:t>"</w:t>
      </w:r>
      <w:r>
        <w:rPr>
          <w:rFonts w:hint="cs"/>
          <w:rtl/>
          <w:lang w:eastAsia="he-IL"/>
        </w:rPr>
        <w:t xml:space="preserve">איננו וסלים שלכם, איננו רפובליקת </w:t>
      </w:r>
      <w:bookmarkStart w:id="10858" w:name="_ETM_Q18_443443"/>
      <w:bookmarkEnd w:id="10858"/>
      <w:r>
        <w:rPr>
          <w:rFonts w:hint="cs"/>
          <w:rtl/>
          <w:lang w:eastAsia="he-IL"/>
        </w:rPr>
        <w:t>בננות</w:t>
      </w:r>
      <w:r w:rsidR="00CB4CDA">
        <w:rPr>
          <w:rFonts w:hint="cs"/>
          <w:rtl/>
          <w:lang w:eastAsia="he-IL"/>
        </w:rPr>
        <w:t>"</w:t>
      </w:r>
      <w:r>
        <w:rPr>
          <w:rFonts w:hint="cs"/>
          <w:rtl/>
          <w:lang w:eastAsia="he-IL"/>
        </w:rPr>
        <w:t xml:space="preserve">. הוא אמר לאריה נאור: תצא החוצה לעיתונאים, תקריא </w:t>
      </w:r>
      <w:bookmarkStart w:id="10859" w:name="_ETM_Q18_449167"/>
      <w:bookmarkEnd w:id="10859"/>
      <w:r>
        <w:rPr>
          <w:rFonts w:hint="cs"/>
          <w:rtl/>
          <w:lang w:eastAsia="he-IL"/>
        </w:rPr>
        <w:t>את ההודעה שלי</w:t>
      </w:r>
      <w:r w:rsidR="00CB4CDA">
        <w:rPr>
          <w:rFonts w:hint="cs"/>
          <w:rtl/>
          <w:lang w:eastAsia="he-IL"/>
        </w:rPr>
        <w:t>.</w:t>
      </w:r>
      <w:r>
        <w:rPr>
          <w:rFonts w:hint="cs"/>
          <w:rtl/>
          <w:lang w:eastAsia="he-IL"/>
        </w:rPr>
        <w:t xml:space="preserve"> וההודעה כללה שישראל ביטלה את מזכר ההבנה.</w:t>
      </w:r>
      <w:bookmarkStart w:id="10860" w:name="_ETM_Q18_451638"/>
      <w:bookmarkEnd w:id="10860"/>
      <w:r>
        <w:rPr>
          <w:rFonts w:hint="cs"/>
          <w:rtl/>
          <w:lang w:eastAsia="he-IL"/>
        </w:rPr>
        <w:t xml:space="preserve"> ואני אומר את זה כאן כיוון שרק עם שמכבד את עצמו ואת ריבונותו ודורש מאחרים להתייחס אליו בכבוד, הוא מכונן את היחס הנכון בין עמים. ולשתוק ז</w:t>
      </w:r>
      <w:r w:rsidR="00CB4CDA">
        <w:rPr>
          <w:rFonts w:hint="cs"/>
          <w:rtl/>
          <w:lang w:eastAsia="he-IL"/>
        </w:rPr>
        <w:t>ו</w:t>
      </w:r>
      <w:r>
        <w:rPr>
          <w:rFonts w:hint="cs"/>
          <w:rtl/>
          <w:lang w:eastAsia="he-IL"/>
        </w:rPr>
        <w:t xml:space="preserve"> </w:t>
      </w:r>
      <w:bookmarkStart w:id="10861" w:name="_ETM_Q18_467255"/>
      <w:bookmarkEnd w:id="10861"/>
      <w:r>
        <w:rPr>
          <w:rFonts w:hint="cs"/>
          <w:rtl/>
          <w:lang w:eastAsia="he-IL"/>
        </w:rPr>
        <w:t xml:space="preserve">לא אופציה. כי ז'בוטינסקי אמר: </w:t>
      </w:r>
      <w:r w:rsidR="00CB4CDA">
        <w:rPr>
          <w:rFonts w:hint="cs"/>
          <w:rtl/>
          <w:lang w:eastAsia="he-IL"/>
        </w:rPr>
        <w:t>"</w:t>
      </w:r>
      <w:r>
        <w:rPr>
          <w:rFonts w:hint="cs"/>
          <w:rtl/>
          <w:lang w:eastAsia="he-IL"/>
        </w:rPr>
        <w:t xml:space="preserve">כי שקט הוא </w:t>
      </w:r>
      <w:bookmarkStart w:id="10862" w:name="_ETM_Q18_469204"/>
      <w:bookmarkEnd w:id="10862"/>
      <w:r>
        <w:rPr>
          <w:rFonts w:hint="cs"/>
          <w:rtl/>
          <w:lang w:eastAsia="he-IL"/>
        </w:rPr>
        <w:t>רפש</w:t>
      </w:r>
      <w:r w:rsidR="00CB4CDA">
        <w:rPr>
          <w:rFonts w:hint="cs"/>
          <w:rtl/>
          <w:lang w:eastAsia="he-IL"/>
        </w:rPr>
        <w:t>"</w:t>
      </w:r>
      <w:r>
        <w:rPr>
          <w:rFonts w:hint="cs"/>
          <w:rtl/>
          <w:lang w:eastAsia="he-IL"/>
        </w:rPr>
        <w:t xml:space="preserve">, ואת הרפש הזה אנחנו צריכים להפסיק. תודה. </w:t>
      </w:r>
    </w:p>
    <w:p w:rsidR="006413EE" w:rsidRDefault="006413EE" w:rsidP="00636B89">
      <w:pPr>
        <w:rPr>
          <w:rtl/>
          <w:lang w:eastAsia="he-IL"/>
        </w:rPr>
      </w:pPr>
    </w:p>
    <w:p w:rsidR="006413EE" w:rsidRDefault="006413EE" w:rsidP="00636B89">
      <w:pPr>
        <w:pStyle w:val="af6"/>
        <w:keepNext/>
        <w:rPr>
          <w:rtl/>
        </w:rPr>
      </w:pPr>
      <w:r w:rsidRPr="008265A8">
        <w:rPr>
          <w:rStyle w:val="TagStyle"/>
          <w:rtl/>
        </w:rPr>
        <w:t xml:space="preserve"> &lt;&lt; יור &gt;&gt; </w:t>
      </w:r>
      <w:r>
        <w:rPr>
          <w:rtl/>
        </w:rPr>
        <w:t>היו"ר משה סולומון:</w:t>
      </w:r>
      <w:r w:rsidRPr="008265A8">
        <w:rPr>
          <w:rStyle w:val="TagStyle"/>
          <w:rtl/>
        </w:rPr>
        <w:t xml:space="preserve"> &lt;&lt; יור &gt;&gt;</w:t>
      </w:r>
      <w:r w:rsidR="00CF02C5">
        <w:rPr>
          <w:rtl/>
        </w:rPr>
        <w:t xml:space="preserve"> </w:t>
      </w:r>
    </w:p>
    <w:p w:rsidR="006413EE" w:rsidRDefault="006413EE" w:rsidP="00636B89">
      <w:pPr>
        <w:rPr>
          <w:rtl/>
          <w:lang w:eastAsia="he-IL"/>
        </w:rPr>
      </w:pPr>
    </w:p>
    <w:p w:rsidR="006413EE" w:rsidRDefault="006413EE" w:rsidP="00636B89">
      <w:pPr>
        <w:rPr>
          <w:rtl/>
          <w:lang w:eastAsia="he-IL"/>
        </w:rPr>
      </w:pPr>
      <w:r>
        <w:rPr>
          <w:rFonts w:hint="cs"/>
          <w:rtl/>
          <w:lang w:eastAsia="he-IL"/>
        </w:rPr>
        <w:t xml:space="preserve">תודה רבה. וכעת הדובר הבא, חבר הכנסת יבגני סובה </w:t>
      </w:r>
      <w:r>
        <w:rPr>
          <w:rtl/>
          <w:lang w:eastAsia="he-IL"/>
        </w:rPr>
        <w:t>–</w:t>
      </w:r>
      <w:r>
        <w:rPr>
          <w:rFonts w:hint="cs"/>
          <w:rtl/>
          <w:lang w:eastAsia="he-IL"/>
        </w:rPr>
        <w:t xml:space="preserve"> אינו </w:t>
      </w:r>
      <w:bookmarkStart w:id="10863" w:name="_ETM_Q18_476102"/>
      <w:bookmarkEnd w:id="10863"/>
      <w:r>
        <w:rPr>
          <w:rFonts w:hint="cs"/>
          <w:rtl/>
          <w:lang w:eastAsia="he-IL"/>
        </w:rPr>
        <w:t xml:space="preserve">נוכח; חבר הכנסת רון כץ </w:t>
      </w:r>
      <w:r>
        <w:rPr>
          <w:rtl/>
          <w:lang w:eastAsia="he-IL"/>
        </w:rPr>
        <w:t>–</w:t>
      </w:r>
      <w:r>
        <w:rPr>
          <w:rFonts w:hint="cs"/>
          <w:rtl/>
          <w:lang w:eastAsia="he-IL"/>
        </w:rPr>
        <w:t xml:space="preserve"> אינו נוכח; חבר הכנסת יאסר חוג'יראת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w:t>
      </w:r>
      <w:bookmarkStart w:id="10864" w:name="_ETM_Q18_486646"/>
      <w:bookmarkEnd w:id="10864"/>
      <w:r>
        <w:rPr>
          <w:rFonts w:hint="cs"/>
          <w:rtl/>
          <w:lang w:eastAsia="he-IL"/>
        </w:rPr>
        <w:t xml:space="preserve">חברת הכנסת יוליה מלינובסקי </w:t>
      </w:r>
      <w:r>
        <w:rPr>
          <w:rtl/>
          <w:lang w:eastAsia="he-IL"/>
        </w:rPr>
        <w:t>–</w:t>
      </w:r>
      <w:r>
        <w:rPr>
          <w:rFonts w:hint="cs"/>
          <w:rtl/>
          <w:lang w:eastAsia="he-IL"/>
        </w:rPr>
        <w:t xml:space="preserve"> אינה נוכחת; חברת הכנסת מטי </w:t>
      </w:r>
      <w:bookmarkStart w:id="10865" w:name="_ETM_Q18_489900"/>
      <w:bookmarkEnd w:id="10865"/>
      <w:r>
        <w:rPr>
          <w:rFonts w:hint="cs"/>
          <w:rtl/>
          <w:lang w:eastAsia="he-IL"/>
        </w:rPr>
        <w:t xml:space="preserve">צרפתי הרכבי </w:t>
      </w:r>
      <w:r>
        <w:rPr>
          <w:rtl/>
          <w:lang w:eastAsia="he-IL"/>
        </w:rPr>
        <w:t>–</w:t>
      </w:r>
      <w:r>
        <w:rPr>
          <w:rFonts w:hint="cs"/>
          <w:rtl/>
          <w:lang w:eastAsia="he-IL"/>
        </w:rPr>
        <w:t xml:space="preserve"> אינה נוכחת; חבר הכנסת אושר שקלים </w:t>
      </w:r>
      <w:r>
        <w:rPr>
          <w:rtl/>
          <w:lang w:eastAsia="he-IL"/>
        </w:rPr>
        <w:t>–</w:t>
      </w:r>
      <w:r>
        <w:rPr>
          <w:rFonts w:hint="cs"/>
          <w:rtl/>
          <w:lang w:eastAsia="he-IL"/>
        </w:rPr>
        <w:t xml:space="preserve"> </w:t>
      </w:r>
      <w:bookmarkStart w:id="10866" w:name="_ETM_Q18_496185"/>
      <w:bookmarkEnd w:id="10866"/>
      <w:r>
        <w:rPr>
          <w:rFonts w:hint="cs"/>
          <w:rtl/>
          <w:lang w:eastAsia="he-IL"/>
        </w:rPr>
        <w:t xml:space="preserve">אינו נוכח; חברת הכנסת מירב כהן </w:t>
      </w:r>
      <w:r>
        <w:rPr>
          <w:rtl/>
          <w:lang w:eastAsia="he-IL"/>
        </w:rPr>
        <w:t>–</w:t>
      </w:r>
      <w:r>
        <w:rPr>
          <w:rFonts w:hint="cs"/>
          <w:rtl/>
          <w:lang w:eastAsia="he-IL"/>
        </w:rPr>
        <w:t xml:space="preserve"> אינ</w:t>
      </w:r>
      <w:bookmarkStart w:id="10867" w:name="_ETM_Q18_500131"/>
      <w:bookmarkEnd w:id="10867"/>
      <w:r>
        <w:rPr>
          <w:rFonts w:hint="cs"/>
          <w:rtl/>
          <w:lang w:eastAsia="he-IL"/>
        </w:rPr>
        <w:t xml:space="preserve">ה נוכחת; חברת הכנסת נעמה לזימי </w:t>
      </w:r>
      <w:r>
        <w:rPr>
          <w:rtl/>
          <w:lang w:eastAsia="he-IL"/>
        </w:rPr>
        <w:t>–</w:t>
      </w:r>
      <w:r>
        <w:rPr>
          <w:rFonts w:hint="cs"/>
          <w:rtl/>
          <w:lang w:eastAsia="he-IL"/>
        </w:rPr>
        <w:t xml:space="preserve"> אינה נוכחת; חברת </w:t>
      </w:r>
      <w:bookmarkStart w:id="10868" w:name="_ETM_Q18_504234"/>
      <w:bookmarkEnd w:id="10868"/>
      <w:r>
        <w:rPr>
          <w:rFonts w:hint="cs"/>
          <w:rtl/>
          <w:lang w:eastAsia="he-IL"/>
        </w:rPr>
        <w:t xml:space="preserve">הכנסת קארין אלהרר </w:t>
      </w:r>
      <w:r>
        <w:rPr>
          <w:rtl/>
          <w:lang w:eastAsia="he-IL"/>
        </w:rPr>
        <w:t>–</w:t>
      </w:r>
      <w:r>
        <w:rPr>
          <w:rFonts w:hint="cs"/>
          <w:rtl/>
          <w:lang w:eastAsia="he-IL"/>
        </w:rPr>
        <w:t xml:space="preserve"> אינה נוכחת. חברת הכנסת ט</w:t>
      </w:r>
      <w:bookmarkStart w:id="10869" w:name="_ETM_Q18_508232"/>
      <w:bookmarkEnd w:id="10869"/>
      <w:r>
        <w:rPr>
          <w:rFonts w:hint="cs"/>
          <w:rtl/>
          <w:lang w:eastAsia="he-IL"/>
        </w:rPr>
        <w:t xml:space="preserve">לי גוטליב, בבקשה. </w:t>
      </w:r>
    </w:p>
    <w:p w:rsidR="006413EE" w:rsidRDefault="006413EE" w:rsidP="00636B89">
      <w:pPr>
        <w:rPr>
          <w:rtl/>
          <w:lang w:eastAsia="he-IL"/>
        </w:rPr>
      </w:pPr>
      <w:bookmarkStart w:id="10870" w:name="_ETM_Q18_519390"/>
      <w:bookmarkStart w:id="10871" w:name="_ETM_Q18_519545"/>
      <w:bookmarkEnd w:id="10870"/>
      <w:bookmarkEnd w:id="10871"/>
    </w:p>
    <w:p w:rsidR="006413EE" w:rsidRDefault="006413EE" w:rsidP="00636B89">
      <w:pPr>
        <w:pStyle w:val="a4"/>
        <w:keepNext/>
        <w:rPr>
          <w:rtl/>
        </w:rPr>
      </w:pPr>
      <w:bookmarkStart w:id="10872" w:name="ET_speaker_6345_9"/>
      <w:r w:rsidRPr="00E2353D">
        <w:rPr>
          <w:rStyle w:val="TagStyle"/>
          <w:rtl/>
        </w:rPr>
        <w:t xml:space="preserve"> &lt;&lt; דובר &gt;&gt; </w:t>
      </w:r>
      <w:bookmarkStart w:id="10873" w:name="_Toc160479247"/>
      <w:bookmarkStart w:id="10874" w:name="_Toc160483495"/>
      <w:bookmarkStart w:id="10875" w:name="_Toc160484189"/>
      <w:bookmarkStart w:id="10876" w:name="_Toc160484474"/>
      <w:bookmarkStart w:id="10877" w:name="_Toc160484886"/>
      <w:r>
        <w:rPr>
          <w:rtl/>
        </w:rPr>
        <w:t>טלי גוטליב (הליכוד):</w:t>
      </w:r>
      <w:bookmarkEnd w:id="10873"/>
      <w:bookmarkEnd w:id="10874"/>
      <w:bookmarkEnd w:id="10875"/>
      <w:bookmarkEnd w:id="10876"/>
      <w:bookmarkEnd w:id="10877"/>
      <w:r w:rsidRPr="00E2353D">
        <w:rPr>
          <w:rStyle w:val="TagStyle"/>
          <w:rtl/>
        </w:rPr>
        <w:t xml:space="preserve"> &lt;&lt; דובר &gt;&gt;</w:t>
      </w:r>
      <w:r w:rsidR="00CF02C5">
        <w:rPr>
          <w:rtl/>
        </w:rPr>
        <w:t xml:space="preserve"> </w:t>
      </w:r>
      <w:bookmarkEnd w:id="10872"/>
    </w:p>
    <w:p w:rsidR="006413EE" w:rsidRDefault="006413EE" w:rsidP="00D01F10">
      <w:pPr>
        <w:rPr>
          <w:rtl/>
          <w:lang w:eastAsia="he-IL"/>
        </w:rPr>
      </w:pPr>
    </w:p>
    <w:p w:rsidR="006413EE" w:rsidRDefault="006413EE" w:rsidP="003E4DCF">
      <w:pPr>
        <w:rPr>
          <w:rtl/>
          <w:lang w:eastAsia="he-IL"/>
        </w:rPr>
      </w:pPr>
      <w:r>
        <w:rPr>
          <w:rFonts w:hint="cs"/>
          <w:rtl/>
          <w:lang w:eastAsia="he-IL"/>
        </w:rPr>
        <w:t>עם ישראל הנכבד, קבלו צ'יזבט. היום בית הדין הצבאי ריחם על מחבל רוצח</w:t>
      </w:r>
      <w:r w:rsidR="003E4DCF">
        <w:rPr>
          <w:rFonts w:hint="cs"/>
          <w:rtl/>
          <w:lang w:eastAsia="he-IL"/>
        </w:rPr>
        <w:t>,</w:t>
      </w:r>
      <w:r>
        <w:rPr>
          <w:rFonts w:hint="cs"/>
          <w:rtl/>
          <w:lang w:eastAsia="he-IL"/>
        </w:rPr>
        <w:t xml:space="preserve"> והוא לא גזר עליו מאסר עולם, כי </w:t>
      </w:r>
      <w:bookmarkStart w:id="10878" w:name="_ETM_Q18_537775"/>
      <w:bookmarkEnd w:id="10878"/>
      <w:r>
        <w:rPr>
          <w:rFonts w:hint="cs"/>
          <w:rtl/>
          <w:lang w:eastAsia="he-IL"/>
        </w:rPr>
        <w:t>מצבו הנפשי קשה</w:t>
      </w:r>
      <w:r w:rsidR="003E4DCF">
        <w:rPr>
          <w:rFonts w:hint="cs"/>
          <w:rtl/>
          <w:lang w:eastAsia="he-IL"/>
        </w:rPr>
        <w:t>,</w:t>
      </w:r>
      <w:r>
        <w:rPr>
          <w:rFonts w:hint="cs"/>
          <w:rtl/>
          <w:lang w:eastAsia="he-IL"/>
        </w:rPr>
        <w:t xml:space="preserve"> אז הוא לא גוזר עליו מאסר עולם</w:t>
      </w:r>
      <w:r w:rsidR="003E4DCF">
        <w:rPr>
          <w:rFonts w:hint="cs"/>
          <w:rtl/>
          <w:lang w:eastAsia="he-IL"/>
        </w:rPr>
        <w:t xml:space="preserve"> –</w:t>
      </w:r>
      <w:r>
        <w:rPr>
          <w:rFonts w:hint="cs"/>
          <w:rtl/>
          <w:lang w:eastAsia="he-IL"/>
        </w:rPr>
        <w:t xml:space="preserve"> </w:t>
      </w:r>
      <w:bookmarkStart w:id="10879" w:name="_ETM_Q18_542839"/>
      <w:bookmarkEnd w:id="10879"/>
      <w:r>
        <w:rPr>
          <w:rFonts w:hint="cs"/>
          <w:rtl/>
          <w:lang w:eastAsia="he-IL"/>
        </w:rPr>
        <w:t xml:space="preserve">הוא גוזר עליו 35 שנות מאסר. ובואו קבלו את הסיפור המחריד הזה. ראשית, איפה הטקט של בית הדין הצבאי? </w:t>
      </w:r>
      <w:r w:rsidR="003E4DCF">
        <w:rPr>
          <w:rFonts w:hint="cs"/>
          <w:rtl/>
          <w:lang w:eastAsia="he-IL"/>
        </w:rPr>
        <w:t>ה</w:t>
      </w:r>
      <w:r>
        <w:rPr>
          <w:rFonts w:hint="cs"/>
          <w:rtl/>
          <w:lang w:eastAsia="he-IL"/>
        </w:rPr>
        <w:t>אירוע שבו נרצח רב-סרן אל</w:t>
      </w:r>
      <w:r w:rsidR="003E4DCF">
        <w:rPr>
          <w:rFonts w:hint="cs"/>
          <w:rtl/>
          <w:lang w:eastAsia="he-IL"/>
        </w:rPr>
        <w:t>יאב גלמן, השם ייקום דמו, ב-2016 –</w:t>
      </w:r>
      <w:r>
        <w:rPr>
          <w:rFonts w:hint="cs"/>
          <w:rtl/>
          <w:lang w:eastAsia="he-IL"/>
        </w:rPr>
        <w:t xml:space="preserve"> התיק מתנהל כמעט עשר שנים בבית הדין הצבאי. היום, בזמן המלחמה, היה דחוף לשחרר </w:t>
      </w:r>
      <w:bookmarkStart w:id="10880" w:name="_ETM_Q18_568100"/>
      <w:bookmarkEnd w:id="10880"/>
      <w:r>
        <w:rPr>
          <w:rFonts w:hint="cs"/>
          <w:rtl/>
          <w:lang w:eastAsia="he-IL"/>
        </w:rPr>
        <w:t xml:space="preserve">את פסק הדין ההזוי והבזוי הזה. אגב, מלכתחילה בית הדין </w:t>
      </w:r>
      <w:bookmarkStart w:id="10881" w:name="_ETM_Q18_570595"/>
      <w:bookmarkEnd w:id="10881"/>
      <w:r>
        <w:rPr>
          <w:rFonts w:hint="cs"/>
          <w:rtl/>
          <w:lang w:eastAsia="he-IL"/>
        </w:rPr>
        <w:t>הצבאי הרשיע אותו רק בהריגה. את יודעת למה? עליזה, את נופלת מהרגליים</w:t>
      </w:r>
      <w:r w:rsidR="003E4DCF">
        <w:rPr>
          <w:rFonts w:hint="cs"/>
          <w:rtl/>
          <w:lang w:eastAsia="he-IL"/>
        </w:rPr>
        <w:t xml:space="preserve"> –</w:t>
      </w:r>
      <w:r>
        <w:rPr>
          <w:rFonts w:hint="cs"/>
          <w:rtl/>
          <w:lang w:eastAsia="he-IL"/>
        </w:rPr>
        <w:t xml:space="preserve"> את יודעת למה הוא </w:t>
      </w:r>
      <w:bookmarkStart w:id="10882" w:name="_ETM_Q18_576053"/>
      <w:bookmarkEnd w:id="10882"/>
      <w:r>
        <w:rPr>
          <w:rFonts w:hint="cs"/>
          <w:rtl/>
          <w:lang w:eastAsia="he-IL"/>
        </w:rPr>
        <w:t xml:space="preserve">הרשיע אותו בהתחלה רק בהריגה? כי הוא בא עם סכין, בגוש עציון, והוא תכנן רק לדקור יהודים. אז </w:t>
      </w:r>
      <w:bookmarkStart w:id="10883" w:name="_ETM_Q18_584359"/>
      <w:bookmarkEnd w:id="10883"/>
      <w:r>
        <w:rPr>
          <w:rFonts w:hint="cs"/>
          <w:rtl/>
          <w:lang w:eastAsia="he-IL"/>
        </w:rPr>
        <w:t xml:space="preserve">אם אתה דוקר אתה לא לוקח בחשבון שמישהו ימות בסיטואציה. </w:t>
      </w:r>
      <w:bookmarkStart w:id="10884" w:name="_ETM_Q18_586864"/>
      <w:bookmarkEnd w:id="10884"/>
      <w:r>
        <w:rPr>
          <w:rFonts w:hint="cs"/>
          <w:rtl/>
          <w:lang w:eastAsia="he-IL"/>
        </w:rPr>
        <w:t xml:space="preserve">הוא הורשע בהריגה. הפרקליטות הצבאית הגישה ערעור, הערעור התקבל, הוא הורשע ברצח. היום ניתן פסק הדין: אנחנו לא מטילים עליו מאסר עולם, כי הוא נורא מסכן. זו בבואה לאבסורד שבקונספציה שמרחמת על מחבלים מרצחים. מי שוקל בכלל שיקולים כאלה כשמדובר במחבל רוצח? </w:t>
      </w:r>
      <w:bookmarkStart w:id="10885" w:name="_ETM_Q18_611625"/>
      <w:bookmarkEnd w:id="10885"/>
      <w:r>
        <w:rPr>
          <w:rFonts w:hint="cs"/>
          <w:rtl/>
          <w:lang w:eastAsia="he-IL"/>
        </w:rPr>
        <w:t xml:space="preserve">אבל זה מה שקרה, הוא לא קיבל מאסר עולם. </w:t>
      </w:r>
      <w:bookmarkStart w:id="10886" w:name="_ETM_Q18_615263"/>
      <w:bookmarkEnd w:id="10886"/>
      <w:r>
        <w:rPr>
          <w:rFonts w:hint="cs"/>
          <w:rtl/>
          <w:lang w:eastAsia="he-IL"/>
        </w:rPr>
        <w:t>ואני מקווה מאוד שהפרקליטות הצבאית תערער את הערעור העקרוני הזה</w:t>
      </w:r>
      <w:r w:rsidR="003E4DCF">
        <w:rPr>
          <w:rFonts w:hint="cs"/>
          <w:rtl/>
          <w:lang w:eastAsia="he-IL"/>
        </w:rPr>
        <w:t>.</w:t>
      </w:r>
      <w:r>
        <w:rPr>
          <w:rFonts w:hint="cs"/>
          <w:rtl/>
          <w:lang w:eastAsia="he-IL"/>
        </w:rPr>
        <w:t xml:space="preserve"> אני מקווה </w:t>
      </w:r>
      <w:bookmarkStart w:id="10887" w:name="_ETM_Q18_619016"/>
      <w:bookmarkEnd w:id="10887"/>
      <w:r>
        <w:rPr>
          <w:rFonts w:hint="cs"/>
          <w:rtl/>
          <w:lang w:eastAsia="he-IL"/>
        </w:rPr>
        <w:t xml:space="preserve">מאוד. </w:t>
      </w:r>
    </w:p>
    <w:p w:rsidR="006413EE" w:rsidRDefault="006413EE" w:rsidP="00636B89">
      <w:pPr>
        <w:rPr>
          <w:rtl/>
          <w:lang w:eastAsia="he-IL"/>
        </w:rPr>
      </w:pPr>
    </w:p>
    <w:p w:rsidR="006413EE" w:rsidRDefault="006413EE" w:rsidP="003E4DCF">
      <w:pPr>
        <w:rPr>
          <w:rtl/>
          <w:lang w:eastAsia="he-IL"/>
        </w:rPr>
      </w:pPr>
      <w:r>
        <w:rPr>
          <w:rFonts w:hint="cs"/>
          <w:rtl/>
          <w:lang w:eastAsia="he-IL"/>
        </w:rPr>
        <w:t>ואגב, אני חייבת לומר לכם</w:t>
      </w:r>
      <w:r w:rsidR="003E4DCF">
        <w:rPr>
          <w:rFonts w:hint="cs"/>
          <w:rtl/>
          <w:lang w:eastAsia="he-IL"/>
        </w:rPr>
        <w:t>,</w:t>
      </w:r>
      <w:r>
        <w:rPr>
          <w:rFonts w:hint="cs"/>
          <w:rtl/>
          <w:lang w:eastAsia="he-IL"/>
        </w:rPr>
        <w:t xml:space="preserve"> אפרופו סמנטיקה</w:t>
      </w:r>
      <w:r w:rsidR="003E4DCF">
        <w:rPr>
          <w:rFonts w:hint="cs"/>
          <w:rtl/>
          <w:lang w:eastAsia="he-IL"/>
        </w:rPr>
        <w:t>:</w:t>
      </w:r>
      <w:r>
        <w:rPr>
          <w:rFonts w:hint="cs"/>
          <w:rtl/>
          <w:lang w:eastAsia="he-IL"/>
        </w:rPr>
        <w:t xml:space="preserve"> אני מזכירה לכם שבשבוע שעבר </w:t>
      </w:r>
      <w:proofErr w:type="spellStart"/>
      <w:r>
        <w:rPr>
          <w:rFonts w:hint="cs"/>
          <w:rtl/>
          <w:lang w:eastAsia="he-IL"/>
        </w:rPr>
        <w:t>הפצ"רית</w:t>
      </w:r>
      <w:proofErr w:type="spellEnd"/>
      <w:r>
        <w:rPr>
          <w:rFonts w:hint="cs"/>
          <w:rtl/>
          <w:lang w:eastAsia="he-IL"/>
        </w:rPr>
        <w:t xml:space="preserve"> שלחה מכתב לחיילים, איגרת שהמשיכה את האיגרת של הרמטכ"ל, אותה איגרת של הרמטכ"ל שאמר שאנחנו לא מבצעים מעשי נקם ולא מבצעים </w:t>
      </w:r>
      <w:bookmarkStart w:id="10888" w:name="_ETM_Q18_636327"/>
      <w:bookmarkEnd w:id="10888"/>
      <w:r>
        <w:rPr>
          <w:rFonts w:hint="cs"/>
          <w:rtl/>
          <w:lang w:eastAsia="he-IL"/>
        </w:rPr>
        <w:t xml:space="preserve">רצח עם. בלי בושה כתב את זה הרמטכ"ל, </w:t>
      </w:r>
      <w:bookmarkStart w:id="10889" w:name="_ETM_Q18_641483"/>
      <w:bookmarkEnd w:id="10889"/>
      <w:r>
        <w:rPr>
          <w:rFonts w:hint="cs"/>
          <w:rtl/>
          <w:lang w:eastAsia="he-IL"/>
        </w:rPr>
        <w:t xml:space="preserve">כאילו אנחנו מבצעים רצח עם. הרי מה הוא היה צריך להגיד? הוא היה צריך </w:t>
      </w:r>
      <w:bookmarkStart w:id="10890" w:name="_ETM_Q18_643770"/>
      <w:bookmarkEnd w:id="10890"/>
      <w:r>
        <w:rPr>
          <w:rFonts w:hint="cs"/>
          <w:rtl/>
          <w:lang w:eastAsia="he-IL"/>
        </w:rPr>
        <w:t xml:space="preserve">להגיד: למרות רעשי הרקע ולמרות כל מה שאומרים עלינו, אנחנו </w:t>
      </w:r>
      <w:bookmarkStart w:id="10891" w:name="_ETM_Q18_646014"/>
      <w:bookmarkEnd w:id="10891"/>
      <w:r>
        <w:rPr>
          <w:rFonts w:hint="cs"/>
          <w:rtl/>
          <w:lang w:eastAsia="he-IL"/>
        </w:rPr>
        <w:t xml:space="preserve">שומרים קלה וחמורה על כבודו של כל אדם, גם של מחבל. וכשאנחנו מחסלים מחבל </w:t>
      </w:r>
      <w:bookmarkStart w:id="10892" w:name="_ETM_Q18_652633"/>
      <w:bookmarkEnd w:id="10892"/>
      <w:r>
        <w:rPr>
          <w:rFonts w:hint="cs"/>
          <w:rtl/>
          <w:lang w:eastAsia="he-IL"/>
        </w:rPr>
        <w:t xml:space="preserve">צריך לחסל אותו בלי למצמץ. זו, אגב, תפארת קידוש השם ושמירת ביטחון מדינת ישראל. </w:t>
      </w:r>
      <w:proofErr w:type="spellStart"/>
      <w:r>
        <w:rPr>
          <w:rFonts w:hint="cs"/>
          <w:rtl/>
          <w:lang w:eastAsia="he-IL"/>
        </w:rPr>
        <w:t>הפצ"רית</w:t>
      </w:r>
      <w:proofErr w:type="spellEnd"/>
      <w:r>
        <w:rPr>
          <w:rFonts w:hint="cs"/>
          <w:rtl/>
          <w:lang w:eastAsia="he-IL"/>
        </w:rPr>
        <w:t xml:space="preserve"> </w:t>
      </w:r>
      <w:bookmarkStart w:id="10893" w:name="_ETM_Q18_659192"/>
      <w:bookmarkEnd w:id="10893"/>
      <w:r>
        <w:rPr>
          <w:rFonts w:hint="cs"/>
          <w:rtl/>
          <w:lang w:eastAsia="he-IL"/>
        </w:rPr>
        <w:t>ביום למוחרת מוציאה איגרת לחיילים</w:t>
      </w:r>
      <w:r w:rsidR="003E4DCF">
        <w:rPr>
          <w:rFonts w:hint="cs"/>
          <w:rtl/>
          <w:lang w:eastAsia="he-IL"/>
        </w:rPr>
        <w:t>;</w:t>
      </w:r>
      <w:r>
        <w:rPr>
          <w:rFonts w:hint="cs"/>
          <w:rtl/>
          <w:lang w:eastAsia="he-IL"/>
        </w:rPr>
        <w:t xml:space="preserve"> באיגרת היא רושמת להם שיש חיילים </w:t>
      </w:r>
      <w:bookmarkStart w:id="10894" w:name="_ETM_Q18_666584"/>
      <w:bookmarkEnd w:id="10894"/>
      <w:r>
        <w:rPr>
          <w:rFonts w:hint="cs"/>
          <w:rtl/>
          <w:lang w:eastAsia="he-IL"/>
        </w:rPr>
        <w:t>שהמעשים שלהם עוברים את הרף הפלילי. גב</w:t>
      </w:r>
      <w:r w:rsidR="003E4DCF">
        <w:rPr>
          <w:rFonts w:hint="cs"/>
          <w:rtl/>
          <w:lang w:eastAsia="he-IL"/>
        </w:rPr>
        <w:t>רת</w:t>
      </w:r>
      <w:r>
        <w:rPr>
          <w:rFonts w:hint="cs"/>
          <w:rtl/>
          <w:lang w:eastAsia="he-IL"/>
        </w:rPr>
        <w:t xml:space="preserve"> </w:t>
      </w:r>
      <w:proofErr w:type="spellStart"/>
      <w:r>
        <w:rPr>
          <w:rFonts w:hint="cs"/>
          <w:rtl/>
          <w:lang w:eastAsia="he-IL"/>
        </w:rPr>
        <w:t>פצ"רית</w:t>
      </w:r>
      <w:proofErr w:type="spellEnd"/>
      <w:r>
        <w:rPr>
          <w:rFonts w:hint="cs"/>
          <w:rtl/>
          <w:lang w:eastAsia="he-IL"/>
        </w:rPr>
        <w:t xml:space="preserve">, איזו תעוזה יש לך לכתוב דבר </w:t>
      </w:r>
      <w:bookmarkStart w:id="10895" w:name="_ETM_Q18_674436"/>
      <w:bookmarkEnd w:id="10895"/>
      <w:r>
        <w:rPr>
          <w:rFonts w:hint="cs"/>
          <w:rtl/>
          <w:lang w:eastAsia="he-IL"/>
        </w:rPr>
        <w:t>כזה במכתב לחיילים</w:t>
      </w:r>
      <w:r w:rsidR="003E4DCF">
        <w:rPr>
          <w:rFonts w:hint="cs"/>
          <w:rtl/>
          <w:lang w:eastAsia="he-IL"/>
        </w:rPr>
        <w:t>,</w:t>
      </w:r>
      <w:r>
        <w:rPr>
          <w:rFonts w:hint="cs"/>
          <w:rtl/>
          <w:lang w:eastAsia="he-IL"/>
        </w:rPr>
        <w:t xml:space="preserve"> שבמעצר מחבלים עברו את הרף הפלילי? בואי תשלחי את </w:t>
      </w:r>
      <w:bookmarkStart w:id="10896" w:name="_ETM_Q18_678012"/>
      <w:bookmarkEnd w:id="10896"/>
      <w:r>
        <w:rPr>
          <w:rFonts w:hint="cs"/>
          <w:rtl/>
          <w:lang w:eastAsia="he-IL"/>
        </w:rPr>
        <w:t xml:space="preserve">זה ישירות להאג. ואני צריכה לסמוך אחר כך על הפרקליטות הצבאית שתגן על החיילים שלי, אם זה מה שהיא כותבת? </w:t>
      </w:r>
      <w:bookmarkStart w:id="10897" w:name="_ETM_Q18_686294"/>
      <w:bookmarkEnd w:id="10897"/>
      <w:r>
        <w:rPr>
          <w:rFonts w:hint="cs"/>
          <w:rtl/>
          <w:lang w:eastAsia="he-IL"/>
        </w:rPr>
        <w:t xml:space="preserve">זה הרי משהו שצריך לבדוק מקרה-מקרה, ולעשות את זה </w:t>
      </w:r>
      <w:bookmarkStart w:id="10898" w:name="_ETM_Q18_688483"/>
      <w:bookmarkEnd w:id="10898"/>
      <w:r>
        <w:rPr>
          <w:rFonts w:hint="cs"/>
          <w:rtl/>
          <w:lang w:eastAsia="he-IL"/>
        </w:rPr>
        <w:t xml:space="preserve">כמובן כמו שצריך. אבל מה את כותבת את זה לחיילים? יש אחר כך פלא שהמשפחות </w:t>
      </w:r>
      <w:bookmarkStart w:id="10899" w:name="_ETM_Q18_692028"/>
      <w:bookmarkEnd w:id="10899"/>
      <w:r>
        <w:rPr>
          <w:rFonts w:hint="cs"/>
          <w:rtl/>
          <w:lang w:eastAsia="he-IL"/>
        </w:rPr>
        <w:t xml:space="preserve">של החיילים כעסו על האיגרת של </w:t>
      </w:r>
      <w:proofErr w:type="spellStart"/>
      <w:r>
        <w:rPr>
          <w:rFonts w:hint="cs"/>
          <w:rtl/>
          <w:lang w:eastAsia="he-IL"/>
        </w:rPr>
        <w:t>הפצ"רית</w:t>
      </w:r>
      <w:proofErr w:type="spellEnd"/>
      <w:r>
        <w:rPr>
          <w:rFonts w:hint="cs"/>
          <w:rtl/>
          <w:lang w:eastAsia="he-IL"/>
        </w:rPr>
        <w:t xml:space="preserve">? אותו דבר היום, חוסר </w:t>
      </w:r>
      <w:bookmarkStart w:id="10900" w:name="_ETM_Q18_695784"/>
      <w:bookmarkEnd w:id="10900"/>
      <w:r>
        <w:rPr>
          <w:rFonts w:hint="cs"/>
          <w:rtl/>
          <w:lang w:eastAsia="he-IL"/>
        </w:rPr>
        <w:t xml:space="preserve">טקט. פסק דין </w:t>
      </w:r>
      <w:r>
        <w:rPr>
          <w:rFonts w:hint="eastAsia"/>
          <w:rtl/>
          <w:lang w:eastAsia="he-IL"/>
        </w:rPr>
        <w:t>–</w:t>
      </w:r>
      <w:r>
        <w:rPr>
          <w:rFonts w:hint="cs"/>
          <w:rtl/>
          <w:lang w:eastAsia="he-IL"/>
        </w:rPr>
        <w:t xml:space="preserve"> אני מרחם על מחבלים. </w:t>
      </w:r>
    </w:p>
    <w:p w:rsidR="006413EE" w:rsidRDefault="006413EE" w:rsidP="00636B89">
      <w:pPr>
        <w:rPr>
          <w:rtl/>
          <w:lang w:eastAsia="he-IL"/>
        </w:rPr>
      </w:pPr>
    </w:p>
    <w:p w:rsidR="006413EE" w:rsidRDefault="006413EE" w:rsidP="003E4DCF">
      <w:pPr>
        <w:rPr>
          <w:rtl/>
        </w:rPr>
      </w:pPr>
      <w:r>
        <w:rPr>
          <w:rFonts w:hint="cs"/>
          <w:rtl/>
          <w:lang w:eastAsia="he-IL"/>
        </w:rPr>
        <w:t xml:space="preserve">באותה מידה, אפרופו סמנטיקה, עומדות </w:t>
      </w:r>
      <w:bookmarkStart w:id="10901" w:name="_ETM_Q18_706996"/>
      <w:bookmarkEnd w:id="10901"/>
      <w:r>
        <w:rPr>
          <w:rFonts w:hint="cs"/>
          <w:rtl/>
          <w:lang w:eastAsia="he-IL"/>
        </w:rPr>
        <w:t>פה חברות הכנסת מחד"ש-תע"ל, עומדות כאן ופשוט בזות לאינטליגנציה של אזרחי מדינת ישראל. דנו כאן בחוק הרחקת מחבל</w:t>
      </w:r>
      <w:bookmarkStart w:id="10902" w:name="_ETM_Q18_719293"/>
      <w:bookmarkEnd w:id="10902"/>
      <w:r>
        <w:rPr>
          <w:rFonts w:hint="cs"/>
          <w:rtl/>
          <w:lang w:eastAsia="he-IL"/>
        </w:rPr>
        <w:t>, מפגע, רוצח, מסביבת קו</w:t>
      </w:r>
      <w:r w:rsidR="003E4DCF">
        <w:rPr>
          <w:rFonts w:hint="cs"/>
          <w:rtl/>
          <w:lang w:eastAsia="he-IL"/>
        </w:rPr>
        <w:t xml:space="preserve">רבן העבירה – תחשבו, סיפרו לכם – </w:t>
      </w:r>
      <w:r>
        <w:rPr>
          <w:rFonts w:hint="cs"/>
          <w:rtl/>
          <w:lang w:eastAsia="he-IL"/>
        </w:rPr>
        <w:t xml:space="preserve">מחבל </w:t>
      </w:r>
      <w:r w:rsidR="003E4DCF">
        <w:rPr>
          <w:rFonts w:hint="cs"/>
          <w:rtl/>
          <w:lang w:eastAsia="he-IL"/>
        </w:rPr>
        <w:t>ש</w:t>
      </w:r>
      <w:r>
        <w:rPr>
          <w:rFonts w:hint="cs"/>
          <w:rtl/>
          <w:lang w:eastAsia="he-IL"/>
        </w:rPr>
        <w:t>שפוט</w:t>
      </w:r>
      <w:bookmarkStart w:id="10903" w:name="_ETM_Q18_725659"/>
      <w:bookmarkEnd w:id="10903"/>
      <w:r>
        <w:rPr>
          <w:rFonts w:hint="cs"/>
          <w:rtl/>
          <w:lang w:eastAsia="he-IL"/>
        </w:rPr>
        <w:t xml:space="preserve"> </w:t>
      </w:r>
      <w:r w:rsidR="003E4DCF">
        <w:rPr>
          <w:rFonts w:hint="cs"/>
          <w:rtl/>
          <w:lang w:eastAsia="he-IL"/>
        </w:rPr>
        <w:t>ל</w:t>
      </w:r>
      <w:r>
        <w:rPr>
          <w:rFonts w:hint="cs"/>
          <w:rtl/>
          <w:lang w:eastAsia="he-IL"/>
        </w:rPr>
        <w:t xml:space="preserve">מאסר עולם, שפוט </w:t>
      </w:r>
      <w:r w:rsidR="003E4DCF">
        <w:rPr>
          <w:rFonts w:hint="cs"/>
          <w:rtl/>
          <w:lang w:eastAsia="he-IL"/>
        </w:rPr>
        <w:t>ל-</w:t>
      </w:r>
      <w:r>
        <w:rPr>
          <w:rFonts w:hint="cs"/>
          <w:rtl/>
          <w:lang w:eastAsia="he-IL"/>
        </w:rPr>
        <w:t xml:space="preserve">20 שנה, חוזר לסביבת קורבן </w:t>
      </w:r>
      <w:r w:rsidR="003E4DCF">
        <w:rPr>
          <w:rFonts w:hint="cs"/>
          <w:rtl/>
          <w:lang w:eastAsia="he-IL"/>
        </w:rPr>
        <w:t>ה</w:t>
      </w:r>
      <w:r>
        <w:rPr>
          <w:rFonts w:hint="cs"/>
          <w:rtl/>
          <w:lang w:eastAsia="he-IL"/>
        </w:rPr>
        <w:t>עבירה.</w:t>
      </w:r>
      <w:r w:rsidR="003E4DCF">
        <w:rPr>
          <w:rFonts w:hint="cs"/>
          <w:rtl/>
          <w:lang w:eastAsia="he-IL"/>
        </w:rPr>
        <w:t xml:space="preserve"> הן</w:t>
      </w:r>
      <w:r>
        <w:rPr>
          <w:rFonts w:hint="cs"/>
          <w:rtl/>
          <w:lang w:eastAsia="he-IL"/>
        </w:rPr>
        <w:t xml:space="preserve"> אומרות לנו כאן: זו גזענות. אין להן בושה בחילול המילה גזענות.</w:t>
      </w:r>
      <w:bookmarkStart w:id="10904" w:name="_ETM_Q18_736824"/>
      <w:bookmarkEnd w:id="10904"/>
      <w:r>
        <w:rPr>
          <w:rFonts w:hint="cs"/>
          <w:rtl/>
          <w:lang w:eastAsia="he-IL"/>
        </w:rPr>
        <w:t xml:space="preserve"> אצלם שם, </w:t>
      </w:r>
      <w:r w:rsidR="003E4DCF">
        <w:rPr>
          <w:rFonts w:hint="cs"/>
          <w:rtl/>
          <w:lang w:eastAsia="he-IL"/>
        </w:rPr>
        <w:t>ב</w:t>
      </w:r>
      <w:r>
        <w:rPr>
          <w:rFonts w:hint="cs"/>
          <w:rtl/>
          <w:lang w:eastAsia="he-IL"/>
        </w:rPr>
        <w:t xml:space="preserve">חד"ש-תע"ל </w:t>
      </w:r>
      <w:r>
        <w:rPr>
          <w:rtl/>
          <w:lang w:eastAsia="he-IL"/>
        </w:rPr>
        <w:t>–</w:t>
      </w:r>
      <w:r>
        <w:rPr>
          <w:rFonts w:hint="cs"/>
          <w:rtl/>
          <w:lang w:eastAsia="he-IL"/>
        </w:rPr>
        <w:t xml:space="preserve"> היום אחמד טיבי נמצא בצפון, בהפגנה. נכון </w:t>
      </w:r>
      <w:r w:rsidR="003E4DCF">
        <w:rPr>
          <w:rFonts w:hint="cs"/>
          <w:rtl/>
          <w:lang w:eastAsia="he-IL"/>
        </w:rPr>
        <w:t>ש</w:t>
      </w:r>
      <w:r>
        <w:rPr>
          <w:rFonts w:hint="cs"/>
          <w:rtl/>
          <w:lang w:eastAsia="he-IL"/>
        </w:rPr>
        <w:t xml:space="preserve">הוא נמצא </w:t>
      </w:r>
      <w:bookmarkStart w:id="10905" w:name="_ETM_Q18_741601"/>
      <w:bookmarkEnd w:id="10905"/>
      <w:r>
        <w:rPr>
          <w:rFonts w:hint="cs"/>
          <w:rtl/>
          <w:lang w:eastAsia="he-IL"/>
        </w:rPr>
        <w:t xml:space="preserve">בהפגנה, אחמד טיבי? </w:t>
      </w:r>
      <w:bookmarkStart w:id="10906" w:name="TOR_Q19"/>
      <w:bookmarkEnd w:id="10906"/>
      <w:r>
        <w:rPr>
          <w:rFonts w:hint="cs"/>
          <w:rtl/>
        </w:rPr>
        <w:t>בהפגנה לטובת הפסקת הלחימה. היה בבוקר.</w:t>
      </w:r>
    </w:p>
    <w:p w:rsidR="006413EE" w:rsidRPr="00637B03" w:rsidRDefault="006413EE" w:rsidP="00F5381A">
      <w:pPr>
        <w:rPr>
          <w:rtl/>
        </w:rPr>
      </w:pPr>
    </w:p>
    <w:p w:rsidR="006413EE" w:rsidRDefault="006413EE" w:rsidP="00F5381A">
      <w:pPr>
        <w:pStyle w:val="af5"/>
        <w:keepNext/>
        <w:rPr>
          <w:rtl/>
        </w:rPr>
      </w:pPr>
      <w:bookmarkStart w:id="10907" w:name="ET_interruption_6340_3"/>
      <w:r w:rsidRPr="005F1F29">
        <w:rPr>
          <w:rStyle w:val="TagStyle"/>
          <w:rtl/>
        </w:rPr>
        <w:t xml:space="preserve"> &lt;&lt; קריאה &gt;&gt; </w:t>
      </w:r>
      <w:r>
        <w:rPr>
          <w:rtl/>
        </w:rPr>
        <w:t>ואליד אלהואשלה (רע"מ – הרשימה הערבית המאוחדת):</w:t>
      </w:r>
      <w:r w:rsidRPr="005F1F29">
        <w:rPr>
          <w:rStyle w:val="TagStyle"/>
          <w:rtl/>
        </w:rPr>
        <w:t xml:space="preserve"> &lt;&lt; קריאה &gt;&gt;</w:t>
      </w:r>
      <w:r w:rsidR="00CF02C5">
        <w:rPr>
          <w:rtl/>
        </w:rPr>
        <w:t xml:space="preserve"> </w:t>
      </w:r>
      <w:bookmarkEnd w:id="10907"/>
    </w:p>
    <w:p w:rsidR="006413EE" w:rsidRDefault="006413EE" w:rsidP="00D01F10">
      <w:pPr>
        <w:rPr>
          <w:rtl/>
          <w:lang w:eastAsia="he-IL"/>
        </w:rPr>
      </w:pPr>
    </w:p>
    <w:p w:rsidR="006413EE" w:rsidRDefault="006413EE" w:rsidP="00F5381A">
      <w:pPr>
        <w:rPr>
          <w:rtl/>
          <w:lang w:eastAsia="he-IL"/>
        </w:rPr>
      </w:pPr>
      <w:r>
        <w:rPr>
          <w:rFonts w:hint="cs"/>
          <w:rtl/>
          <w:lang w:eastAsia="he-IL"/>
        </w:rPr>
        <w:t>אתמול.</w:t>
      </w:r>
    </w:p>
    <w:p w:rsidR="006413EE" w:rsidRDefault="006413EE" w:rsidP="00F5381A">
      <w:pPr>
        <w:rPr>
          <w:rtl/>
          <w:lang w:eastAsia="he-IL"/>
        </w:rPr>
      </w:pPr>
    </w:p>
    <w:p w:rsidR="006413EE" w:rsidRDefault="006413EE" w:rsidP="00F5381A">
      <w:pPr>
        <w:pStyle w:val="-"/>
        <w:keepNext/>
        <w:rPr>
          <w:rtl/>
        </w:rPr>
      </w:pPr>
      <w:bookmarkStart w:id="10908" w:name="ET_speakercontinue_6356_11"/>
      <w:r w:rsidRPr="00637B03">
        <w:rPr>
          <w:rStyle w:val="TagStyle"/>
          <w:rtl/>
        </w:rPr>
        <w:t xml:space="preserve"> &lt;&lt; דובר_המשך &gt;&gt; </w:t>
      </w:r>
      <w:r>
        <w:rPr>
          <w:rtl/>
        </w:rPr>
        <w:t>טלי גוטליב (הליכוד):</w:t>
      </w:r>
      <w:r w:rsidRPr="00637B03">
        <w:rPr>
          <w:rStyle w:val="TagStyle"/>
          <w:rtl/>
        </w:rPr>
        <w:t xml:space="preserve"> &lt;&lt; דובר_המשך &gt;&gt;</w:t>
      </w:r>
      <w:r w:rsidR="00CF02C5">
        <w:rPr>
          <w:rtl/>
        </w:rPr>
        <w:t xml:space="preserve"> </w:t>
      </w:r>
      <w:bookmarkEnd w:id="10908"/>
    </w:p>
    <w:p w:rsidR="006413EE" w:rsidRDefault="006413EE" w:rsidP="00F5381A">
      <w:pPr>
        <w:rPr>
          <w:rtl/>
          <w:lang w:eastAsia="he-IL"/>
        </w:rPr>
      </w:pPr>
    </w:p>
    <w:p w:rsidR="006413EE" w:rsidRDefault="006413EE" w:rsidP="003E4DCF">
      <w:pPr>
        <w:rPr>
          <w:rtl/>
          <w:lang w:eastAsia="he-IL"/>
        </w:rPr>
      </w:pPr>
      <w:r>
        <w:rPr>
          <w:rFonts w:hint="cs"/>
          <w:rtl/>
          <w:lang w:eastAsia="he-IL"/>
        </w:rPr>
        <w:t>אתמול, מה זה משנה. "</w:t>
      </w:r>
      <w:r w:rsidRPr="00637B03">
        <w:rPr>
          <w:rtl/>
          <w:lang w:eastAsia="he-IL"/>
        </w:rPr>
        <w:t>אלף שנים בעיניך כיום אתמול</w:t>
      </w:r>
      <w:r>
        <w:rPr>
          <w:rFonts w:hint="cs"/>
          <w:rtl/>
          <w:lang w:eastAsia="he-IL"/>
        </w:rPr>
        <w:t>", כתוב בתהילים. אתה יודע מה המשמעות של זה? שכלום לא משתנה</w:t>
      </w:r>
      <w:r w:rsidR="003E4DCF">
        <w:rPr>
          <w:rFonts w:hint="cs"/>
          <w:rtl/>
          <w:lang w:eastAsia="he-IL"/>
        </w:rPr>
        <w:t>;</w:t>
      </w:r>
      <w:r>
        <w:rPr>
          <w:rFonts w:hint="cs"/>
          <w:rtl/>
          <w:lang w:eastAsia="he-IL"/>
        </w:rPr>
        <w:t xml:space="preserve"> שאחמד טיב</w:t>
      </w:r>
      <w:bookmarkStart w:id="10909" w:name="_ETM_Q19_150827"/>
      <w:bookmarkEnd w:id="10909"/>
      <w:r>
        <w:rPr>
          <w:rFonts w:hint="cs"/>
          <w:rtl/>
          <w:lang w:eastAsia="he-IL"/>
        </w:rPr>
        <w:t xml:space="preserve">י, יועצו של ערפאת, לא משתנה. תומך הטרור לא משתנה. </w:t>
      </w:r>
    </w:p>
    <w:p w:rsidR="006413EE" w:rsidRPr="00637B03" w:rsidRDefault="006413EE" w:rsidP="00F5381A">
      <w:pPr>
        <w:rPr>
          <w:rtl/>
          <w:lang w:eastAsia="he-IL"/>
        </w:rPr>
      </w:pPr>
    </w:p>
    <w:p w:rsidR="006413EE" w:rsidRDefault="006413EE" w:rsidP="00F5381A">
      <w:pPr>
        <w:pStyle w:val="af6"/>
        <w:keepNext/>
        <w:rPr>
          <w:rtl/>
        </w:rPr>
      </w:pPr>
      <w:r w:rsidRPr="007C2BF8">
        <w:rPr>
          <w:rStyle w:val="TagStyle"/>
          <w:rtl/>
        </w:rPr>
        <w:t xml:space="preserve">&lt;&lt; יור &gt;&gt; </w:t>
      </w:r>
      <w:r>
        <w:rPr>
          <w:rtl/>
        </w:rPr>
        <w:t>היו"ר משה סולומון:</w:t>
      </w:r>
      <w:r w:rsidRPr="007C2BF8">
        <w:rPr>
          <w:rStyle w:val="TagStyle"/>
          <w:rtl/>
        </w:rPr>
        <w:t xml:space="preserve"> &lt;&lt; יור &gt;&gt;</w:t>
      </w:r>
      <w:r w:rsidR="00CF02C5">
        <w:rPr>
          <w:rtl/>
        </w:rPr>
        <w:t xml:space="preserve"> </w:t>
      </w:r>
    </w:p>
    <w:p w:rsidR="006413EE" w:rsidRPr="00637B03" w:rsidRDefault="006413EE" w:rsidP="00F5381A">
      <w:pPr>
        <w:rPr>
          <w:rtl/>
          <w:lang w:eastAsia="he-IL"/>
        </w:rPr>
      </w:pPr>
    </w:p>
    <w:p w:rsidR="006413EE" w:rsidRDefault="006413EE" w:rsidP="00F5381A">
      <w:pPr>
        <w:rPr>
          <w:rtl/>
        </w:rPr>
      </w:pPr>
      <w:bookmarkStart w:id="10910" w:name="_ETM_Q19_145611"/>
      <w:bookmarkEnd w:id="10910"/>
      <w:r w:rsidRPr="000E52A8">
        <w:rPr>
          <w:rtl/>
        </w:rPr>
        <w:t>תודה רבה</w:t>
      </w:r>
      <w:r>
        <w:rPr>
          <w:rFonts w:hint="cs"/>
          <w:rtl/>
        </w:rPr>
        <w:t>.</w:t>
      </w:r>
    </w:p>
    <w:p w:rsidR="006413EE" w:rsidRDefault="006413EE" w:rsidP="00F5381A">
      <w:pPr>
        <w:rPr>
          <w:rtl/>
          <w:lang w:eastAsia="he-IL"/>
        </w:rPr>
      </w:pPr>
    </w:p>
    <w:p w:rsidR="006413EE" w:rsidRDefault="006413EE" w:rsidP="00F5381A">
      <w:pPr>
        <w:pStyle w:val="af5"/>
        <w:keepNext/>
        <w:rPr>
          <w:rtl/>
        </w:rPr>
      </w:pPr>
      <w:r w:rsidRPr="005F1F29">
        <w:rPr>
          <w:rStyle w:val="TagStyle"/>
          <w:rtl/>
        </w:rPr>
        <w:t xml:space="preserve">&lt;&lt; קריאה &gt;&gt; </w:t>
      </w:r>
      <w:r>
        <w:rPr>
          <w:rtl/>
        </w:rPr>
        <w:t>ווליד טאהא (רע"מ – הרשימה הערבית המאוחדת):</w:t>
      </w:r>
      <w:r w:rsidRPr="005F1F29">
        <w:rPr>
          <w:rStyle w:val="TagStyle"/>
          <w:rtl/>
        </w:rPr>
        <w:t xml:space="preserve"> &lt;&lt; קריאה &gt;&gt;</w:t>
      </w:r>
      <w:r w:rsidR="00CF02C5">
        <w:rPr>
          <w:rtl/>
        </w:rPr>
        <w:t xml:space="preserve"> </w:t>
      </w:r>
    </w:p>
    <w:p w:rsidR="006413EE" w:rsidRDefault="006413EE" w:rsidP="00F5381A">
      <w:pPr>
        <w:rPr>
          <w:rtl/>
          <w:lang w:eastAsia="he-IL"/>
        </w:rPr>
      </w:pPr>
    </w:p>
    <w:p w:rsidR="006413EE" w:rsidRDefault="006413EE" w:rsidP="00F5381A">
      <w:pPr>
        <w:rPr>
          <w:lang w:eastAsia="he-IL"/>
        </w:rPr>
      </w:pPr>
      <w:r w:rsidRPr="00EE64DB">
        <w:rPr>
          <w:rFonts w:hint="cs"/>
          <w:rtl/>
          <w:lang w:eastAsia="he-IL"/>
        </w:rPr>
        <w:t>נו</w:t>
      </w:r>
      <w:r>
        <w:rPr>
          <w:rFonts w:hint="cs"/>
          <w:rtl/>
          <w:lang w:eastAsia="he-IL"/>
        </w:rPr>
        <w:t>,</w:t>
      </w:r>
      <w:r w:rsidRPr="00EE64DB">
        <w:rPr>
          <w:rFonts w:hint="cs"/>
          <w:rtl/>
          <w:lang w:eastAsia="he-IL"/>
        </w:rPr>
        <w:t xml:space="preserve"> אז מה? מה מפריע?</w:t>
      </w:r>
    </w:p>
    <w:p w:rsidR="006413EE" w:rsidRDefault="006413EE" w:rsidP="00F5381A">
      <w:pPr>
        <w:rPr>
          <w:rtl/>
          <w:lang w:eastAsia="he-IL"/>
        </w:rPr>
      </w:pPr>
    </w:p>
    <w:p w:rsidR="006413EE" w:rsidRDefault="006413EE" w:rsidP="00F5381A">
      <w:pPr>
        <w:pStyle w:val="-"/>
        <w:keepNext/>
        <w:rPr>
          <w:rtl/>
        </w:rPr>
      </w:pPr>
      <w:r w:rsidRPr="00637B03">
        <w:rPr>
          <w:rStyle w:val="TagStyle"/>
          <w:rtl/>
        </w:rPr>
        <w:t xml:space="preserve">&lt;&lt; דובר_המשך &gt;&gt; </w:t>
      </w:r>
      <w:r>
        <w:rPr>
          <w:rtl/>
        </w:rPr>
        <w:t>טלי גוטליב (הליכוד):</w:t>
      </w:r>
      <w:r w:rsidRPr="00637B03">
        <w:rPr>
          <w:rStyle w:val="TagStyle"/>
          <w:rtl/>
        </w:rPr>
        <w:t xml:space="preserve"> &lt;&lt; דובר_המשך &gt;&gt;</w:t>
      </w:r>
      <w:r w:rsidR="00CF02C5">
        <w:rPr>
          <w:rtl/>
        </w:rPr>
        <w:t xml:space="preserve"> </w:t>
      </w:r>
    </w:p>
    <w:p w:rsidR="006413EE" w:rsidRDefault="006413EE" w:rsidP="00F5381A">
      <w:pPr>
        <w:rPr>
          <w:rtl/>
          <w:lang w:eastAsia="he-IL"/>
        </w:rPr>
      </w:pPr>
    </w:p>
    <w:p w:rsidR="006413EE" w:rsidRDefault="006413EE" w:rsidP="00D01F10">
      <w:pPr>
        <w:rPr>
          <w:rtl/>
          <w:lang w:eastAsia="he-IL"/>
        </w:rPr>
      </w:pPr>
      <w:r>
        <w:rPr>
          <w:rFonts w:hint="cs"/>
          <w:rtl/>
          <w:lang w:eastAsia="he-IL"/>
        </w:rPr>
        <w:t>שקט אתה.</w:t>
      </w:r>
      <w:r w:rsidR="003E4DCF">
        <w:rPr>
          <w:rFonts w:hint="cs"/>
          <w:rtl/>
          <w:lang w:eastAsia="he-IL"/>
        </w:rPr>
        <w:t xml:space="preserve"> </w:t>
      </w:r>
      <w:r>
        <w:rPr>
          <w:rFonts w:hint="cs"/>
          <w:rtl/>
          <w:lang w:eastAsia="he-IL"/>
        </w:rPr>
        <w:t xml:space="preserve">אחמד טיבי היום </w:t>
      </w:r>
      <w:r w:rsidR="00D01F10">
        <w:rPr>
          <w:rFonts w:hint="cs"/>
          <w:rtl/>
          <w:lang w:eastAsia="he-IL"/>
        </w:rPr>
        <w:t>– – –</w:t>
      </w:r>
      <w:bookmarkStart w:id="10911" w:name="_ETM_Q19_160602"/>
      <w:bookmarkEnd w:id="10911"/>
    </w:p>
    <w:p w:rsidR="006413EE" w:rsidRDefault="006413EE" w:rsidP="00F5381A">
      <w:pPr>
        <w:rPr>
          <w:rtl/>
          <w:lang w:eastAsia="he-IL"/>
        </w:rPr>
      </w:pPr>
      <w:bookmarkStart w:id="10912" w:name="_ETM_Q19_160681"/>
      <w:bookmarkEnd w:id="10912"/>
    </w:p>
    <w:p w:rsidR="006413EE" w:rsidRDefault="006413EE" w:rsidP="00F5381A">
      <w:pPr>
        <w:pStyle w:val="af6"/>
        <w:keepNext/>
        <w:rPr>
          <w:rtl/>
        </w:rPr>
      </w:pPr>
      <w:bookmarkStart w:id="10913" w:name="_ETM_Q19_158896"/>
      <w:bookmarkStart w:id="10914" w:name="_ETM_Q19_158970"/>
      <w:bookmarkEnd w:id="10913"/>
      <w:bookmarkEnd w:id="10914"/>
      <w:r w:rsidRPr="007C2BF8">
        <w:rPr>
          <w:rStyle w:val="TagStyle"/>
          <w:rtl/>
        </w:rPr>
        <w:t xml:space="preserve">&lt;&lt; יור &gt;&gt; </w:t>
      </w:r>
      <w:r>
        <w:rPr>
          <w:rtl/>
        </w:rPr>
        <w:t>היו"ר משה סולומון:</w:t>
      </w:r>
      <w:r w:rsidRPr="007C2BF8">
        <w:rPr>
          <w:rStyle w:val="TagStyle"/>
          <w:rtl/>
        </w:rPr>
        <w:t xml:space="preserve"> &lt;&lt; יור &gt;&gt;</w:t>
      </w:r>
      <w:r w:rsidR="00CF02C5">
        <w:rPr>
          <w:rtl/>
        </w:rPr>
        <w:t xml:space="preserve"> </w:t>
      </w:r>
    </w:p>
    <w:p w:rsidR="006413EE" w:rsidRPr="00637B03" w:rsidRDefault="006413EE" w:rsidP="00F5381A">
      <w:pPr>
        <w:rPr>
          <w:rtl/>
          <w:lang w:eastAsia="he-IL"/>
        </w:rPr>
      </w:pPr>
    </w:p>
    <w:p w:rsidR="006413EE" w:rsidRDefault="006413EE" w:rsidP="00F5381A">
      <w:pPr>
        <w:rPr>
          <w:rtl/>
        </w:rPr>
      </w:pPr>
      <w:r w:rsidRPr="000E52A8">
        <w:rPr>
          <w:rtl/>
        </w:rPr>
        <w:t>תודה רבה</w:t>
      </w:r>
      <w:r>
        <w:rPr>
          <w:rFonts w:hint="cs"/>
          <w:rtl/>
        </w:rPr>
        <w:t>.</w:t>
      </w:r>
    </w:p>
    <w:p w:rsidR="006413EE" w:rsidRDefault="006413EE" w:rsidP="00F5381A">
      <w:pPr>
        <w:rPr>
          <w:rtl/>
          <w:lang w:eastAsia="he-IL"/>
        </w:rPr>
      </w:pPr>
    </w:p>
    <w:p w:rsidR="006413EE" w:rsidRDefault="006413EE" w:rsidP="00F5381A">
      <w:pPr>
        <w:pStyle w:val="af5"/>
        <w:keepNext/>
        <w:rPr>
          <w:rtl/>
        </w:rPr>
      </w:pPr>
      <w:r w:rsidRPr="005F1F29">
        <w:rPr>
          <w:rStyle w:val="TagStyle"/>
          <w:rtl/>
        </w:rPr>
        <w:t xml:space="preserve">&lt;&lt; קריאה &gt;&gt; </w:t>
      </w:r>
      <w:r>
        <w:rPr>
          <w:rtl/>
        </w:rPr>
        <w:t>ואליד אלהואשלה (רע"מ – הרשימה הערבית המאוחדת):</w:t>
      </w:r>
      <w:r w:rsidRPr="005F1F29">
        <w:rPr>
          <w:rStyle w:val="TagStyle"/>
          <w:rtl/>
        </w:rPr>
        <w:t xml:space="preserve"> &lt;&lt; קריאה &gt;&gt;</w:t>
      </w:r>
      <w:r w:rsidR="00CF02C5">
        <w:rPr>
          <w:rtl/>
        </w:rPr>
        <w:t xml:space="preserve"> </w:t>
      </w:r>
    </w:p>
    <w:p w:rsidR="006413EE" w:rsidRPr="00692737" w:rsidRDefault="006413EE" w:rsidP="00F5381A">
      <w:pPr>
        <w:rPr>
          <w:rtl/>
          <w:lang w:eastAsia="he-IL"/>
        </w:rPr>
      </w:pPr>
    </w:p>
    <w:p w:rsidR="006413EE" w:rsidRDefault="006413EE" w:rsidP="00F5381A">
      <w:pPr>
        <w:rPr>
          <w:rtl/>
          <w:lang w:eastAsia="he-IL"/>
        </w:rPr>
      </w:pPr>
      <w:bookmarkStart w:id="10915" w:name="_ETM_Q19_160969"/>
      <w:bookmarkStart w:id="10916" w:name="_ETM_Q19_161050"/>
      <w:bookmarkEnd w:id="10915"/>
      <w:bookmarkEnd w:id="10916"/>
      <w:r>
        <w:rPr>
          <w:rFonts w:hint="cs"/>
          <w:rtl/>
          <w:lang w:eastAsia="he-IL"/>
        </w:rPr>
        <w:t>טלי, אחמד טיבי לא פה.</w:t>
      </w:r>
    </w:p>
    <w:p w:rsidR="006413EE" w:rsidRDefault="006413EE" w:rsidP="00F5381A">
      <w:pPr>
        <w:rPr>
          <w:rtl/>
          <w:lang w:eastAsia="he-IL"/>
        </w:rPr>
      </w:pPr>
    </w:p>
    <w:p w:rsidR="006413EE" w:rsidRDefault="006413EE" w:rsidP="00F5381A">
      <w:pPr>
        <w:pStyle w:val="-"/>
        <w:keepNext/>
        <w:rPr>
          <w:rtl/>
        </w:rPr>
      </w:pPr>
      <w:r w:rsidRPr="00637B03">
        <w:rPr>
          <w:rStyle w:val="TagStyle"/>
          <w:rtl/>
        </w:rPr>
        <w:t xml:space="preserve">&lt;&lt; דובר_המשך &gt;&gt; </w:t>
      </w:r>
      <w:r>
        <w:rPr>
          <w:rtl/>
        </w:rPr>
        <w:t>טלי גוטליב (הליכוד):</w:t>
      </w:r>
      <w:r w:rsidRPr="00637B03">
        <w:rPr>
          <w:rStyle w:val="TagStyle"/>
          <w:rtl/>
        </w:rPr>
        <w:t xml:space="preserve"> &lt;&lt; דובר_המשך &gt;&gt;</w:t>
      </w:r>
      <w:r w:rsidR="00CF02C5">
        <w:rPr>
          <w:rtl/>
        </w:rPr>
        <w:t xml:space="preserve"> </w:t>
      </w:r>
    </w:p>
    <w:p w:rsidR="006413EE" w:rsidRDefault="006413EE" w:rsidP="00F5381A">
      <w:pPr>
        <w:rPr>
          <w:rtl/>
          <w:lang w:eastAsia="he-IL"/>
        </w:rPr>
      </w:pPr>
    </w:p>
    <w:p w:rsidR="006413EE" w:rsidRDefault="006413EE" w:rsidP="00F5381A">
      <w:pPr>
        <w:rPr>
          <w:rtl/>
          <w:lang w:eastAsia="he-IL"/>
        </w:rPr>
      </w:pPr>
      <w:bookmarkStart w:id="10917" w:name="_ETM_Q19_165532"/>
      <w:bookmarkStart w:id="10918" w:name="_ETM_Q19_165623"/>
      <w:bookmarkEnd w:id="10917"/>
      <w:bookmarkEnd w:id="10918"/>
      <w:r>
        <w:rPr>
          <w:rFonts w:hint="cs"/>
          <w:rtl/>
          <w:lang w:eastAsia="he-IL"/>
        </w:rPr>
        <w:t>מילה לסיום. אחמד טיבי היום היה בהפגנה שדואגת לעזתים.</w:t>
      </w:r>
    </w:p>
    <w:p w:rsidR="006413EE" w:rsidRDefault="006413EE" w:rsidP="00F5381A">
      <w:pPr>
        <w:rPr>
          <w:rtl/>
          <w:lang w:eastAsia="he-IL"/>
        </w:rPr>
      </w:pPr>
    </w:p>
    <w:p w:rsidR="006413EE" w:rsidRDefault="006413EE" w:rsidP="00F5381A">
      <w:pPr>
        <w:pStyle w:val="af6"/>
        <w:keepNext/>
        <w:rPr>
          <w:rtl/>
        </w:rPr>
      </w:pPr>
      <w:r w:rsidRPr="00692737">
        <w:rPr>
          <w:rStyle w:val="TagStyle"/>
          <w:rtl/>
        </w:rPr>
        <w:t xml:space="preserve"> &lt;&lt; יור &gt;&gt; </w:t>
      </w:r>
      <w:r>
        <w:rPr>
          <w:rtl/>
        </w:rPr>
        <w:t>היו"ר משה סולומון:</w:t>
      </w:r>
      <w:r w:rsidRPr="00692737">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F5381A">
      <w:pPr>
        <w:rPr>
          <w:rtl/>
        </w:rPr>
      </w:pPr>
      <w:r>
        <w:rPr>
          <w:rFonts w:hint="cs"/>
          <w:rtl/>
          <w:lang w:eastAsia="he-IL"/>
        </w:rPr>
        <w:t xml:space="preserve">חברת הכנסת </w:t>
      </w:r>
      <w:r>
        <w:rPr>
          <w:rFonts w:hint="cs"/>
          <w:rtl/>
        </w:rPr>
        <w:t>טלי, נא לסיים.</w:t>
      </w:r>
    </w:p>
    <w:p w:rsidR="006413EE" w:rsidRDefault="006413EE" w:rsidP="00F5381A">
      <w:pPr>
        <w:rPr>
          <w:rtl/>
        </w:rPr>
      </w:pPr>
    </w:p>
    <w:p w:rsidR="006413EE" w:rsidRDefault="006413EE" w:rsidP="00F5381A">
      <w:pPr>
        <w:pStyle w:val="-"/>
        <w:keepNext/>
        <w:rPr>
          <w:rtl/>
        </w:rPr>
      </w:pPr>
      <w:r w:rsidRPr="00637B03">
        <w:rPr>
          <w:rStyle w:val="TagStyle"/>
          <w:rtl/>
        </w:rPr>
        <w:t xml:space="preserve">&lt;&lt; דובר_המשך &gt;&gt; </w:t>
      </w:r>
      <w:r>
        <w:rPr>
          <w:rtl/>
        </w:rPr>
        <w:t>טלי גוטליב (הליכוד):</w:t>
      </w:r>
      <w:r w:rsidRPr="00637B03">
        <w:rPr>
          <w:rStyle w:val="TagStyle"/>
          <w:rtl/>
        </w:rPr>
        <w:t xml:space="preserve"> &lt;&lt; דובר_המשך &gt;&gt;</w:t>
      </w:r>
      <w:r w:rsidR="00CF02C5">
        <w:rPr>
          <w:rtl/>
        </w:rPr>
        <w:t xml:space="preserve"> </w:t>
      </w:r>
    </w:p>
    <w:p w:rsidR="006413EE" w:rsidRDefault="006413EE" w:rsidP="00F5381A">
      <w:pPr>
        <w:rPr>
          <w:rtl/>
          <w:lang w:eastAsia="he-IL"/>
        </w:rPr>
      </w:pPr>
    </w:p>
    <w:p w:rsidR="006413EE" w:rsidRDefault="006413EE" w:rsidP="00BC5192">
      <w:pPr>
        <w:rPr>
          <w:rtl/>
          <w:lang w:eastAsia="he-IL"/>
        </w:rPr>
      </w:pPr>
      <w:r>
        <w:rPr>
          <w:rFonts w:hint="cs"/>
          <w:rtl/>
          <w:lang w:eastAsia="he-IL"/>
        </w:rPr>
        <w:t>ואני אומרת לכם פה, רק לחברי הממשלה</w:t>
      </w:r>
      <w:bookmarkStart w:id="10919" w:name="_ETM_Q19_172622"/>
      <w:bookmarkStart w:id="10920" w:name="_ETM_Q19_172696"/>
      <w:bookmarkStart w:id="10921" w:name="_ETM_Q19_174854"/>
      <w:bookmarkStart w:id="10922" w:name="_ETM_Q19_174925"/>
      <w:bookmarkEnd w:id="10919"/>
      <w:bookmarkEnd w:id="10920"/>
      <w:bookmarkEnd w:id="10921"/>
      <w:bookmarkEnd w:id="10922"/>
      <w:r w:rsidR="00BC5192">
        <w:rPr>
          <w:rFonts w:hint="cs"/>
          <w:rtl/>
          <w:lang w:eastAsia="he-IL"/>
        </w:rPr>
        <w:t xml:space="preserve"> –</w:t>
      </w:r>
      <w:r>
        <w:rPr>
          <w:rFonts w:hint="cs"/>
          <w:rtl/>
          <w:lang w:eastAsia="he-IL"/>
        </w:rPr>
        <w:t xml:space="preserve"> אחד מחברי הימין התקזז עם אחמד טיבי</w:t>
      </w:r>
      <w:bookmarkStart w:id="10923" w:name="_ETM_Q19_178368"/>
      <w:bookmarkEnd w:id="10923"/>
      <w:r>
        <w:rPr>
          <w:rFonts w:hint="cs"/>
          <w:rtl/>
          <w:lang w:eastAsia="he-IL"/>
        </w:rPr>
        <w:t>. אסור לנו להתקזז עם תומכי טרור.</w:t>
      </w:r>
    </w:p>
    <w:p w:rsidR="006413EE" w:rsidRDefault="006413EE" w:rsidP="00F5381A">
      <w:pPr>
        <w:rPr>
          <w:rtl/>
          <w:lang w:eastAsia="he-IL"/>
        </w:rPr>
      </w:pPr>
    </w:p>
    <w:p w:rsidR="006413EE" w:rsidRDefault="006413EE" w:rsidP="00F5381A">
      <w:pPr>
        <w:pStyle w:val="af6"/>
        <w:keepNext/>
        <w:rPr>
          <w:rtl/>
        </w:rPr>
      </w:pPr>
      <w:bookmarkStart w:id="10924" w:name="_ETM_Q19_178437"/>
      <w:bookmarkEnd w:id="10924"/>
      <w:r w:rsidRPr="00692737">
        <w:rPr>
          <w:rStyle w:val="TagStyle"/>
          <w:rtl/>
        </w:rPr>
        <w:t xml:space="preserve">&lt;&lt; יור &gt;&gt; </w:t>
      </w:r>
      <w:r>
        <w:rPr>
          <w:rtl/>
        </w:rPr>
        <w:t>היו"ר משה סולומון:</w:t>
      </w:r>
      <w:r w:rsidRPr="00692737">
        <w:rPr>
          <w:rStyle w:val="TagStyle"/>
          <w:rtl/>
        </w:rPr>
        <w:t xml:space="preserve"> &lt;&lt; יור &gt;&gt;</w:t>
      </w:r>
      <w:r w:rsidR="00CF02C5">
        <w:rPr>
          <w:rtl/>
        </w:rPr>
        <w:t xml:space="preserve"> </w:t>
      </w:r>
    </w:p>
    <w:p w:rsidR="006413EE" w:rsidRDefault="006413EE" w:rsidP="00F5381A">
      <w:pPr>
        <w:rPr>
          <w:rtl/>
          <w:lang w:eastAsia="he-IL"/>
        </w:rPr>
      </w:pPr>
    </w:p>
    <w:p w:rsidR="006413EE" w:rsidRDefault="006413EE" w:rsidP="00F5381A">
      <w:pPr>
        <w:rPr>
          <w:rtl/>
          <w:lang w:eastAsia="he-IL"/>
        </w:rPr>
      </w:pPr>
      <w:r>
        <w:rPr>
          <w:rFonts w:hint="cs"/>
          <w:rtl/>
          <w:lang w:eastAsia="he-IL"/>
        </w:rPr>
        <w:t xml:space="preserve">תודה רבה. חברת </w:t>
      </w:r>
      <w:bookmarkStart w:id="10925" w:name="_ETM_Q19_186093"/>
      <w:bookmarkEnd w:id="10925"/>
      <w:r>
        <w:rPr>
          <w:rFonts w:hint="cs"/>
          <w:rtl/>
          <w:lang w:eastAsia="he-IL"/>
        </w:rPr>
        <w:t>הכנסת טלי, נא לסיים</w:t>
      </w:r>
      <w:r w:rsidR="005368E5">
        <w:rPr>
          <w:rFonts w:hint="cs"/>
          <w:rtl/>
          <w:lang w:eastAsia="he-IL"/>
        </w:rPr>
        <w:t>,</w:t>
      </w:r>
      <w:r>
        <w:rPr>
          <w:rFonts w:hint="cs"/>
          <w:rtl/>
          <w:lang w:eastAsia="he-IL"/>
        </w:rPr>
        <w:t xml:space="preserve"> בבקשה.</w:t>
      </w:r>
    </w:p>
    <w:p w:rsidR="006413EE" w:rsidRDefault="006413EE" w:rsidP="00F5381A">
      <w:pPr>
        <w:rPr>
          <w:rtl/>
          <w:lang w:eastAsia="he-IL"/>
        </w:rPr>
      </w:pPr>
    </w:p>
    <w:p w:rsidR="006413EE" w:rsidRDefault="006413EE" w:rsidP="00F5381A">
      <w:pPr>
        <w:pStyle w:val="af5"/>
        <w:keepNext/>
        <w:rPr>
          <w:rtl/>
        </w:rPr>
      </w:pPr>
      <w:r w:rsidRPr="005F1F29">
        <w:rPr>
          <w:rStyle w:val="TagStyle"/>
          <w:rtl/>
        </w:rPr>
        <w:t xml:space="preserve">&lt;&lt; קריאה &gt;&gt; </w:t>
      </w:r>
      <w:r>
        <w:rPr>
          <w:rtl/>
        </w:rPr>
        <w:t>ואליד אלהואשלה (רע"מ – הרשימה הערבית המאוחדת):</w:t>
      </w:r>
      <w:r w:rsidRPr="005F1F29">
        <w:rPr>
          <w:rStyle w:val="TagStyle"/>
          <w:rtl/>
        </w:rPr>
        <w:t xml:space="preserve"> &lt;&lt; קריאה &gt;&gt;</w:t>
      </w:r>
      <w:r w:rsidR="00CF02C5">
        <w:rPr>
          <w:rtl/>
        </w:rPr>
        <w:t xml:space="preserve"> </w:t>
      </w:r>
    </w:p>
    <w:p w:rsidR="006413EE" w:rsidRPr="005F1F29" w:rsidRDefault="006413EE" w:rsidP="00F5381A">
      <w:pPr>
        <w:rPr>
          <w:rtl/>
          <w:lang w:eastAsia="he-IL"/>
        </w:rPr>
      </w:pPr>
    </w:p>
    <w:p w:rsidR="006413EE" w:rsidRDefault="006413EE" w:rsidP="00F5381A">
      <w:pPr>
        <w:rPr>
          <w:rtl/>
          <w:lang w:eastAsia="he-IL"/>
        </w:rPr>
      </w:pPr>
      <w:r>
        <w:rPr>
          <w:rFonts w:hint="cs"/>
          <w:rtl/>
          <w:lang w:eastAsia="he-IL"/>
        </w:rPr>
        <w:t>עם מי התקזז, טלי?</w:t>
      </w:r>
    </w:p>
    <w:p w:rsidR="006413EE" w:rsidRDefault="006413EE" w:rsidP="00F5381A">
      <w:pPr>
        <w:rPr>
          <w:rtl/>
          <w:lang w:eastAsia="he-IL"/>
        </w:rPr>
      </w:pPr>
    </w:p>
    <w:p w:rsidR="006413EE" w:rsidRDefault="006413EE" w:rsidP="00F5381A">
      <w:pPr>
        <w:pStyle w:val="af5"/>
        <w:keepNext/>
        <w:rPr>
          <w:rtl/>
        </w:rPr>
      </w:pPr>
      <w:bookmarkStart w:id="10926" w:name="ET_interruption_5300_5"/>
      <w:r w:rsidRPr="005F1F29">
        <w:rPr>
          <w:rStyle w:val="TagStyle"/>
          <w:rtl/>
        </w:rPr>
        <w:t xml:space="preserve"> &lt;&lt; קריאה &gt;&gt; </w:t>
      </w:r>
      <w:r>
        <w:rPr>
          <w:rtl/>
        </w:rPr>
        <w:t>מירב בן ארי (יש עתיד):</w:t>
      </w:r>
      <w:r w:rsidRPr="005F1F29">
        <w:rPr>
          <w:rStyle w:val="TagStyle"/>
          <w:rtl/>
        </w:rPr>
        <w:t xml:space="preserve"> &lt;&lt; קריאה &gt;&gt;</w:t>
      </w:r>
      <w:r w:rsidR="00CF02C5">
        <w:rPr>
          <w:rtl/>
        </w:rPr>
        <w:t xml:space="preserve"> </w:t>
      </w:r>
      <w:bookmarkEnd w:id="10926"/>
    </w:p>
    <w:p w:rsidR="006413EE" w:rsidRDefault="006413EE" w:rsidP="00F5381A">
      <w:pPr>
        <w:rPr>
          <w:rtl/>
          <w:lang w:eastAsia="he-IL"/>
        </w:rPr>
      </w:pPr>
      <w:bookmarkStart w:id="10927" w:name="_ETM_Q19_182054"/>
      <w:bookmarkEnd w:id="10927"/>
    </w:p>
    <w:p w:rsidR="006413EE" w:rsidRDefault="006413EE" w:rsidP="00F5381A">
      <w:pPr>
        <w:rPr>
          <w:rtl/>
          <w:lang w:eastAsia="he-IL"/>
        </w:rPr>
      </w:pPr>
      <w:bookmarkStart w:id="10928" w:name="_ETM_Q19_182148"/>
      <w:bookmarkEnd w:id="10928"/>
      <w:r>
        <w:rPr>
          <w:rFonts w:hint="cs"/>
          <w:rtl/>
          <w:lang w:eastAsia="he-IL"/>
        </w:rPr>
        <w:t>עם מי התקזז, טלי?</w:t>
      </w:r>
    </w:p>
    <w:p w:rsidR="006413EE" w:rsidRDefault="006413EE" w:rsidP="00F5381A">
      <w:pPr>
        <w:rPr>
          <w:rtl/>
          <w:lang w:eastAsia="he-IL"/>
        </w:rPr>
      </w:pPr>
    </w:p>
    <w:p w:rsidR="006413EE" w:rsidRDefault="006413EE" w:rsidP="00F5381A">
      <w:pPr>
        <w:pStyle w:val="-"/>
        <w:keepNext/>
        <w:rPr>
          <w:rtl/>
        </w:rPr>
      </w:pPr>
      <w:r w:rsidRPr="00637B03">
        <w:rPr>
          <w:rStyle w:val="TagStyle"/>
          <w:rtl/>
        </w:rPr>
        <w:t xml:space="preserve">&lt;&lt; דובר_המשך &gt;&gt; </w:t>
      </w:r>
      <w:r>
        <w:rPr>
          <w:rtl/>
        </w:rPr>
        <w:t>טלי גוטליב (הליכוד):</w:t>
      </w:r>
      <w:r w:rsidRPr="00637B03">
        <w:rPr>
          <w:rStyle w:val="TagStyle"/>
          <w:rtl/>
        </w:rPr>
        <w:t xml:space="preserve"> &lt;&lt; דובר_המשך &gt;&gt;</w:t>
      </w:r>
      <w:r w:rsidR="00CF02C5">
        <w:rPr>
          <w:rtl/>
        </w:rPr>
        <w:t xml:space="preserve"> </w:t>
      </w:r>
    </w:p>
    <w:p w:rsidR="006413EE" w:rsidRDefault="006413EE" w:rsidP="00F5381A">
      <w:pPr>
        <w:rPr>
          <w:rtl/>
          <w:lang w:eastAsia="he-IL"/>
        </w:rPr>
      </w:pPr>
    </w:p>
    <w:p w:rsidR="006413EE" w:rsidRDefault="006413EE" w:rsidP="00F5381A">
      <w:pPr>
        <w:rPr>
          <w:rtl/>
          <w:lang w:eastAsia="he-IL"/>
        </w:rPr>
      </w:pPr>
      <w:r>
        <w:rPr>
          <w:rFonts w:hint="cs"/>
          <w:rtl/>
          <w:lang w:eastAsia="he-IL"/>
        </w:rPr>
        <w:t xml:space="preserve">גם אם נשב כאן עד </w:t>
      </w:r>
      <w:bookmarkStart w:id="10929" w:name="_ETM_Q19_182830"/>
      <w:bookmarkEnd w:id="10929"/>
      <w:r>
        <w:rPr>
          <w:rFonts w:hint="cs"/>
          <w:rtl/>
          <w:lang w:eastAsia="he-IL"/>
        </w:rPr>
        <w:t>אמצע הלילה, עם תומכי טרור לא נתקזז.</w:t>
      </w:r>
    </w:p>
    <w:p w:rsidR="006413EE" w:rsidRDefault="006413EE" w:rsidP="00F5381A">
      <w:pPr>
        <w:rPr>
          <w:rtl/>
          <w:lang w:eastAsia="he-IL"/>
        </w:rPr>
      </w:pPr>
    </w:p>
    <w:p w:rsidR="006413EE" w:rsidRDefault="006413EE" w:rsidP="00F5381A">
      <w:pPr>
        <w:pStyle w:val="af6"/>
        <w:keepNext/>
        <w:rPr>
          <w:rtl/>
        </w:rPr>
      </w:pPr>
      <w:r w:rsidRPr="00692737">
        <w:rPr>
          <w:rStyle w:val="TagStyle"/>
          <w:rtl/>
        </w:rPr>
        <w:t xml:space="preserve">&lt;&lt; יור &gt;&gt; </w:t>
      </w:r>
      <w:r>
        <w:rPr>
          <w:rtl/>
        </w:rPr>
        <w:t>היו"ר משה סולומון:</w:t>
      </w:r>
      <w:r w:rsidRPr="00692737">
        <w:rPr>
          <w:rStyle w:val="TagStyle"/>
          <w:rtl/>
        </w:rPr>
        <w:t xml:space="preserve"> &lt;&lt; יור &gt;&gt;</w:t>
      </w:r>
      <w:r w:rsidR="00CF02C5">
        <w:rPr>
          <w:rtl/>
        </w:rPr>
        <w:t xml:space="preserve"> </w:t>
      </w:r>
    </w:p>
    <w:p w:rsidR="006413EE" w:rsidRDefault="006413EE" w:rsidP="00F5381A">
      <w:pPr>
        <w:rPr>
          <w:rtl/>
          <w:lang w:eastAsia="he-IL"/>
        </w:rPr>
      </w:pPr>
    </w:p>
    <w:p w:rsidR="006413EE" w:rsidRDefault="006413EE" w:rsidP="00F5381A">
      <w:pPr>
        <w:rPr>
          <w:rtl/>
          <w:lang w:eastAsia="he-IL"/>
        </w:rPr>
      </w:pPr>
      <w:r>
        <w:rPr>
          <w:rFonts w:hint="cs"/>
          <w:rtl/>
          <w:lang w:eastAsia="he-IL"/>
        </w:rPr>
        <w:t>תודה רבה.</w:t>
      </w:r>
    </w:p>
    <w:p w:rsidR="006413EE" w:rsidRDefault="006413EE" w:rsidP="00F5381A">
      <w:pPr>
        <w:rPr>
          <w:rtl/>
          <w:lang w:eastAsia="he-IL"/>
        </w:rPr>
      </w:pPr>
    </w:p>
    <w:p w:rsidR="006413EE" w:rsidRDefault="006413EE" w:rsidP="00F5381A">
      <w:pPr>
        <w:pStyle w:val="af5"/>
        <w:keepNext/>
        <w:rPr>
          <w:rtl/>
        </w:rPr>
      </w:pPr>
      <w:r w:rsidRPr="005F1F29">
        <w:rPr>
          <w:rStyle w:val="TagStyle"/>
          <w:rtl/>
        </w:rPr>
        <w:t xml:space="preserve">&lt;&lt; קריאה &gt;&gt; </w:t>
      </w:r>
      <w:r>
        <w:rPr>
          <w:rtl/>
        </w:rPr>
        <w:t>מירב בן ארי (יש עתיד):</w:t>
      </w:r>
      <w:r w:rsidRPr="005F1F29">
        <w:rPr>
          <w:rStyle w:val="TagStyle"/>
          <w:rtl/>
        </w:rPr>
        <w:t xml:space="preserve"> &lt;&lt; קריאה &gt;&gt;</w:t>
      </w:r>
      <w:r w:rsidR="00CF02C5">
        <w:rPr>
          <w:rtl/>
        </w:rPr>
        <w:t xml:space="preserve"> </w:t>
      </w:r>
    </w:p>
    <w:p w:rsidR="006413EE" w:rsidRDefault="006413EE" w:rsidP="00F5381A">
      <w:pPr>
        <w:rPr>
          <w:rtl/>
          <w:lang w:eastAsia="he-IL"/>
        </w:rPr>
      </w:pPr>
    </w:p>
    <w:p w:rsidR="006413EE" w:rsidRDefault="006413EE" w:rsidP="00F5381A">
      <w:pPr>
        <w:rPr>
          <w:rtl/>
          <w:lang w:eastAsia="he-IL"/>
        </w:rPr>
      </w:pPr>
      <w:r>
        <w:rPr>
          <w:rFonts w:hint="cs"/>
          <w:rtl/>
          <w:lang w:eastAsia="he-IL"/>
        </w:rPr>
        <w:t>עם מי התקזז? עם מי? אולי עם אחת מהחברות, התכוונת.</w:t>
      </w:r>
    </w:p>
    <w:p w:rsidR="006413EE" w:rsidRDefault="006413EE" w:rsidP="00F5381A">
      <w:pPr>
        <w:rPr>
          <w:rtl/>
          <w:lang w:eastAsia="he-IL"/>
        </w:rPr>
      </w:pPr>
    </w:p>
    <w:p w:rsidR="006413EE" w:rsidRDefault="006413EE" w:rsidP="00F5381A">
      <w:pPr>
        <w:pStyle w:val="af5"/>
        <w:keepNext/>
        <w:rPr>
          <w:rtl/>
        </w:rPr>
      </w:pPr>
      <w:r w:rsidRPr="005F1F29">
        <w:rPr>
          <w:rStyle w:val="TagStyle"/>
          <w:rtl/>
        </w:rPr>
        <w:t xml:space="preserve">&lt;&lt; קריאה &gt;&gt; </w:t>
      </w:r>
      <w:r>
        <w:rPr>
          <w:rtl/>
        </w:rPr>
        <w:t>טלי גוטליב (הליכוד):</w:t>
      </w:r>
      <w:r w:rsidRPr="005F1F29">
        <w:rPr>
          <w:rStyle w:val="TagStyle"/>
          <w:rtl/>
        </w:rPr>
        <w:t xml:space="preserve"> &lt;&lt; קריאה &gt;&gt;</w:t>
      </w:r>
      <w:r w:rsidR="00CF02C5">
        <w:rPr>
          <w:rtl/>
        </w:rPr>
        <w:t xml:space="preserve"> </w:t>
      </w:r>
    </w:p>
    <w:p w:rsidR="006413EE" w:rsidRDefault="006413EE" w:rsidP="00F5381A">
      <w:pPr>
        <w:rPr>
          <w:rtl/>
          <w:lang w:eastAsia="he-IL"/>
        </w:rPr>
      </w:pPr>
    </w:p>
    <w:p w:rsidR="006413EE" w:rsidRDefault="006413EE" w:rsidP="005368E5">
      <w:pPr>
        <w:rPr>
          <w:rtl/>
          <w:lang w:eastAsia="he-IL"/>
        </w:rPr>
      </w:pPr>
      <w:r>
        <w:rPr>
          <w:rFonts w:hint="cs"/>
          <w:rtl/>
          <w:lang w:eastAsia="he-IL"/>
        </w:rPr>
        <w:t>אמרתי</w:t>
      </w:r>
      <w:r w:rsidR="00BC5192">
        <w:rPr>
          <w:rFonts w:hint="cs"/>
          <w:rtl/>
          <w:lang w:eastAsia="he-IL"/>
        </w:rPr>
        <w:t>,</w:t>
      </w:r>
      <w:r>
        <w:rPr>
          <w:rFonts w:hint="cs"/>
          <w:rtl/>
          <w:lang w:eastAsia="he-IL"/>
        </w:rPr>
        <w:t xml:space="preserve"> מהממשלה.</w:t>
      </w:r>
    </w:p>
    <w:p w:rsidR="006413EE" w:rsidRDefault="006413EE" w:rsidP="00F5381A">
      <w:pPr>
        <w:rPr>
          <w:rtl/>
          <w:lang w:eastAsia="he-IL"/>
        </w:rPr>
      </w:pPr>
    </w:p>
    <w:p w:rsidR="006413EE" w:rsidRDefault="006413EE" w:rsidP="00F5381A">
      <w:pPr>
        <w:pStyle w:val="af5"/>
        <w:keepNext/>
        <w:rPr>
          <w:rtl/>
        </w:rPr>
      </w:pPr>
      <w:bookmarkStart w:id="10930" w:name="_ETM_Q19_188357"/>
      <w:bookmarkStart w:id="10931" w:name="_ETM_Q19_188432"/>
      <w:bookmarkEnd w:id="10930"/>
      <w:bookmarkEnd w:id="10931"/>
      <w:r w:rsidRPr="005F1F29">
        <w:rPr>
          <w:rStyle w:val="TagStyle"/>
          <w:rtl/>
        </w:rPr>
        <w:t xml:space="preserve">&lt;&lt; קריאה &gt;&gt; </w:t>
      </w:r>
      <w:r>
        <w:rPr>
          <w:rtl/>
        </w:rPr>
        <w:t>מירב בן ארי (יש עתיד):</w:t>
      </w:r>
      <w:r w:rsidRPr="005F1F29">
        <w:rPr>
          <w:rStyle w:val="TagStyle"/>
          <w:rtl/>
        </w:rPr>
        <w:t xml:space="preserve"> &lt;&lt; קריאה &gt;&gt;</w:t>
      </w:r>
      <w:r w:rsidR="00CF02C5">
        <w:rPr>
          <w:rtl/>
        </w:rPr>
        <w:t xml:space="preserve"> </w:t>
      </w:r>
    </w:p>
    <w:p w:rsidR="006413EE" w:rsidRDefault="006413EE" w:rsidP="00F5381A">
      <w:pPr>
        <w:rPr>
          <w:rtl/>
          <w:lang w:eastAsia="he-IL"/>
        </w:rPr>
      </w:pPr>
    </w:p>
    <w:p w:rsidR="006413EE" w:rsidRDefault="006413EE" w:rsidP="005368E5">
      <w:pPr>
        <w:rPr>
          <w:rtl/>
        </w:rPr>
      </w:pPr>
      <w:r>
        <w:rPr>
          <w:rFonts w:hint="cs"/>
          <w:rtl/>
          <w:lang w:eastAsia="he-IL"/>
        </w:rPr>
        <w:t xml:space="preserve">אמרת </w:t>
      </w:r>
      <w:bookmarkStart w:id="10932" w:name="_ETM_Q19_190167"/>
      <w:bookmarkStart w:id="10933" w:name="_ETM_Q19_190235"/>
      <w:bookmarkEnd w:id="10932"/>
      <w:bookmarkEnd w:id="10933"/>
      <w:r w:rsidR="00BC5192">
        <w:rPr>
          <w:rFonts w:hint="cs"/>
          <w:rtl/>
          <w:lang w:eastAsia="he-IL"/>
        </w:rPr>
        <w:t>"</w:t>
      </w:r>
      <w:r>
        <w:rPr>
          <w:rtl/>
        </w:rPr>
        <w:t>חבר</w:t>
      </w:r>
      <w:r w:rsidRPr="000E52A8">
        <w:rPr>
          <w:rtl/>
        </w:rPr>
        <w:t xml:space="preserve"> הכנסת</w:t>
      </w:r>
      <w:r w:rsidR="00BC5192">
        <w:rPr>
          <w:rFonts w:hint="cs"/>
          <w:rtl/>
        </w:rPr>
        <w:t>"</w:t>
      </w:r>
      <w:r>
        <w:rPr>
          <w:rFonts w:hint="cs"/>
          <w:rtl/>
        </w:rPr>
        <w:t>.</w:t>
      </w:r>
    </w:p>
    <w:p w:rsidR="006413EE" w:rsidRDefault="006413EE" w:rsidP="00F5381A">
      <w:pPr>
        <w:rPr>
          <w:rtl/>
          <w:lang w:eastAsia="he-IL"/>
        </w:rPr>
      </w:pPr>
    </w:p>
    <w:p w:rsidR="006413EE" w:rsidRDefault="006413EE" w:rsidP="00F5381A">
      <w:pPr>
        <w:pStyle w:val="af6"/>
        <w:keepNext/>
        <w:rPr>
          <w:rtl/>
        </w:rPr>
      </w:pPr>
      <w:bookmarkStart w:id="10934" w:name="_ETM_Q19_191385"/>
      <w:bookmarkStart w:id="10935" w:name="_ETM_Q19_191451"/>
      <w:bookmarkEnd w:id="10934"/>
      <w:bookmarkEnd w:id="10935"/>
      <w:r w:rsidRPr="00692737">
        <w:rPr>
          <w:rStyle w:val="TagStyle"/>
          <w:rtl/>
        </w:rPr>
        <w:t xml:space="preserve">&lt;&lt; יור &gt;&gt; </w:t>
      </w:r>
      <w:r>
        <w:rPr>
          <w:rtl/>
        </w:rPr>
        <w:t>היו"ר משה סולומון:</w:t>
      </w:r>
      <w:r w:rsidRPr="00692737">
        <w:rPr>
          <w:rStyle w:val="TagStyle"/>
          <w:rtl/>
        </w:rPr>
        <w:t xml:space="preserve"> &lt;&lt; יור &gt;&gt;</w:t>
      </w:r>
      <w:r w:rsidR="00CF02C5">
        <w:rPr>
          <w:rtl/>
        </w:rPr>
        <w:t xml:space="preserve"> </w:t>
      </w:r>
    </w:p>
    <w:p w:rsidR="006413EE" w:rsidRPr="00637B03" w:rsidRDefault="006413EE" w:rsidP="00F5381A">
      <w:pPr>
        <w:rPr>
          <w:rtl/>
          <w:lang w:eastAsia="he-IL"/>
        </w:rPr>
      </w:pPr>
    </w:p>
    <w:p w:rsidR="006413EE" w:rsidRDefault="006413EE" w:rsidP="00F5381A">
      <w:pPr>
        <w:rPr>
          <w:rtl/>
        </w:rPr>
      </w:pPr>
      <w:bookmarkStart w:id="10936" w:name="_ETM_Q19_180299"/>
      <w:bookmarkEnd w:id="10936"/>
      <w:r>
        <w:rPr>
          <w:rFonts w:hint="cs"/>
          <w:rtl/>
        </w:rPr>
        <w:t>וכעת לדוברת</w:t>
      </w:r>
      <w:r w:rsidRPr="000E52A8">
        <w:rPr>
          <w:rtl/>
        </w:rPr>
        <w:t xml:space="preserve"> </w:t>
      </w:r>
      <w:bookmarkStart w:id="10937" w:name="_ETM_Q19_192670"/>
      <w:bookmarkEnd w:id="10937"/>
      <w:r w:rsidRPr="000E52A8">
        <w:rPr>
          <w:rtl/>
        </w:rPr>
        <w:t>הבאה</w:t>
      </w:r>
      <w:r>
        <w:rPr>
          <w:rFonts w:hint="cs"/>
          <w:rtl/>
        </w:rPr>
        <w:t>,</w:t>
      </w:r>
      <w:r w:rsidRPr="000E52A8">
        <w:rPr>
          <w:rtl/>
        </w:rPr>
        <w:t xml:space="preserve"> </w:t>
      </w:r>
      <w:bookmarkStart w:id="10938" w:name="_ETM_Q19_193059"/>
      <w:bookmarkEnd w:id="10938"/>
      <w:r w:rsidRPr="000E52A8">
        <w:rPr>
          <w:rtl/>
        </w:rPr>
        <w:t xml:space="preserve">חברת </w:t>
      </w:r>
      <w:bookmarkStart w:id="10939" w:name="_ETM_Q19_193390"/>
      <w:bookmarkEnd w:id="10939"/>
      <w:r w:rsidRPr="000E52A8">
        <w:rPr>
          <w:rtl/>
        </w:rPr>
        <w:t xml:space="preserve">הכנסת </w:t>
      </w:r>
      <w:bookmarkStart w:id="10940" w:name="_ETM_Q19_193900"/>
      <w:bookmarkStart w:id="10941" w:name="_ETM_Q19_194380"/>
      <w:bookmarkStart w:id="10942" w:name="_ETM_Q19_190170"/>
      <w:bookmarkEnd w:id="10940"/>
      <w:bookmarkEnd w:id="10941"/>
      <w:bookmarkEnd w:id="10942"/>
      <w:r>
        <w:rPr>
          <w:rFonts w:hint="cs"/>
          <w:rtl/>
        </w:rPr>
        <w:t xml:space="preserve">יסמין פרידמן </w:t>
      </w:r>
      <w:r>
        <w:rPr>
          <w:rFonts w:hint="eastAsia"/>
          <w:rtl/>
        </w:rPr>
        <w:t>–</w:t>
      </w:r>
      <w:r>
        <w:rPr>
          <w:rFonts w:hint="cs"/>
          <w:rtl/>
        </w:rPr>
        <w:t xml:space="preserve"> אינה </w:t>
      </w:r>
      <w:bookmarkStart w:id="10943" w:name="_ETM_Q19_190225"/>
      <w:bookmarkStart w:id="10944" w:name="_ETM_Q19_195629"/>
      <w:bookmarkStart w:id="10945" w:name="_ETM_Q19_195900"/>
      <w:bookmarkEnd w:id="10943"/>
      <w:bookmarkEnd w:id="10944"/>
      <w:bookmarkEnd w:id="10945"/>
      <w:r w:rsidRPr="000E52A8">
        <w:rPr>
          <w:rtl/>
        </w:rPr>
        <w:t>נוכחת</w:t>
      </w:r>
      <w:r>
        <w:rPr>
          <w:rFonts w:hint="cs"/>
          <w:rtl/>
        </w:rPr>
        <w:t>;</w:t>
      </w:r>
      <w:r w:rsidRPr="000E52A8">
        <w:rPr>
          <w:rtl/>
        </w:rPr>
        <w:t xml:space="preserve"> </w:t>
      </w:r>
      <w:bookmarkStart w:id="10946" w:name="_ETM_Q19_197010"/>
      <w:bookmarkEnd w:id="10946"/>
      <w:r w:rsidRPr="000E52A8">
        <w:rPr>
          <w:rtl/>
        </w:rPr>
        <w:t xml:space="preserve">חבר </w:t>
      </w:r>
      <w:bookmarkStart w:id="10947" w:name="_ETM_Q19_197310"/>
      <w:bookmarkEnd w:id="10947"/>
      <w:r w:rsidRPr="000E52A8">
        <w:rPr>
          <w:rtl/>
        </w:rPr>
        <w:t xml:space="preserve">הכנסת </w:t>
      </w:r>
      <w:bookmarkStart w:id="10948" w:name="_ETM_Q19_197699"/>
      <w:bookmarkStart w:id="10949" w:name="_ETM_Q19_194273"/>
      <w:bookmarkEnd w:id="10948"/>
      <w:bookmarkEnd w:id="10949"/>
      <w:r>
        <w:rPr>
          <w:rFonts w:hint="cs"/>
          <w:rtl/>
        </w:rPr>
        <w:t xml:space="preserve">עידן רול </w:t>
      </w:r>
      <w:r>
        <w:rPr>
          <w:rFonts w:hint="eastAsia"/>
        </w:rPr>
        <w:t>–</w:t>
      </w:r>
      <w:r>
        <w:rPr>
          <w:rFonts w:hint="cs"/>
          <w:rtl/>
        </w:rPr>
        <w:t xml:space="preserve"> אינו נוכח;</w:t>
      </w:r>
      <w:r w:rsidRPr="00A14B7A">
        <w:rPr>
          <w:rtl/>
        </w:rPr>
        <w:t xml:space="preserve"> </w:t>
      </w:r>
      <w:r w:rsidRPr="000E52A8">
        <w:rPr>
          <w:rtl/>
        </w:rPr>
        <w:t>חברת הכנסת</w:t>
      </w:r>
      <w:r>
        <w:rPr>
          <w:rFonts w:hint="cs"/>
          <w:rtl/>
        </w:rPr>
        <w:t xml:space="preserve"> שלי </w:t>
      </w:r>
      <w:bookmarkStart w:id="10950" w:name="_ETM_Q19_200528"/>
      <w:bookmarkEnd w:id="10950"/>
      <w:r>
        <w:rPr>
          <w:rFonts w:hint="cs"/>
          <w:rtl/>
        </w:rPr>
        <w:t xml:space="preserve">טל מירון </w:t>
      </w:r>
      <w:r>
        <w:rPr>
          <w:rFonts w:hint="eastAsia"/>
          <w:rtl/>
        </w:rPr>
        <w:t>–</w:t>
      </w:r>
      <w:r>
        <w:rPr>
          <w:rFonts w:hint="cs"/>
          <w:rtl/>
        </w:rPr>
        <w:t xml:space="preserve"> אינה </w:t>
      </w:r>
      <w:r w:rsidRPr="000E52A8">
        <w:rPr>
          <w:rtl/>
        </w:rPr>
        <w:t>נוכחת</w:t>
      </w:r>
      <w:r>
        <w:rPr>
          <w:rFonts w:hint="cs"/>
          <w:rtl/>
        </w:rPr>
        <w:t>. חבר הכנסת נאור שירי, בבקשה.</w:t>
      </w:r>
    </w:p>
    <w:p w:rsidR="006413EE" w:rsidRDefault="006413EE" w:rsidP="00F5381A">
      <w:pPr>
        <w:rPr>
          <w:rtl/>
        </w:rPr>
      </w:pPr>
      <w:bookmarkStart w:id="10951" w:name="_ETM_Q19_194326"/>
      <w:bookmarkEnd w:id="10951"/>
    </w:p>
    <w:p w:rsidR="006413EE" w:rsidRDefault="006413EE" w:rsidP="00F5381A">
      <w:pPr>
        <w:pStyle w:val="af5"/>
        <w:keepNext/>
        <w:rPr>
          <w:rtl/>
        </w:rPr>
      </w:pPr>
      <w:bookmarkStart w:id="10952" w:name="_ETM_Q19_212500"/>
      <w:bookmarkStart w:id="10953" w:name="_ETM_Q19_212564"/>
      <w:bookmarkEnd w:id="10952"/>
      <w:bookmarkEnd w:id="10953"/>
      <w:r w:rsidRPr="005F1F29">
        <w:rPr>
          <w:rStyle w:val="TagStyle"/>
          <w:rtl/>
        </w:rPr>
        <w:t xml:space="preserve">&lt;&lt; קריאה &gt;&gt; </w:t>
      </w:r>
      <w:r>
        <w:rPr>
          <w:rtl/>
        </w:rPr>
        <w:t>מירב בן ארי (יש עתיד):</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6413EE" w:rsidP="00F5381A">
      <w:pPr>
        <w:rPr>
          <w:rtl/>
        </w:rPr>
      </w:pPr>
      <w:bookmarkStart w:id="10954" w:name="_ETM_Q19_212781"/>
      <w:bookmarkStart w:id="10955" w:name="_ETM_Q19_212862"/>
      <w:bookmarkEnd w:id="10954"/>
      <w:bookmarkEnd w:id="10955"/>
      <w:r>
        <w:rPr>
          <w:rFonts w:hint="cs"/>
          <w:rtl/>
        </w:rPr>
        <w:t>ייאמר לזכותך, טלי, שאת לא מתקזזת.</w:t>
      </w:r>
    </w:p>
    <w:p w:rsidR="006413EE" w:rsidRDefault="006413EE" w:rsidP="00F5381A">
      <w:pPr>
        <w:rPr>
          <w:rtl/>
        </w:rPr>
      </w:pPr>
    </w:p>
    <w:p w:rsidR="006413EE" w:rsidRDefault="006413EE" w:rsidP="00F5381A">
      <w:pPr>
        <w:pStyle w:val="af5"/>
        <w:keepNext/>
        <w:rPr>
          <w:rtl/>
        </w:rPr>
      </w:pPr>
      <w:r w:rsidRPr="005F1F29">
        <w:rPr>
          <w:rStyle w:val="TagStyle"/>
          <w:rtl/>
        </w:rPr>
        <w:t xml:space="preserve">&lt;&lt; קריאה &gt;&gt; </w:t>
      </w:r>
      <w:r>
        <w:rPr>
          <w:rtl/>
        </w:rPr>
        <w:t>טלי גוטליב (הליכוד):</w:t>
      </w:r>
      <w:r w:rsidRPr="005F1F29">
        <w:rPr>
          <w:rStyle w:val="TagStyle"/>
          <w:rtl/>
        </w:rPr>
        <w:t xml:space="preserve"> &lt;&lt; קריאה &gt;&gt;</w:t>
      </w:r>
      <w:r w:rsidR="00CF02C5">
        <w:rPr>
          <w:rtl/>
        </w:rPr>
        <w:t xml:space="preserve"> </w:t>
      </w:r>
    </w:p>
    <w:p w:rsidR="006413EE" w:rsidRDefault="006413EE" w:rsidP="00F5381A">
      <w:pPr>
        <w:rPr>
          <w:rtl/>
        </w:rPr>
      </w:pPr>
      <w:bookmarkStart w:id="10956" w:name="_ETM_Q19_209346"/>
      <w:bookmarkEnd w:id="10956"/>
    </w:p>
    <w:p w:rsidR="006413EE" w:rsidRDefault="006413EE" w:rsidP="00F5381A">
      <w:pPr>
        <w:rPr>
          <w:rtl/>
        </w:rPr>
      </w:pPr>
      <w:bookmarkStart w:id="10957" w:name="_ETM_Q19_209447"/>
      <w:bookmarkEnd w:id="10957"/>
      <w:r>
        <w:rPr>
          <w:rFonts w:hint="cs"/>
          <w:rtl/>
        </w:rPr>
        <w:t xml:space="preserve">אני מתקזזת איתך אם אני צריכה, או </w:t>
      </w:r>
      <w:bookmarkStart w:id="10958" w:name="_ETM_Q19_214263"/>
      <w:bookmarkEnd w:id="10958"/>
      <w:r>
        <w:rPr>
          <w:rFonts w:hint="cs"/>
          <w:rtl/>
        </w:rPr>
        <w:t>עם חבריי. לא מתקזזת עם תומכי טרור. בכבוד שלי, זה לא יקרה.</w:t>
      </w:r>
    </w:p>
    <w:p w:rsidR="006413EE" w:rsidRDefault="006413EE" w:rsidP="00F5381A">
      <w:pPr>
        <w:rPr>
          <w:rtl/>
        </w:rPr>
      </w:pPr>
      <w:bookmarkStart w:id="10959" w:name="_ETM_Q19_207919"/>
      <w:bookmarkStart w:id="10960" w:name="_ETM_Q19_207986"/>
      <w:bookmarkEnd w:id="10959"/>
      <w:bookmarkEnd w:id="10960"/>
    </w:p>
    <w:p w:rsidR="006413EE" w:rsidRDefault="006413EE" w:rsidP="00F5381A">
      <w:pPr>
        <w:pStyle w:val="af5"/>
        <w:keepNext/>
        <w:rPr>
          <w:rtl/>
        </w:rPr>
      </w:pPr>
      <w:bookmarkStart w:id="10961" w:name="_ETM_Q19_208116"/>
      <w:bookmarkStart w:id="10962" w:name="_ETM_Q19_208186"/>
      <w:bookmarkEnd w:id="10961"/>
      <w:bookmarkEnd w:id="10962"/>
      <w:r w:rsidRPr="005F1F29">
        <w:rPr>
          <w:rStyle w:val="TagStyle"/>
          <w:rtl/>
        </w:rPr>
        <w:t xml:space="preserve">&lt;&lt; קריאה &gt;&gt; </w:t>
      </w:r>
      <w:r>
        <w:rPr>
          <w:rtl/>
        </w:rPr>
        <w:t>מירב בן ארי (יש עתיד):</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6413EE" w:rsidP="00F5381A">
      <w:pPr>
        <w:rPr>
          <w:rtl/>
        </w:rPr>
      </w:pPr>
      <w:r>
        <w:rPr>
          <w:rFonts w:hint="cs"/>
          <w:rtl/>
        </w:rPr>
        <w:t>אני תמיד סוגרת את המליאה איתך.</w:t>
      </w:r>
    </w:p>
    <w:p w:rsidR="006413EE" w:rsidRDefault="006413EE" w:rsidP="00F5381A">
      <w:pPr>
        <w:rPr>
          <w:rtl/>
        </w:rPr>
      </w:pPr>
      <w:bookmarkStart w:id="10963" w:name="_ETM_Q19_217919"/>
      <w:bookmarkEnd w:id="10963"/>
    </w:p>
    <w:p w:rsidR="006413EE" w:rsidRDefault="006413EE" w:rsidP="00F5381A">
      <w:pPr>
        <w:pStyle w:val="af5"/>
        <w:keepNext/>
        <w:rPr>
          <w:rtl/>
        </w:rPr>
      </w:pPr>
      <w:bookmarkStart w:id="10964" w:name="_ETM_Q19_217990"/>
      <w:bookmarkEnd w:id="10964"/>
      <w:r w:rsidRPr="005F1F29">
        <w:rPr>
          <w:rStyle w:val="TagStyle"/>
          <w:rtl/>
        </w:rPr>
        <w:t xml:space="preserve">&lt;&lt; קריאה &gt;&gt; </w:t>
      </w:r>
      <w:r>
        <w:rPr>
          <w:rtl/>
        </w:rPr>
        <w:t>טלי גוטליב (הליכוד):</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6413EE" w:rsidP="00F5381A">
      <w:pPr>
        <w:rPr>
          <w:rtl/>
        </w:rPr>
      </w:pPr>
      <w:bookmarkStart w:id="10965" w:name="_ETM_Q19_223199"/>
      <w:bookmarkStart w:id="10966" w:name="_ETM_Q19_223288"/>
      <w:bookmarkEnd w:id="10965"/>
      <w:bookmarkEnd w:id="10966"/>
      <w:r>
        <w:rPr>
          <w:rFonts w:hint="cs"/>
          <w:rtl/>
        </w:rPr>
        <w:t>זה לא משנה, אני מדברת מהותית, באמת</w:t>
      </w:r>
      <w:r w:rsidR="00BC5192">
        <w:rPr>
          <w:rFonts w:hint="cs"/>
          <w:rtl/>
        </w:rPr>
        <w:t>.</w:t>
      </w:r>
      <w:r>
        <w:rPr>
          <w:rFonts w:hint="cs"/>
          <w:rtl/>
        </w:rPr>
        <w:t xml:space="preserve"> לא מתקזזים עם תומכי טרור.</w:t>
      </w:r>
    </w:p>
    <w:p w:rsidR="006413EE" w:rsidRDefault="006413EE" w:rsidP="00F5381A">
      <w:pPr>
        <w:rPr>
          <w:rtl/>
        </w:rPr>
      </w:pPr>
      <w:bookmarkStart w:id="10967" w:name="_ETM_Q19_218063"/>
      <w:bookmarkStart w:id="10968" w:name="_ETM_Q19_218154"/>
      <w:bookmarkEnd w:id="10967"/>
      <w:bookmarkEnd w:id="10968"/>
    </w:p>
    <w:p w:rsidR="006413EE" w:rsidRDefault="006413EE" w:rsidP="00F5381A">
      <w:pPr>
        <w:pStyle w:val="af5"/>
        <w:keepNext/>
        <w:rPr>
          <w:rtl/>
        </w:rPr>
      </w:pPr>
      <w:r w:rsidRPr="005F1F29">
        <w:rPr>
          <w:rStyle w:val="TagStyle"/>
          <w:rtl/>
        </w:rPr>
        <w:t xml:space="preserve">&lt;&lt; קריאה &gt;&gt; </w:t>
      </w:r>
      <w:r>
        <w:rPr>
          <w:rtl/>
        </w:rPr>
        <w:t>מירב בן ארי (יש עתיד):</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6413EE" w:rsidP="00F5381A">
      <w:pPr>
        <w:rPr>
          <w:rtl/>
        </w:rPr>
      </w:pPr>
      <w:r>
        <w:rPr>
          <w:rFonts w:hint="cs"/>
          <w:rtl/>
        </w:rPr>
        <w:t>את לא תאמיני כמה מתקזזים.</w:t>
      </w:r>
    </w:p>
    <w:p w:rsidR="006413EE" w:rsidRDefault="006413EE" w:rsidP="00F5381A">
      <w:pPr>
        <w:rPr>
          <w:rtl/>
        </w:rPr>
      </w:pPr>
    </w:p>
    <w:p w:rsidR="006413EE" w:rsidRDefault="006413EE" w:rsidP="00F5381A">
      <w:pPr>
        <w:pStyle w:val="af6"/>
        <w:keepNext/>
        <w:rPr>
          <w:rtl/>
        </w:rPr>
      </w:pPr>
      <w:r w:rsidRPr="00A14B7A">
        <w:rPr>
          <w:rStyle w:val="TagStyle"/>
          <w:rtl/>
        </w:rPr>
        <w:t xml:space="preserve"> &lt;&lt; יור &gt;&gt; </w:t>
      </w:r>
      <w:r>
        <w:rPr>
          <w:rtl/>
        </w:rPr>
        <w:t>היו"ר משה סולומון:</w:t>
      </w:r>
      <w:r w:rsidRPr="00A14B7A">
        <w:rPr>
          <w:rStyle w:val="TagStyle"/>
          <w:rtl/>
        </w:rPr>
        <w:t xml:space="preserve"> &lt;&lt; יור &gt;&gt;</w:t>
      </w:r>
      <w:r w:rsidR="00CF02C5">
        <w:rPr>
          <w:rtl/>
        </w:rPr>
        <w:t xml:space="preserve"> </w:t>
      </w:r>
    </w:p>
    <w:p w:rsidR="006413EE" w:rsidRDefault="006413EE" w:rsidP="00F5381A">
      <w:pPr>
        <w:ind w:firstLine="0"/>
        <w:rPr>
          <w:rtl/>
        </w:rPr>
      </w:pPr>
      <w:bookmarkStart w:id="10969" w:name="_ETM_Q19_208269"/>
      <w:bookmarkStart w:id="10970" w:name="_ETM_Q19_208335"/>
      <w:bookmarkEnd w:id="10969"/>
      <w:bookmarkEnd w:id="10970"/>
    </w:p>
    <w:p w:rsidR="006413EE" w:rsidRDefault="006413EE" w:rsidP="00F5381A">
      <w:pPr>
        <w:rPr>
          <w:rtl/>
        </w:rPr>
      </w:pPr>
      <w:bookmarkStart w:id="10971" w:name="_ETM_Q19_194458"/>
      <w:bookmarkStart w:id="10972" w:name="_ETM_Q19_194505"/>
      <w:bookmarkStart w:id="10973" w:name="_ETM_Q19_209210"/>
      <w:bookmarkEnd w:id="10971"/>
      <w:bookmarkEnd w:id="10972"/>
      <w:bookmarkEnd w:id="10973"/>
      <w:r>
        <w:rPr>
          <w:rFonts w:hint="cs"/>
          <w:rtl/>
        </w:rPr>
        <w:t>חברות הכנסת,</w:t>
      </w:r>
      <w:r w:rsidRPr="000E52A8">
        <w:rPr>
          <w:rtl/>
        </w:rPr>
        <w:t xml:space="preserve"> </w:t>
      </w:r>
      <w:bookmarkStart w:id="10974" w:name="_ETM_Q19_232940"/>
      <w:bookmarkEnd w:id="10974"/>
      <w:r w:rsidRPr="000E52A8">
        <w:rPr>
          <w:rtl/>
        </w:rPr>
        <w:t xml:space="preserve">בבקשה </w:t>
      </w:r>
      <w:bookmarkStart w:id="10975" w:name="_ETM_Q19_235570"/>
      <w:bookmarkEnd w:id="10975"/>
      <w:r>
        <w:rPr>
          <w:rFonts w:hint="cs"/>
          <w:rtl/>
        </w:rPr>
        <w:t>לשמ</w:t>
      </w:r>
      <w:bookmarkStart w:id="10976" w:name="_ETM_Q19_226166"/>
      <w:bookmarkEnd w:id="10976"/>
      <w:r>
        <w:rPr>
          <w:rFonts w:hint="cs"/>
          <w:rtl/>
        </w:rPr>
        <w:t>ור</w:t>
      </w:r>
      <w:bookmarkStart w:id="10977" w:name="_ETM_Q19_226426"/>
      <w:bookmarkEnd w:id="10977"/>
      <w:r>
        <w:rPr>
          <w:rFonts w:hint="cs"/>
          <w:rtl/>
        </w:rPr>
        <w:t xml:space="preserve"> על שקט, תודה רבה. בבקשה.</w:t>
      </w:r>
    </w:p>
    <w:p w:rsidR="006413EE" w:rsidRDefault="006413EE" w:rsidP="00F5381A">
      <w:pPr>
        <w:rPr>
          <w:rtl/>
        </w:rPr>
      </w:pPr>
      <w:bookmarkStart w:id="10978" w:name="_ETM_Q19_231634"/>
      <w:bookmarkStart w:id="10979" w:name="_ETM_Q19_231714"/>
      <w:bookmarkEnd w:id="10978"/>
      <w:bookmarkEnd w:id="10979"/>
    </w:p>
    <w:p w:rsidR="006413EE" w:rsidRDefault="006413EE" w:rsidP="00F5381A">
      <w:pPr>
        <w:pStyle w:val="af5"/>
        <w:keepNext/>
        <w:rPr>
          <w:rtl/>
        </w:rPr>
      </w:pPr>
      <w:bookmarkStart w:id="10980" w:name="_ETM_Q19_234224"/>
      <w:bookmarkStart w:id="10981" w:name="_ETM_Q19_234296"/>
      <w:bookmarkEnd w:id="10980"/>
      <w:bookmarkEnd w:id="10981"/>
      <w:r w:rsidRPr="005F1F29">
        <w:rPr>
          <w:rStyle w:val="TagStyle"/>
          <w:rtl/>
        </w:rPr>
        <w:t xml:space="preserve">&lt;&lt; קריאה &gt;&gt; </w:t>
      </w:r>
      <w:r>
        <w:rPr>
          <w:rFonts w:hint="cs"/>
          <w:rtl/>
        </w:rPr>
        <w:t>קריאות</w:t>
      </w:r>
      <w:r>
        <w:rPr>
          <w:rtl/>
        </w:rPr>
        <w:t>:</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D01F10" w:rsidP="00D01F10">
      <w:bookmarkStart w:id="10982" w:name="_ETM_Q19_234621"/>
      <w:bookmarkStart w:id="10983" w:name="_ETM_Q19_234686"/>
      <w:bookmarkEnd w:id="10982"/>
      <w:bookmarkEnd w:id="10983"/>
      <w:r>
        <w:rPr>
          <w:rFonts w:hint="cs"/>
          <w:rtl/>
        </w:rPr>
        <w:t>– – –</w:t>
      </w:r>
    </w:p>
    <w:p w:rsidR="006413EE" w:rsidRDefault="006413EE" w:rsidP="00F5381A">
      <w:pPr>
        <w:rPr>
          <w:rtl/>
        </w:rPr>
      </w:pPr>
      <w:bookmarkStart w:id="10984" w:name="_ETM_Q19_237077"/>
      <w:bookmarkStart w:id="10985" w:name="_ETM_Q19_237150"/>
      <w:bookmarkStart w:id="10986" w:name="_ETM_Q19_237253"/>
      <w:bookmarkStart w:id="10987" w:name="_ETM_Q19_237341"/>
      <w:bookmarkEnd w:id="10984"/>
      <w:bookmarkEnd w:id="10985"/>
      <w:bookmarkEnd w:id="10986"/>
      <w:bookmarkEnd w:id="10987"/>
    </w:p>
    <w:p w:rsidR="006413EE" w:rsidRPr="00FC4591" w:rsidRDefault="006413EE" w:rsidP="00F5381A">
      <w:pPr>
        <w:pStyle w:val="af6"/>
        <w:keepNext/>
        <w:rPr>
          <w:rtl/>
        </w:rPr>
      </w:pPr>
      <w:bookmarkStart w:id="10988" w:name="ET_yor_6598_16"/>
      <w:r w:rsidRPr="00FC4591">
        <w:rPr>
          <w:rStyle w:val="TagStyle"/>
          <w:rtl/>
        </w:rPr>
        <w:t xml:space="preserve"> &lt;&lt; יור &gt;&gt; </w:t>
      </w:r>
      <w:r>
        <w:rPr>
          <w:rtl/>
        </w:rPr>
        <w:t>היו"ר משה סולומון:</w:t>
      </w:r>
      <w:r w:rsidRPr="00FC4591">
        <w:rPr>
          <w:rStyle w:val="TagStyle"/>
          <w:rtl/>
        </w:rPr>
        <w:t xml:space="preserve"> &lt;&lt; יור &gt;&gt;</w:t>
      </w:r>
      <w:r w:rsidR="00CF02C5">
        <w:rPr>
          <w:rtl/>
        </w:rPr>
        <w:t xml:space="preserve"> </w:t>
      </w:r>
      <w:bookmarkEnd w:id="10988"/>
    </w:p>
    <w:p w:rsidR="006413EE" w:rsidRDefault="006413EE" w:rsidP="00F5381A">
      <w:pPr>
        <w:rPr>
          <w:rtl/>
        </w:rPr>
      </w:pPr>
      <w:bookmarkStart w:id="10989" w:name="_ETM_Q19_231803"/>
      <w:bookmarkStart w:id="10990" w:name="_ETM_Q19_231898"/>
      <w:bookmarkEnd w:id="10989"/>
      <w:bookmarkEnd w:id="10990"/>
    </w:p>
    <w:p w:rsidR="006413EE" w:rsidRDefault="006413EE" w:rsidP="00F5381A">
      <w:pPr>
        <w:rPr>
          <w:rtl/>
        </w:rPr>
      </w:pPr>
      <w:bookmarkStart w:id="10991" w:name="_ETM_Q19_224634"/>
      <w:bookmarkStart w:id="10992" w:name="_ETM_Q19_237090"/>
      <w:bookmarkEnd w:id="10991"/>
      <w:bookmarkEnd w:id="10992"/>
      <w:r w:rsidRPr="000E52A8">
        <w:rPr>
          <w:rtl/>
        </w:rPr>
        <w:t xml:space="preserve">לא </w:t>
      </w:r>
      <w:bookmarkStart w:id="10993" w:name="_ETM_Q19_237239"/>
      <w:bookmarkEnd w:id="10993"/>
      <w:r w:rsidRPr="000E52A8">
        <w:rPr>
          <w:rtl/>
        </w:rPr>
        <w:t>מתחיל</w:t>
      </w:r>
      <w:r>
        <w:rPr>
          <w:rFonts w:hint="cs"/>
          <w:rtl/>
        </w:rPr>
        <w:t>.</w:t>
      </w:r>
      <w:r w:rsidRPr="000E52A8">
        <w:rPr>
          <w:rtl/>
        </w:rPr>
        <w:t xml:space="preserve"> </w:t>
      </w:r>
      <w:bookmarkStart w:id="10994" w:name="_ETM_Q19_239129"/>
      <w:bookmarkEnd w:id="10994"/>
      <w:r w:rsidRPr="000E52A8">
        <w:rPr>
          <w:rtl/>
        </w:rPr>
        <w:t xml:space="preserve">חברת </w:t>
      </w:r>
      <w:bookmarkStart w:id="10995" w:name="_ETM_Q19_239699"/>
      <w:bookmarkEnd w:id="10995"/>
      <w:r w:rsidRPr="000E52A8">
        <w:rPr>
          <w:rtl/>
        </w:rPr>
        <w:t xml:space="preserve">הכנסת </w:t>
      </w:r>
      <w:bookmarkStart w:id="10996" w:name="_ETM_Q19_240180"/>
      <w:bookmarkEnd w:id="10996"/>
      <w:r w:rsidRPr="000E52A8">
        <w:rPr>
          <w:rtl/>
        </w:rPr>
        <w:t>מירב</w:t>
      </w:r>
      <w:r>
        <w:rPr>
          <w:rFonts w:hint="cs"/>
          <w:rtl/>
        </w:rPr>
        <w:t>,</w:t>
      </w:r>
      <w:r w:rsidRPr="000E52A8">
        <w:rPr>
          <w:rtl/>
        </w:rPr>
        <w:t xml:space="preserve"> </w:t>
      </w:r>
      <w:bookmarkStart w:id="10997" w:name="_ETM_Q19_241140"/>
      <w:bookmarkEnd w:id="10997"/>
      <w:r w:rsidRPr="000E52A8">
        <w:rPr>
          <w:rtl/>
        </w:rPr>
        <w:t xml:space="preserve">נאור </w:t>
      </w:r>
      <w:bookmarkStart w:id="10998" w:name="_ETM_Q19_241800"/>
      <w:bookmarkEnd w:id="10998"/>
      <w:r>
        <w:rPr>
          <w:rFonts w:hint="cs"/>
          <w:rtl/>
        </w:rPr>
        <w:t xml:space="preserve">רוצה </w:t>
      </w:r>
      <w:r w:rsidRPr="000E52A8">
        <w:rPr>
          <w:rtl/>
        </w:rPr>
        <w:t>להתחיל</w:t>
      </w:r>
      <w:r>
        <w:rPr>
          <w:rFonts w:hint="cs"/>
          <w:rtl/>
        </w:rPr>
        <w:t>.</w:t>
      </w:r>
      <w:r w:rsidRPr="000E52A8">
        <w:rPr>
          <w:rtl/>
        </w:rPr>
        <w:t xml:space="preserve"> </w:t>
      </w:r>
      <w:bookmarkStart w:id="10999" w:name="_ETM_Q19_242940"/>
      <w:bookmarkEnd w:id="10999"/>
    </w:p>
    <w:p w:rsidR="006413EE" w:rsidRDefault="006413EE" w:rsidP="00F5381A">
      <w:pPr>
        <w:rPr>
          <w:rtl/>
        </w:rPr>
      </w:pPr>
      <w:bookmarkStart w:id="11000" w:name="_ETM_Q19_243109"/>
      <w:bookmarkStart w:id="11001" w:name="_ETM_Q19_243177"/>
      <w:bookmarkEnd w:id="11000"/>
      <w:bookmarkEnd w:id="11001"/>
    </w:p>
    <w:p w:rsidR="006413EE" w:rsidRDefault="006413EE" w:rsidP="00F5381A">
      <w:pPr>
        <w:pStyle w:val="a4"/>
        <w:keepNext/>
        <w:rPr>
          <w:rtl/>
        </w:rPr>
      </w:pPr>
      <w:bookmarkStart w:id="11002" w:name="_ETM_Q19_242450"/>
      <w:bookmarkStart w:id="11003" w:name="_ETM_Q19_242534"/>
      <w:bookmarkStart w:id="11004" w:name="ET_speaker_6361_6"/>
      <w:bookmarkEnd w:id="11002"/>
      <w:bookmarkEnd w:id="11003"/>
      <w:r w:rsidRPr="005F1F29">
        <w:rPr>
          <w:rStyle w:val="TagStyle"/>
          <w:rtl/>
        </w:rPr>
        <w:t xml:space="preserve">&lt;&lt; דובר &gt;&gt; </w:t>
      </w:r>
      <w:bookmarkStart w:id="11005" w:name="_Toc160483496"/>
      <w:bookmarkStart w:id="11006" w:name="_Toc160484190"/>
      <w:bookmarkStart w:id="11007" w:name="_Toc160484475"/>
      <w:bookmarkStart w:id="11008" w:name="_Toc160484887"/>
      <w:r>
        <w:rPr>
          <w:rtl/>
        </w:rPr>
        <w:t>נאור שירי (יש עתיד):</w:t>
      </w:r>
      <w:bookmarkEnd w:id="11005"/>
      <w:bookmarkEnd w:id="11006"/>
      <w:bookmarkEnd w:id="11007"/>
      <w:bookmarkEnd w:id="11008"/>
      <w:r w:rsidRPr="005F1F29">
        <w:rPr>
          <w:rStyle w:val="TagStyle"/>
          <w:rtl/>
        </w:rPr>
        <w:t xml:space="preserve"> &lt;&lt; דובר &gt;&gt;</w:t>
      </w:r>
      <w:r w:rsidR="00CF02C5">
        <w:rPr>
          <w:rtl/>
        </w:rPr>
        <w:t xml:space="preserve"> </w:t>
      </w:r>
      <w:bookmarkEnd w:id="11004"/>
    </w:p>
    <w:p w:rsidR="006413EE" w:rsidRDefault="006413EE" w:rsidP="00F5381A">
      <w:pPr>
        <w:rPr>
          <w:rtl/>
        </w:rPr>
      </w:pPr>
    </w:p>
    <w:p w:rsidR="006413EE" w:rsidRDefault="006413EE" w:rsidP="00F5381A">
      <w:pPr>
        <w:rPr>
          <w:rtl/>
        </w:rPr>
      </w:pPr>
      <w:bookmarkStart w:id="11009" w:name="_ETM_Q19_243333"/>
      <w:bookmarkStart w:id="11010" w:name="_ETM_Q19_243386"/>
      <w:bookmarkEnd w:id="11009"/>
      <w:bookmarkEnd w:id="11010"/>
      <w:r>
        <w:rPr>
          <w:rFonts w:hint="cs"/>
          <w:rtl/>
        </w:rPr>
        <w:t>היא</w:t>
      </w:r>
      <w:r w:rsidRPr="000E52A8">
        <w:rPr>
          <w:rtl/>
        </w:rPr>
        <w:t xml:space="preserve"> </w:t>
      </w:r>
      <w:bookmarkStart w:id="11011" w:name="_ETM_Q19_245369"/>
      <w:bookmarkEnd w:id="11011"/>
      <w:r w:rsidRPr="000E52A8">
        <w:rPr>
          <w:rtl/>
        </w:rPr>
        <w:t xml:space="preserve">רצתה </w:t>
      </w:r>
      <w:bookmarkStart w:id="11012" w:name="_ETM_Q19_245670"/>
      <w:bookmarkEnd w:id="11012"/>
      <w:r w:rsidRPr="000E52A8">
        <w:rPr>
          <w:rtl/>
        </w:rPr>
        <w:t xml:space="preserve">להחמיא </w:t>
      </w:r>
      <w:bookmarkStart w:id="11013" w:name="_ETM_Q19_246360"/>
      <w:bookmarkEnd w:id="11013"/>
      <w:r w:rsidRPr="000E52A8">
        <w:rPr>
          <w:rtl/>
        </w:rPr>
        <w:t>ל</w:t>
      </w:r>
      <w:bookmarkStart w:id="11014" w:name="_ETM_Q19_246569"/>
      <w:bookmarkEnd w:id="11014"/>
      <w:r w:rsidRPr="000E52A8">
        <w:rPr>
          <w:rtl/>
        </w:rPr>
        <w:t xml:space="preserve">מאי </w:t>
      </w:r>
      <w:bookmarkStart w:id="11015" w:name="_ETM_Q19_246780"/>
      <w:bookmarkEnd w:id="11015"/>
      <w:r w:rsidRPr="000E52A8">
        <w:rPr>
          <w:rtl/>
        </w:rPr>
        <w:t>גולן</w:t>
      </w:r>
      <w:r>
        <w:rPr>
          <w:rFonts w:hint="cs"/>
          <w:rtl/>
        </w:rPr>
        <w:t>,</w:t>
      </w:r>
      <w:r w:rsidRPr="000E52A8">
        <w:rPr>
          <w:rtl/>
        </w:rPr>
        <w:t xml:space="preserve"> </w:t>
      </w:r>
      <w:bookmarkStart w:id="11016" w:name="_ETM_Q19_247110"/>
      <w:bookmarkEnd w:id="11016"/>
      <w:r w:rsidRPr="000E52A8">
        <w:rPr>
          <w:rtl/>
        </w:rPr>
        <w:t xml:space="preserve">שהתקזזה </w:t>
      </w:r>
      <w:bookmarkStart w:id="11017" w:name="_ETM_Q19_247770"/>
      <w:bookmarkEnd w:id="11017"/>
      <w:r w:rsidRPr="000E52A8">
        <w:rPr>
          <w:rtl/>
        </w:rPr>
        <w:t xml:space="preserve">עם </w:t>
      </w:r>
      <w:bookmarkStart w:id="11018" w:name="_ETM_Q19_247890"/>
      <w:bookmarkEnd w:id="11018"/>
      <w:r w:rsidRPr="000E52A8">
        <w:rPr>
          <w:rtl/>
        </w:rPr>
        <w:t xml:space="preserve">טיבי </w:t>
      </w:r>
      <w:bookmarkStart w:id="11019" w:name="_ETM_Q19_248159"/>
      <w:bookmarkEnd w:id="11019"/>
      <w:r w:rsidRPr="000E52A8">
        <w:rPr>
          <w:rtl/>
        </w:rPr>
        <w:t xml:space="preserve">כדי </w:t>
      </w:r>
      <w:bookmarkStart w:id="11020" w:name="_ETM_Q19_248430"/>
      <w:bookmarkEnd w:id="11020"/>
      <w:r w:rsidRPr="000E52A8">
        <w:rPr>
          <w:rtl/>
        </w:rPr>
        <w:t xml:space="preserve">שילך </w:t>
      </w:r>
      <w:bookmarkStart w:id="11021" w:name="_ETM_Q19_248850"/>
      <w:bookmarkEnd w:id="11021"/>
      <w:r w:rsidRPr="000E52A8">
        <w:rPr>
          <w:rtl/>
        </w:rPr>
        <w:t xml:space="preserve">לעשות </w:t>
      </w:r>
      <w:bookmarkStart w:id="11022" w:name="_ETM_Q19_249390"/>
      <w:bookmarkEnd w:id="11022"/>
      <w:r w:rsidRPr="000E52A8">
        <w:rPr>
          <w:rtl/>
        </w:rPr>
        <w:t xml:space="preserve">שיתוף </w:t>
      </w:r>
      <w:bookmarkStart w:id="11023" w:name="_ETM_Q19_249780"/>
      <w:bookmarkEnd w:id="11023"/>
      <w:r w:rsidRPr="000E52A8">
        <w:rPr>
          <w:rtl/>
        </w:rPr>
        <w:t xml:space="preserve">פעולה </w:t>
      </w:r>
      <w:bookmarkStart w:id="11024" w:name="_ETM_Q19_250080"/>
      <w:bookmarkEnd w:id="11024"/>
      <w:r w:rsidRPr="000E52A8">
        <w:rPr>
          <w:rtl/>
        </w:rPr>
        <w:t xml:space="preserve">אזורי </w:t>
      </w:r>
      <w:bookmarkStart w:id="11025" w:name="_ETM_Q19_250560"/>
      <w:bookmarkEnd w:id="11025"/>
      <w:r>
        <w:rPr>
          <w:rFonts w:hint="cs"/>
          <w:rtl/>
        </w:rPr>
        <w:t>עם מלך ירדן. את זה היא שכחה.</w:t>
      </w:r>
    </w:p>
    <w:p w:rsidR="006413EE" w:rsidRDefault="006413EE" w:rsidP="00F5381A">
      <w:pPr>
        <w:rPr>
          <w:rtl/>
        </w:rPr>
      </w:pPr>
    </w:p>
    <w:p w:rsidR="006413EE" w:rsidRDefault="006413EE" w:rsidP="00F5381A">
      <w:pPr>
        <w:pStyle w:val="af6"/>
        <w:keepNext/>
        <w:rPr>
          <w:rtl/>
        </w:rPr>
      </w:pPr>
      <w:r w:rsidRPr="00FC4591">
        <w:rPr>
          <w:rStyle w:val="TagStyle"/>
          <w:rtl/>
        </w:rPr>
        <w:t xml:space="preserve"> &lt;&lt; יור &gt;&gt; </w:t>
      </w:r>
      <w:r>
        <w:rPr>
          <w:rtl/>
        </w:rPr>
        <w:t>היו"ר משה סולומון:</w:t>
      </w:r>
      <w:r w:rsidRPr="00FC4591">
        <w:rPr>
          <w:rStyle w:val="TagStyle"/>
          <w:rtl/>
        </w:rPr>
        <w:t xml:space="preserve"> &lt;&lt; יור &gt;&gt;</w:t>
      </w:r>
      <w:r w:rsidR="00CF02C5">
        <w:rPr>
          <w:rtl/>
        </w:rPr>
        <w:t xml:space="preserve"> </w:t>
      </w:r>
    </w:p>
    <w:p w:rsidR="006413EE" w:rsidRDefault="006413EE" w:rsidP="00D01F10">
      <w:pPr>
        <w:rPr>
          <w:rtl/>
        </w:rPr>
      </w:pPr>
    </w:p>
    <w:p w:rsidR="006413EE" w:rsidRDefault="006413EE" w:rsidP="00F5381A">
      <w:pPr>
        <w:rPr>
          <w:rtl/>
        </w:rPr>
      </w:pPr>
      <w:r>
        <w:rPr>
          <w:rFonts w:hint="cs"/>
          <w:rtl/>
        </w:rPr>
        <w:t>בבקשה, לרשותך שלוש דקות.</w:t>
      </w:r>
    </w:p>
    <w:p w:rsidR="006413EE" w:rsidRPr="00FC4591" w:rsidRDefault="006413EE" w:rsidP="00F5381A">
      <w:pPr>
        <w:rPr>
          <w:rtl/>
        </w:rPr>
      </w:pPr>
      <w:bookmarkStart w:id="11026" w:name="_ETM_Q19_245689"/>
      <w:bookmarkStart w:id="11027" w:name="_ETM_Q19_245791"/>
      <w:bookmarkEnd w:id="11026"/>
      <w:bookmarkEnd w:id="11027"/>
    </w:p>
    <w:p w:rsidR="006413EE" w:rsidRDefault="006413EE" w:rsidP="00F5381A">
      <w:pPr>
        <w:pStyle w:val="-"/>
        <w:keepNext/>
        <w:rPr>
          <w:rtl/>
        </w:rPr>
      </w:pPr>
      <w:bookmarkStart w:id="11028" w:name="ET_speakercontinue_6361_8"/>
      <w:r w:rsidRPr="005F1F29">
        <w:rPr>
          <w:rStyle w:val="TagStyle"/>
          <w:rtl/>
        </w:rPr>
        <w:t xml:space="preserve">&lt;&lt; דובר_המשך &gt;&gt; </w:t>
      </w:r>
      <w:r>
        <w:rPr>
          <w:rtl/>
        </w:rPr>
        <w:t>נאור שירי (יש עתיד):</w:t>
      </w:r>
      <w:r w:rsidRPr="005F1F29">
        <w:rPr>
          <w:rStyle w:val="TagStyle"/>
          <w:rtl/>
        </w:rPr>
        <w:t xml:space="preserve"> &lt;&lt; דובר_המשך &gt;&gt;</w:t>
      </w:r>
      <w:r w:rsidR="00CF02C5">
        <w:rPr>
          <w:rtl/>
        </w:rPr>
        <w:t xml:space="preserve"> </w:t>
      </w:r>
      <w:bookmarkEnd w:id="11028"/>
    </w:p>
    <w:p w:rsidR="006413EE" w:rsidRPr="00FC4591" w:rsidRDefault="006413EE" w:rsidP="00F5381A">
      <w:pPr>
        <w:ind w:firstLine="0"/>
        <w:rPr>
          <w:rtl/>
        </w:rPr>
      </w:pPr>
    </w:p>
    <w:p w:rsidR="006413EE" w:rsidRDefault="006413EE" w:rsidP="00D01F10">
      <w:pPr>
        <w:rPr>
          <w:rtl/>
        </w:rPr>
      </w:pPr>
      <w:bookmarkStart w:id="11029" w:name="_ETM_Q19_254329"/>
      <w:bookmarkEnd w:id="11029"/>
      <w:r w:rsidRPr="000E52A8">
        <w:rPr>
          <w:rtl/>
        </w:rPr>
        <w:t xml:space="preserve">תודה </w:t>
      </w:r>
      <w:bookmarkStart w:id="11030" w:name="_ETM_Q19_254600"/>
      <w:bookmarkEnd w:id="11030"/>
      <w:r w:rsidRPr="000E52A8">
        <w:rPr>
          <w:rtl/>
        </w:rPr>
        <w:t>רבה</w:t>
      </w:r>
      <w:r w:rsidR="00BC5192">
        <w:rPr>
          <w:rFonts w:hint="cs"/>
          <w:rtl/>
        </w:rPr>
        <w:t>,</w:t>
      </w:r>
      <w:r w:rsidRPr="000E52A8">
        <w:rPr>
          <w:rtl/>
        </w:rPr>
        <w:t xml:space="preserve"> </w:t>
      </w:r>
      <w:bookmarkStart w:id="11031" w:name="_ETM_Q19_255020"/>
      <w:bookmarkEnd w:id="11031"/>
      <w:r w:rsidRPr="000E52A8">
        <w:rPr>
          <w:rtl/>
        </w:rPr>
        <w:t xml:space="preserve">אדוני </w:t>
      </w:r>
      <w:bookmarkStart w:id="11032" w:name="_ETM_Q19_255350"/>
      <w:bookmarkEnd w:id="11032"/>
      <w:r w:rsidRPr="000E52A8">
        <w:rPr>
          <w:rtl/>
        </w:rPr>
        <w:t>היושב-ראש</w:t>
      </w:r>
      <w:r>
        <w:rPr>
          <w:rFonts w:hint="cs"/>
          <w:rtl/>
        </w:rPr>
        <w:t>,</w:t>
      </w:r>
      <w:r w:rsidRPr="000E52A8">
        <w:rPr>
          <w:rtl/>
        </w:rPr>
        <w:t xml:space="preserve"> </w:t>
      </w:r>
      <w:bookmarkStart w:id="11033" w:name="_ETM_Q19_256549"/>
      <w:bookmarkEnd w:id="11033"/>
      <w:r w:rsidRPr="000E52A8">
        <w:rPr>
          <w:rtl/>
        </w:rPr>
        <w:t>חבריי</w:t>
      </w:r>
      <w:bookmarkStart w:id="11034" w:name="_ETM_Q19_257179"/>
      <w:bookmarkEnd w:id="11034"/>
      <w:r>
        <w:rPr>
          <w:rFonts w:hint="cs"/>
          <w:rtl/>
        </w:rPr>
        <w:t xml:space="preserve"> </w:t>
      </w:r>
      <w:r w:rsidR="00D01F10">
        <w:rPr>
          <w:rFonts w:hint="cs"/>
          <w:rtl/>
        </w:rPr>
        <w:t>– – –</w:t>
      </w:r>
      <w:bookmarkStart w:id="11035" w:name="_ETM_Q19_255455"/>
      <w:bookmarkEnd w:id="11035"/>
    </w:p>
    <w:p w:rsidR="006413EE" w:rsidRDefault="006413EE" w:rsidP="00F5381A">
      <w:pPr>
        <w:rPr>
          <w:rtl/>
        </w:rPr>
      </w:pPr>
    </w:p>
    <w:p w:rsidR="006413EE" w:rsidRDefault="006413EE" w:rsidP="00F5381A">
      <w:pPr>
        <w:pStyle w:val="af5"/>
        <w:keepNext/>
        <w:rPr>
          <w:rtl/>
        </w:rPr>
      </w:pPr>
      <w:r w:rsidRPr="005F1F29">
        <w:rPr>
          <w:rStyle w:val="TagStyle"/>
          <w:rtl/>
        </w:rPr>
        <w:t xml:space="preserve">&lt;&lt; קריאה &gt;&gt; </w:t>
      </w:r>
      <w:r>
        <w:rPr>
          <w:rtl/>
        </w:rPr>
        <w:t>טלי גוטליב (הליכוד):</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D01F10" w:rsidP="00D01F10">
      <w:r>
        <w:rPr>
          <w:rFonts w:hint="cs"/>
          <w:rtl/>
        </w:rPr>
        <w:t>– – –</w:t>
      </w:r>
    </w:p>
    <w:p w:rsidR="006413EE" w:rsidRDefault="006413EE" w:rsidP="00F5381A">
      <w:pPr>
        <w:rPr>
          <w:rtl/>
        </w:rPr>
      </w:pPr>
    </w:p>
    <w:p w:rsidR="006413EE" w:rsidRDefault="006413EE" w:rsidP="00F5381A">
      <w:pPr>
        <w:pStyle w:val="-"/>
        <w:keepNext/>
        <w:rPr>
          <w:rtl/>
        </w:rPr>
      </w:pPr>
      <w:r w:rsidRPr="005F1F29">
        <w:rPr>
          <w:rStyle w:val="TagStyle"/>
          <w:rtl/>
        </w:rPr>
        <w:t xml:space="preserve">&lt;&lt; דובר_המשך &gt;&gt; </w:t>
      </w:r>
      <w:r>
        <w:rPr>
          <w:rtl/>
        </w:rPr>
        <w:t>נאור שירי (יש עתיד):</w:t>
      </w:r>
      <w:r w:rsidRPr="005F1F29">
        <w:rPr>
          <w:rStyle w:val="TagStyle"/>
          <w:rtl/>
        </w:rPr>
        <w:t xml:space="preserve"> &lt;&lt; דובר_המשך &gt;&gt;</w:t>
      </w:r>
      <w:r w:rsidR="00CF02C5">
        <w:rPr>
          <w:rtl/>
        </w:rPr>
        <w:t xml:space="preserve"> </w:t>
      </w:r>
    </w:p>
    <w:p w:rsidR="006413EE" w:rsidRPr="00FC4591" w:rsidRDefault="006413EE" w:rsidP="00F5381A">
      <w:pPr>
        <w:rPr>
          <w:rtl/>
        </w:rPr>
      </w:pPr>
    </w:p>
    <w:p w:rsidR="006413EE" w:rsidRDefault="006413EE" w:rsidP="00D01F10">
      <w:pPr>
        <w:rPr>
          <w:rtl/>
        </w:rPr>
      </w:pPr>
      <w:bookmarkStart w:id="11036" w:name="_ETM_Q19_255591"/>
      <w:bookmarkStart w:id="11037" w:name="_ETM_Q19_255680"/>
      <w:bookmarkStart w:id="11038" w:name="_ETM_Q19_258759"/>
      <w:bookmarkEnd w:id="11036"/>
      <w:bookmarkEnd w:id="11037"/>
      <w:bookmarkEnd w:id="11038"/>
      <w:r w:rsidRPr="000E52A8">
        <w:rPr>
          <w:rtl/>
        </w:rPr>
        <w:t xml:space="preserve">אני </w:t>
      </w:r>
      <w:bookmarkStart w:id="11039" w:name="_ETM_Q19_258969"/>
      <w:bookmarkEnd w:id="11039"/>
      <w:r w:rsidRPr="000E52A8">
        <w:rPr>
          <w:rtl/>
        </w:rPr>
        <w:t xml:space="preserve">רוצה </w:t>
      </w:r>
      <w:bookmarkStart w:id="11040" w:name="_ETM_Q19_259209"/>
      <w:bookmarkEnd w:id="11040"/>
      <w:r w:rsidRPr="000E52A8">
        <w:rPr>
          <w:rtl/>
        </w:rPr>
        <w:t xml:space="preserve">לומר </w:t>
      </w:r>
      <w:bookmarkStart w:id="11041" w:name="_ETM_Q19_259450"/>
      <w:bookmarkEnd w:id="11041"/>
      <w:r w:rsidRPr="000E52A8">
        <w:rPr>
          <w:rtl/>
        </w:rPr>
        <w:t>לחבר</w:t>
      </w:r>
      <w:r>
        <w:rPr>
          <w:rFonts w:hint="cs"/>
          <w:rtl/>
        </w:rPr>
        <w:t>י</w:t>
      </w:r>
      <w:r w:rsidRPr="000E52A8">
        <w:rPr>
          <w:rtl/>
        </w:rPr>
        <w:t xml:space="preserve">י </w:t>
      </w:r>
      <w:bookmarkStart w:id="11042" w:name="_ETM_Q19_259959"/>
      <w:bookmarkEnd w:id="11042"/>
      <w:r w:rsidRPr="000E52A8">
        <w:rPr>
          <w:rtl/>
        </w:rPr>
        <w:t xml:space="preserve">חברי </w:t>
      </w:r>
      <w:bookmarkStart w:id="11043" w:name="_ETM_Q19_260289"/>
      <w:bookmarkEnd w:id="11043"/>
      <w:r w:rsidRPr="000E52A8">
        <w:rPr>
          <w:rtl/>
        </w:rPr>
        <w:t>הכנסת</w:t>
      </w:r>
      <w:r w:rsidR="005368E5">
        <w:rPr>
          <w:rFonts w:hint="cs"/>
          <w:rtl/>
        </w:rPr>
        <w:t xml:space="preserve"> </w:t>
      </w:r>
      <w:r w:rsidR="00D01F10">
        <w:rPr>
          <w:rFonts w:hint="cs"/>
          <w:rtl/>
        </w:rPr>
        <w:t>– – –</w:t>
      </w:r>
      <w:r w:rsidRPr="000E52A8">
        <w:rPr>
          <w:rtl/>
        </w:rPr>
        <w:t xml:space="preserve"> </w:t>
      </w:r>
      <w:bookmarkStart w:id="11044" w:name="_ETM_Q19_266100"/>
      <w:bookmarkEnd w:id="11044"/>
    </w:p>
    <w:p w:rsidR="006413EE" w:rsidRDefault="006413EE" w:rsidP="00F5381A">
      <w:pPr>
        <w:rPr>
          <w:rtl/>
        </w:rPr>
      </w:pPr>
      <w:bookmarkStart w:id="11045" w:name="_ETM_Q19_255464"/>
      <w:bookmarkStart w:id="11046" w:name="_ETM_Q19_255523"/>
      <w:bookmarkStart w:id="11047" w:name="_ETM_Q19_255689"/>
      <w:bookmarkStart w:id="11048" w:name="_ETM_Q19_259184"/>
      <w:bookmarkEnd w:id="11045"/>
      <w:bookmarkEnd w:id="11046"/>
      <w:bookmarkEnd w:id="11047"/>
      <w:bookmarkEnd w:id="11048"/>
    </w:p>
    <w:p w:rsidR="006413EE" w:rsidRDefault="006413EE" w:rsidP="00F5381A">
      <w:pPr>
        <w:pStyle w:val="af5"/>
        <w:keepNext/>
        <w:rPr>
          <w:rtl/>
        </w:rPr>
      </w:pPr>
      <w:bookmarkStart w:id="11049" w:name="_ETM_Q19_259243"/>
      <w:bookmarkEnd w:id="11049"/>
      <w:r w:rsidRPr="005F1F29">
        <w:rPr>
          <w:rStyle w:val="TagStyle"/>
          <w:rtl/>
        </w:rPr>
        <w:t xml:space="preserve">&lt;&lt; קריאה &gt;&gt; </w:t>
      </w:r>
      <w:r>
        <w:rPr>
          <w:rtl/>
        </w:rPr>
        <w:t>טלי גוטליב (הליכוד):</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D01F10" w:rsidP="00D01F10">
      <w:r>
        <w:rPr>
          <w:rFonts w:hint="cs"/>
          <w:rtl/>
        </w:rPr>
        <w:t>– – –</w:t>
      </w:r>
      <w:r w:rsidR="006413EE">
        <w:rPr>
          <w:rFonts w:hint="cs"/>
          <w:rtl/>
        </w:rPr>
        <w:t xml:space="preserve"> </w:t>
      </w:r>
      <w:r w:rsidR="005368E5">
        <w:rPr>
          <w:rFonts w:hint="cs"/>
          <w:rtl/>
        </w:rPr>
        <w:t>"</w:t>
      </w:r>
      <w:r w:rsidR="006413EE" w:rsidRPr="00FC4591">
        <w:rPr>
          <w:rtl/>
        </w:rPr>
        <w:t>אלף שנים בעיניך כיום אתמול</w:t>
      </w:r>
      <w:r w:rsidR="005368E5">
        <w:rPr>
          <w:rFonts w:hint="cs"/>
          <w:rtl/>
        </w:rPr>
        <w:t>".</w:t>
      </w:r>
      <w:r w:rsidR="006413EE">
        <w:rPr>
          <w:rFonts w:hint="cs"/>
          <w:rtl/>
        </w:rPr>
        <w:t xml:space="preserve"> דרך אגב, בתהילים נאמר מה המשמעות, </w:t>
      </w:r>
      <w:bookmarkStart w:id="11050" w:name="_ETM_Q19_265381"/>
      <w:bookmarkEnd w:id="11050"/>
      <w:r w:rsidR="006413EE">
        <w:rPr>
          <w:rFonts w:hint="cs"/>
          <w:rtl/>
        </w:rPr>
        <w:t xml:space="preserve">נכון? </w:t>
      </w:r>
      <w:r w:rsidR="005368E5">
        <w:rPr>
          <w:rFonts w:hint="cs"/>
          <w:rtl/>
        </w:rPr>
        <w:t>"</w:t>
      </w:r>
      <w:r w:rsidR="006413EE">
        <w:rPr>
          <w:rFonts w:hint="cs"/>
          <w:rtl/>
        </w:rPr>
        <w:t>אלף שנים בעיניך כיום אתמול</w:t>
      </w:r>
      <w:r w:rsidR="005368E5">
        <w:rPr>
          <w:rFonts w:hint="cs"/>
          <w:rtl/>
        </w:rPr>
        <w:t>"</w:t>
      </w:r>
      <w:r w:rsidR="006413EE">
        <w:rPr>
          <w:rFonts w:hint="cs"/>
          <w:rtl/>
        </w:rPr>
        <w:t xml:space="preserve">. </w:t>
      </w:r>
    </w:p>
    <w:p w:rsidR="006413EE" w:rsidRDefault="006413EE" w:rsidP="00F5381A">
      <w:pPr>
        <w:rPr>
          <w:rtl/>
        </w:rPr>
      </w:pPr>
    </w:p>
    <w:p w:rsidR="006413EE" w:rsidRDefault="006413EE" w:rsidP="00F5381A">
      <w:pPr>
        <w:pStyle w:val="af6"/>
        <w:keepNext/>
        <w:rPr>
          <w:rtl/>
        </w:rPr>
      </w:pPr>
      <w:bookmarkStart w:id="11051" w:name="_ETM_Q19_265723"/>
      <w:bookmarkStart w:id="11052" w:name="_ETM_Q19_265796"/>
      <w:bookmarkEnd w:id="11051"/>
      <w:bookmarkEnd w:id="11052"/>
      <w:r w:rsidRPr="00FC4591">
        <w:rPr>
          <w:rStyle w:val="TagStyle"/>
          <w:rtl/>
        </w:rPr>
        <w:t xml:space="preserve">&lt;&lt; יור &gt;&gt; </w:t>
      </w:r>
      <w:r>
        <w:rPr>
          <w:rtl/>
        </w:rPr>
        <w:t>היו"ר משה סולומון:</w:t>
      </w:r>
      <w:r w:rsidRPr="00FC4591">
        <w:rPr>
          <w:rStyle w:val="TagStyle"/>
          <w:rtl/>
        </w:rPr>
        <w:t xml:space="preserve"> &lt;&lt; יור &gt;&gt;</w:t>
      </w:r>
      <w:r w:rsidR="00CF02C5">
        <w:rPr>
          <w:rtl/>
        </w:rPr>
        <w:t xml:space="preserve"> </w:t>
      </w:r>
    </w:p>
    <w:p w:rsidR="006413EE" w:rsidRDefault="006413EE" w:rsidP="00F5381A">
      <w:pPr>
        <w:rPr>
          <w:rtl/>
        </w:rPr>
      </w:pPr>
    </w:p>
    <w:p w:rsidR="006413EE" w:rsidRDefault="006413EE" w:rsidP="00F5381A">
      <w:pPr>
        <w:rPr>
          <w:rtl/>
        </w:rPr>
      </w:pPr>
      <w:r>
        <w:rPr>
          <w:rFonts w:hint="cs"/>
          <w:rtl/>
        </w:rPr>
        <w:t>נכון, אבל עכשיו הוא מדבר.</w:t>
      </w:r>
    </w:p>
    <w:p w:rsidR="006413EE" w:rsidRDefault="006413EE" w:rsidP="00F5381A">
      <w:pPr>
        <w:rPr>
          <w:rtl/>
        </w:rPr>
      </w:pPr>
    </w:p>
    <w:p w:rsidR="006413EE" w:rsidRDefault="006413EE" w:rsidP="00F5381A">
      <w:pPr>
        <w:pStyle w:val="-"/>
        <w:keepNext/>
        <w:rPr>
          <w:rtl/>
        </w:rPr>
      </w:pPr>
      <w:bookmarkStart w:id="11053" w:name="_ETM_Q19_270433"/>
      <w:bookmarkStart w:id="11054" w:name="_ETM_Q19_270498"/>
      <w:bookmarkStart w:id="11055" w:name="_ETM_Q19_268075"/>
      <w:bookmarkStart w:id="11056" w:name="_ETM_Q19_268133"/>
      <w:bookmarkEnd w:id="11053"/>
      <w:bookmarkEnd w:id="11054"/>
      <w:bookmarkEnd w:id="11055"/>
      <w:bookmarkEnd w:id="11056"/>
      <w:r w:rsidRPr="005F1F29">
        <w:rPr>
          <w:rStyle w:val="TagStyle"/>
          <w:rtl/>
        </w:rPr>
        <w:t xml:space="preserve">&lt;&lt; דובר_המשך &gt;&gt; </w:t>
      </w:r>
      <w:r>
        <w:rPr>
          <w:rtl/>
        </w:rPr>
        <w:t>נאור שירי (יש עתיד):</w:t>
      </w:r>
      <w:r w:rsidRPr="005F1F29">
        <w:rPr>
          <w:rStyle w:val="TagStyle"/>
          <w:rtl/>
        </w:rPr>
        <w:t xml:space="preserve"> &lt;&lt; דובר_המשך &gt;&gt;</w:t>
      </w:r>
      <w:r w:rsidR="00CF02C5">
        <w:rPr>
          <w:rtl/>
        </w:rPr>
        <w:t xml:space="preserve"> </w:t>
      </w:r>
    </w:p>
    <w:p w:rsidR="006413EE" w:rsidRPr="00FC4591" w:rsidRDefault="006413EE" w:rsidP="00F5381A">
      <w:pPr>
        <w:rPr>
          <w:rtl/>
        </w:rPr>
      </w:pPr>
    </w:p>
    <w:p w:rsidR="006413EE" w:rsidRDefault="006413EE" w:rsidP="00BC5192">
      <w:pPr>
        <w:rPr>
          <w:rtl/>
        </w:rPr>
      </w:pPr>
      <w:bookmarkStart w:id="11057" w:name="_ETM_Q19_255739"/>
      <w:bookmarkStart w:id="11058" w:name="_ETM_Q19_270959"/>
      <w:bookmarkEnd w:id="11057"/>
      <w:bookmarkEnd w:id="11058"/>
      <w:r w:rsidRPr="000E52A8">
        <w:rPr>
          <w:rtl/>
        </w:rPr>
        <w:t>טוב</w:t>
      </w:r>
      <w:r>
        <w:rPr>
          <w:rFonts w:hint="cs"/>
          <w:rtl/>
        </w:rPr>
        <w:t>.</w:t>
      </w:r>
      <w:r w:rsidRPr="000E52A8">
        <w:rPr>
          <w:rtl/>
        </w:rPr>
        <w:t xml:space="preserve"> </w:t>
      </w:r>
      <w:bookmarkStart w:id="11059" w:name="_ETM_Q19_273049"/>
      <w:bookmarkEnd w:id="11059"/>
      <w:r>
        <w:rPr>
          <w:rFonts w:hint="cs"/>
          <w:rtl/>
        </w:rPr>
        <w:t>"ו</w:t>
      </w:r>
      <w:r>
        <w:rPr>
          <w:rtl/>
        </w:rPr>
        <w:t>דע</w:t>
      </w:r>
      <w:r>
        <w:rPr>
          <w:rFonts w:hint="cs"/>
          <w:rtl/>
        </w:rPr>
        <w:t>,</w:t>
      </w:r>
      <w:r w:rsidRPr="00FC4591">
        <w:rPr>
          <w:rtl/>
        </w:rPr>
        <w:t xml:space="preserve"> שהאדם צריך לעב</w:t>
      </w:r>
      <w:r>
        <w:rPr>
          <w:rFonts w:hint="cs"/>
          <w:rtl/>
        </w:rPr>
        <w:t>ו</w:t>
      </w:r>
      <w:r w:rsidRPr="00FC4591">
        <w:rPr>
          <w:rtl/>
        </w:rPr>
        <w:t>ר על גשר צ</w:t>
      </w:r>
      <w:r>
        <w:rPr>
          <w:rtl/>
        </w:rPr>
        <w:t>ר מאוד מאוד, והכלל והעיקר שלא י</w:t>
      </w:r>
      <w:r w:rsidRPr="00FC4591">
        <w:rPr>
          <w:rtl/>
        </w:rPr>
        <w:t>פחד כלל</w:t>
      </w:r>
      <w:r>
        <w:rPr>
          <w:rFonts w:hint="cs"/>
          <w:rtl/>
        </w:rPr>
        <w:t>"</w:t>
      </w:r>
      <w:r w:rsidRPr="00FC4591">
        <w:rPr>
          <w:rFonts w:hint="eastAsia"/>
          <w:rtl/>
        </w:rPr>
        <w:t xml:space="preserve"> </w:t>
      </w:r>
      <w:r>
        <w:rPr>
          <w:rFonts w:hint="eastAsia"/>
          <w:rtl/>
        </w:rPr>
        <w:t>–</w:t>
      </w:r>
      <w:r w:rsidRPr="000E52A8">
        <w:rPr>
          <w:rtl/>
        </w:rPr>
        <w:t xml:space="preserve"> </w:t>
      </w:r>
      <w:bookmarkStart w:id="11060" w:name="_ETM_Q19_281180"/>
      <w:bookmarkEnd w:id="11060"/>
      <w:r w:rsidRPr="000E52A8">
        <w:rPr>
          <w:rtl/>
        </w:rPr>
        <w:t xml:space="preserve">רבי </w:t>
      </w:r>
      <w:bookmarkStart w:id="11061" w:name="_ETM_Q19_281479"/>
      <w:bookmarkEnd w:id="11061"/>
      <w:r w:rsidRPr="000E52A8">
        <w:rPr>
          <w:rtl/>
        </w:rPr>
        <w:t xml:space="preserve">נחמן </w:t>
      </w:r>
      <w:bookmarkStart w:id="11062" w:name="_ETM_Q19_281930"/>
      <w:bookmarkEnd w:id="11062"/>
      <w:r w:rsidRPr="000E52A8">
        <w:rPr>
          <w:rtl/>
        </w:rPr>
        <w:t>מברסלב</w:t>
      </w:r>
      <w:r>
        <w:rPr>
          <w:rFonts w:hint="cs"/>
          <w:rtl/>
        </w:rPr>
        <w:t>.</w:t>
      </w:r>
      <w:r w:rsidRPr="000E52A8">
        <w:rPr>
          <w:rtl/>
        </w:rPr>
        <w:t xml:space="preserve"> </w:t>
      </w:r>
      <w:bookmarkStart w:id="11063" w:name="_ETM_Q19_282650"/>
      <w:bookmarkEnd w:id="11063"/>
      <w:r w:rsidRPr="000E52A8">
        <w:rPr>
          <w:rtl/>
        </w:rPr>
        <w:t xml:space="preserve">תודה </w:t>
      </w:r>
      <w:bookmarkStart w:id="11064" w:name="_ETM_Q19_282920"/>
      <w:bookmarkEnd w:id="11064"/>
      <w:r w:rsidRPr="000E52A8">
        <w:rPr>
          <w:rtl/>
        </w:rPr>
        <w:t xml:space="preserve">רבה </w:t>
      </w:r>
      <w:bookmarkStart w:id="11065" w:name="_ETM_Q19_283220"/>
      <w:bookmarkEnd w:id="11065"/>
      <w:r>
        <w:rPr>
          <w:rFonts w:hint="cs"/>
          <w:rtl/>
        </w:rPr>
        <w:t>ל</w:t>
      </w:r>
      <w:r w:rsidRPr="000E52A8">
        <w:rPr>
          <w:rtl/>
        </w:rPr>
        <w:t xml:space="preserve">עמית </w:t>
      </w:r>
      <w:bookmarkStart w:id="11066" w:name="_ETM_Q19_283459"/>
      <w:bookmarkEnd w:id="11066"/>
      <w:r w:rsidRPr="000E52A8">
        <w:rPr>
          <w:rtl/>
        </w:rPr>
        <w:t xml:space="preserve">הלוי </w:t>
      </w:r>
      <w:bookmarkStart w:id="11067" w:name="_ETM_Q19_284830"/>
      <w:bookmarkEnd w:id="11067"/>
      <w:r w:rsidRPr="000E52A8">
        <w:rPr>
          <w:rtl/>
        </w:rPr>
        <w:t xml:space="preserve">ומשה </w:t>
      </w:r>
      <w:bookmarkStart w:id="11068" w:name="_ETM_Q19_285340"/>
      <w:bookmarkEnd w:id="11068"/>
      <w:r w:rsidRPr="000E52A8">
        <w:rPr>
          <w:rtl/>
        </w:rPr>
        <w:t xml:space="preserve">סעדה </w:t>
      </w:r>
      <w:bookmarkStart w:id="11069" w:name="_ETM_Q19_286090"/>
      <w:bookmarkStart w:id="11070" w:name="_ETM_Q19_289009"/>
      <w:bookmarkEnd w:id="11069"/>
      <w:bookmarkEnd w:id="11070"/>
      <w:r>
        <w:rPr>
          <w:rFonts w:hint="cs"/>
          <w:rtl/>
        </w:rPr>
        <w:t xml:space="preserve">על החידוד. </w:t>
      </w:r>
      <w:r w:rsidRPr="000E52A8">
        <w:rPr>
          <w:rtl/>
        </w:rPr>
        <w:t xml:space="preserve">בגשר </w:t>
      </w:r>
      <w:bookmarkStart w:id="11071" w:name="_ETM_Q19_289639"/>
      <w:bookmarkEnd w:id="11071"/>
      <w:r w:rsidRPr="000E52A8">
        <w:rPr>
          <w:rtl/>
        </w:rPr>
        <w:t>עסקינן</w:t>
      </w:r>
      <w:r>
        <w:rPr>
          <w:rFonts w:hint="cs"/>
          <w:rtl/>
        </w:rPr>
        <w:t>.</w:t>
      </w:r>
      <w:r w:rsidRPr="000E52A8">
        <w:rPr>
          <w:rtl/>
        </w:rPr>
        <w:t xml:space="preserve"> </w:t>
      </w:r>
      <w:bookmarkStart w:id="11072" w:name="_ETM_Q19_291340"/>
      <w:bookmarkEnd w:id="11072"/>
      <w:r w:rsidRPr="000E52A8">
        <w:rPr>
          <w:rtl/>
        </w:rPr>
        <w:t xml:space="preserve">מכירים </w:t>
      </w:r>
      <w:bookmarkStart w:id="11073" w:name="_ETM_Q19_291789"/>
      <w:bookmarkEnd w:id="11073"/>
      <w:r w:rsidRPr="000E52A8">
        <w:rPr>
          <w:rtl/>
        </w:rPr>
        <w:t xml:space="preserve">את </w:t>
      </w:r>
      <w:bookmarkStart w:id="11074" w:name="_ETM_Q19_291909"/>
      <w:bookmarkEnd w:id="11074"/>
      <w:r w:rsidRPr="000E52A8">
        <w:rPr>
          <w:rtl/>
        </w:rPr>
        <w:t xml:space="preserve">כביש </w:t>
      </w:r>
      <w:bookmarkStart w:id="11075" w:name="_ETM_Q19_292180"/>
      <w:bookmarkEnd w:id="11075"/>
      <w:r w:rsidRPr="000E52A8">
        <w:rPr>
          <w:rtl/>
        </w:rPr>
        <w:t>1</w:t>
      </w:r>
      <w:r>
        <w:rPr>
          <w:rFonts w:hint="cs"/>
          <w:rtl/>
        </w:rPr>
        <w:t xml:space="preserve">? </w:t>
      </w:r>
      <w:r w:rsidRPr="000E52A8">
        <w:rPr>
          <w:rtl/>
        </w:rPr>
        <w:t>מכירים</w:t>
      </w:r>
      <w:r>
        <w:rPr>
          <w:rFonts w:hint="cs"/>
          <w:rtl/>
        </w:rPr>
        <w:t>.</w:t>
      </w:r>
      <w:r w:rsidRPr="000E52A8">
        <w:rPr>
          <w:rtl/>
        </w:rPr>
        <w:t xml:space="preserve"> </w:t>
      </w:r>
      <w:bookmarkStart w:id="11076" w:name="_ETM_Q19_292659"/>
      <w:bookmarkEnd w:id="11076"/>
      <w:r w:rsidRPr="000E52A8">
        <w:rPr>
          <w:rtl/>
        </w:rPr>
        <w:t xml:space="preserve">מכירים </w:t>
      </w:r>
      <w:bookmarkStart w:id="11077" w:name="_ETM_Q19_293920"/>
      <w:bookmarkStart w:id="11078" w:name="_ETM_Q19_294430"/>
      <w:bookmarkEnd w:id="11077"/>
      <w:bookmarkEnd w:id="11078"/>
      <w:r w:rsidRPr="000E52A8">
        <w:rPr>
          <w:rtl/>
        </w:rPr>
        <w:t xml:space="preserve">את </w:t>
      </w:r>
      <w:bookmarkStart w:id="11079" w:name="_ETM_Q19_294580"/>
      <w:bookmarkEnd w:id="11079"/>
      <w:r w:rsidRPr="000E52A8">
        <w:rPr>
          <w:rtl/>
        </w:rPr>
        <w:t xml:space="preserve">הגשר </w:t>
      </w:r>
      <w:bookmarkStart w:id="11080" w:name="_ETM_Q19_294970"/>
      <w:bookmarkEnd w:id="11080"/>
      <w:r w:rsidRPr="000E52A8">
        <w:rPr>
          <w:rtl/>
        </w:rPr>
        <w:t xml:space="preserve">שלא </w:t>
      </w:r>
      <w:bookmarkStart w:id="11081" w:name="_ETM_Q19_295240"/>
      <w:bookmarkEnd w:id="11081"/>
      <w:r w:rsidRPr="000E52A8">
        <w:rPr>
          <w:rtl/>
        </w:rPr>
        <w:t xml:space="preserve">הצליחו </w:t>
      </w:r>
      <w:bookmarkStart w:id="11082" w:name="_ETM_Q19_295660"/>
      <w:bookmarkEnd w:id="11082"/>
      <w:r w:rsidRPr="000E52A8">
        <w:rPr>
          <w:rtl/>
        </w:rPr>
        <w:t xml:space="preserve">עדיין </w:t>
      </w:r>
      <w:bookmarkStart w:id="11083" w:name="_ETM_Q19_295960"/>
      <w:bookmarkEnd w:id="11083"/>
      <w:r w:rsidRPr="000E52A8">
        <w:rPr>
          <w:rtl/>
        </w:rPr>
        <w:t>לחבר</w:t>
      </w:r>
      <w:r>
        <w:rPr>
          <w:rFonts w:hint="cs"/>
          <w:rtl/>
        </w:rPr>
        <w:t>?</w:t>
      </w:r>
      <w:r w:rsidRPr="000E52A8">
        <w:rPr>
          <w:rtl/>
        </w:rPr>
        <w:t xml:space="preserve"> </w:t>
      </w:r>
      <w:bookmarkStart w:id="11084" w:name="_ETM_Q19_297320"/>
      <w:bookmarkEnd w:id="11084"/>
      <w:r w:rsidRPr="000E52A8">
        <w:rPr>
          <w:rtl/>
        </w:rPr>
        <w:t>מכירים</w:t>
      </w:r>
      <w:r>
        <w:rPr>
          <w:rFonts w:hint="cs"/>
          <w:rtl/>
        </w:rPr>
        <w:t>.</w:t>
      </w:r>
      <w:r w:rsidRPr="000E52A8">
        <w:rPr>
          <w:rtl/>
        </w:rPr>
        <w:t xml:space="preserve"> </w:t>
      </w:r>
      <w:bookmarkStart w:id="11085" w:name="_ETM_Q19_297860"/>
      <w:bookmarkEnd w:id="11085"/>
      <w:r w:rsidRPr="000E52A8">
        <w:rPr>
          <w:rtl/>
        </w:rPr>
        <w:t xml:space="preserve">אנחנו </w:t>
      </w:r>
      <w:bookmarkStart w:id="11086" w:name="_ETM_Q19_298159"/>
      <w:bookmarkEnd w:id="11086"/>
      <w:r w:rsidRPr="000E52A8">
        <w:rPr>
          <w:rtl/>
        </w:rPr>
        <w:t xml:space="preserve">עוברים </w:t>
      </w:r>
      <w:bookmarkStart w:id="11087" w:name="_ETM_Q19_298400"/>
      <w:bookmarkEnd w:id="11087"/>
      <w:r w:rsidRPr="000E52A8">
        <w:rPr>
          <w:rtl/>
        </w:rPr>
        <w:t xml:space="preserve">שם </w:t>
      </w:r>
      <w:bookmarkStart w:id="11088" w:name="_ETM_Q19_298640"/>
      <w:bookmarkEnd w:id="11088"/>
      <w:r w:rsidRPr="000E52A8">
        <w:rPr>
          <w:rtl/>
        </w:rPr>
        <w:t xml:space="preserve">כל </w:t>
      </w:r>
      <w:bookmarkStart w:id="11089" w:name="_ETM_Q19_298880"/>
      <w:bookmarkEnd w:id="11089"/>
      <w:r w:rsidRPr="000E52A8">
        <w:rPr>
          <w:rtl/>
        </w:rPr>
        <w:t>יום</w:t>
      </w:r>
      <w:r>
        <w:rPr>
          <w:rFonts w:hint="cs"/>
          <w:rtl/>
        </w:rPr>
        <w:t>.</w:t>
      </w:r>
      <w:r w:rsidRPr="000E52A8">
        <w:rPr>
          <w:rtl/>
        </w:rPr>
        <w:t xml:space="preserve"> </w:t>
      </w:r>
      <w:bookmarkStart w:id="11090" w:name="_ETM_Q19_300270"/>
      <w:bookmarkStart w:id="11091" w:name="_ETM_Q19_297607"/>
      <w:bookmarkStart w:id="11092" w:name="_ETM_Q19_297684"/>
      <w:bookmarkStart w:id="11093" w:name="_ETM_Q19_297815"/>
      <w:bookmarkStart w:id="11094" w:name="_ETM_Q19_297880"/>
      <w:bookmarkEnd w:id="11090"/>
      <w:bookmarkEnd w:id="11091"/>
      <w:bookmarkEnd w:id="11092"/>
      <w:bookmarkEnd w:id="11093"/>
      <w:bookmarkEnd w:id="11094"/>
      <w:r w:rsidRPr="000E52A8">
        <w:rPr>
          <w:rtl/>
        </w:rPr>
        <w:t xml:space="preserve">הגשר </w:t>
      </w:r>
      <w:bookmarkStart w:id="11095" w:name="_ETM_Q19_300840"/>
      <w:bookmarkEnd w:id="11095"/>
      <w:r w:rsidRPr="000E52A8">
        <w:rPr>
          <w:rtl/>
        </w:rPr>
        <w:t xml:space="preserve">הזה </w:t>
      </w:r>
      <w:bookmarkStart w:id="11096" w:name="_ETM_Q19_301080"/>
      <w:bookmarkEnd w:id="11096"/>
      <w:r w:rsidRPr="000E52A8">
        <w:rPr>
          <w:rtl/>
        </w:rPr>
        <w:t>ממחיש</w:t>
      </w:r>
      <w:r>
        <w:rPr>
          <w:rFonts w:hint="cs"/>
          <w:rtl/>
        </w:rPr>
        <w:t>,</w:t>
      </w:r>
      <w:r w:rsidRPr="000E52A8">
        <w:rPr>
          <w:rtl/>
        </w:rPr>
        <w:t xml:space="preserve"> </w:t>
      </w:r>
      <w:bookmarkStart w:id="11097" w:name="_ETM_Q19_301590"/>
      <w:bookmarkEnd w:id="11097"/>
      <w:r w:rsidRPr="000E52A8">
        <w:rPr>
          <w:rtl/>
        </w:rPr>
        <w:t>בעיניי</w:t>
      </w:r>
      <w:r>
        <w:rPr>
          <w:rFonts w:hint="cs"/>
          <w:rtl/>
        </w:rPr>
        <w:t>,</w:t>
      </w:r>
      <w:r w:rsidRPr="000E52A8">
        <w:rPr>
          <w:rtl/>
        </w:rPr>
        <w:t xml:space="preserve"> </w:t>
      </w:r>
      <w:bookmarkStart w:id="11098" w:name="_ETM_Q19_302220"/>
      <w:bookmarkEnd w:id="11098"/>
      <w:r w:rsidRPr="000E52A8">
        <w:rPr>
          <w:rtl/>
        </w:rPr>
        <w:t xml:space="preserve">כמה </w:t>
      </w:r>
      <w:bookmarkStart w:id="11099" w:name="_ETM_Q19_302580"/>
      <w:bookmarkEnd w:id="11099"/>
      <w:r w:rsidRPr="000E52A8">
        <w:rPr>
          <w:rtl/>
        </w:rPr>
        <w:t>הכ</w:t>
      </w:r>
      <w:r>
        <w:rPr>
          <w:rFonts w:hint="cs"/>
          <w:rtl/>
        </w:rPr>
        <w:t>ו</w:t>
      </w:r>
      <w:r w:rsidRPr="000E52A8">
        <w:rPr>
          <w:rtl/>
        </w:rPr>
        <w:t xml:space="preserve">ל </w:t>
      </w:r>
      <w:bookmarkStart w:id="11100" w:name="_ETM_Q19_303030"/>
      <w:bookmarkEnd w:id="11100"/>
      <w:r w:rsidRPr="000E52A8">
        <w:rPr>
          <w:rtl/>
        </w:rPr>
        <w:t xml:space="preserve">רקוב </w:t>
      </w:r>
      <w:bookmarkStart w:id="11101" w:name="_ETM_Q19_303630"/>
      <w:bookmarkEnd w:id="11101"/>
      <w:r w:rsidRPr="000E52A8">
        <w:rPr>
          <w:rtl/>
        </w:rPr>
        <w:t xml:space="preserve">במדינה </w:t>
      </w:r>
      <w:bookmarkStart w:id="11102" w:name="_ETM_Q19_304200"/>
      <w:bookmarkEnd w:id="11102"/>
      <w:r w:rsidRPr="000E52A8">
        <w:rPr>
          <w:rtl/>
        </w:rPr>
        <w:t>הזו</w:t>
      </w:r>
      <w:r>
        <w:rPr>
          <w:rFonts w:hint="cs"/>
          <w:rtl/>
        </w:rPr>
        <w:t>.</w:t>
      </w:r>
      <w:r w:rsidRPr="000E52A8">
        <w:rPr>
          <w:rtl/>
        </w:rPr>
        <w:t xml:space="preserve"> </w:t>
      </w:r>
      <w:bookmarkStart w:id="11103" w:name="_ETM_Q19_305729"/>
      <w:bookmarkEnd w:id="11103"/>
      <w:r w:rsidRPr="000E52A8">
        <w:rPr>
          <w:rtl/>
        </w:rPr>
        <w:t xml:space="preserve">מיליארדים </w:t>
      </w:r>
      <w:bookmarkStart w:id="11104" w:name="_ETM_Q19_306450"/>
      <w:bookmarkEnd w:id="11104"/>
      <w:r w:rsidRPr="000E52A8">
        <w:rPr>
          <w:rtl/>
        </w:rPr>
        <w:t xml:space="preserve">כבר </w:t>
      </w:r>
      <w:bookmarkStart w:id="11105" w:name="_ETM_Q19_306689"/>
      <w:bookmarkEnd w:id="11105"/>
      <w:r w:rsidRPr="000E52A8">
        <w:rPr>
          <w:rtl/>
        </w:rPr>
        <w:t xml:space="preserve">שילמנו </w:t>
      </w:r>
      <w:bookmarkStart w:id="11106" w:name="_ETM_Q19_307139"/>
      <w:bookmarkEnd w:id="11106"/>
      <w:r w:rsidRPr="000E52A8">
        <w:rPr>
          <w:rtl/>
        </w:rPr>
        <w:t xml:space="preserve">על </w:t>
      </w:r>
      <w:bookmarkStart w:id="11107" w:name="_ETM_Q19_307259"/>
      <w:bookmarkEnd w:id="11107"/>
      <w:r w:rsidRPr="000E52A8">
        <w:rPr>
          <w:rtl/>
        </w:rPr>
        <w:t xml:space="preserve">הגשר </w:t>
      </w:r>
      <w:bookmarkStart w:id="11108" w:name="_ETM_Q19_307649"/>
      <w:bookmarkEnd w:id="11108"/>
      <w:r w:rsidRPr="000E52A8">
        <w:rPr>
          <w:rtl/>
        </w:rPr>
        <w:t>הזה</w:t>
      </w:r>
      <w:r>
        <w:rPr>
          <w:rFonts w:hint="cs"/>
          <w:rtl/>
        </w:rPr>
        <w:t>,</w:t>
      </w:r>
      <w:r w:rsidRPr="000E52A8">
        <w:rPr>
          <w:rtl/>
        </w:rPr>
        <w:t xml:space="preserve"> </w:t>
      </w:r>
      <w:bookmarkStart w:id="11109" w:name="_ETM_Q19_307889"/>
      <w:bookmarkEnd w:id="11109"/>
      <w:r w:rsidRPr="000E52A8">
        <w:rPr>
          <w:rtl/>
        </w:rPr>
        <w:t xml:space="preserve">ואין </w:t>
      </w:r>
      <w:bookmarkStart w:id="11110" w:name="_ETM_Q19_308430"/>
      <w:bookmarkEnd w:id="11110"/>
      <w:r w:rsidRPr="000E52A8">
        <w:rPr>
          <w:rtl/>
        </w:rPr>
        <w:t xml:space="preserve">עדיין </w:t>
      </w:r>
      <w:bookmarkStart w:id="11111" w:name="_ETM_Q19_308819"/>
      <w:bookmarkEnd w:id="11111"/>
      <w:r w:rsidRPr="000E52A8">
        <w:rPr>
          <w:rtl/>
        </w:rPr>
        <w:t xml:space="preserve">החלטה </w:t>
      </w:r>
      <w:bookmarkStart w:id="11112" w:name="_ETM_Q19_309389"/>
      <w:bookmarkEnd w:id="11112"/>
      <w:r w:rsidRPr="000E52A8">
        <w:rPr>
          <w:rtl/>
        </w:rPr>
        <w:t xml:space="preserve">או </w:t>
      </w:r>
      <w:bookmarkStart w:id="11113" w:name="_ETM_Q19_309510"/>
      <w:bookmarkEnd w:id="11113"/>
      <w:r w:rsidRPr="000E52A8">
        <w:rPr>
          <w:rtl/>
        </w:rPr>
        <w:t xml:space="preserve">מישהו </w:t>
      </w:r>
      <w:bookmarkStart w:id="11114" w:name="_ETM_Q19_309780"/>
      <w:bookmarkEnd w:id="11114"/>
      <w:r w:rsidRPr="000E52A8">
        <w:rPr>
          <w:rtl/>
        </w:rPr>
        <w:t xml:space="preserve">שיודע </w:t>
      </w:r>
      <w:bookmarkStart w:id="11115" w:name="_ETM_Q19_310230"/>
      <w:bookmarkEnd w:id="11115"/>
      <w:r w:rsidRPr="000E52A8">
        <w:rPr>
          <w:rtl/>
        </w:rPr>
        <w:t xml:space="preserve">לקבל </w:t>
      </w:r>
      <w:bookmarkStart w:id="11116" w:name="_ETM_Q19_311180"/>
      <w:bookmarkEnd w:id="11116"/>
      <w:r w:rsidRPr="000E52A8">
        <w:rPr>
          <w:rtl/>
        </w:rPr>
        <w:t xml:space="preserve">את </w:t>
      </w:r>
      <w:bookmarkStart w:id="11117" w:name="_ETM_Q19_311480"/>
      <w:bookmarkEnd w:id="11117"/>
      <w:r w:rsidRPr="000E52A8">
        <w:rPr>
          <w:rtl/>
        </w:rPr>
        <w:t xml:space="preserve">ההחלטה </w:t>
      </w:r>
      <w:bookmarkStart w:id="11118" w:name="_ETM_Q19_312050"/>
      <w:bookmarkEnd w:id="11118"/>
      <w:r w:rsidRPr="000E52A8">
        <w:rPr>
          <w:rtl/>
        </w:rPr>
        <w:t xml:space="preserve">באיזה </w:t>
      </w:r>
      <w:bookmarkStart w:id="11119" w:name="_ETM_Q19_312530"/>
      <w:bookmarkEnd w:id="11119"/>
      <w:r w:rsidRPr="000E52A8">
        <w:rPr>
          <w:rtl/>
        </w:rPr>
        <w:t xml:space="preserve">יום </w:t>
      </w:r>
      <w:bookmarkStart w:id="11120" w:name="_ETM_Q19_312740"/>
      <w:bookmarkEnd w:id="11120"/>
      <w:r w:rsidRPr="000E52A8">
        <w:rPr>
          <w:rtl/>
        </w:rPr>
        <w:t xml:space="preserve">בדיוק </w:t>
      </w:r>
      <w:bookmarkStart w:id="11121" w:name="_ETM_Q19_313130"/>
      <w:bookmarkEnd w:id="11121"/>
      <w:r w:rsidRPr="000E52A8">
        <w:rPr>
          <w:rtl/>
        </w:rPr>
        <w:t xml:space="preserve">יסיימו </w:t>
      </w:r>
      <w:bookmarkStart w:id="11122" w:name="_ETM_Q19_313550"/>
      <w:bookmarkEnd w:id="11122"/>
      <w:r w:rsidRPr="000E52A8">
        <w:rPr>
          <w:rtl/>
        </w:rPr>
        <w:t xml:space="preserve">לחבר </w:t>
      </w:r>
      <w:bookmarkStart w:id="11123" w:name="_ETM_Q19_313910"/>
      <w:bookmarkEnd w:id="11123"/>
      <w:r w:rsidRPr="000E52A8">
        <w:rPr>
          <w:rtl/>
        </w:rPr>
        <w:t xml:space="preserve">את </w:t>
      </w:r>
      <w:bookmarkStart w:id="11124" w:name="_ETM_Q19_314060"/>
      <w:bookmarkEnd w:id="11124"/>
      <w:r w:rsidRPr="000E52A8">
        <w:rPr>
          <w:rtl/>
        </w:rPr>
        <w:t xml:space="preserve">הגשר </w:t>
      </w:r>
      <w:bookmarkStart w:id="11125" w:name="_ETM_Q19_314480"/>
      <w:bookmarkEnd w:id="11125"/>
      <w:r w:rsidRPr="000E52A8">
        <w:rPr>
          <w:rtl/>
        </w:rPr>
        <w:t>הזה</w:t>
      </w:r>
      <w:r>
        <w:rPr>
          <w:rFonts w:hint="cs"/>
          <w:rtl/>
        </w:rPr>
        <w:t xml:space="preserve"> </w:t>
      </w:r>
      <w:r>
        <w:rPr>
          <w:rFonts w:hint="eastAsia"/>
          <w:rtl/>
        </w:rPr>
        <w:t>–</w:t>
      </w:r>
      <w:r>
        <w:rPr>
          <w:rFonts w:hint="cs"/>
          <w:rtl/>
        </w:rPr>
        <w:t xml:space="preserve"> </w:t>
      </w:r>
      <w:bookmarkStart w:id="11126" w:name="_ETM_Q19_316110"/>
      <w:bookmarkEnd w:id="11126"/>
      <w:r w:rsidRPr="000E52A8">
        <w:rPr>
          <w:rtl/>
        </w:rPr>
        <w:t xml:space="preserve">מה </w:t>
      </w:r>
      <w:bookmarkStart w:id="11127" w:name="_ETM_Q19_316290"/>
      <w:bookmarkEnd w:id="11127"/>
      <w:r w:rsidRPr="000E52A8">
        <w:rPr>
          <w:rtl/>
        </w:rPr>
        <w:t xml:space="preserve">שהביא </w:t>
      </w:r>
      <w:bookmarkStart w:id="11128" w:name="_ETM_Q19_316709"/>
      <w:bookmarkEnd w:id="11128"/>
      <w:r w:rsidRPr="000E52A8">
        <w:rPr>
          <w:rtl/>
        </w:rPr>
        <w:t xml:space="preserve">אותי </w:t>
      </w:r>
      <w:bookmarkStart w:id="11129" w:name="_ETM_Q19_317740"/>
      <w:bookmarkEnd w:id="11129"/>
      <w:r w:rsidRPr="000E52A8">
        <w:rPr>
          <w:rtl/>
        </w:rPr>
        <w:t>לשר</w:t>
      </w:r>
      <w:r>
        <w:rPr>
          <w:rFonts w:hint="cs"/>
          <w:rtl/>
        </w:rPr>
        <w:t>ת</w:t>
      </w:r>
      <w:r w:rsidRPr="000E52A8">
        <w:rPr>
          <w:rtl/>
        </w:rPr>
        <w:t xml:space="preserve"> </w:t>
      </w:r>
      <w:bookmarkStart w:id="11130" w:name="_ETM_Q19_318370"/>
      <w:bookmarkEnd w:id="11130"/>
      <w:r w:rsidRPr="000E52A8">
        <w:rPr>
          <w:rtl/>
        </w:rPr>
        <w:t>התחבורה</w:t>
      </w:r>
      <w:r>
        <w:rPr>
          <w:rFonts w:hint="cs"/>
          <w:rtl/>
        </w:rPr>
        <w:t>,</w:t>
      </w:r>
      <w:r w:rsidRPr="000E52A8">
        <w:rPr>
          <w:rtl/>
        </w:rPr>
        <w:t xml:space="preserve"> </w:t>
      </w:r>
      <w:bookmarkStart w:id="11131" w:name="_ETM_Q19_319800"/>
      <w:bookmarkEnd w:id="11131"/>
      <w:r w:rsidRPr="000E52A8">
        <w:rPr>
          <w:rtl/>
        </w:rPr>
        <w:t xml:space="preserve">שחזרה </w:t>
      </w:r>
      <w:bookmarkStart w:id="11132" w:name="_ETM_Q19_320430"/>
      <w:bookmarkEnd w:id="11132"/>
      <w:r w:rsidRPr="000E52A8">
        <w:rPr>
          <w:rtl/>
        </w:rPr>
        <w:t xml:space="preserve">זה </w:t>
      </w:r>
      <w:bookmarkStart w:id="11133" w:name="_ETM_Q19_321090"/>
      <w:bookmarkEnd w:id="11133"/>
      <w:r w:rsidRPr="000E52A8">
        <w:rPr>
          <w:rtl/>
        </w:rPr>
        <w:t xml:space="preserve">לא </w:t>
      </w:r>
      <w:bookmarkStart w:id="11134" w:name="_ETM_Q19_321240"/>
      <w:bookmarkEnd w:id="11134"/>
      <w:r w:rsidRPr="000E52A8">
        <w:rPr>
          <w:rtl/>
        </w:rPr>
        <w:t xml:space="preserve">מזמן </w:t>
      </w:r>
      <w:bookmarkStart w:id="11135" w:name="_ETM_Q19_321870"/>
      <w:bookmarkEnd w:id="11135"/>
      <w:r w:rsidRPr="000E52A8">
        <w:rPr>
          <w:rtl/>
        </w:rPr>
        <w:t xml:space="preserve">מסרי </w:t>
      </w:r>
      <w:bookmarkStart w:id="11136" w:name="_ETM_Q19_322290"/>
      <w:bookmarkEnd w:id="11136"/>
      <w:r w:rsidRPr="000E52A8">
        <w:rPr>
          <w:rtl/>
        </w:rPr>
        <w:t xml:space="preserve">לנקה </w:t>
      </w:r>
      <w:bookmarkStart w:id="11137" w:name="_ETM_Q19_322710"/>
      <w:bookmarkEnd w:id="11137"/>
      <w:r w:rsidRPr="000E52A8">
        <w:rPr>
          <w:rtl/>
        </w:rPr>
        <w:t>הרחוקה</w:t>
      </w:r>
      <w:bookmarkStart w:id="11138" w:name="_ETM_Q19_325050"/>
      <w:bookmarkStart w:id="11139" w:name="_ETM_Q19_325590"/>
      <w:bookmarkEnd w:id="11138"/>
      <w:bookmarkEnd w:id="11139"/>
      <w:r>
        <w:rPr>
          <w:rFonts w:hint="cs"/>
          <w:rtl/>
        </w:rPr>
        <w:t xml:space="preserve">. השרה, </w:t>
      </w:r>
      <w:r w:rsidRPr="000E52A8">
        <w:rPr>
          <w:rtl/>
        </w:rPr>
        <w:t>באמת</w:t>
      </w:r>
      <w:r w:rsidR="00BC5192">
        <w:rPr>
          <w:rFonts w:hint="cs"/>
          <w:rtl/>
        </w:rPr>
        <w:t xml:space="preserve"> –</w:t>
      </w:r>
      <w:r w:rsidRPr="000E52A8">
        <w:rPr>
          <w:rtl/>
        </w:rPr>
        <w:t xml:space="preserve"> </w:t>
      </w:r>
      <w:bookmarkStart w:id="11140" w:name="_ETM_Q19_326130"/>
      <w:bookmarkEnd w:id="11140"/>
      <w:r w:rsidRPr="000E52A8">
        <w:rPr>
          <w:rtl/>
        </w:rPr>
        <w:t xml:space="preserve">ניסיתי </w:t>
      </w:r>
      <w:bookmarkStart w:id="11141" w:name="_ETM_Q19_326850"/>
      <w:bookmarkEnd w:id="11141"/>
      <w:r w:rsidRPr="000E52A8">
        <w:rPr>
          <w:rtl/>
        </w:rPr>
        <w:t xml:space="preserve">לעבור </w:t>
      </w:r>
      <w:bookmarkStart w:id="11142" w:name="_ETM_Q19_327150"/>
      <w:bookmarkEnd w:id="11142"/>
      <w:r w:rsidRPr="000E52A8">
        <w:rPr>
          <w:rtl/>
        </w:rPr>
        <w:t xml:space="preserve">על </w:t>
      </w:r>
      <w:bookmarkStart w:id="11143" w:name="_ETM_Q19_327270"/>
      <w:bookmarkEnd w:id="11143"/>
      <w:r w:rsidRPr="000E52A8">
        <w:rPr>
          <w:rtl/>
        </w:rPr>
        <w:t xml:space="preserve">העשייה </w:t>
      </w:r>
      <w:bookmarkStart w:id="11144" w:name="_ETM_Q19_327690"/>
      <w:bookmarkEnd w:id="11144"/>
      <w:r w:rsidRPr="000E52A8">
        <w:rPr>
          <w:rtl/>
        </w:rPr>
        <w:t>של</w:t>
      </w:r>
      <w:r>
        <w:rPr>
          <w:rFonts w:hint="cs"/>
          <w:rtl/>
        </w:rPr>
        <w:t>ה</w:t>
      </w:r>
      <w:bookmarkStart w:id="11145" w:name="_ETM_Q19_327960"/>
      <w:bookmarkStart w:id="11146" w:name="_ETM_Q19_328200"/>
      <w:bookmarkEnd w:id="11145"/>
      <w:bookmarkEnd w:id="11146"/>
      <w:r>
        <w:rPr>
          <w:rFonts w:hint="cs"/>
          <w:rtl/>
        </w:rPr>
        <w:t xml:space="preserve"> </w:t>
      </w:r>
      <w:r w:rsidRPr="000E52A8">
        <w:rPr>
          <w:rtl/>
        </w:rPr>
        <w:t xml:space="preserve">בזמן </w:t>
      </w:r>
      <w:bookmarkStart w:id="11147" w:name="_ETM_Q19_328530"/>
      <w:bookmarkEnd w:id="11147"/>
      <w:r w:rsidRPr="000E52A8">
        <w:rPr>
          <w:rtl/>
        </w:rPr>
        <w:t xml:space="preserve">שאתם </w:t>
      </w:r>
      <w:bookmarkStart w:id="11148" w:name="_ETM_Q19_328860"/>
      <w:bookmarkEnd w:id="11148"/>
      <w:r w:rsidRPr="000E52A8">
        <w:rPr>
          <w:rtl/>
        </w:rPr>
        <w:t xml:space="preserve">דיברתם </w:t>
      </w:r>
      <w:bookmarkStart w:id="11149" w:name="_ETM_Q19_329370"/>
      <w:bookmarkEnd w:id="11149"/>
      <w:r>
        <w:rPr>
          <w:rFonts w:hint="cs"/>
          <w:rtl/>
        </w:rPr>
        <w:t>ו</w:t>
      </w:r>
      <w:r w:rsidRPr="000E52A8">
        <w:rPr>
          <w:rtl/>
        </w:rPr>
        <w:t xml:space="preserve">טלי </w:t>
      </w:r>
      <w:bookmarkStart w:id="11150" w:name="_ETM_Q19_329669"/>
      <w:bookmarkEnd w:id="11150"/>
      <w:r w:rsidRPr="000E52A8">
        <w:rPr>
          <w:rtl/>
        </w:rPr>
        <w:t xml:space="preserve">פה </w:t>
      </w:r>
      <w:bookmarkStart w:id="11151" w:name="_ETM_Q19_329820"/>
      <w:bookmarkEnd w:id="11151"/>
      <w:r w:rsidRPr="000E52A8">
        <w:rPr>
          <w:rtl/>
        </w:rPr>
        <w:t>דיברה</w:t>
      </w:r>
      <w:r w:rsidR="00BC5192">
        <w:rPr>
          <w:rFonts w:hint="cs"/>
          <w:rtl/>
        </w:rPr>
        <w:t xml:space="preserve"> –</w:t>
      </w:r>
      <w:r w:rsidRPr="000E52A8">
        <w:rPr>
          <w:rtl/>
        </w:rPr>
        <w:t xml:space="preserve"> </w:t>
      </w:r>
      <w:bookmarkStart w:id="11152" w:name="_ETM_Q19_331560"/>
      <w:bookmarkEnd w:id="11152"/>
      <w:r w:rsidRPr="000E52A8">
        <w:rPr>
          <w:rtl/>
        </w:rPr>
        <w:t>בעיניי</w:t>
      </w:r>
      <w:r>
        <w:rPr>
          <w:rFonts w:hint="cs"/>
          <w:rtl/>
        </w:rPr>
        <w:t>,</w:t>
      </w:r>
      <w:r w:rsidRPr="000E52A8">
        <w:rPr>
          <w:rtl/>
        </w:rPr>
        <w:t xml:space="preserve"> </w:t>
      </w:r>
      <w:bookmarkStart w:id="11153" w:name="_ETM_Q19_332129"/>
      <w:bookmarkEnd w:id="11153"/>
      <w:r w:rsidRPr="000E52A8">
        <w:rPr>
          <w:rtl/>
        </w:rPr>
        <w:t xml:space="preserve">השרה </w:t>
      </w:r>
      <w:bookmarkStart w:id="11154" w:name="_ETM_Q19_333000"/>
      <w:bookmarkEnd w:id="11154"/>
      <w:r w:rsidRPr="000E52A8">
        <w:rPr>
          <w:rtl/>
        </w:rPr>
        <w:t xml:space="preserve">לענייני </w:t>
      </w:r>
      <w:bookmarkStart w:id="11155" w:name="_ETM_Q19_333599"/>
      <w:bookmarkEnd w:id="11155"/>
      <w:r w:rsidRPr="000E52A8">
        <w:rPr>
          <w:rtl/>
        </w:rPr>
        <w:t xml:space="preserve">גזירת </w:t>
      </w:r>
      <w:bookmarkStart w:id="11156" w:name="_ETM_Q19_334079"/>
      <w:bookmarkEnd w:id="11156"/>
      <w:r w:rsidRPr="000E52A8">
        <w:rPr>
          <w:rtl/>
        </w:rPr>
        <w:t>סרטים</w:t>
      </w:r>
      <w:r>
        <w:rPr>
          <w:rFonts w:hint="cs"/>
          <w:rtl/>
        </w:rPr>
        <w:t>,</w:t>
      </w:r>
      <w:r w:rsidRPr="000E52A8">
        <w:rPr>
          <w:rtl/>
        </w:rPr>
        <w:t xml:space="preserve"> </w:t>
      </w:r>
      <w:bookmarkStart w:id="11157" w:name="_ETM_Q19_335639"/>
      <w:bookmarkEnd w:id="11157"/>
      <w:r w:rsidRPr="000E52A8">
        <w:rPr>
          <w:rtl/>
        </w:rPr>
        <w:t xml:space="preserve">צילומי </w:t>
      </w:r>
      <w:bookmarkStart w:id="11158" w:name="_ETM_Q19_336150"/>
      <w:bookmarkEnd w:id="11158"/>
      <w:r w:rsidRPr="000E52A8">
        <w:rPr>
          <w:rtl/>
        </w:rPr>
        <w:t>קלוז-אפ</w:t>
      </w:r>
      <w:bookmarkStart w:id="11159" w:name="_ETM_Q19_336660"/>
      <w:bookmarkEnd w:id="11159"/>
      <w:r w:rsidRPr="000E52A8">
        <w:rPr>
          <w:rtl/>
        </w:rPr>
        <w:t>ים</w:t>
      </w:r>
      <w:r>
        <w:rPr>
          <w:rFonts w:hint="cs"/>
          <w:rtl/>
        </w:rPr>
        <w:t>,</w:t>
      </w:r>
      <w:r w:rsidRPr="000E52A8">
        <w:rPr>
          <w:rtl/>
        </w:rPr>
        <w:t xml:space="preserve"> </w:t>
      </w:r>
      <w:bookmarkStart w:id="11160" w:name="_ETM_Q19_338079"/>
      <w:bookmarkEnd w:id="11160"/>
      <w:r w:rsidRPr="000E52A8">
        <w:rPr>
          <w:rtl/>
        </w:rPr>
        <w:t xml:space="preserve">חלות </w:t>
      </w:r>
      <w:bookmarkStart w:id="11161" w:name="_ETM_Q19_338529"/>
      <w:bookmarkEnd w:id="11161"/>
      <w:r w:rsidRPr="000E52A8">
        <w:rPr>
          <w:rtl/>
        </w:rPr>
        <w:t>לשבת</w:t>
      </w:r>
      <w:r>
        <w:rPr>
          <w:rFonts w:hint="cs"/>
          <w:rtl/>
        </w:rPr>
        <w:t>,</w:t>
      </w:r>
      <w:r w:rsidRPr="000E52A8">
        <w:rPr>
          <w:rtl/>
        </w:rPr>
        <w:t xml:space="preserve"> </w:t>
      </w:r>
      <w:bookmarkStart w:id="11162" w:name="_ETM_Q19_339700"/>
      <w:bookmarkEnd w:id="11162"/>
      <w:r w:rsidRPr="000E52A8">
        <w:rPr>
          <w:rtl/>
        </w:rPr>
        <w:t xml:space="preserve">תחנות </w:t>
      </w:r>
      <w:bookmarkStart w:id="11163" w:name="_ETM_Q19_340389"/>
      <w:bookmarkEnd w:id="11163"/>
      <w:r w:rsidRPr="000E52A8">
        <w:rPr>
          <w:rFonts w:hint="cs"/>
          <w:rtl/>
        </w:rPr>
        <w:t>ריענו</w:t>
      </w:r>
      <w:r w:rsidRPr="000E52A8">
        <w:rPr>
          <w:rFonts w:hint="eastAsia"/>
          <w:rtl/>
        </w:rPr>
        <w:t>ן</w:t>
      </w:r>
      <w:r w:rsidRPr="000E52A8">
        <w:rPr>
          <w:rtl/>
        </w:rPr>
        <w:t xml:space="preserve"> </w:t>
      </w:r>
      <w:bookmarkStart w:id="11164" w:name="_ETM_Q19_340780"/>
      <w:bookmarkEnd w:id="11164"/>
      <w:r w:rsidRPr="000E52A8">
        <w:rPr>
          <w:rtl/>
        </w:rPr>
        <w:t>מגוחכות</w:t>
      </w:r>
      <w:r>
        <w:rPr>
          <w:rFonts w:hint="cs"/>
          <w:rtl/>
        </w:rPr>
        <w:t>,</w:t>
      </w:r>
      <w:r w:rsidRPr="000E52A8">
        <w:rPr>
          <w:rtl/>
        </w:rPr>
        <w:t xml:space="preserve"> </w:t>
      </w:r>
      <w:bookmarkStart w:id="11165" w:name="_ETM_Q19_341680"/>
      <w:bookmarkEnd w:id="11165"/>
      <w:r w:rsidRPr="000E52A8">
        <w:rPr>
          <w:rtl/>
        </w:rPr>
        <w:t xml:space="preserve">לתלות </w:t>
      </w:r>
      <w:bookmarkStart w:id="11166" w:name="_ETM_Q19_342310"/>
      <w:bookmarkEnd w:id="11166"/>
      <w:r w:rsidRPr="000E52A8">
        <w:rPr>
          <w:rtl/>
        </w:rPr>
        <w:t xml:space="preserve">דגלים </w:t>
      </w:r>
      <w:bookmarkStart w:id="11167" w:name="_ETM_Q19_342760"/>
      <w:bookmarkEnd w:id="11167"/>
      <w:r w:rsidRPr="000E52A8">
        <w:rPr>
          <w:rtl/>
        </w:rPr>
        <w:t xml:space="preserve">על </w:t>
      </w:r>
      <w:bookmarkStart w:id="11168" w:name="_ETM_Q19_342880"/>
      <w:bookmarkEnd w:id="11168"/>
      <w:r w:rsidRPr="000E52A8">
        <w:rPr>
          <w:rtl/>
        </w:rPr>
        <w:t>עמודים</w:t>
      </w:r>
      <w:r>
        <w:rPr>
          <w:rFonts w:hint="cs"/>
          <w:rtl/>
        </w:rPr>
        <w:t>,</w:t>
      </w:r>
      <w:r w:rsidRPr="000E52A8">
        <w:rPr>
          <w:rtl/>
        </w:rPr>
        <w:t xml:space="preserve"> </w:t>
      </w:r>
      <w:bookmarkStart w:id="11169" w:name="_ETM_Q19_343780"/>
      <w:bookmarkEnd w:id="11169"/>
      <w:r w:rsidRPr="000E52A8">
        <w:rPr>
          <w:rtl/>
        </w:rPr>
        <w:t>לגז</w:t>
      </w:r>
      <w:r>
        <w:rPr>
          <w:rFonts w:hint="cs"/>
          <w:rtl/>
        </w:rPr>
        <w:t>ו</w:t>
      </w:r>
      <w:r w:rsidRPr="000E52A8">
        <w:rPr>
          <w:rtl/>
        </w:rPr>
        <w:t xml:space="preserve">ר </w:t>
      </w:r>
      <w:bookmarkStart w:id="11170" w:name="_ETM_Q19_344230"/>
      <w:bookmarkEnd w:id="11170"/>
      <w:r w:rsidRPr="000E52A8">
        <w:rPr>
          <w:rtl/>
        </w:rPr>
        <w:t xml:space="preserve">סרטים </w:t>
      </w:r>
      <w:bookmarkStart w:id="11171" w:name="_ETM_Q19_344650"/>
      <w:bookmarkEnd w:id="11171"/>
      <w:r w:rsidRPr="000E52A8">
        <w:rPr>
          <w:rtl/>
        </w:rPr>
        <w:t xml:space="preserve">אדומים </w:t>
      </w:r>
      <w:bookmarkStart w:id="11172" w:name="_ETM_Q19_345040"/>
      <w:bookmarkEnd w:id="11172"/>
      <w:r w:rsidRPr="000E52A8">
        <w:rPr>
          <w:rtl/>
        </w:rPr>
        <w:t xml:space="preserve">בחצור </w:t>
      </w:r>
      <w:bookmarkStart w:id="11173" w:name="_ETM_Q19_345580"/>
      <w:bookmarkEnd w:id="11173"/>
      <w:r w:rsidRPr="000E52A8">
        <w:rPr>
          <w:rtl/>
        </w:rPr>
        <w:t xml:space="preserve">אחרי </w:t>
      </w:r>
      <w:bookmarkStart w:id="11174" w:name="_ETM_Q19_345790"/>
      <w:bookmarkEnd w:id="11174"/>
      <w:r w:rsidRPr="000E52A8">
        <w:rPr>
          <w:rtl/>
        </w:rPr>
        <w:t xml:space="preserve">שאין </w:t>
      </w:r>
      <w:bookmarkStart w:id="11175" w:name="_ETM_Q19_346900"/>
      <w:bookmarkEnd w:id="11175"/>
      <w:r w:rsidRPr="000E52A8">
        <w:rPr>
          <w:rtl/>
        </w:rPr>
        <w:t xml:space="preserve">מקום </w:t>
      </w:r>
      <w:bookmarkStart w:id="11176" w:name="_ETM_Q19_347260"/>
      <w:bookmarkEnd w:id="11176"/>
      <w:r w:rsidRPr="000E52A8">
        <w:rPr>
          <w:rtl/>
        </w:rPr>
        <w:t xml:space="preserve">לעשות </w:t>
      </w:r>
      <w:bookmarkStart w:id="11177" w:name="_ETM_Q19_347590"/>
      <w:bookmarkEnd w:id="11177"/>
      <w:r w:rsidRPr="000E52A8">
        <w:rPr>
          <w:rtl/>
        </w:rPr>
        <w:t xml:space="preserve">טסטים </w:t>
      </w:r>
      <w:bookmarkStart w:id="11178" w:name="_ETM_Q19_347919"/>
      <w:bookmarkEnd w:id="11178"/>
      <w:r w:rsidRPr="000E52A8">
        <w:rPr>
          <w:rtl/>
        </w:rPr>
        <w:t xml:space="preserve">בקריית </w:t>
      </w:r>
      <w:bookmarkStart w:id="11179" w:name="_ETM_Q19_348370"/>
      <w:bookmarkEnd w:id="11179"/>
      <w:r>
        <w:rPr>
          <w:rFonts w:hint="cs"/>
          <w:rtl/>
        </w:rPr>
        <w:t>שמונה.</w:t>
      </w:r>
      <w:r w:rsidRPr="000E52A8">
        <w:rPr>
          <w:rtl/>
        </w:rPr>
        <w:t xml:space="preserve"> </w:t>
      </w:r>
      <w:bookmarkStart w:id="11180" w:name="_ETM_Q19_350180"/>
      <w:bookmarkStart w:id="11181" w:name="_ETM_Q19_350630"/>
      <w:bookmarkEnd w:id="11180"/>
      <w:bookmarkEnd w:id="11181"/>
      <w:r>
        <w:rPr>
          <w:rFonts w:hint="cs"/>
          <w:rtl/>
        </w:rPr>
        <w:t xml:space="preserve">אפס </w:t>
      </w:r>
      <w:r w:rsidRPr="000E52A8">
        <w:rPr>
          <w:rtl/>
        </w:rPr>
        <w:t xml:space="preserve">עבודה </w:t>
      </w:r>
      <w:bookmarkStart w:id="11182" w:name="_ETM_Q19_351050"/>
      <w:bookmarkEnd w:id="11182"/>
      <w:r w:rsidRPr="000E52A8">
        <w:rPr>
          <w:rtl/>
        </w:rPr>
        <w:t xml:space="preserve">במשרד </w:t>
      </w:r>
      <w:bookmarkStart w:id="11183" w:name="_ETM_Q19_352190"/>
      <w:bookmarkEnd w:id="11183"/>
      <w:r w:rsidRPr="000E52A8">
        <w:rPr>
          <w:rtl/>
        </w:rPr>
        <w:t>התחבורה</w:t>
      </w:r>
      <w:r>
        <w:rPr>
          <w:rFonts w:hint="cs"/>
          <w:rtl/>
        </w:rPr>
        <w:t>.</w:t>
      </w:r>
      <w:r w:rsidRPr="000E52A8">
        <w:rPr>
          <w:rtl/>
        </w:rPr>
        <w:t xml:space="preserve"> </w:t>
      </w:r>
      <w:bookmarkStart w:id="11184" w:name="_ETM_Q19_353000"/>
      <w:bookmarkEnd w:id="11184"/>
      <w:r>
        <w:rPr>
          <w:rFonts w:hint="cs"/>
          <w:rtl/>
        </w:rPr>
        <w:t>אפס</w:t>
      </w:r>
      <w:r w:rsidRPr="000E52A8">
        <w:rPr>
          <w:rtl/>
        </w:rPr>
        <w:t xml:space="preserve"> </w:t>
      </w:r>
      <w:bookmarkStart w:id="11185" w:name="_ETM_Q19_353540"/>
      <w:bookmarkEnd w:id="11185"/>
      <w:r w:rsidRPr="000E52A8">
        <w:rPr>
          <w:rtl/>
        </w:rPr>
        <w:t>עבודה</w:t>
      </w:r>
      <w:r>
        <w:rPr>
          <w:rFonts w:hint="cs"/>
          <w:rtl/>
        </w:rPr>
        <w:t>.</w:t>
      </w:r>
      <w:r w:rsidRPr="000E52A8">
        <w:rPr>
          <w:rtl/>
        </w:rPr>
        <w:t xml:space="preserve"> </w:t>
      </w:r>
    </w:p>
    <w:p w:rsidR="006413EE" w:rsidRDefault="006413EE" w:rsidP="00F5381A">
      <w:pPr>
        <w:rPr>
          <w:rtl/>
        </w:rPr>
      </w:pPr>
      <w:bookmarkStart w:id="11186" w:name="_ETM_Q19_354410"/>
      <w:bookmarkStart w:id="11187" w:name="_ETM_Q19_354486"/>
      <w:bookmarkEnd w:id="11186"/>
      <w:bookmarkEnd w:id="11187"/>
    </w:p>
    <w:p w:rsidR="006413EE" w:rsidRDefault="006413EE" w:rsidP="00F5381A">
      <w:pPr>
        <w:rPr>
          <w:rtl/>
        </w:rPr>
      </w:pPr>
      <w:bookmarkStart w:id="11188" w:name="_ETM_Q19_354610"/>
      <w:bookmarkStart w:id="11189" w:name="_ETM_Q19_354665"/>
      <w:bookmarkEnd w:id="11188"/>
      <w:bookmarkEnd w:id="11189"/>
      <w:r w:rsidRPr="000E52A8">
        <w:rPr>
          <w:rtl/>
        </w:rPr>
        <w:t xml:space="preserve">מה </w:t>
      </w:r>
      <w:bookmarkStart w:id="11190" w:name="_ETM_Q19_354680"/>
      <w:bookmarkEnd w:id="11190"/>
      <w:r w:rsidRPr="000E52A8">
        <w:rPr>
          <w:rtl/>
        </w:rPr>
        <w:t xml:space="preserve">כן </w:t>
      </w:r>
      <w:bookmarkStart w:id="11191" w:name="_ETM_Q19_355010"/>
      <w:bookmarkEnd w:id="11191"/>
      <w:r w:rsidRPr="000E52A8">
        <w:rPr>
          <w:rtl/>
        </w:rPr>
        <w:t xml:space="preserve">עשתה </w:t>
      </w:r>
      <w:bookmarkStart w:id="11192" w:name="_ETM_Q19_355310"/>
      <w:bookmarkEnd w:id="11192"/>
      <w:r w:rsidRPr="000E52A8">
        <w:rPr>
          <w:rtl/>
        </w:rPr>
        <w:t xml:space="preserve">שרת </w:t>
      </w:r>
      <w:bookmarkStart w:id="11193" w:name="_ETM_Q19_355950"/>
      <w:bookmarkEnd w:id="11193"/>
      <w:r>
        <w:rPr>
          <w:rFonts w:hint="cs"/>
          <w:rtl/>
        </w:rPr>
        <w:t>התחבורה?</w:t>
      </w:r>
      <w:r w:rsidRPr="000E52A8">
        <w:rPr>
          <w:rtl/>
        </w:rPr>
        <w:t xml:space="preserve"> </w:t>
      </w:r>
      <w:bookmarkStart w:id="11194" w:name="_ETM_Q19_358389"/>
      <w:bookmarkEnd w:id="11194"/>
      <w:r w:rsidRPr="000E52A8">
        <w:rPr>
          <w:rtl/>
        </w:rPr>
        <w:t xml:space="preserve">דאגה </w:t>
      </w:r>
      <w:bookmarkStart w:id="11195" w:name="_ETM_Q19_359050"/>
      <w:bookmarkEnd w:id="11195"/>
      <w:r w:rsidRPr="000E52A8">
        <w:rPr>
          <w:rtl/>
        </w:rPr>
        <w:t xml:space="preserve">לרוקן </w:t>
      </w:r>
      <w:bookmarkStart w:id="11196" w:name="_ETM_Q19_359620"/>
      <w:bookmarkEnd w:id="11196"/>
      <w:r w:rsidRPr="000E52A8">
        <w:rPr>
          <w:rtl/>
        </w:rPr>
        <w:t xml:space="preserve">את </w:t>
      </w:r>
      <w:bookmarkStart w:id="11197" w:name="_ETM_Q19_360319"/>
      <w:bookmarkStart w:id="11198" w:name="_ETM_Q19_360770"/>
      <w:bookmarkEnd w:id="11197"/>
      <w:bookmarkEnd w:id="11198"/>
      <w:r>
        <w:rPr>
          <w:rFonts w:hint="cs"/>
          <w:rtl/>
        </w:rPr>
        <w:t>כל שדרת הניהול</w:t>
      </w:r>
      <w:r w:rsidRPr="000E52A8">
        <w:rPr>
          <w:rtl/>
        </w:rPr>
        <w:t xml:space="preserve"> </w:t>
      </w:r>
      <w:bookmarkStart w:id="11199" w:name="_ETM_Q19_360889"/>
      <w:bookmarkStart w:id="11200" w:name="_ETM_Q19_361459"/>
      <w:bookmarkEnd w:id="11199"/>
      <w:bookmarkEnd w:id="11200"/>
      <w:r w:rsidRPr="000E52A8">
        <w:rPr>
          <w:rtl/>
        </w:rPr>
        <w:t xml:space="preserve">מכל </w:t>
      </w:r>
      <w:bookmarkStart w:id="11201" w:name="_ETM_Q19_361910"/>
      <w:bookmarkEnd w:id="11201"/>
      <w:r w:rsidRPr="000E52A8">
        <w:rPr>
          <w:rtl/>
        </w:rPr>
        <w:t xml:space="preserve">הפרויקטים </w:t>
      </w:r>
      <w:bookmarkStart w:id="11202" w:name="_ETM_Q19_363099"/>
      <w:bookmarkEnd w:id="11202"/>
      <w:r w:rsidRPr="000E52A8">
        <w:rPr>
          <w:rtl/>
        </w:rPr>
        <w:t xml:space="preserve">שקיימים </w:t>
      </w:r>
      <w:bookmarkStart w:id="11203" w:name="_ETM_Q19_363879"/>
      <w:bookmarkEnd w:id="11203"/>
      <w:r w:rsidRPr="000E52A8">
        <w:rPr>
          <w:rtl/>
        </w:rPr>
        <w:t xml:space="preserve">במשרד </w:t>
      </w:r>
      <w:bookmarkStart w:id="11204" w:name="_ETM_Q19_364360"/>
      <w:bookmarkEnd w:id="11204"/>
      <w:r w:rsidRPr="000E52A8">
        <w:rPr>
          <w:rtl/>
        </w:rPr>
        <w:t>של</w:t>
      </w:r>
      <w:r>
        <w:rPr>
          <w:rFonts w:hint="cs"/>
          <w:rtl/>
        </w:rPr>
        <w:t>ה.</w:t>
      </w:r>
      <w:r w:rsidRPr="000E52A8">
        <w:rPr>
          <w:rtl/>
        </w:rPr>
        <w:t xml:space="preserve"> </w:t>
      </w:r>
      <w:bookmarkStart w:id="11205" w:name="_ETM_Q19_364870"/>
      <w:bookmarkEnd w:id="11205"/>
      <w:r w:rsidRPr="000E52A8">
        <w:rPr>
          <w:rtl/>
        </w:rPr>
        <w:t>בוא</w:t>
      </w:r>
      <w:r>
        <w:rPr>
          <w:rFonts w:hint="cs"/>
          <w:rtl/>
        </w:rPr>
        <w:t>ו</w:t>
      </w:r>
      <w:r w:rsidRPr="000E52A8">
        <w:rPr>
          <w:rtl/>
        </w:rPr>
        <w:t xml:space="preserve"> </w:t>
      </w:r>
      <w:bookmarkStart w:id="11206" w:name="_ETM_Q19_365050"/>
      <w:bookmarkEnd w:id="11206"/>
      <w:r w:rsidRPr="000E52A8">
        <w:rPr>
          <w:rtl/>
        </w:rPr>
        <w:t xml:space="preserve">אני </w:t>
      </w:r>
      <w:bookmarkStart w:id="11207" w:name="_ETM_Q19_365200"/>
      <w:bookmarkEnd w:id="11207"/>
      <w:r w:rsidRPr="000E52A8">
        <w:rPr>
          <w:rtl/>
        </w:rPr>
        <w:t xml:space="preserve">אספר </w:t>
      </w:r>
      <w:bookmarkStart w:id="11208" w:name="_ETM_Q19_365590"/>
      <w:bookmarkEnd w:id="11208"/>
      <w:r w:rsidRPr="000E52A8">
        <w:rPr>
          <w:rtl/>
        </w:rPr>
        <w:t>לכם</w:t>
      </w:r>
      <w:r w:rsidR="00BC5192">
        <w:rPr>
          <w:rFonts w:hint="cs"/>
          <w:rtl/>
        </w:rPr>
        <w:t xml:space="preserve"> –</w:t>
      </w:r>
      <w:r w:rsidRPr="000E52A8">
        <w:rPr>
          <w:rtl/>
        </w:rPr>
        <w:t xml:space="preserve"> </w:t>
      </w:r>
      <w:bookmarkStart w:id="11209" w:name="_ETM_Q19_366849"/>
      <w:bookmarkEnd w:id="11209"/>
      <w:r w:rsidRPr="000E52A8">
        <w:rPr>
          <w:rtl/>
        </w:rPr>
        <w:t xml:space="preserve">שנה </w:t>
      </w:r>
      <w:bookmarkStart w:id="11210" w:name="_ETM_Q19_367239"/>
      <w:bookmarkEnd w:id="11210"/>
      <w:r w:rsidRPr="000E52A8">
        <w:rPr>
          <w:rtl/>
        </w:rPr>
        <w:t xml:space="preserve">שלמה </w:t>
      </w:r>
      <w:bookmarkStart w:id="11211" w:name="_ETM_Q19_367569"/>
      <w:bookmarkEnd w:id="11211"/>
      <w:r w:rsidRPr="000E52A8">
        <w:rPr>
          <w:rtl/>
        </w:rPr>
        <w:t xml:space="preserve">של </w:t>
      </w:r>
      <w:bookmarkStart w:id="11212" w:name="_ETM_Q19_367749"/>
      <w:bookmarkEnd w:id="11212"/>
      <w:r w:rsidRPr="000E52A8">
        <w:rPr>
          <w:rtl/>
        </w:rPr>
        <w:t>עזיבות</w:t>
      </w:r>
      <w:r>
        <w:rPr>
          <w:rFonts w:hint="cs"/>
          <w:rtl/>
        </w:rPr>
        <w:t>:</w:t>
      </w:r>
      <w:r w:rsidRPr="000E52A8">
        <w:rPr>
          <w:rtl/>
        </w:rPr>
        <w:t xml:space="preserve"> </w:t>
      </w:r>
      <w:bookmarkStart w:id="11213" w:name="_ETM_Q19_368620"/>
      <w:bookmarkEnd w:id="11213"/>
      <w:r w:rsidRPr="000E52A8">
        <w:rPr>
          <w:rtl/>
        </w:rPr>
        <w:t xml:space="preserve">מנכ"ל </w:t>
      </w:r>
      <w:bookmarkStart w:id="11214" w:name="_ETM_Q19_369099"/>
      <w:bookmarkEnd w:id="11214"/>
      <w:r w:rsidRPr="000E52A8">
        <w:rPr>
          <w:rtl/>
        </w:rPr>
        <w:t xml:space="preserve">הרכבת </w:t>
      </w:r>
      <w:bookmarkStart w:id="11215" w:name="_ETM_Q19_369879"/>
      <w:bookmarkStart w:id="11216" w:name="_ETM_Q19_370030"/>
      <w:bookmarkEnd w:id="11215"/>
      <w:bookmarkEnd w:id="11216"/>
      <w:r>
        <w:rPr>
          <w:rFonts w:hint="cs"/>
          <w:rtl/>
        </w:rPr>
        <w:t>הו</w:t>
      </w:r>
      <w:r w:rsidRPr="000E52A8">
        <w:rPr>
          <w:rtl/>
        </w:rPr>
        <w:t>עזב</w:t>
      </w:r>
      <w:r>
        <w:rPr>
          <w:rFonts w:hint="cs"/>
          <w:rtl/>
        </w:rPr>
        <w:t>,</w:t>
      </w:r>
      <w:r w:rsidRPr="000E52A8">
        <w:rPr>
          <w:rtl/>
        </w:rPr>
        <w:t xml:space="preserve"> </w:t>
      </w:r>
      <w:bookmarkStart w:id="11217" w:name="_ETM_Q19_370749"/>
      <w:bookmarkEnd w:id="11217"/>
      <w:r w:rsidRPr="000E52A8">
        <w:rPr>
          <w:rtl/>
        </w:rPr>
        <w:t xml:space="preserve">מנכ"ל </w:t>
      </w:r>
      <w:bookmarkStart w:id="11218" w:name="_ETM_Q19_371169"/>
      <w:bookmarkEnd w:id="11218"/>
      <w:r w:rsidRPr="000E52A8">
        <w:rPr>
          <w:rtl/>
        </w:rPr>
        <w:t xml:space="preserve">רשות </w:t>
      </w:r>
      <w:bookmarkStart w:id="11219" w:name="_ETM_Q19_371499"/>
      <w:bookmarkEnd w:id="11219"/>
      <w:r w:rsidRPr="000E52A8">
        <w:rPr>
          <w:rtl/>
        </w:rPr>
        <w:t xml:space="preserve">שדות </w:t>
      </w:r>
      <w:bookmarkStart w:id="11220" w:name="_ETM_Q19_371799"/>
      <w:bookmarkEnd w:id="11220"/>
      <w:r w:rsidRPr="000E52A8">
        <w:rPr>
          <w:rtl/>
        </w:rPr>
        <w:t xml:space="preserve">התעופה </w:t>
      </w:r>
      <w:bookmarkStart w:id="11221" w:name="_ETM_Q19_372519"/>
      <w:bookmarkStart w:id="11222" w:name="_ETM_Q19_372639"/>
      <w:bookmarkEnd w:id="11221"/>
      <w:bookmarkEnd w:id="11222"/>
      <w:r>
        <w:rPr>
          <w:rFonts w:hint="cs"/>
          <w:rtl/>
        </w:rPr>
        <w:t>הו</w:t>
      </w:r>
      <w:r w:rsidRPr="000E52A8">
        <w:rPr>
          <w:rtl/>
        </w:rPr>
        <w:t>עזב</w:t>
      </w:r>
      <w:r>
        <w:rPr>
          <w:rFonts w:hint="cs"/>
          <w:rtl/>
        </w:rPr>
        <w:t>,</w:t>
      </w:r>
      <w:r w:rsidRPr="000E52A8">
        <w:rPr>
          <w:rtl/>
        </w:rPr>
        <w:t xml:space="preserve"> </w:t>
      </w:r>
      <w:bookmarkStart w:id="11223" w:name="_ETM_Q19_373060"/>
      <w:bookmarkEnd w:id="11223"/>
      <w:r w:rsidRPr="000E52A8">
        <w:rPr>
          <w:rtl/>
        </w:rPr>
        <w:t xml:space="preserve">מנכ"ל </w:t>
      </w:r>
      <w:bookmarkStart w:id="11224" w:name="_ETM_Q19_373480"/>
      <w:bookmarkEnd w:id="11224"/>
      <w:proofErr w:type="spellStart"/>
      <w:r>
        <w:rPr>
          <w:rFonts w:hint="cs"/>
          <w:rtl/>
        </w:rPr>
        <w:t>הרלב"ד</w:t>
      </w:r>
      <w:proofErr w:type="spellEnd"/>
      <w:r>
        <w:rPr>
          <w:rFonts w:hint="cs"/>
          <w:rtl/>
        </w:rPr>
        <w:t xml:space="preserve"> הו</w:t>
      </w:r>
      <w:r w:rsidRPr="000E52A8">
        <w:rPr>
          <w:rtl/>
        </w:rPr>
        <w:t>עזב</w:t>
      </w:r>
      <w:r>
        <w:rPr>
          <w:rFonts w:hint="cs"/>
          <w:rtl/>
        </w:rPr>
        <w:t>,</w:t>
      </w:r>
      <w:r w:rsidRPr="000E52A8">
        <w:rPr>
          <w:rtl/>
        </w:rPr>
        <w:t xml:space="preserve"> </w:t>
      </w:r>
      <w:bookmarkStart w:id="11225" w:name="_ETM_Q19_376099"/>
      <w:bookmarkEnd w:id="11225"/>
      <w:r w:rsidRPr="000E52A8">
        <w:rPr>
          <w:rtl/>
        </w:rPr>
        <w:t xml:space="preserve">מנהל </w:t>
      </w:r>
      <w:bookmarkStart w:id="11226" w:name="_ETM_Q19_376610"/>
      <w:bookmarkEnd w:id="11226"/>
      <w:r w:rsidRPr="000E52A8">
        <w:rPr>
          <w:rtl/>
        </w:rPr>
        <w:t xml:space="preserve">אגף </w:t>
      </w:r>
      <w:bookmarkStart w:id="11227" w:name="_ETM_Q19_376849"/>
      <w:bookmarkEnd w:id="11227"/>
      <w:r w:rsidRPr="000E52A8">
        <w:rPr>
          <w:rtl/>
        </w:rPr>
        <w:t xml:space="preserve">תכנון </w:t>
      </w:r>
      <w:bookmarkStart w:id="11228" w:name="_ETM_Q19_377239"/>
      <w:bookmarkEnd w:id="11228"/>
      <w:r w:rsidRPr="000E52A8">
        <w:rPr>
          <w:rtl/>
        </w:rPr>
        <w:t xml:space="preserve">ברשות </w:t>
      </w:r>
      <w:bookmarkStart w:id="11229" w:name="_ETM_Q19_377840"/>
      <w:bookmarkEnd w:id="11229"/>
      <w:r w:rsidRPr="000E52A8">
        <w:rPr>
          <w:rtl/>
        </w:rPr>
        <w:t xml:space="preserve">התחבורה </w:t>
      </w:r>
      <w:bookmarkStart w:id="11230" w:name="_ETM_Q19_378530"/>
      <w:bookmarkStart w:id="11231" w:name="_ETM_Q19_378980"/>
      <w:bookmarkEnd w:id="11230"/>
      <w:bookmarkEnd w:id="11231"/>
      <w:r>
        <w:rPr>
          <w:rFonts w:hint="cs"/>
          <w:rtl/>
        </w:rPr>
        <w:t>עזב,</w:t>
      </w:r>
      <w:r w:rsidRPr="000E52A8">
        <w:rPr>
          <w:rtl/>
        </w:rPr>
        <w:t xml:space="preserve"> ראש </w:t>
      </w:r>
      <w:bookmarkStart w:id="11232" w:name="_ETM_Q19_379250"/>
      <w:bookmarkEnd w:id="11232"/>
      <w:r w:rsidRPr="000E52A8">
        <w:rPr>
          <w:rtl/>
        </w:rPr>
        <w:t xml:space="preserve">אגף </w:t>
      </w:r>
      <w:bookmarkStart w:id="11233" w:name="_ETM_Q19_379550"/>
      <w:bookmarkEnd w:id="11233"/>
      <w:r w:rsidRPr="000E52A8">
        <w:rPr>
          <w:rtl/>
        </w:rPr>
        <w:t xml:space="preserve">הרכבות </w:t>
      </w:r>
      <w:bookmarkStart w:id="11234" w:name="_ETM_Q19_380330"/>
      <w:bookmarkEnd w:id="11234"/>
      <w:r w:rsidRPr="000E52A8">
        <w:rPr>
          <w:rtl/>
        </w:rPr>
        <w:t>עזב</w:t>
      </w:r>
      <w:r>
        <w:rPr>
          <w:rFonts w:hint="cs"/>
          <w:rtl/>
        </w:rPr>
        <w:t>,</w:t>
      </w:r>
      <w:r w:rsidRPr="000E52A8">
        <w:rPr>
          <w:rtl/>
        </w:rPr>
        <w:t xml:space="preserve"> </w:t>
      </w:r>
      <w:bookmarkStart w:id="11235" w:name="_ETM_Q19_381350"/>
      <w:bookmarkEnd w:id="11235"/>
      <w:r w:rsidRPr="000E52A8">
        <w:rPr>
          <w:rtl/>
        </w:rPr>
        <w:t xml:space="preserve">מנהל </w:t>
      </w:r>
      <w:bookmarkStart w:id="11236" w:name="_ETM_Q19_381800"/>
      <w:bookmarkEnd w:id="11236"/>
      <w:r w:rsidRPr="000E52A8">
        <w:rPr>
          <w:rtl/>
        </w:rPr>
        <w:t xml:space="preserve">הרשות </w:t>
      </w:r>
      <w:bookmarkStart w:id="11237" w:name="_ETM_Q19_382130"/>
      <w:bookmarkEnd w:id="11237"/>
      <w:r w:rsidRPr="000E52A8">
        <w:rPr>
          <w:rtl/>
        </w:rPr>
        <w:t xml:space="preserve">הארצית </w:t>
      </w:r>
      <w:bookmarkStart w:id="11238" w:name="_ETM_Q19_382460"/>
      <w:bookmarkEnd w:id="11238"/>
      <w:r w:rsidRPr="000E52A8">
        <w:rPr>
          <w:rtl/>
        </w:rPr>
        <w:t xml:space="preserve">לתחבורה </w:t>
      </w:r>
      <w:bookmarkStart w:id="11239" w:name="_ETM_Q19_382910"/>
      <w:bookmarkEnd w:id="11239"/>
      <w:r w:rsidRPr="000E52A8">
        <w:rPr>
          <w:rtl/>
        </w:rPr>
        <w:t xml:space="preserve">הציבורית </w:t>
      </w:r>
      <w:bookmarkStart w:id="11240" w:name="_ETM_Q19_383540"/>
      <w:bookmarkStart w:id="11241" w:name="_ETM_Q19_383990"/>
      <w:bookmarkEnd w:id="11240"/>
      <w:bookmarkEnd w:id="11241"/>
      <w:r>
        <w:rPr>
          <w:rFonts w:hint="cs"/>
          <w:rtl/>
        </w:rPr>
        <w:t>עזב,</w:t>
      </w:r>
      <w:r w:rsidRPr="000E52A8">
        <w:rPr>
          <w:rtl/>
        </w:rPr>
        <w:t xml:space="preserve"> ראש </w:t>
      </w:r>
      <w:bookmarkStart w:id="11242" w:name="_ETM_Q19_384260"/>
      <w:bookmarkEnd w:id="11242"/>
      <w:r w:rsidRPr="000E52A8">
        <w:rPr>
          <w:rtl/>
        </w:rPr>
        <w:t>המ</w:t>
      </w:r>
      <w:r>
        <w:rPr>
          <w:rFonts w:hint="cs"/>
          <w:rtl/>
        </w:rPr>
        <w:t>י</w:t>
      </w:r>
      <w:r w:rsidRPr="000E52A8">
        <w:rPr>
          <w:rtl/>
        </w:rPr>
        <w:t xml:space="preserve">נהל </w:t>
      </w:r>
      <w:bookmarkStart w:id="11243" w:name="_ETM_Q19_384680"/>
      <w:bookmarkEnd w:id="11243"/>
      <w:r w:rsidRPr="000E52A8">
        <w:rPr>
          <w:rtl/>
        </w:rPr>
        <w:t xml:space="preserve">לתכנון </w:t>
      </w:r>
      <w:bookmarkStart w:id="11244" w:name="_ETM_Q19_385130"/>
      <w:bookmarkEnd w:id="11244"/>
      <w:r w:rsidRPr="000E52A8">
        <w:rPr>
          <w:rtl/>
        </w:rPr>
        <w:t xml:space="preserve">ופיתוח </w:t>
      </w:r>
      <w:bookmarkStart w:id="11245" w:name="_ETM_Q19_385550"/>
      <w:bookmarkEnd w:id="11245"/>
      <w:r w:rsidRPr="000E52A8">
        <w:rPr>
          <w:rtl/>
        </w:rPr>
        <w:t xml:space="preserve">תשתיות </w:t>
      </w:r>
      <w:bookmarkStart w:id="11246" w:name="_ETM_Q19_386330"/>
      <w:bookmarkEnd w:id="11246"/>
      <w:r w:rsidRPr="000E52A8">
        <w:rPr>
          <w:rtl/>
        </w:rPr>
        <w:t>עזב</w:t>
      </w:r>
      <w:r>
        <w:rPr>
          <w:rFonts w:hint="cs"/>
          <w:rtl/>
        </w:rPr>
        <w:t>.</w:t>
      </w:r>
      <w:r w:rsidRPr="000E52A8">
        <w:rPr>
          <w:rtl/>
        </w:rPr>
        <w:t xml:space="preserve"> </w:t>
      </w:r>
      <w:bookmarkStart w:id="11247" w:name="_ETM_Q19_387599"/>
      <w:bookmarkStart w:id="11248" w:name="_ETM_Q19_388268"/>
      <w:bookmarkStart w:id="11249" w:name="_ETM_Q19_388344"/>
      <w:bookmarkEnd w:id="11247"/>
      <w:bookmarkEnd w:id="11248"/>
      <w:bookmarkEnd w:id="11249"/>
      <w:r w:rsidRPr="000E52A8">
        <w:rPr>
          <w:rtl/>
        </w:rPr>
        <w:t xml:space="preserve">מה </w:t>
      </w:r>
      <w:bookmarkStart w:id="11250" w:name="_ETM_Q19_387900"/>
      <w:bookmarkEnd w:id="11250"/>
      <w:r w:rsidRPr="000E52A8">
        <w:rPr>
          <w:rtl/>
        </w:rPr>
        <w:t xml:space="preserve">כן </w:t>
      </w:r>
      <w:bookmarkStart w:id="11251" w:name="_ETM_Q19_388290"/>
      <w:bookmarkEnd w:id="11251"/>
      <w:r>
        <w:rPr>
          <w:rFonts w:hint="cs"/>
          <w:rtl/>
        </w:rPr>
        <w:t>השרה</w:t>
      </w:r>
      <w:r w:rsidRPr="000E52A8">
        <w:rPr>
          <w:rtl/>
        </w:rPr>
        <w:t xml:space="preserve"> </w:t>
      </w:r>
      <w:bookmarkStart w:id="11252" w:name="_ETM_Q19_388680"/>
      <w:bookmarkEnd w:id="11252"/>
      <w:r w:rsidRPr="000E52A8">
        <w:rPr>
          <w:rtl/>
        </w:rPr>
        <w:t xml:space="preserve">תמיד </w:t>
      </w:r>
      <w:bookmarkStart w:id="11253" w:name="_ETM_Q19_389010"/>
      <w:bookmarkEnd w:id="11253"/>
      <w:r w:rsidRPr="000E52A8">
        <w:rPr>
          <w:rtl/>
        </w:rPr>
        <w:t xml:space="preserve">יודעת </w:t>
      </w:r>
      <w:bookmarkStart w:id="11254" w:name="_ETM_Q19_389340"/>
      <w:bookmarkEnd w:id="11254"/>
      <w:r w:rsidRPr="000E52A8">
        <w:rPr>
          <w:rtl/>
        </w:rPr>
        <w:t>לעשות</w:t>
      </w:r>
      <w:r>
        <w:rPr>
          <w:rFonts w:hint="cs"/>
          <w:rtl/>
        </w:rPr>
        <w:t>?</w:t>
      </w:r>
      <w:r w:rsidRPr="000E52A8">
        <w:rPr>
          <w:rtl/>
        </w:rPr>
        <w:t xml:space="preserve"> </w:t>
      </w:r>
      <w:bookmarkStart w:id="11255" w:name="_ETM_Q19_390510"/>
      <w:bookmarkEnd w:id="11255"/>
      <w:r w:rsidRPr="000E52A8">
        <w:rPr>
          <w:rtl/>
        </w:rPr>
        <w:t xml:space="preserve">במקום </w:t>
      </w:r>
      <w:bookmarkStart w:id="11256" w:name="_ETM_Q19_390959"/>
      <w:bookmarkEnd w:id="11256"/>
      <w:r w:rsidRPr="000E52A8">
        <w:rPr>
          <w:rtl/>
        </w:rPr>
        <w:t>רכבות</w:t>
      </w:r>
      <w:r>
        <w:rPr>
          <w:rFonts w:hint="cs"/>
          <w:rtl/>
        </w:rPr>
        <w:t xml:space="preserve"> </w:t>
      </w:r>
      <w:r>
        <w:rPr>
          <w:rFonts w:hint="eastAsia"/>
          <w:rtl/>
        </w:rPr>
        <w:t>–</w:t>
      </w:r>
      <w:r w:rsidRPr="000E52A8">
        <w:rPr>
          <w:rtl/>
        </w:rPr>
        <w:t xml:space="preserve"> </w:t>
      </w:r>
      <w:bookmarkStart w:id="11257" w:name="_ETM_Q19_391559"/>
      <w:bookmarkEnd w:id="11257"/>
      <w:r w:rsidRPr="000E52A8">
        <w:rPr>
          <w:rtl/>
        </w:rPr>
        <w:t xml:space="preserve">היא </w:t>
      </w:r>
      <w:bookmarkStart w:id="11258" w:name="_ETM_Q19_391650"/>
      <w:bookmarkEnd w:id="11258"/>
      <w:r w:rsidRPr="000E52A8">
        <w:rPr>
          <w:rtl/>
        </w:rPr>
        <w:t xml:space="preserve">טוענת </w:t>
      </w:r>
      <w:bookmarkStart w:id="11259" w:name="_ETM_Q19_392129"/>
      <w:bookmarkEnd w:id="11259"/>
      <w:r w:rsidRPr="000E52A8">
        <w:rPr>
          <w:rtl/>
        </w:rPr>
        <w:t xml:space="preserve">שמי </w:t>
      </w:r>
      <w:bookmarkStart w:id="11260" w:name="_ETM_Q19_392969"/>
      <w:bookmarkEnd w:id="11260"/>
      <w:r w:rsidRPr="000E52A8">
        <w:rPr>
          <w:rtl/>
        </w:rPr>
        <w:t>הקטר</w:t>
      </w:r>
      <w:r>
        <w:rPr>
          <w:rFonts w:hint="cs"/>
          <w:rtl/>
        </w:rPr>
        <w:t>?</w:t>
      </w:r>
      <w:r w:rsidRPr="000E52A8">
        <w:rPr>
          <w:rtl/>
        </w:rPr>
        <w:t xml:space="preserve"> </w:t>
      </w:r>
      <w:bookmarkStart w:id="11261" w:name="_ETM_Q19_394019"/>
      <w:bookmarkEnd w:id="11261"/>
      <w:r w:rsidRPr="000E52A8">
        <w:rPr>
          <w:rtl/>
        </w:rPr>
        <w:t xml:space="preserve">בנימין </w:t>
      </w:r>
      <w:bookmarkStart w:id="11262" w:name="_ETM_Q19_394529"/>
      <w:bookmarkEnd w:id="11262"/>
      <w:r w:rsidRPr="000E52A8">
        <w:rPr>
          <w:rtl/>
        </w:rPr>
        <w:t>נתניהו</w:t>
      </w:r>
      <w:r>
        <w:rPr>
          <w:rFonts w:hint="cs"/>
          <w:rtl/>
        </w:rPr>
        <w:t>.</w:t>
      </w:r>
      <w:r w:rsidRPr="000E52A8">
        <w:rPr>
          <w:rtl/>
        </w:rPr>
        <w:t xml:space="preserve"> </w:t>
      </w:r>
      <w:bookmarkStart w:id="11263" w:name="_ETM_Q19_395549"/>
      <w:bookmarkEnd w:id="11263"/>
      <w:r w:rsidRPr="000E52A8">
        <w:rPr>
          <w:rtl/>
        </w:rPr>
        <w:t>מ</w:t>
      </w:r>
      <w:r>
        <w:rPr>
          <w:rFonts w:hint="cs"/>
          <w:rtl/>
        </w:rPr>
        <w:t xml:space="preserve">י </w:t>
      </w:r>
      <w:r w:rsidRPr="000E52A8">
        <w:rPr>
          <w:rtl/>
        </w:rPr>
        <w:t>המנוע</w:t>
      </w:r>
      <w:r>
        <w:rPr>
          <w:rFonts w:hint="cs"/>
          <w:rtl/>
        </w:rPr>
        <w:t>?</w:t>
      </w:r>
      <w:r w:rsidRPr="000E52A8">
        <w:rPr>
          <w:rtl/>
        </w:rPr>
        <w:t xml:space="preserve"> </w:t>
      </w:r>
      <w:bookmarkStart w:id="11264" w:name="_ETM_Q19_396659"/>
      <w:bookmarkEnd w:id="11264"/>
      <w:r w:rsidRPr="000E52A8">
        <w:rPr>
          <w:rtl/>
        </w:rPr>
        <w:t xml:space="preserve">שרה </w:t>
      </w:r>
      <w:bookmarkStart w:id="11265" w:name="_ETM_Q19_397109"/>
      <w:bookmarkEnd w:id="11265"/>
      <w:r w:rsidRPr="000E52A8">
        <w:rPr>
          <w:rtl/>
        </w:rPr>
        <w:t>נתניהו</w:t>
      </w:r>
      <w:r>
        <w:rPr>
          <w:rFonts w:hint="cs"/>
          <w:rtl/>
        </w:rPr>
        <w:t>.</w:t>
      </w:r>
      <w:r w:rsidRPr="000E52A8">
        <w:rPr>
          <w:rtl/>
        </w:rPr>
        <w:t xml:space="preserve"> </w:t>
      </w:r>
      <w:bookmarkStart w:id="11266" w:name="_ETM_Q19_398339"/>
      <w:bookmarkEnd w:id="11266"/>
      <w:r w:rsidRPr="000E52A8">
        <w:rPr>
          <w:rtl/>
        </w:rPr>
        <w:t xml:space="preserve">השרה </w:t>
      </w:r>
      <w:bookmarkStart w:id="11267" w:name="_ETM_Q19_398849"/>
      <w:bookmarkEnd w:id="11267"/>
      <w:r w:rsidRPr="000E52A8">
        <w:rPr>
          <w:rtl/>
        </w:rPr>
        <w:t xml:space="preserve">לענייני </w:t>
      </w:r>
      <w:bookmarkStart w:id="11268" w:name="_ETM_Q19_399329"/>
      <w:bookmarkStart w:id="11269" w:name="_ETM_Q19_400169"/>
      <w:bookmarkEnd w:id="11268"/>
      <w:bookmarkEnd w:id="11269"/>
      <w:r w:rsidRPr="000E52A8">
        <w:rPr>
          <w:rtl/>
        </w:rPr>
        <w:t xml:space="preserve">קלוז-אפים לא </w:t>
      </w:r>
      <w:bookmarkStart w:id="11270" w:name="_ETM_Q19_400409"/>
      <w:bookmarkEnd w:id="11270"/>
      <w:r w:rsidRPr="000E52A8">
        <w:rPr>
          <w:rtl/>
        </w:rPr>
        <w:t xml:space="preserve">מפספסת </w:t>
      </w:r>
      <w:bookmarkStart w:id="11271" w:name="_ETM_Q19_401249"/>
      <w:bookmarkEnd w:id="11271"/>
      <w:r w:rsidRPr="000E52A8">
        <w:rPr>
          <w:rtl/>
        </w:rPr>
        <w:t xml:space="preserve">שום </w:t>
      </w:r>
      <w:bookmarkStart w:id="11272" w:name="_ETM_Q19_401549"/>
      <w:bookmarkEnd w:id="11272"/>
      <w:r w:rsidRPr="000E52A8">
        <w:rPr>
          <w:rtl/>
        </w:rPr>
        <w:t xml:space="preserve">הזדמנות </w:t>
      </w:r>
      <w:bookmarkStart w:id="11273" w:name="_ETM_Q19_402419"/>
      <w:bookmarkEnd w:id="11273"/>
      <w:r w:rsidRPr="000E52A8">
        <w:rPr>
          <w:rtl/>
        </w:rPr>
        <w:t>לפספס</w:t>
      </w:r>
      <w:r>
        <w:rPr>
          <w:rFonts w:hint="cs"/>
          <w:rtl/>
        </w:rPr>
        <w:t>.</w:t>
      </w:r>
      <w:r w:rsidRPr="000E52A8">
        <w:rPr>
          <w:rtl/>
        </w:rPr>
        <w:t xml:space="preserve"> </w:t>
      </w:r>
      <w:bookmarkStart w:id="11274" w:name="_ETM_Q19_403469"/>
      <w:bookmarkEnd w:id="11274"/>
    </w:p>
    <w:p w:rsidR="006413EE" w:rsidRDefault="006413EE" w:rsidP="00F5381A">
      <w:pPr>
        <w:rPr>
          <w:rtl/>
        </w:rPr>
      </w:pPr>
      <w:bookmarkStart w:id="11275" w:name="_ETM_Q19_423904"/>
      <w:bookmarkStart w:id="11276" w:name="_ETM_Q19_423973"/>
      <w:bookmarkEnd w:id="11275"/>
      <w:bookmarkEnd w:id="11276"/>
    </w:p>
    <w:p w:rsidR="006413EE" w:rsidRDefault="006413EE" w:rsidP="00BC5192">
      <w:pPr>
        <w:rPr>
          <w:rtl/>
        </w:rPr>
      </w:pPr>
      <w:bookmarkStart w:id="11277" w:name="_ETM_Q19_424112"/>
      <w:bookmarkStart w:id="11278" w:name="_ETM_Q19_424164"/>
      <w:bookmarkEnd w:id="11277"/>
      <w:bookmarkEnd w:id="11278"/>
      <w:r w:rsidRPr="000E52A8">
        <w:rPr>
          <w:rtl/>
        </w:rPr>
        <w:t>בעיניי</w:t>
      </w:r>
      <w:r>
        <w:rPr>
          <w:rFonts w:hint="cs"/>
          <w:rtl/>
        </w:rPr>
        <w:t>,</w:t>
      </w:r>
      <w:r w:rsidRPr="000E52A8">
        <w:rPr>
          <w:rtl/>
        </w:rPr>
        <w:t xml:space="preserve"> </w:t>
      </w:r>
      <w:bookmarkStart w:id="11279" w:name="_ETM_Q19_404370"/>
      <w:bookmarkEnd w:id="11279"/>
      <w:r>
        <w:rPr>
          <w:rFonts w:hint="cs"/>
          <w:rtl/>
        </w:rPr>
        <w:t>ל</w:t>
      </w:r>
      <w:r w:rsidRPr="000E52A8">
        <w:rPr>
          <w:rtl/>
        </w:rPr>
        <w:t xml:space="preserve">משרד </w:t>
      </w:r>
      <w:bookmarkStart w:id="11280" w:name="_ETM_Q19_404790"/>
      <w:bookmarkEnd w:id="11280"/>
      <w:r w:rsidRPr="000E52A8">
        <w:rPr>
          <w:rtl/>
        </w:rPr>
        <w:t>התחבורה</w:t>
      </w:r>
      <w:r>
        <w:rPr>
          <w:rFonts w:hint="cs"/>
          <w:rtl/>
        </w:rPr>
        <w:t xml:space="preserve">, </w:t>
      </w:r>
      <w:bookmarkStart w:id="11281" w:name="_ETM_Q19_405329"/>
      <w:bookmarkEnd w:id="11281"/>
      <w:r w:rsidRPr="000E52A8">
        <w:rPr>
          <w:rtl/>
        </w:rPr>
        <w:t xml:space="preserve">בין </w:t>
      </w:r>
      <w:bookmarkStart w:id="11282" w:name="_ETM_Q19_405479"/>
      <w:bookmarkEnd w:id="11282"/>
      <w:r w:rsidRPr="000E52A8">
        <w:rPr>
          <w:rtl/>
        </w:rPr>
        <w:t xml:space="preserve">המשרדים </w:t>
      </w:r>
      <w:bookmarkStart w:id="11283" w:name="_ETM_Q19_405930"/>
      <w:bookmarkEnd w:id="11283"/>
      <w:r w:rsidRPr="000E52A8">
        <w:rPr>
          <w:rtl/>
        </w:rPr>
        <w:t xml:space="preserve">החשובים </w:t>
      </w:r>
      <w:bookmarkStart w:id="11284" w:name="_ETM_Q19_406439"/>
      <w:bookmarkEnd w:id="11284"/>
      <w:r w:rsidRPr="000E52A8">
        <w:rPr>
          <w:rtl/>
        </w:rPr>
        <w:t xml:space="preserve">במדינת </w:t>
      </w:r>
      <w:bookmarkStart w:id="11285" w:name="_ETM_Q19_406859"/>
      <w:bookmarkEnd w:id="11285"/>
      <w:r w:rsidRPr="000E52A8">
        <w:rPr>
          <w:rtl/>
        </w:rPr>
        <w:t>ישראל</w:t>
      </w:r>
      <w:r>
        <w:rPr>
          <w:rFonts w:hint="cs"/>
          <w:rtl/>
        </w:rPr>
        <w:t>,</w:t>
      </w:r>
      <w:r w:rsidRPr="000E52A8">
        <w:rPr>
          <w:rtl/>
        </w:rPr>
        <w:t xml:space="preserve"> </w:t>
      </w:r>
      <w:bookmarkStart w:id="11286" w:name="_ETM_Q19_407790"/>
      <w:bookmarkEnd w:id="11286"/>
      <w:r w:rsidRPr="000E52A8">
        <w:rPr>
          <w:rtl/>
        </w:rPr>
        <w:t xml:space="preserve">יש </w:t>
      </w:r>
      <w:bookmarkStart w:id="11287" w:name="_ETM_Q19_408209"/>
      <w:bookmarkEnd w:id="11287"/>
      <w:r>
        <w:rPr>
          <w:rFonts w:hint="cs"/>
          <w:rtl/>
        </w:rPr>
        <w:t>אפס</w:t>
      </w:r>
      <w:r w:rsidRPr="000E52A8">
        <w:rPr>
          <w:rtl/>
        </w:rPr>
        <w:t xml:space="preserve"> </w:t>
      </w:r>
      <w:bookmarkStart w:id="11288" w:name="_ETM_Q19_408659"/>
      <w:bookmarkEnd w:id="11288"/>
      <w:r w:rsidRPr="000E52A8">
        <w:rPr>
          <w:rtl/>
        </w:rPr>
        <w:t xml:space="preserve">יכולת </w:t>
      </w:r>
      <w:bookmarkStart w:id="11289" w:name="_ETM_Q19_409109"/>
      <w:bookmarkEnd w:id="11289"/>
      <w:r w:rsidRPr="000E52A8">
        <w:rPr>
          <w:rtl/>
        </w:rPr>
        <w:t>לקדם</w:t>
      </w:r>
      <w:r>
        <w:rPr>
          <w:rFonts w:hint="cs"/>
          <w:rtl/>
        </w:rPr>
        <w:t xml:space="preserve"> –</w:t>
      </w:r>
      <w:r w:rsidRPr="000E52A8">
        <w:rPr>
          <w:rtl/>
        </w:rPr>
        <w:t xml:space="preserve"> </w:t>
      </w:r>
      <w:bookmarkStart w:id="11290" w:name="_ETM_Q19_409859"/>
      <w:bookmarkEnd w:id="11290"/>
      <w:r w:rsidRPr="000E52A8">
        <w:rPr>
          <w:rtl/>
        </w:rPr>
        <w:t xml:space="preserve">שום </w:t>
      </w:r>
      <w:bookmarkStart w:id="11291" w:name="_ETM_Q19_410260"/>
      <w:bookmarkEnd w:id="11291"/>
      <w:r w:rsidRPr="000E52A8">
        <w:rPr>
          <w:rtl/>
        </w:rPr>
        <w:t xml:space="preserve">תחבורה </w:t>
      </w:r>
      <w:bookmarkStart w:id="11292" w:name="_ETM_Q19_410650"/>
      <w:bookmarkEnd w:id="11292"/>
      <w:r w:rsidRPr="000E52A8">
        <w:rPr>
          <w:rtl/>
        </w:rPr>
        <w:t>ציבורית</w:t>
      </w:r>
      <w:r>
        <w:rPr>
          <w:rFonts w:hint="cs"/>
          <w:rtl/>
        </w:rPr>
        <w:t>,</w:t>
      </w:r>
      <w:r w:rsidRPr="000E52A8">
        <w:rPr>
          <w:rtl/>
        </w:rPr>
        <w:t xml:space="preserve"> </w:t>
      </w:r>
      <w:bookmarkStart w:id="11293" w:name="_ETM_Q19_411400"/>
      <w:bookmarkEnd w:id="11293"/>
      <w:r w:rsidRPr="000E52A8">
        <w:rPr>
          <w:rtl/>
        </w:rPr>
        <w:t xml:space="preserve">שום </w:t>
      </w:r>
      <w:bookmarkStart w:id="11294" w:name="_ETM_Q19_411700"/>
      <w:bookmarkEnd w:id="11294"/>
      <w:r w:rsidRPr="000E52A8">
        <w:rPr>
          <w:rtl/>
        </w:rPr>
        <w:t>בשורה</w:t>
      </w:r>
      <w:bookmarkStart w:id="11295" w:name="_ETM_Q19_412390"/>
      <w:bookmarkEnd w:id="11295"/>
      <w:r>
        <w:rPr>
          <w:rFonts w:hint="cs"/>
          <w:rtl/>
        </w:rPr>
        <w:t xml:space="preserve">, </w:t>
      </w:r>
      <w:r w:rsidRPr="000E52A8">
        <w:rPr>
          <w:rtl/>
        </w:rPr>
        <w:t xml:space="preserve">קיצוצים </w:t>
      </w:r>
      <w:bookmarkStart w:id="11296" w:name="_ETM_Q19_412930"/>
      <w:bookmarkEnd w:id="11296"/>
      <w:r w:rsidRPr="000E52A8">
        <w:rPr>
          <w:rtl/>
        </w:rPr>
        <w:t>בתקציב</w:t>
      </w:r>
      <w:r>
        <w:rPr>
          <w:rFonts w:hint="cs"/>
          <w:rtl/>
        </w:rPr>
        <w:t>.</w:t>
      </w:r>
      <w:r w:rsidRPr="000E52A8">
        <w:rPr>
          <w:rtl/>
        </w:rPr>
        <w:t xml:space="preserve"> </w:t>
      </w:r>
      <w:bookmarkStart w:id="11297" w:name="_ETM_Q19_413769"/>
      <w:bookmarkEnd w:id="11297"/>
      <w:r w:rsidRPr="000E52A8">
        <w:rPr>
          <w:rtl/>
        </w:rPr>
        <w:t xml:space="preserve">חבר </w:t>
      </w:r>
      <w:bookmarkStart w:id="11298" w:name="_ETM_Q19_414129"/>
      <w:bookmarkEnd w:id="11298"/>
      <w:r w:rsidRPr="000E52A8">
        <w:rPr>
          <w:rtl/>
        </w:rPr>
        <w:t xml:space="preserve">הכנסת </w:t>
      </w:r>
      <w:bookmarkStart w:id="11299" w:name="_ETM_Q19_414549"/>
      <w:bookmarkStart w:id="11300" w:name="_ETM_Q19_414670"/>
      <w:bookmarkEnd w:id="11299"/>
      <w:bookmarkEnd w:id="11300"/>
      <w:r>
        <w:rPr>
          <w:rFonts w:hint="cs"/>
          <w:rtl/>
        </w:rPr>
        <w:t xml:space="preserve">אלי דלל, עשית דיון על </w:t>
      </w:r>
      <w:proofErr w:type="spellStart"/>
      <w:r>
        <w:rPr>
          <w:rFonts w:hint="cs"/>
          <w:rtl/>
        </w:rPr>
        <w:t>הרלב"</w:t>
      </w:r>
      <w:bookmarkStart w:id="11301" w:name="_ETM_Q19_414633"/>
      <w:bookmarkStart w:id="11302" w:name="_ETM_Q19_414733"/>
      <w:bookmarkStart w:id="11303" w:name="_ETM_Q19_417099"/>
      <w:bookmarkEnd w:id="11301"/>
      <w:bookmarkEnd w:id="11302"/>
      <w:bookmarkEnd w:id="11303"/>
      <w:r>
        <w:rPr>
          <w:rFonts w:hint="cs"/>
          <w:rtl/>
        </w:rPr>
        <w:t>ד</w:t>
      </w:r>
      <w:proofErr w:type="spellEnd"/>
      <w:r>
        <w:rPr>
          <w:rFonts w:hint="cs"/>
          <w:rtl/>
        </w:rPr>
        <w:t xml:space="preserve"> ועל ה</w:t>
      </w:r>
      <w:r w:rsidRPr="000E52A8">
        <w:rPr>
          <w:rtl/>
        </w:rPr>
        <w:t>תאונות</w:t>
      </w:r>
      <w:r>
        <w:rPr>
          <w:rFonts w:hint="cs"/>
          <w:rtl/>
        </w:rPr>
        <w:t>,</w:t>
      </w:r>
      <w:r w:rsidRPr="000E52A8">
        <w:rPr>
          <w:rtl/>
        </w:rPr>
        <w:t xml:space="preserve"> </w:t>
      </w:r>
      <w:bookmarkStart w:id="11304" w:name="_ETM_Q19_417670"/>
      <w:bookmarkEnd w:id="11304"/>
      <w:r>
        <w:rPr>
          <w:rFonts w:hint="cs"/>
          <w:rtl/>
        </w:rPr>
        <w:t>ו</w:t>
      </w:r>
      <w:bookmarkStart w:id="11305" w:name="_ETM_Q19_418060"/>
      <w:bookmarkEnd w:id="11305"/>
      <w:r w:rsidRPr="000E52A8">
        <w:rPr>
          <w:rtl/>
        </w:rPr>
        <w:t xml:space="preserve">אור </w:t>
      </w:r>
      <w:bookmarkStart w:id="11306" w:name="_ETM_Q19_418239"/>
      <w:bookmarkEnd w:id="11306"/>
      <w:r w:rsidRPr="000E52A8">
        <w:rPr>
          <w:rtl/>
        </w:rPr>
        <w:t>ירוק</w:t>
      </w:r>
      <w:r w:rsidR="00BC5192">
        <w:rPr>
          <w:rFonts w:hint="cs"/>
          <w:rtl/>
        </w:rPr>
        <w:t xml:space="preserve"> –</w:t>
      </w:r>
      <w:r>
        <w:rPr>
          <w:rFonts w:hint="cs"/>
          <w:rtl/>
        </w:rPr>
        <w:t xml:space="preserve"> 300 מיליון</w:t>
      </w:r>
      <w:r w:rsidRPr="000E52A8">
        <w:rPr>
          <w:rtl/>
        </w:rPr>
        <w:t xml:space="preserve"> </w:t>
      </w:r>
      <w:bookmarkStart w:id="11307" w:name="_ETM_Q19_418840"/>
      <w:bookmarkStart w:id="11308" w:name="_ETM_Q19_419709"/>
      <w:bookmarkStart w:id="11309" w:name="_ETM_Q19_417693"/>
      <w:bookmarkStart w:id="11310" w:name="_ETM_Q19_417763"/>
      <w:bookmarkEnd w:id="11307"/>
      <w:bookmarkEnd w:id="11308"/>
      <w:bookmarkEnd w:id="11309"/>
      <w:bookmarkEnd w:id="11310"/>
      <w:r w:rsidRPr="000E52A8">
        <w:rPr>
          <w:rtl/>
        </w:rPr>
        <w:t>שקל</w:t>
      </w:r>
      <w:r>
        <w:rPr>
          <w:rFonts w:hint="cs"/>
          <w:rtl/>
        </w:rPr>
        <w:t>,</w:t>
      </w:r>
      <w:r w:rsidRPr="000E52A8">
        <w:rPr>
          <w:rtl/>
        </w:rPr>
        <w:t xml:space="preserve"> </w:t>
      </w:r>
      <w:bookmarkStart w:id="11311" w:name="_ETM_Q19_420159"/>
      <w:bookmarkEnd w:id="11311"/>
      <w:r w:rsidRPr="000E52A8">
        <w:rPr>
          <w:rtl/>
        </w:rPr>
        <w:t>30%</w:t>
      </w:r>
      <w:r w:rsidR="00BC5192">
        <w:rPr>
          <w:rFonts w:hint="cs"/>
          <w:rtl/>
        </w:rPr>
        <w:t>,</w:t>
      </w:r>
      <w:r w:rsidRPr="000E52A8">
        <w:rPr>
          <w:rtl/>
        </w:rPr>
        <w:t xml:space="preserve"> </w:t>
      </w:r>
      <w:bookmarkStart w:id="11312" w:name="_ETM_Q19_420939"/>
      <w:bookmarkEnd w:id="11312"/>
      <w:r w:rsidRPr="000E52A8">
        <w:rPr>
          <w:rtl/>
        </w:rPr>
        <w:t xml:space="preserve">כל </w:t>
      </w:r>
      <w:bookmarkStart w:id="11313" w:name="_ETM_Q19_421120"/>
      <w:bookmarkEnd w:id="11313"/>
      <w:r w:rsidRPr="000E52A8">
        <w:rPr>
          <w:rtl/>
        </w:rPr>
        <w:t xml:space="preserve">שנה </w:t>
      </w:r>
      <w:bookmarkStart w:id="11314" w:name="_ETM_Q19_421390"/>
      <w:bookmarkEnd w:id="11314"/>
      <w:r w:rsidRPr="000E52A8">
        <w:rPr>
          <w:rtl/>
        </w:rPr>
        <w:t xml:space="preserve">חותכים </w:t>
      </w:r>
      <w:bookmarkStart w:id="11315" w:name="_ETM_Q19_421780"/>
      <w:bookmarkEnd w:id="11315"/>
      <w:r w:rsidRPr="000E52A8">
        <w:rPr>
          <w:rtl/>
        </w:rPr>
        <w:t>להם</w:t>
      </w:r>
      <w:r>
        <w:rPr>
          <w:rFonts w:hint="cs"/>
          <w:rtl/>
        </w:rPr>
        <w:t>.</w:t>
      </w:r>
      <w:r w:rsidRPr="000E52A8">
        <w:rPr>
          <w:rtl/>
        </w:rPr>
        <w:t xml:space="preserve"> </w:t>
      </w:r>
      <w:bookmarkStart w:id="11316" w:name="_ETM_Q19_422230"/>
      <w:bookmarkEnd w:id="11316"/>
      <w:r w:rsidRPr="000E52A8">
        <w:rPr>
          <w:rtl/>
        </w:rPr>
        <w:t xml:space="preserve">גם </w:t>
      </w:r>
      <w:bookmarkStart w:id="11317" w:name="_ETM_Q19_422530"/>
      <w:bookmarkEnd w:id="11317"/>
      <w:r w:rsidRPr="000E52A8">
        <w:rPr>
          <w:rtl/>
        </w:rPr>
        <w:t xml:space="preserve">השנה </w:t>
      </w:r>
      <w:bookmarkStart w:id="11318" w:name="_ETM_Q19_422890"/>
      <w:bookmarkEnd w:id="11318"/>
      <w:r>
        <w:rPr>
          <w:rFonts w:hint="cs"/>
          <w:rtl/>
        </w:rPr>
        <w:t>יחתכו</w:t>
      </w:r>
      <w:r w:rsidRPr="000E52A8">
        <w:rPr>
          <w:rtl/>
        </w:rPr>
        <w:t xml:space="preserve"> </w:t>
      </w:r>
      <w:bookmarkStart w:id="11319" w:name="_ETM_Q19_423280"/>
      <w:bookmarkEnd w:id="11319"/>
      <w:r w:rsidRPr="000E52A8">
        <w:rPr>
          <w:rtl/>
        </w:rPr>
        <w:t>להם</w:t>
      </w:r>
      <w:r>
        <w:rPr>
          <w:rFonts w:hint="cs"/>
          <w:rtl/>
        </w:rPr>
        <w:t>.</w:t>
      </w:r>
      <w:r w:rsidRPr="000E52A8">
        <w:rPr>
          <w:rtl/>
        </w:rPr>
        <w:t xml:space="preserve"> </w:t>
      </w:r>
      <w:bookmarkStart w:id="11320" w:name="_ETM_Q19_423790"/>
      <w:bookmarkEnd w:id="11320"/>
      <w:r>
        <w:rPr>
          <w:rFonts w:hint="cs"/>
          <w:rtl/>
        </w:rPr>
        <w:t>אפס</w:t>
      </w:r>
      <w:r w:rsidRPr="000E52A8">
        <w:rPr>
          <w:rtl/>
        </w:rPr>
        <w:t xml:space="preserve"> </w:t>
      </w:r>
      <w:bookmarkStart w:id="11321" w:name="_ETM_Q19_424209"/>
      <w:bookmarkEnd w:id="11321"/>
      <w:r w:rsidRPr="000E52A8">
        <w:rPr>
          <w:rtl/>
        </w:rPr>
        <w:t>תוספת</w:t>
      </w:r>
      <w:r>
        <w:rPr>
          <w:rFonts w:hint="cs"/>
          <w:rtl/>
        </w:rPr>
        <w:t>,</w:t>
      </w:r>
      <w:r w:rsidRPr="000E52A8">
        <w:rPr>
          <w:rtl/>
        </w:rPr>
        <w:t xml:space="preserve"> </w:t>
      </w:r>
      <w:bookmarkStart w:id="11322" w:name="_ETM_Q19_425110"/>
      <w:bookmarkEnd w:id="11322"/>
      <w:r w:rsidRPr="000E52A8">
        <w:rPr>
          <w:rtl/>
        </w:rPr>
        <w:t xml:space="preserve">כלום </w:t>
      </w:r>
      <w:bookmarkStart w:id="11323" w:name="_ETM_Q19_425409"/>
      <w:bookmarkEnd w:id="11323"/>
      <w:r w:rsidRPr="000E52A8">
        <w:rPr>
          <w:rtl/>
        </w:rPr>
        <w:t xml:space="preserve">ושום </w:t>
      </w:r>
      <w:bookmarkStart w:id="11324" w:name="_ETM_Q19_425709"/>
      <w:bookmarkEnd w:id="11324"/>
      <w:r w:rsidRPr="000E52A8">
        <w:rPr>
          <w:rtl/>
        </w:rPr>
        <w:t>דבר</w:t>
      </w:r>
      <w:r>
        <w:rPr>
          <w:rFonts w:hint="cs"/>
          <w:rtl/>
        </w:rPr>
        <w:t>, רק</w:t>
      </w:r>
      <w:r w:rsidRPr="000E52A8">
        <w:rPr>
          <w:rtl/>
        </w:rPr>
        <w:t xml:space="preserve"> </w:t>
      </w:r>
      <w:bookmarkStart w:id="11325" w:name="_ETM_Q19_426560"/>
      <w:bookmarkEnd w:id="11325"/>
      <w:r w:rsidRPr="000E52A8">
        <w:rPr>
          <w:rtl/>
        </w:rPr>
        <w:t xml:space="preserve">חגיגה </w:t>
      </w:r>
      <w:bookmarkStart w:id="11326" w:name="_ETM_Q19_427069"/>
      <w:bookmarkEnd w:id="11326"/>
      <w:r w:rsidRPr="000E52A8">
        <w:rPr>
          <w:rtl/>
        </w:rPr>
        <w:t xml:space="preserve">של </w:t>
      </w:r>
      <w:bookmarkStart w:id="11327" w:name="_ETM_Q19_427279"/>
      <w:bookmarkEnd w:id="11327"/>
      <w:r w:rsidRPr="000E52A8">
        <w:rPr>
          <w:rtl/>
        </w:rPr>
        <w:t>ג'ובים</w:t>
      </w:r>
      <w:r>
        <w:rPr>
          <w:rFonts w:hint="cs"/>
          <w:rtl/>
        </w:rPr>
        <w:t>.</w:t>
      </w:r>
      <w:r w:rsidRPr="000E52A8">
        <w:rPr>
          <w:rtl/>
        </w:rPr>
        <w:t xml:space="preserve"> </w:t>
      </w:r>
      <w:bookmarkStart w:id="11328" w:name="_ETM_Q19_427969"/>
      <w:bookmarkEnd w:id="11328"/>
      <w:r w:rsidRPr="000E52A8">
        <w:rPr>
          <w:rtl/>
        </w:rPr>
        <w:t xml:space="preserve">זה </w:t>
      </w:r>
      <w:bookmarkStart w:id="11329" w:name="_ETM_Q19_428239"/>
      <w:bookmarkEnd w:id="11329"/>
      <w:r w:rsidRPr="000E52A8">
        <w:rPr>
          <w:rtl/>
        </w:rPr>
        <w:t xml:space="preserve">מה </w:t>
      </w:r>
      <w:bookmarkStart w:id="11330" w:name="_ETM_Q19_428359"/>
      <w:bookmarkEnd w:id="11330"/>
      <w:r w:rsidRPr="000E52A8">
        <w:rPr>
          <w:rtl/>
        </w:rPr>
        <w:t xml:space="preserve">שקורה </w:t>
      </w:r>
      <w:bookmarkStart w:id="11331" w:name="_ETM_Q19_428749"/>
      <w:bookmarkEnd w:id="11331"/>
      <w:r w:rsidRPr="000E52A8">
        <w:rPr>
          <w:rtl/>
        </w:rPr>
        <w:t xml:space="preserve">במשרד </w:t>
      </w:r>
      <w:bookmarkStart w:id="11332" w:name="_ETM_Q19_429230"/>
      <w:bookmarkEnd w:id="11332"/>
      <w:r w:rsidRPr="000E52A8">
        <w:rPr>
          <w:rtl/>
        </w:rPr>
        <w:t>התחבורה</w:t>
      </w:r>
      <w:r>
        <w:rPr>
          <w:rFonts w:hint="cs"/>
          <w:rtl/>
        </w:rPr>
        <w:t>.</w:t>
      </w:r>
      <w:r w:rsidRPr="000E52A8">
        <w:rPr>
          <w:rtl/>
        </w:rPr>
        <w:t xml:space="preserve"> </w:t>
      </w:r>
      <w:bookmarkStart w:id="11333" w:name="_ETM_Q19_430069"/>
      <w:bookmarkStart w:id="11334" w:name="_ETM_Q19_429013"/>
      <w:bookmarkStart w:id="11335" w:name="_ETM_Q19_429075"/>
      <w:bookmarkStart w:id="11336" w:name="_ETM_Q19_429221"/>
      <w:bookmarkStart w:id="11337" w:name="_ETM_Q19_429274"/>
      <w:bookmarkEnd w:id="11333"/>
      <w:bookmarkEnd w:id="11334"/>
      <w:bookmarkEnd w:id="11335"/>
      <w:bookmarkEnd w:id="11336"/>
      <w:bookmarkEnd w:id="11337"/>
      <w:r w:rsidRPr="000E52A8">
        <w:rPr>
          <w:rtl/>
        </w:rPr>
        <w:t xml:space="preserve">הייתי </w:t>
      </w:r>
      <w:bookmarkStart w:id="11338" w:name="_ETM_Q19_430400"/>
      <w:bookmarkEnd w:id="11338"/>
      <w:r w:rsidRPr="000E52A8">
        <w:rPr>
          <w:rtl/>
        </w:rPr>
        <w:t xml:space="preserve">אומר </w:t>
      </w:r>
      <w:bookmarkStart w:id="11339" w:name="_ETM_Q19_430609"/>
      <w:bookmarkEnd w:id="11339"/>
      <w:r w:rsidRPr="000E52A8">
        <w:rPr>
          <w:rtl/>
        </w:rPr>
        <w:t xml:space="preserve">תודה </w:t>
      </w:r>
      <w:bookmarkStart w:id="11340" w:name="_ETM_Q19_430879"/>
      <w:bookmarkEnd w:id="11340"/>
      <w:r w:rsidRPr="000E52A8">
        <w:rPr>
          <w:rtl/>
        </w:rPr>
        <w:t>רבה</w:t>
      </w:r>
      <w:r>
        <w:rPr>
          <w:rFonts w:hint="cs"/>
          <w:rtl/>
        </w:rPr>
        <w:t>,</w:t>
      </w:r>
      <w:r w:rsidRPr="000E52A8">
        <w:rPr>
          <w:rtl/>
        </w:rPr>
        <w:t xml:space="preserve"> </w:t>
      </w:r>
      <w:bookmarkStart w:id="11341" w:name="_ETM_Q19_431419"/>
      <w:bookmarkEnd w:id="11341"/>
      <w:r w:rsidRPr="000E52A8">
        <w:rPr>
          <w:rtl/>
        </w:rPr>
        <w:t xml:space="preserve">אבל </w:t>
      </w:r>
      <w:bookmarkStart w:id="11342" w:name="_ETM_Q19_431659"/>
      <w:bookmarkEnd w:id="11342"/>
      <w:r w:rsidRPr="000E52A8">
        <w:rPr>
          <w:rtl/>
        </w:rPr>
        <w:t xml:space="preserve">אני </w:t>
      </w:r>
      <w:bookmarkStart w:id="11343" w:name="_ETM_Q19_431840"/>
      <w:bookmarkEnd w:id="11343"/>
      <w:r w:rsidRPr="000E52A8">
        <w:rPr>
          <w:rtl/>
        </w:rPr>
        <w:t xml:space="preserve">מבקש </w:t>
      </w:r>
      <w:bookmarkStart w:id="11344" w:name="_ETM_Q19_432169"/>
      <w:bookmarkEnd w:id="11344"/>
      <w:r w:rsidRPr="000E52A8">
        <w:rPr>
          <w:rtl/>
        </w:rPr>
        <w:t xml:space="preserve">סליחה </w:t>
      </w:r>
      <w:bookmarkStart w:id="11345" w:name="_ETM_Q19_432499"/>
      <w:bookmarkEnd w:id="11345"/>
      <w:r w:rsidRPr="000E52A8">
        <w:rPr>
          <w:rtl/>
        </w:rPr>
        <w:t xml:space="preserve">פה </w:t>
      </w:r>
      <w:bookmarkStart w:id="11346" w:name="_ETM_Q19_432709"/>
      <w:bookmarkEnd w:id="11346"/>
      <w:r w:rsidRPr="000E52A8">
        <w:rPr>
          <w:rtl/>
        </w:rPr>
        <w:t xml:space="preserve">מעם </w:t>
      </w:r>
      <w:bookmarkStart w:id="11347" w:name="_ETM_Q19_432980"/>
      <w:bookmarkEnd w:id="11347"/>
      <w:r w:rsidRPr="000E52A8">
        <w:rPr>
          <w:rtl/>
        </w:rPr>
        <w:t xml:space="preserve">ישראל </w:t>
      </w:r>
      <w:bookmarkStart w:id="11348" w:name="_ETM_Q19_433700"/>
      <w:bookmarkEnd w:id="11348"/>
      <w:r>
        <w:rPr>
          <w:rFonts w:hint="cs"/>
          <w:rtl/>
        </w:rPr>
        <w:t>על זה</w:t>
      </w:r>
      <w:r w:rsidRPr="000E52A8">
        <w:rPr>
          <w:rtl/>
        </w:rPr>
        <w:t xml:space="preserve"> </w:t>
      </w:r>
      <w:bookmarkStart w:id="11349" w:name="_ETM_Q19_433969"/>
      <w:bookmarkEnd w:id="11349"/>
      <w:r w:rsidRPr="000E52A8">
        <w:rPr>
          <w:rtl/>
        </w:rPr>
        <w:t xml:space="preserve">שהיא </w:t>
      </w:r>
      <w:bookmarkStart w:id="11350" w:name="_ETM_Q19_434269"/>
      <w:bookmarkEnd w:id="11350"/>
      <w:r>
        <w:rPr>
          <w:rFonts w:hint="cs"/>
          <w:rtl/>
        </w:rPr>
        <w:t>השרה</w:t>
      </w:r>
      <w:r w:rsidRPr="000E52A8">
        <w:rPr>
          <w:rtl/>
        </w:rPr>
        <w:t xml:space="preserve"> </w:t>
      </w:r>
      <w:bookmarkStart w:id="11351" w:name="_ETM_Q19_434659"/>
      <w:bookmarkEnd w:id="11351"/>
      <w:r w:rsidRPr="000E52A8">
        <w:rPr>
          <w:rtl/>
        </w:rPr>
        <w:t>שלנו</w:t>
      </w:r>
      <w:r>
        <w:rPr>
          <w:rFonts w:hint="cs"/>
          <w:rtl/>
        </w:rPr>
        <w:t>.</w:t>
      </w:r>
      <w:r w:rsidRPr="000E52A8">
        <w:rPr>
          <w:rtl/>
        </w:rPr>
        <w:t xml:space="preserve"> </w:t>
      </w:r>
      <w:bookmarkStart w:id="11352" w:name="_ETM_Q19_435469"/>
      <w:bookmarkEnd w:id="11352"/>
    </w:p>
    <w:p w:rsidR="006413EE" w:rsidRDefault="006413EE" w:rsidP="00F5381A">
      <w:pPr>
        <w:rPr>
          <w:rtl/>
        </w:rPr>
      </w:pPr>
    </w:p>
    <w:p w:rsidR="006413EE" w:rsidRDefault="006413EE" w:rsidP="00F5381A">
      <w:pPr>
        <w:pStyle w:val="af6"/>
        <w:keepNext/>
        <w:rPr>
          <w:rtl/>
        </w:rPr>
      </w:pPr>
      <w:bookmarkStart w:id="11353" w:name="_ETM_Q19_430484"/>
      <w:bookmarkStart w:id="11354" w:name="_ETM_Q19_430539"/>
      <w:bookmarkStart w:id="11355" w:name="_ETM_Q19_432613"/>
      <w:bookmarkEnd w:id="11353"/>
      <w:bookmarkEnd w:id="11354"/>
      <w:bookmarkEnd w:id="11355"/>
      <w:r w:rsidRPr="004350A4">
        <w:rPr>
          <w:rStyle w:val="TagStyle"/>
          <w:rtl/>
        </w:rPr>
        <w:t xml:space="preserve">&lt;&lt; יור &gt;&gt; </w:t>
      </w:r>
      <w:r>
        <w:rPr>
          <w:rtl/>
        </w:rPr>
        <w:t>היו"ר משה סולומון:</w:t>
      </w:r>
      <w:r w:rsidRPr="004350A4">
        <w:rPr>
          <w:rStyle w:val="TagStyle"/>
          <w:rtl/>
        </w:rPr>
        <w:t xml:space="preserve"> &lt;&lt; יור &gt;&gt;</w:t>
      </w:r>
      <w:r w:rsidR="00CF02C5">
        <w:rPr>
          <w:rtl/>
        </w:rPr>
        <w:t xml:space="preserve"> </w:t>
      </w:r>
    </w:p>
    <w:p w:rsidR="006413EE" w:rsidRPr="004350A4" w:rsidRDefault="006413EE" w:rsidP="00F5381A">
      <w:pPr>
        <w:ind w:firstLine="0"/>
        <w:rPr>
          <w:rtl/>
        </w:rPr>
      </w:pPr>
    </w:p>
    <w:p w:rsidR="006413EE" w:rsidRDefault="006413EE" w:rsidP="00BC5192">
      <w:pPr>
        <w:rPr>
          <w:rtl/>
        </w:rPr>
      </w:pPr>
      <w:bookmarkStart w:id="11356" w:name="_ETM_Q19_430676"/>
      <w:bookmarkStart w:id="11357" w:name="_ETM_Q19_430724"/>
      <w:bookmarkEnd w:id="11356"/>
      <w:bookmarkEnd w:id="11357"/>
      <w:r w:rsidRPr="000E52A8">
        <w:rPr>
          <w:rtl/>
        </w:rPr>
        <w:t xml:space="preserve">תודה </w:t>
      </w:r>
      <w:bookmarkStart w:id="11358" w:name="_ETM_Q19_436099"/>
      <w:bookmarkEnd w:id="11358"/>
      <w:r w:rsidRPr="000E52A8">
        <w:rPr>
          <w:rtl/>
        </w:rPr>
        <w:t>רבה</w:t>
      </w:r>
      <w:r>
        <w:rPr>
          <w:rFonts w:hint="cs"/>
          <w:rtl/>
        </w:rPr>
        <w:t>.</w:t>
      </w:r>
      <w:r w:rsidRPr="000E52A8">
        <w:rPr>
          <w:rtl/>
        </w:rPr>
        <w:t xml:space="preserve"> </w:t>
      </w:r>
      <w:bookmarkStart w:id="11359" w:name="_ETM_Q19_436580"/>
      <w:bookmarkEnd w:id="11359"/>
      <w:r w:rsidRPr="000E52A8">
        <w:rPr>
          <w:rtl/>
        </w:rPr>
        <w:t xml:space="preserve">אני </w:t>
      </w:r>
      <w:bookmarkStart w:id="11360" w:name="_ETM_Q19_436759"/>
      <w:bookmarkEnd w:id="11360"/>
      <w:r w:rsidRPr="000E52A8">
        <w:rPr>
          <w:rtl/>
        </w:rPr>
        <w:t xml:space="preserve">אומר </w:t>
      </w:r>
      <w:bookmarkStart w:id="11361" w:name="_ETM_Q19_436910"/>
      <w:bookmarkEnd w:id="11361"/>
      <w:r w:rsidRPr="000E52A8">
        <w:rPr>
          <w:rtl/>
        </w:rPr>
        <w:t xml:space="preserve">לך </w:t>
      </w:r>
      <w:bookmarkStart w:id="11362" w:name="_ETM_Q19_437060"/>
      <w:bookmarkEnd w:id="11362"/>
      <w:r w:rsidRPr="000E52A8">
        <w:rPr>
          <w:rtl/>
        </w:rPr>
        <w:t xml:space="preserve">תודה </w:t>
      </w:r>
      <w:bookmarkStart w:id="11363" w:name="_ETM_Q19_437300"/>
      <w:bookmarkEnd w:id="11363"/>
      <w:r w:rsidRPr="000E52A8">
        <w:rPr>
          <w:rtl/>
        </w:rPr>
        <w:t>רבה</w:t>
      </w:r>
      <w:r>
        <w:rPr>
          <w:rFonts w:hint="cs"/>
          <w:rtl/>
        </w:rPr>
        <w:t>.</w:t>
      </w:r>
      <w:r w:rsidRPr="000E52A8">
        <w:rPr>
          <w:rtl/>
        </w:rPr>
        <w:t xml:space="preserve"> </w:t>
      </w:r>
      <w:bookmarkStart w:id="11364" w:name="_ETM_Q19_438529"/>
      <w:bookmarkStart w:id="11365" w:name="_ETM_Q19_438740"/>
      <w:bookmarkStart w:id="11366" w:name="_ETM_Q19_439279"/>
      <w:bookmarkEnd w:id="11364"/>
      <w:bookmarkEnd w:id="11365"/>
      <w:bookmarkEnd w:id="11366"/>
      <w:r w:rsidRPr="000E52A8">
        <w:rPr>
          <w:rtl/>
        </w:rPr>
        <w:t xml:space="preserve">הדובר </w:t>
      </w:r>
      <w:bookmarkStart w:id="11367" w:name="_ETM_Q19_439639"/>
      <w:bookmarkEnd w:id="11367"/>
      <w:r w:rsidRPr="000E52A8">
        <w:rPr>
          <w:rtl/>
        </w:rPr>
        <w:t>הבא</w:t>
      </w:r>
      <w:r>
        <w:rPr>
          <w:rFonts w:hint="cs"/>
          <w:rtl/>
        </w:rPr>
        <w:t>,</w:t>
      </w:r>
      <w:r w:rsidRPr="000E52A8">
        <w:rPr>
          <w:rtl/>
        </w:rPr>
        <w:t xml:space="preserve"> </w:t>
      </w:r>
      <w:bookmarkStart w:id="11368" w:name="_ETM_Q19_439909"/>
      <w:bookmarkEnd w:id="11368"/>
      <w:r w:rsidRPr="000E52A8">
        <w:rPr>
          <w:rtl/>
        </w:rPr>
        <w:t xml:space="preserve">חבר </w:t>
      </w:r>
      <w:bookmarkStart w:id="11369" w:name="_ETM_Q19_440150"/>
      <w:bookmarkEnd w:id="11369"/>
      <w:r w:rsidRPr="000E52A8">
        <w:rPr>
          <w:rtl/>
        </w:rPr>
        <w:t xml:space="preserve">הכנסת </w:t>
      </w:r>
      <w:bookmarkStart w:id="11370" w:name="_ETM_Q19_440749"/>
      <w:bookmarkEnd w:id="11370"/>
      <w:r w:rsidRPr="000E52A8">
        <w:rPr>
          <w:rtl/>
        </w:rPr>
        <w:t xml:space="preserve">סימון </w:t>
      </w:r>
      <w:bookmarkStart w:id="11371" w:name="_ETM_Q19_441110"/>
      <w:bookmarkEnd w:id="11371"/>
      <w:r w:rsidRPr="000E52A8">
        <w:rPr>
          <w:rtl/>
        </w:rPr>
        <w:t>דוידסון</w:t>
      </w:r>
      <w:bookmarkStart w:id="11372" w:name="_ETM_Q19_443219"/>
      <w:bookmarkEnd w:id="11372"/>
      <w:r>
        <w:rPr>
          <w:rFonts w:hint="cs"/>
          <w:rtl/>
        </w:rPr>
        <w:t xml:space="preserve"> </w:t>
      </w:r>
      <w:r>
        <w:rPr>
          <w:rFonts w:hint="eastAsia"/>
        </w:rPr>
        <w:t>–</w:t>
      </w:r>
      <w:r>
        <w:rPr>
          <w:rFonts w:hint="cs"/>
          <w:rtl/>
        </w:rPr>
        <w:t xml:space="preserve"> </w:t>
      </w:r>
      <w:r w:rsidRPr="000E52A8">
        <w:rPr>
          <w:rtl/>
        </w:rPr>
        <w:t xml:space="preserve">אינו </w:t>
      </w:r>
      <w:bookmarkStart w:id="11373" w:name="_ETM_Q19_443580"/>
      <w:bookmarkEnd w:id="11373"/>
      <w:r w:rsidRPr="000E52A8">
        <w:rPr>
          <w:rtl/>
        </w:rPr>
        <w:t>נוכח</w:t>
      </w:r>
      <w:bookmarkStart w:id="11374" w:name="_ETM_Q19_444509"/>
      <w:bookmarkEnd w:id="11374"/>
      <w:r>
        <w:rPr>
          <w:rFonts w:hint="cs"/>
          <w:rtl/>
        </w:rPr>
        <w:t xml:space="preserve">; </w:t>
      </w:r>
      <w:r w:rsidRPr="000E52A8">
        <w:rPr>
          <w:rtl/>
        </w:rPr>
        <w:t>חבר</w:t>
      </w:r>
      <w:r>
        <w:rPr>
          <w:rFonts w:hint="cs"/>
          <w:rtl/>
        </w:rPr>
        <w:t>ת</w:t>
      </w:r>
      <w:r w:rsidRPr="000E52A8">
        <w:rPr>
          <w:rtl/>
        </w:rPr>
        <w:t xml:space="preserve"> </w:t>
      </w:r>
      <w:bookmarkStart w:id="11375" w:name="_ETM_Q19_444870"/>
      <w:bookmarkEnd w:id="11375"/>
      <w:r w:rsidRPr="000E52A8">
        <w:rPr>
          <w:rtl/>
        </w:rPr>
        <w:t xml:space="preserve">הכנסת </w:t>
      </w:r>
      <w:bookmarkStart w:id="11376" w:name="_ETM_Q19_445229"/>
      <w:bookmarkStart w:id="11377" w:name="_ETM_Q19_445650"/>
      <w:bookmarkEnd w:id="11376"/>
      <w:bookmarkEnd w:id="11377"/>
      <w:r w:rsidRPr="004350A4">
        <w:rPr>
          <w:rtl/>
        </w:rPr>
        <w:t>גלית דיסטל אטבריאן</w:t>
      </w:r>
      <w:bookmarkStart w:id="11378" w:name="_ETM_Q19_445687"/>
      <w:bookmarkStart w:id="11379" w:name="_ETM_Q19_445735"/>
      <w:bookmarkStart w:id="11380" w:name="_ETM_Q19_447379"/>
      <w:bookmarkEnd w:id="11378"/>
      <w:bookmarkEnd w:id="11379"/>
      <w:bookmarkEnd w:id="11380"/>
      <w:r>
        <w:rPr>
          <w:rFonts w:hint="cs"/>
          <w:rtl/>
        </w:rPr>
        <w:t xml:space="preserve"> </w:t>
      </w:r>
      <w:r>
        <w:rPr>
          <w:rFonts w:hint="eastAsia"/>
          <w:rtl/>
        </w:rPr>
        <w:t>–</w:t>
      </w:r>
      <w:r>
        <w:rPr>
          <w:rFonts w:hint="cs"/>
          <w:rtl/>
        </w:rPr>
        <w:t xml:space="preserve"> </w:t>
      </w:r>
      <w:r w:rsidRPr="000E52A8">
        <w:rPr>
          <w:rtl/>
        </w:rPr>
        <w:t xml:space="preserve">אינה </w:t>
      </w:r>
      <w:bookmarkStart w:id="11381" w:name="_ETM_Q19_447710"/>
      <w:bookmarkEnd w:id="11381"/>
      <w:r w:rsidRPr="000E52A8">
        <w:rPr>
          <w:rtl/>
        </w:rPr>
        <w:t>נוכחת</w:t>
      </w:r>
      <w:r>
        <w:rPr>
          <w:rFonts w:hint="cs"/>
          <w:rtl/>
        </w:rPr>
        <w:t>;</w:t>
      </w:r>
      <w:r w:rsidRPr="000E52A8">
        <w:rPr>
          <w:rtl/>
        </w:rPr>
        <w:t xml:space="preserve"> </w:t>
      </w:r>
      <w:bookmarkStart w:id="11382" w:name="_ETM_Q19_448589"/>
      <w:bookmarkEnd w:id="11382"/>
      <w:r w:rsidRPr="000E52A8">
        <w:rPr>
          <w:rtl/>
        </w:rPr>
        <w:t xml:space="preserve">חברת </w:t>
      </w:r>
      <w:bookmarkStart w:id="11383" w:name="_ETM_Q19_449040"/>
      <w:bookmarkEnd w:id="11383"/>
      <w:r w:rsidRPr="000E52A8">
        <w:rPr>
          <w:rtl/>
        </w:rPr>
        <w:t>הכנסת</w:t>
      </w:r>
      <w:r>
        <w:rPr>
          <w:rFonts w:hint="cs"/>
          <w:rtl/>
        </w:rPr>
        <w:t xml:space="preserve"> </w:t>
      </w:r>
      <w:r w:rsidRPr="004350A4">
        <w:rPr>
          <w:rtl/>
        </w:rPr>
        <w:t>צגה מלקו</w:t>
      </w:r>
      <w:r>
        <w:rPr>
          <w:rFonts w:hint="cs"/>
          <w:rtl/>
        </w:rPr>
        <w:t xml:space="preserve"> </w:t>
      </w:r>
      <w:r>
        <w:rPr>
          <w:rFonts w:hint="eastAsia"/>
        </w:rPr>
        <w:t>–</w:t>
      </w:r>
      <w:r w:rsidRPr="004350A4">
        <w:rPr>
          <w:rtl/>
        </w:rPr>
        <w:t xml:space="preserve"> </w:t>
      </w:r>
      <w:r w:rsidRPr="000E52A8">
        <w:rPr>
          <w:rtl/>
        </w:rPr>
        <w:t>אינה נוכחת</w:t>
      </w:r>
      <w:bookmarkStart w:id="11384" w:name="_ETM_Q19_446602"/>
      <w:bookmarkStart w:id="11385" w:name="_ETM_Q19_446651"/>
      <w:bookmarkStart w:id="11386" w:name="_ETM_Q19_453510"/>
      <w:bookmarkEnd w:id="11384"/>
      <w:bookmarkEnd w:id="11385"/>
      <w:bookmarkEnd w:id="11386"/>
      <w:r>
        <w:rPr>
          <w:rFonts w:hint="cs"/>
          <w:rtl/>
        </w:rPr>
        <w:t xml:space="preserve">. </w:t>
      </w:r>
      <w:r w:rsidRPr="000E52A8">
        <w:rPr>
          <w:rtl/>
        </w:rPr>
        <w:t xml:space="preserve">אחרונת </w:t>
      </w:r>
      <w:bookmarkStart w:id="11387" w:name="_ETM_Q19_454139"/>
      <w:bookmarkEnd w:id="11387"/>
      <w:r w:rsidRPr="000E52A8">
        <w:rPr>
          <w:rtl/>
        </w:rPr>
        <w:t>הדוברים</w:t>
      </w:r>
      <w:r>
        <w:rPr>
          <w:rFonts w:hint="cs"/>
          <w:rtl/>
        </w:rPr>
        <w:t>,</w:t>
      </w:r>
      <w:r w:rsidRPr="000E52A8">
        <w:rPr>
          <w:rtl/>
        </w:rPr>
        <w:t xml:space="preserve"> </w:t>
      </w:r>
      <w:bookmarkStart w:id="11388" w:name="_ETM_Q19_454589"/>
      <w:bookmarkEnd w:id="11388"/>
      <w:r w:rsidRPr="000E52A8">
        <w:rPr>
          <w:rtl/>
        </w:rPr>
        <w:t xml:space="preserve">חברת </w:t>
      </w:r>
      <w:bookmarkStart w:id="11389" w:name="_ETM_Q19_454950"/>
      <w:bookmarkEnd w:id="11389"/>
      <w:r w:rsidRPr="000E52A8">
        <w:rPr>
          <w:rtl/>
        </w:rPr>
        <w:t xml:space="preserve">הכנסת </w:t>
      </w:r>
      <w:bookmarkStart w:id="11390" w:name="_ETM_Q19_455460"/>
      <w:bookmarkEnd w:id="11390"/>
      <w:r w:rsidRPr="000E52A8">
        <w:rPr>
          <w:rtl/>
        </w:rPr>
        <w:t xml:space="preserve">מירב </w:t>
      </w:r>
      <w:bookmarkStart w:id="11391" w:name="_ETM_Q19_456060"/>
      <w:bookmarkEnd w:id="11391"/>
      <w:r w:rsidRPr="000E52A8">
        <w:rPr>
          <w:rtl/>
        </w:rPr>
        <w:t xml:space="preserve">בן </w:t>
      </w:r>
      <w:bookmarkStart w:id="11392" w:name="_ETM_Q19_456360"/>
      <w:bookmarkEnd w:id="11392"/>
      <w:r w:rsidRPr="000E52A8">
        <w:rPr>
          <w:rtl/>
        </w:rPr>
        <w:t>ארי</w:t>
      </w:r>
      <w:r>
        <w:rPr>
          <w:rFonts w:hint="cs"/>
          <w:rtl/>
        </w:rPr>
        <w:t>,</w:t>
      </w:r>
      <w:r w:rsidRPr="000E52A8">
        <w:rPr>
          <w:rtl/>
        </w:rPr>
        <w:t xml:space="preserve"> </w:t>
      </w:r>
      <w:bookmarkStart w:id="11393" w:name="_ETM_Q19_456570"/>
      <w:bookmarkEnd w:id="11393"/>
      <w:r w:rsidRPr="000E52A8">
        <w:rPr>
          <w:rtl/>
        </w:rPr>
        <w:t>בבקשה</w:t>
      </w:r>
      <w:r>
        <w:rPr>
          <w:rFonts w:hint="cs"/>
          <w:rtl/>
        </w:rPr>
        <w:t>.</w:t>
      </w:r>
      <w:r w:rsidRPr="000E52A8">
        <w:rPr>
          <w:rtl/>
        </w:rPr>
        <w:t xml:space="preserve"> </w:t>
      </w:r>
      <w:bookmarkStart w:id="11394" w:name="_ETM_Q19_464939"/>
      <w:bookmarkEnd w:id="11394"/>
    </w:p>
    <w:p w:rsidR="006413EE" w:rsidRDefault="006413EE" w:rsidP="00F5381A">
      <w:pPr>
        <w:rPr>
          <w:rtl/>
        </w:rPr>
      </w:pPr>
      <w:bookmarkStart w:id="11395" w:name="_ETM_Q19_458862"/>
      <w:bookmarkStart w:id="11396" w:name="_ETM_Q19_458920"/>
      <w:bookmarkEnd w:id="11395"/>
      <w:bookmarkEnd w:id="11396"/>
    </w:p>
    <w:p w:rsidR="006413EE" w:rsidRDefault="006413EE" w:rsidP="00F5381A">
      <w:pPr>
        <w:pStyle w:val="a4"/>
        <w:keepNext/>
        <w:rPr>
          <w:rtl/>
        </w:rPr>
      </w:pPr>
      <w:bookmarkStart w:id="11397" w:name="_ETM_Q19_463892"/>
      <w:bookmarkStart w:id="11398" w:name="_ETM_Q19_463958"/>
      <w:bookmarkStart w:id="11399" w:name="ET_speaker_5300_10"/>
      <w:bookmarkEnd w:id="11397"/>
      <w:bookmarkEnd w:id="11398"/>
      <w:r w:rsidRPr="007C2BF8">
        <w:rPr>
          <w:rStyle w:val="TagStyle"/>
          <w:rtl/>
        </w:rPr>
        <w:t xml:space="preserve">&lt;&lt; דובר &gt;&gt; </w:t>
      </w:r>
      <w:bookmarkStart w:id="11400" w:name="_Toc160483497"/>
      <w:bookmarkStart w:id="11401" w:name="_Toc160484191"/>
      <w:bookmarkStart w:id="11402" w:name="_Toc160484476"/>
      <w:bookmarkStart w:id="11403" w:name="_Toc160484888"/>
      <w:r>
        <w:rPr>
          <w:rtl/>
        </w:rPr>
        <w:t>מירב בן ארי (יש עתיד):</w:t>
      </w:r>
      <w:bookmarkEnd w:id="11400"/>
      <w:bookmarkEnd w:id="11401"/>
      <w:bookmarkEnd w:id="11402"/>
      <w:bookmarkEnd w:id="11403"/>
      <w:r w:rsidRPr="007C2BF8">
        <w:rPr>
          <w:rStyle w:val="TagStyle"/>
          <w:rtl/>
        </w:rPr>
        <w:t xml:space="preserve"> &lt;&lt; דובר &gt;&gt;</w:t>
      </w:r>
      <w:r w:rsidR="00CF02C5">
        <w:rPr>
          <w:rtl/>
        </w:rPr>
        <w:t xml:space="preserve"> </w:t>
      </w:r>
      <w:bookmarkEnd w:id="11399"/>
    </w:p>
    <w:p w:rsidR="006413EE" w:rsidRDefault="006413EE" w:rsidP="00F5381A">
      <w:pPr>
        <w:rPr>
          <w:rtl/>
        </w:rPr>
      </w:pPr>
    </w:p>
    <w:p w:rsidR="006413EE" w:rsidRDefault="006413EE" w:rsidP="00F5381A">
      <w:pPr>
        <w:rPr>
          <w:rtl/>
        </w:rPr>
      </w:pPr>
      <w:bookmarkStart w:id="11404" w:name="_ETM_Q19_459094"/>
      <w:bookmarkStart w:id="11405" w:name="_ETM_Q19_459142"/>
      <w:bookmarkStart w:id="11406" w:name="_ETM_Q19_465089"/>
      <w:bookmarkEnd w:id="11404"/>
      <w:bookmarkEnd w:id="11405"/>
      <w:bookmarkEnd w:id="11406"/>
      <w:r>
        <w:rPr>
          <w:rFonts w:hint="cs"/>
          <w:rtl/>
        </w:rPr>
        <w:t>תודה,</w:t>
      </w:r>
      <w:r w:rsidRPr="000E52A8">
        <w:rPr>
          <w:rtl/>
        </w:rPr>
        <w:t xml:space="preserve"> </w:t>
      </w:r>
      <w:bookmarkStart w:id="11407" w:name="_ETM_Q19_465419"/>
      <w:bookmarkEnd w:id="11407"/>
      <w:r w:rsidRPr="000E52A8">
        <w:rPr>
          <w:rtl/>
        </w:rPr>
        <w:t xml:space="preserve">אדוני </w:t>
      </w:r>
      <w:bookmarkStart w:id="11408" w:name="_ETM_Q19_465750"/>
      <w:bookmarkEnd w:id="11408"/>
      <w:r w:rsidRPr="000E52A8">
        <w:rPr>
          <w:rtl/>
        </w:rPr>
        <w:t xml:space="preserve">היושב </w:t>
      </w:r>
      <w:bookmarkStart w:id="11409" w:name="_ETM_Q19_466139"/>
      <w:bookmarkEnd w:id="11409"/>
      <w:r w:rsidRPr="000E52A8">
        <w:rPr>
          <w:rtl/>
        </w:rPr>
        <w:t>בראש</w:t>
      </w:r>
      <w:r>
        <w:rPr>
          <w:rFonts w:hint="cs"/>
          <w:rtl/>
        </w:rPr>
        <w:t>.</w:t>
      </w:r>
      <w:r w:rsidRPr="000E52A8">
        <w:rPr>
          <w:rtl/>
        </w:rPr>
        <w:t xml:space="preserve"> </w:t>
      </w:r>
      <w:bookmarkStart w:id="11410" w:name="_ETM_Q19_466529"/>
      <w:bookmarkEnd w:id="11410"/>
    </w:p>
    <w:p w:rsidR="006413EE" w:rsidRDefault="006413EE" w:rsidP="00F5381A">
      <w:pPr>
        <w:rPr>
          <w:rtl/>
        </w:rPr>
      </w:pPr>
    </w:p>
    <w:p w:rsidR="006413EE" w:rsidRDefault="006413EE" w:rsidP="00F5381A">
      <w:pPr>
        <w:pStyle w:val="af6"/>
        <w:keepNext/>
        <w:rPr>
          <w:rtl/>
        </w:rPr>
      </w:pPr>
      <w:r w:rsidRPr="004350A4">
        <w:rPr>
          <w:rStyle w:val="TagStyle"/>
          <w:rtl/>
        </w:rPr>
        <w:t xml:space="preserve">&lt;&lt; יור &gt;&gt; </w:t>
      </w:r>
      <w:r>
        <w:rPr>
          <w:rtl/>
        </w:rPr>
        <w:t>היו"ר משה סולומון:</w:t>
      </w:r>
      <w:r w:rsidRPr="004350A4">
        <w:rPr>
          <w:rStyle w:val="TagStyle"/>
          <w:rtl/>
        </w:rPr>
        <w:t xml:space="preserve"> &lt;&lt; יור &gt;&gt;</w:t>
      </w:r>
      <w:r w:rsidR="00CF02C5">
        <w:rPr>
          <w:rtl/>
        </w:rPr>
        <w:t xml:space="preserve"> </w:t>
      </w:r>
    </w:p>
    <w:p w:rsidR="006413EE" w:rsidRDefault="006413EE" w:rsidP="00F5381A">
      <w:pPr>
        <w:rPr>
          <w:rtl/>
        </w:rPr>
      </w:pPr>
    </w:p>
    <w:p w:rsidR="006413EE" w:rsidRDefault="006413EE" w:rsidP="00F5381A">
      <w:pPr>
        <w:rPr>
          <w:rtl/>
        </w:rPr>
      </w:pPr>
      <w:r>
        <w:rPr>
          <w:rFonts w:hint="cs"/>
          <w:rtl/>
        </w:rPr>
        <w:t>בב</w:t>
      </w:r>
      <w:r w:rsidRPr="000E52A8">
        <w:rPr>
          <w:rtl/>
        </w:rPr>
        <w:t>קשה</w:t>
      </w:r>
      <w:r>
        <w:rPr>
          <w:rFonts w:hint="cs"/>
          <w:rtl/>
        </w:rPr>
        <w:t>.</w:t>
      </w:r>
      <w:r w:rsidRPr="000E52A8">
        <w:rPr>
          <w:rtl/>
        </w:rPr>
        <w:t xml:space="preserve"> </w:t>
      </w:r>
      <w:bookmarkStart w:id="11411" w:name="_ETM_Q19_468050"/>
      <w:bookmarkEnd w:id="11411"/>
    </w:p>
    <w:p w:rsidR="006413EE" w:rsidRDefault="006413EE" w:rsidP="00D01F10">
      <w:pPr>
        <w:rPr>
          <w:rtl/>
        </w:rPr>
      </w:pPr>
    </w:p>
    <w:p w:rsidR="006413EE" w:rsidRPr="0041365B" w:rsidRDefault="006413EE" w:rsidP="00F5381A">
      <w:pPr>
        <w:pStyle w:val="-"/>
        <w:keepNext/>
        <w:rPr>
          <w:rtl/>
        </w:rPr>
      </w:pPr>
      <w:bookmarkStart w:id="11412" w:name="ET_speakercontinue_6345_20"/>
      <w:r w:rsidRPr="0041365B">
        <w:rPr>
          <w:rStyle w:val="TagStyle"/>
          <w:rtl/>
        </w:rPr>
        <w:t xml:space="preserve"> &lt;&lt; דובר_המשך &gt;&gt; </w:t>
      </w:r>
      <w:r>
        <w:rPr>
          <w:rtl/>
        </w:rPr>
        <w:t>מירב בן ארי (יש עתיד):</w:t>
      </w:r>
      <w:r w:rsidRPr="0041365B">
        <w:rPr>
          <w:rStyle w:val="TagStyle"/>
          <w:rtl/>
        </w:rPr>
        <w:t xml:space="preserve"> &lt;&lt; דובר_המשך &gt;&gt;</w:t>
      </w:r>
      <w:r w:rsidR="00CF02C5">
        <w:rPr>
          <w:rtl/>
        </w:rPr>
        <w:t xml:space="preserve"> </w:t>
      </w:r>
      <w:bookmarkEnd w:id="11412"/>
    </w:p>
    <w:p w:rsidR="006413EE" w:rsidRPr="0041365B" w:rsidRDefault="006413EE" w:rsidP="00F5381A">
      <w:pPr>
        <w:rPr>
          <w:rtl/>
        </w:rPr>
      </w:pPr>
      <w:bookmarkStart w:id="11413" w:name="_ETM_Q19_463776"/>
      <w:bookmarkEnd w:id="11413"/>
    </w:p>
    <w:p w:rsidR="006413EE" w:rsidRDefault="006413EE" w:rsidP="00BC5192">
      <w:pPr>
        <w:rPr>
          <w:rtl/>
        </w:rPr>
      </w:pPr>
      <w:r w:rsidRPr="000E52A8">
        <w:rPr>
          <w:rtl/>
        </w:rPr>
        <w:t xml:space="preserve">החוק </w:t>
      </w:r>
      <w:bookmarkStart w:id="11414" w:name="_ETM_Q19_468409"/>
      <w:bookmarkEnd w:id="11414"/>
      <w:r w:rsidRPr="000E52A8">
        <w:rPr>
          <w:rtl/>
        </w:rPr>
        <w:t>הזה</w:t>
      </w:r>
      <w:r>
        <w:rPr>
          <w:rFonts w:hint="cs"/>
          <w:rtl/>
        </w:rPr>
        <w:t xml:space="preserve"> </w:t>
      </w:r>
      <w:r>
        <w:rPr>
          <w:rFonts w:hint="eastAsia"/>
          <w:rtl/>
        </w:rPr>
        <w:t>–</w:t>
      </w:r>
      <w:r w:rsidRPr="000E52A8">
        <w:rPr>
          <w:rtl/>
        </w:rPr>
        <w:t xml:space="preserve"> </w:t>
      </w:r>
      <w:bookmarkStart w:id="11415" w:name="_ETM_Q19_469159"/>
      <w:bookmarkEnd w:id="11415"/>
      <w:r w:rsidRPr="000E52A8">
        <w:rPr>
          <w:rtl/>
        </w:rPr>
        <w:t xml:space="preserve">קודם </w:t>
      </w:r>
      <w:bookmarkStart w:id="11416" w:name="_ETM_Q19_469460"/>
      <w:bookmarkEnd w:id="11416"/>
      <w:r w:rsidRPr="000E52A8">
        <w:rPr>
          <w:rtl/>
        </w:rPr>
        <w:t>כ</w:t>
      </w:r>
      <w:r>
        <w:rPr>
          <w:rFonts w:hint="cs"/>
          <w:rtl/>
        </w:rPr>
        <w:t>ו</w:t>
      </w:r>
      <w:r w:rsidRPr="000E52A8">
        <w:rPr>
          <w:rtl/>
        </w:rPr>
        <w:t>ל</w:t>
      </w:r>
      <w:r>
        <w:rPr>
          <w:rFonts w:hint="cs"/>
          <w:rtl/>
        </w:rPr>
        <w:t>,</w:t>
      </w:r>
      <w:r w:rsidRPr="000E52A8">
        <w:rPr>
          <w:rtl/>
        </w:rPr>
        <w:t xml:space="preserve"> </w:t>
      </w:r>
      <w:bookmarkStart w:id="11417" w:name="_ETM_Q19_470990"/>
      <w:bookmarkEnd w:id="11417"/>
      <w:r w:rsidRPr="000E52A8">
        <w:rPr>
          <w:rtl/>
        </w:rPr>
        <w:t xml:space="preserve">צריך </w:t>
      </w:r>
      <w:bookmarkStart w:id="11418" w:name="_ETM_Q19_471289"/>
      <w:bookmarkEnd w:id="11418"/>
      <w:r w:rsidRPr="000E52A8">
        <w:rPr>
          <w:rtl/>
        </w:rPr>
        <w:t xml:space="preserve">לומר </w:t>
      </w:r>
      <w:bookmarkStart w:id="11419" w:name="_ETM_Q19_471860"/>
      <w:bookmarkEnd w:id="11419"/>
      <w:r w:rsidRPr="000E52A8">
        <w:rPr>
          <w:rtl/>
        </w:rPr>
        <w:t xml:space="preserve">שהיה </w:t>
      </w:r>
      <w:bookmarkStart w:id="11420" w:name="_ETM_Q19_472159"/>
      <w:bookmarkEnd w:id="11420"/>
      <w:r w:rsidRPr="000E52A8">
        <w:rPr>
          <w:rtl/>
        </w:rPr>
        <w:t xml:space="preserve">לי </w:t>
      </w:r>
      <w:bookmarkStart w:id="11421" w:name="_ETM_Q19_472279"/>
      <w:bookmarkEnd w:id="11421"/>
      <w:r w:rsidRPr="000E52A8">
        <w:rPr>
          <w:rtl/>
        </w:rPr>
        <w:t xml:space="preserve">חוק </w:t>
      </w:r>
      <w:bookmarkStart w:id="11422" w:name="_ETM_Q19_472580"/>
      <w:bookmarkEnd w:id="11422"/>
      <w:r w:rsidRPr="000E52A8">
        <w:rPr>
          <w:rtl/>
        </w:rPr>
        <w:t>דומה</w:t>
      </w:r>
      <w:r>
        <w:rPr>
          <w:rFonts w:hint="cs"/>
          <w:rtl/>
        </w:rPr>
        <w:t>,</w:t>
      </w:r>
      <w:r w:rsidRPr="000E52A8">
        <w:rPr>
          <w:rtl/>
        </w:rPr>
        <w:t xml:space="preserve"> </w:t>
      </w:r>
      <w:bookmarkStart w:id="11423" w:name="_ETM_Q19_473710"/>
      <w:bookmarkEnd w:id="11423"/>
      <w:r w:rsidRPr="000E52A8">
        <w:rPr>
          <w:rtl/>
        </w:rPr>
        <w:t xml:space="preserve">של </w:t>
      </w:r>
      <w:bookmarkStart w:id="11424" w:name="_ETM_Q19_473949"/>
      <w:bookmarkEnd w:id="11424"/>
      <w:r w:rsidRPr="000E52A8">
        <w:rPr>
          <w:rtl/>
        </w:rPr>
        <w:t xml:space="preserve">חזרה </w:t>
      </w:r>
      <w:bookmarkStart w:id="11425" w:name="_ETM_Q19_474490"/>
      <w:bookmarkEnd w:id="11425"/>
      <w:r w:rsidRPr="000E52A8">
        <w:rPr>
          <w:rtl/>
        </w:rPr>
        <w:t xml:space="preserve">לסביבה </w:t>
      </w:r>
      <w:bookmarkStart w:id="11426" w:name="_ETM_Q19_475240"/>
      <w:bookmarkEnd w:id="11426"/>
      <w:r w:rsidRPr="000E52A8">
        <w:rPr>
          <w:rtl/>
        </w:rPr>
        <w:t xml:space="preserve">של </w:t>
      </w:r>
      <w:bookmarkStart w:id="11427" w:name="_ETM_Q19_475419"/>
      <w:bookmarkEnd w:id="11427"/>
      <w:r w:rsidRPr="000E52A8">
        <w:rPr>
          <w:rtl/>
        </w:rPr>
        <w:t xml:space="preserve">עבריין </w:t>
      </w:r>
      <w:bookmarkStart w:id="11428" w:name="_ETM_Q19_475930"/>
      <w:bookmarkEnd w:id="11428"/>
      <w:r w:rsidRPr="000E52A8">
        <w:rPr>
          <w:rtl/>
        </w:rPr>
        <w:t>מין</w:t>
      </w:r>
      <w:r>
        <w:rPr>
          <w:rFonts w:hint="cs"/>
          <w:rtl/>
        </w:rPr>
        <w:t>,</w:t>
      </w:r>
      <w:r w:rsidRPr="000E52A8">
        <w:rPr>
          <w:rtl/>
        </w:rPr>
        <w:t xml:space="preserve"> </w:t>
      </w:r>
      <w:bookmarkStart w:id="11429" w:name="_ETM_Q19_477200"/>
      <w:bookmarkEnd w:id="11429"/>
      <w:r w:rsidRPr="000E52A8">
        <w:rPr>
          <w:rtl/>
        </w:rPr>
        <w:t xml:space="preserve">ולצערי </w:t>
      </w:r>
      <w:bookmarkStart w:id="11430" w:name="_ETM_Q19_478339"/>
      <w:bookmarkEnd w:id="11430"/>
      <w:r w:rsidRPr="000E52A8">
        <w:rPr>
          <w:rtl/>
        </w:rPr>
        <w:t xml:space="preserve">החוק </w:t>
      </w:r>
      <w:bookmarkStart w:id="11431" w:name="_ETM_Q19_478760"/>
      <w:bookmarkEnd w:id="11431"/>
      <w:r w:rsidRPr="000E52A8">
        <w:rPr>
          <w:rtl/>
        </w:rPr>
        <w:t xml:space="preserve">לא </w:t>
      </w:r>
      <w:bookmarkStart w:id="11432" w:name="_ETM_Q19_478880"/>
      <w:bookmarkEnd w:id="11432"/>
      <w:r w:rsidRPr="000E52A8">
        <w:rPr>
          <w:rtl/>
        </w:rPr>
        <w:t>אושר</w:t>
      </w:r>
      <w:r w:rsidR="00BC5192">
        <w:rPr>
          <w:rFonts w:hint="cs"/>
          <w:rtl/>
        </w:rPr>
        <w:t>,</w:t>
      </w:r>
      <w:r w:rsidRPr="000E52A8">
        <w:rPr>
          <w:rtl/>
        </w:rPr>
        <w:t xml:space="preserve"> </w:t>
      </w:r>
      <w:bookmarkStart w:id="11433" w:name="_ETM_Q19_480240"/>
      <w:bookmarkEnd w:id="11433"/>
      <w:r w:rsidRPr="000E52A8">
        <w:rPr>
          <w:rtl/>
        </w:rPr>
        <w:t xml:space="preserve">בגלל </w:t>
      </w:r>
      <w:bookmarkStart w:id="11434" w:name="_ETM_Q19_480689"/>
      <w:bookmarkEnd w:id="11434"/>
      <w:proofErr w:type="spellStart"/>
      <w:r>
        <w:rPr>
          <w:rFonts w:hint="cs"/>
          <w:rtl/>
        </w:rPr>
        <w:t>שב</w:t>
      </w:r>
      <w:r w:rsidRPr="000E52A8">
        <w:rPr>
          <w:rtl/>
        </w:rPr>
        <w:t>היותו</w:t>
      </w:r>
      <w:proofErr w:type="spellEnd"/>
      <w:r w:rsidRPr="000E52A8">
        <w:rPr>
          <w:rtl/>
        </w:rPr>
        <w:t xml:space="preserve"> </w:t>
      </w:r>
      <w:bookmarkStart w:id="11435" w:name="_ETM_Q19_480990"/>
      <w:bookmarkEnd w:id="11435"/>
      <w:r w:rsidRPr="000E52A8">
        <w:rPr>
          <w:rtl/>
        </w:rPr>
        <w:t xml:space="preserve">של </w:t>
      </w:r>
      <w:bookmarkStart w:id="11436" w:name="_ETM_Q19_481199"/>
      <w:bookmarkEnd w:id="11436"/>
      <w:r w:rsidRPr="000E52A8">
        <w:rPr>
          <w:rtl/>
        </w:rPr>
        <w:t xml:space="preserve">עבריין </w:t>
      </w:r>
      <w:bookmarkStart w:id="11437" w:name="_ETM_Q19_481710"/>
      <w:bookmarkEnd w:id="11437"/>
      <w:r w:rsidRPr="000E52A8">
        <w:rPr>
          <w:rtl/>
        </w:rPr>
        <w:t xml:space="preserve">מין </w:t>
      </w:r>
      <w:bookmarkStart w:id="11438" w:name="_ETM_Q19_482009"/>
      <w:bookmarkEnd w:id="11438"/>
      <w:r w:rsidRPr="000E52A8">
        <w:rPr>
          <w:rtl/>
        </w:rPr>
        <w:t>קטין</w:t>
      </w:r>
      <w:r w:rsidR="00BC5192">
        <w:rPr>
          <w:rFonts w:hint="cs"/>
          <w:rtl/>
        </w:rPr>
        <w:t xml:space="preserve"> –</w:t>
      </w:r>
      <w:r w:rsidRPr="000E52A8">
        <w:rPr>
          <w:rtl/>
        </w:rPr>
        <w:t xml:space="preserve"> </w:t>
      </w:r>
      <w:bookmarkStart w:id="11439" w:name="_ETM_Q19_480000"/>
      <w:bookmarkStart w:id="11440" w:name="_ETM_Q19_482670"/>
      <w:bookmarkStart w:id="11441" w:name="_ETM_Q19_483180"/>
      <w:bookmarkEnd w:id="11439"/>
      <w:bookmarkEnd w:id="11440"/>
      <w:bookmarkEnd w:id="11441"/>
      <w:r w:rsidRPr="000E52A8">
        <w:rPr>
          <w:rtl/>
        </w:rPr>
        <w:t xml:space="preserve">חששו </w:t>
      </w:r>
      <w:bookmarkStart w:id="11442" w:name="_ETM_Q19_484319"/>
      <w:bookmarkEnd w:id="11442"/>
      <w:r w:rsidRPr="000E52A8">
        <w:rPr>
          <w:rtl/>
        </w:rPr>
        <w:t xml:space="preserve">שזה </w:t>
      </w:r>
      <w:bookmarkStart w:id="11443" w:name="_ETM_Q19_484859"/>
      <w:bookmarkEnd w:id="11443"/>
      <w:r w:rsidRPr="000E52A8">
        <w:rPr>
          <w:rtl/>
        </w:rPr>
        <w:t xml:space="preserve">יפגע </w:t>
      </w:r>
      <w:bookmarkStart w:id="11444" w:name="_ETM_Q19_485160"/>
      <w:bookmarkEnd w:id="11444"/>
      <w:r>
        <w:rPr>
          <w:rtl/>
        </w:rPr>
        <w:t>בשיקו</w:t>
      </w:r>
      <w:r>
        <w:rPr>
          <w:rFonts w:hint="cs"/>
          <w:rtl/>
        </w:rPr>
        <w:t>ם</w:t>
      </w:r>
      <w:r w:rsidRPr="000E52A8">
        <w:rPr>
          <w:rtl/>
        </w:rPr>
        <w:t xml:space="preserve"> </w:t>
      </w:r>
      <w:bookmarkStart w:id="11445" w:name="_ETM_Q19_485700"/>
      <w:bookmarkEnd w:id="11445"/>
      <w:r w:rsidRPr="000E52A8">
        <w:rPr>
          <w:rtl/>
        </w:rPr>
        <w:t>שלו</w:t>
      </w:r>
      <w:r>
        <w:rPr>
          <w:rFonts w:hint="cs"/>
          <w:rtl/>
        </w:rPr>
        <w:t>,</w:t>
      </w:r>
      <w:r w:rsidRPr="000E52A8">
        <w:rPr>
          <w:rtl/>
        </w:rPr>
        <w:t xml:space="preserve"> </w:t>
      </w:r>
      <w:bookmarkStart w:id="11446" w:name="_ETM_Q19_486589"/>
      <w:bookmarkEnd w:id="11446"/>
      <w:r w:rsidRPr="000E52A8">
        <w:rPr>
          <w:rtl/>
        </w:rPr>
        <w:t xml:space="preserve">ולכן </w:t>
      </w:r>
      <w:bookmarkStart w:id="11447" w:name="_ETM_Q19_487549"/>
      <w:bookmarkEnd w:id="11447"/>
      <w:r w:rsidRPr="000E52A8">
        <w:rPr>
          <w:rtl/>
        </w:rPr>
        <w:t xml:space="preserve">לא </w:t>
      </w:r>
      <w:bookmarkStart w:id="11448" w:name="_ETM_Q19_487729"/>
      <w:bookmarkEnd w:id="11448"/>
      <w:r>
        <w:rPr>
          <w:rtl/>
        </w:rPr>
        <w:t>א</w:t>
      </w:r>
      <w:r w:rsidRPr="000E52A8">
        <w:rPr>
          <w:rtl/>
        </w:rPr>
        <w:t xml:space="preserve">פשרו </w:t>
      </w:r>
      <w:bookmarkStart w:id="11449" w:name="_ETM_Q19_488150"/>
      <w:bookmarkEnd w:id="11449"/>
      <w:r w:rsidRPr="000E52A8">
        <w:rPr>
          <w:rtl/>
        </w:rPr>
        <w:t xml:space="preserve">את </w:t>
      </w:r>
      <w:bookmarkStart w:id="11450" w:name="_ETM_Q19_488269"/>
      <w:bookmarkEnd w:id="11450"/>
      <w:r w:rsidRPr="000E52A8">
        <w:rPr>
          <w:rtl/>
        </w:rPr>
        <w:t>החוק</w:t>
      </w:r>
      <w:r>
        <w:rPr>
          <w:rFonts w:hint="cs"/>
          <w:rtl/>
        </w:rPr>
        <w:t>.</w:t>
      </w:r>
      <w:r w:rsidRPr="000E52A8">
        <w:rPr>
          <w:rtl/>
        </w:rPr>
        <w:t xml:space="preserve"> </w:t>
      </w:r>
      <w:bookmarkStart w:id="11451" w:name="_ETM_Q19_489490"/>
      <w:bookmarkStart w:id="11452" w:name="_ETM_Q19_488134"/>
      <w:bookmarkStart w:id="11453" w:name="_ETM_Q19_488215"/>
      <w:bookmarkStart w:id="11454" w:name="_ETM_Q19_488301"/>
      <w:bookmarkStart w:id="11455" w:name="_ETM_Q19_488390"/>
      <w:bookmarkEnd w:id="11451"/>
      <w:bookmarkEnd w:id="11452"/>
      <w:bookmarkEnd w:id="11453"/>
      <w:bookmarkEnd w:id="11454"/>
      <w:bookmarkEnd w:id="11455"/>
      <w:r w:rsidRPr="000E52A8">
        <w:rPr>
          <w:rtl/>
        </w:rPr>
        <w:t xml:space="preserve">במקרה </w:t>
      </w:r>
      <w:bookmarkStart w:id="11456" w:name="_ETM_Q19_490000"/>
      <w:bookmarkEnd w:id="11456"/>
      <w:r w:rsidRPr="000E52A8">
        <w:rPr>
          <w:rtl/>
        </w:rPr>
        <w:t>הזה</w:t>
      </w:r>
      <w:r>
        <w:rPr>
          <w:rFonts w:hint="cs"/>
          <w:rtl/>
        </w:rPr>
        <w:t>,</w:t>
      </w:r>
      <w:r w:rsidRPr="000E52A8">
        <w:rPr>
          <w:rtl/>
        </w:rPr>
        <w:t xml:space="preserve"> </w:t>
      </w:r>
      <w:bookmarkStart w:id="11457" w:name="_ETM_Q19_490750"/>
      <w:bookmarkEnd w:id="11457"/>
      <w:r w:rsidRPr="000E52A8">
        <w:rPr>
          <w:rtl/>
        </w:rPr>
        <w:t xml:space="preserve">של </w:t>
      </w:r>
      <w:bookmarkStart w:id="11458" w:name="_ETM_Q19_491379"/>
      <w:bookmarkStart w:id="11459" w:name="_ETM_Q19_491830"/>
      <w:bookmarkStart w:id="11460" w:name="_ETM_Q19_492009"/>
      <w:bookmarkEnd w:id="11458"/>
      <w:bookmarkEnd w:id="11459"/>
      <w:bookmarkEnd w:id="11460"/>
      <w:r w:rsidRPr="000E52A8">
        <w:rPr>
          <w:rtl/>
        </w:rPr>
        <w:t xml:space="preserve">אותו </w:t>
      </w:r>
      <w:bookmarkStart w:id="11461" w:name="_ETM_Q19_492519"/>
      <w:bookmarkEnd w:id="11461"/>
      <w:r w:rsidRPr="000E52A8">
        <w:rPr>
          <w:rtl/>
        </w:rPr>
        <w:t xml:space="preserve">פעיל </w:t>
      </w:r>
      <w:bookmarkStart w:id="11462" w:name="_ETM_Q19_492849"/>
      <w:bookmarkEnd w:id="11462"/>
      <w:r w:rsidRPr="000E52A8">
        <w:rPr>
          <w:rtl/>
        </w:rPr>
        <w:t>טרור</w:t>
      </w:r>
      <w:r>
        <w:rPr>
          <w:rFonts w:hint="cs"/>
          <w:rtl/>
        </w:rPr>
        <w:t xml:space="preserve"> –</w:t>
      </w:r>
      <w:r w:rsidRPr="000E52A8">
        <w:rPr>
          <w:rtl/>
        </w:rPr>
        <w:t xml:space="preserve"> </w:t>
      </w:r>
      <w:bookmarkStart w:id="11463" w:name="_ETM_Q19_494119"/>
      <w:bookmarkEnd w:id="11463"/>
      <w:r w:rsidRPr="000E52A8">
        <w:rPr>
          <w:rtl/>
        </w:rPr>
        <w:t xml:space="preserve">קודם </w:t>
      </w:r>
      <w:bookmarkStart w:id="11464" w:name="_ETM_Q19_494539"/>
      <w:bookmarkEnd w:id="11464"/>
      <w:r w:rsidRPr="000E52A8">
        <w:rPr>
          <w:rtl/>
        </w:rPr>
        <w:t>כ</w:t>
      </w:r>
      <w:r>
        <w:rPr>
          <w:rFonts w:hint="cs"/>
          <w:rtl/>
        </w:rPr>
        <w:t>ו</w:t>
      </w:r>
      <w:r w:rsidRPr="000E52A8">
        <w:rPr>
          <w:rtl/>
        </w:rPr>
        <w:t>ל</w:t>
      </w:r>
      <w:r>
        <w:rPr>
          <w:rFonts w:hint="cs"/>
          <w:rtl/>
        </w:rPr>
        <w:t>,</w:t>
      </w:r>
      <w:r w:rsidRPr="000E52A8">
        <w:rPr>
          <w:rtl/>
        </w:rPr>
        <w:t xml:space="preserve"> </w:t>
      </w:r>
      <w:bookmarkStart w:id="11465" w:name="_ETM_Q19_494779"/>
      <w:bookmarkEnd w:id="11465"/>
      <w:r w:rsidRPr="000E52A8">
        <w:rPr>
          <w:rtl/>
        </w:rPr>
        <w:t xml:space="preserve">בוודאי </w:t>
      </w:r>
      <w:bookmarkStart w:id="11466" w:name="_ETM_Q19_495469"/>
      <w:bookmarkEnd w:id="11466"/>
      <w:r w:rsidRPr="000E52A8">
        <w:rPr>
          <w:rtl/>
        </w:rPr>
        <w:t xml:space="preserve">שאם </w:t>
      </w:r>
      <w:bookmarkStart w:id="11467" w:name="_ETM_Q19_495919"/>
      <w:bookmarkEnd w:id="11467"/>
      <w:r w:rsidRPr="000E52A8">
        <w:rPr>
          <w:rtl/>
        </w:rPr>
        <w:t xml:space="preserve">הוא </w:t>
      </w:r>
      <w:bookmarkStart w:id="11468" w:name="_ETM_Q19_496009"/>
      <w:bookmarkEnd w:id="11468"/>
      <w:r w:rsidRPr="000E52A8">
        <w:rPr>
          <w:rtl/>
        </w:rPr>
        <w:t>בגיר</w:t>
      </w:r>
      <w:r>
        <w:rPr>
          <w:rFonts w:hint="cs"/>
          <w:rtl/>
        </w:rPr>
        <w:t>,</w:t>
      </w:r>
      <w:r w:rsidRPr="000E52A8">
        <w:rPr>
          <w:rtl/>
        </w:rPr>
        <w:t xml:space="preserve"> </w:t>
      </w:r>
      <w:bookmarkStart w:id="11469" w:name="_ETM_Q19_496849"/>
      <w:bookmarkEnd w:id="11469"/>
      <w:r w:rsidRPr="000E52A8">
        <w:rPr>
          <w:rtl/>
        </w:rPr>
        <w:t xml:space="preserve">אני </w:t>
      </w:r>
      <w:bookmarkStart w:id="11470" w:name="_ETM_Q19_497000"/>
      <w:bookmarkEnd w:id="11470"/>
      <w:r w:rsidRPr="000E52A8">
        <w:rPr>
          <w:rtl/>
        </w:rPr>
        <w:t xml:space="preserve">חושבת </w:t>
      </w:r>
      <w:bookmarkStart w:id="11471" w:name="_ETM_Q19_497419"/>
      <w:bookmarkEnd w:id="11471"/>
      <w:r w:rsidRPr="000E52A8">
        <w:rPr>
          <w:rtl/>
        </w:rPr>
        <w:t xml:space="preserve">שצריך </w:t>
      </w:r>
      <w:bookmarkStart w:id="11472" w:name="_ETM_Q19_498140"/>
      <w:bookmarkEnd w:id="11472"/>
      <w:r w:rsidRPr="000E52A8">
        <w:rPr>
          <w:rtl/>
        </w:rPr>
        <w:t xml:space="preserve">לעשות </w:t>
      </w:r>
      <w:bookmarkStart w:id="11473" w:name="_ETM_Q19_498740"/>
      <w:bookmarkEnd w:id="11473"/>
      <w:r w:rsidRPr="000E52A8">
        <w:rPr>
          <w:rtl/>
        </w:rPr>
        <w:t xml:space="preserve">ויש </w:t>
      </w:r>
      <w:bookmarkStart w:id="11474" w:name="_ETM_Q19_499039"/>
      <w:bookmarkEnd w:id="11474"/>
      <w:r w:rsidRPr="000E52A8">
        <w:rPr>
          <w:rtl/>
        </w:rPr>
        <w:t xml:space="preserve">להטיל </w:t>
      </w:r>
      <w:bookmarkStart w:id="11475" w:name="_ETM_Q19_499369"/>
      <w:bookmarkEnd w:id="11475"/>
      <w:r w:rsidRPr="000E52A8">
        <w:rPr>
          <w:rtl/>
        </w:rPr>
        <w:t xml:space="preserve">עליו </w:t>
      </w:r>
      <w:bookmarkStart w:id="11476" w:name="_ETM_Q19_499579"/>
      <w:bookmarkEnd w:id="11476"/>
      <w:r w:rsidRPr="000E52A8">
        <w:rPr>
          <w:rtl/>
        </w:rPr>
        <w:t xml:space="preserve">מגבלות </w:t>
      </w:r>
      <w:bookmarkStart w:id="11477" w:name="_ETM_Q19_500150"/>
      <w:bookmarkEnd w:id="11477"/>
      <w:r w:rsidRPr="000E52A8">
        <w:rPr>
          <w:rtl/>
        </w:rPr>
        <w:t xml:space="preserve">ושהוא </w:t>
      </w:r>
      <w:bookmarkStart w:id="11478" w:name="_ETM_Q19_500419"/>
      <w:bookmarkEnd w:id="11478"/>
      <w:r w:rsidRPr="000E52A8">
        <w:rPr>
          <w:rtl/>
        </w:rPr>
        <w:t xml:space="preserve">לא </w:t>
      </w:r>
      <w:bookmarkStart w:id="11479" w:name="_ETM_Q19_500509"/>
      <w:bookmarkEnd w:id="11479"/>
      <w:r w:rsidRPr="000E52A8">
        <w:rPr>
          <w:rtl/>
        </w:rPr>
        <w:t xml:space="preserve">יוכל </w:t>
      </w:r>
      <w:bookmarkStart w:id="11480" w:name="_ETM_Q19_500779"/>
      <w:bookmarkEnd w:id="11480"/>
      <w:r w:rsidRPr="000E52A8">
        <w:rPr>
          <w:rtl/>
        </w:rPr>
        <w:t>לחזור</w:t>
      </w:r>
      <w:r>
        <w:rPr>
          <w:rFonts w:hint="cs"/>
          <w:rtl/>
        </w:rPr>
        <w:t>.</w:t>
      </w:r>
      <w:r w:rsidRPr="000E52A8">
        <w:rPr>
          <w:rtl/>
        </w:rPr>
        <w:t xml:space="preserve"> </w:t>
      </w:r>
      <w:bookmarkStart w:id="11481" w:name="_ETM_Q19_501500"/>
      <w:bookmarkEnd w:id="11481"/>
      <w:r w:rsidRPr="000E52A8">
        <w:rPr>
          <w:rtl/>
        </w:rPr>
        <w:t xml:space="preserve">כי </w:t>
      </w:r>
      <w:bookmarkStart w:id="11482" w:name="_ETM_Q19_501680"/>
      <w:bookmarkEnd w:id="11482"/>
      <w:r w:rsidRPr="000E52A8">
        <w:rPr>
          <w:rtl/>
        </w:rPr>
        <w:t xml:space="preserve">ברגע </w:t>
      </w:r>
      <w:bookmarkStart w:id="11483" w:name="_ETM_Q19_501949"/>
      <w:bookmarkEnd w:id="11483"/>
      <w:r w:rsidRPr="000E52A8">
        <w:rPr>
          <w:rtl/>
        </w:rPr>
        <w:t xml:space="preserve">שהוא </w:t>
      </w:r>
      <w:bookmarkStart w:id="11484" w:name="_ETM_Q19_502070"/>
      <w:bookmarkEnd w:id="11484"/>
      <w:r w:rsidRPr="000E52A8">
        <w:rPr>
          <w:rtl/>
        </w:rPr>
        <w:t xml:space="preserve">בגיר </w:t>
      </w:r>
      <w:bookmarkStart w:id="11485" w:name="_ETM_Q19_502489"/>
      <w:bookmarkEnd w:id="11485"/>
      <w:r w:rsidRPr="000E52A8">
        <w:rPr>
          <w:rtl/>
        </w:rPr>
        <w:t xml:space="preserve">הוא </w:t>
      </w:r>
      <w:bookmarkStart w:id="11486" w:name="_ETM_Q19_502579"/>
      <w:bookmarkEnd w:id="11486"/>
      <w:r w:rsidRPr="000E52A8">
        <w:rPr>
          <w:rtl/>
        </w:rPr>
        <w:t xml:space="preserve">גם </w:t>
      </w:r>
      <w:bookmarkStart w:id="11487" w:name="_ETM_Q19_502759"/>
      <w:bookmarkEnd w:id="11487"/>
      <w:r w:rsidRPr="000E52A8">
        <w:rPr>
          <w:rtl/>
        </w:rPr>
        <w:t xml:space="preserve">יכול </w:t>
      </w:r>
      <w:bookmarkStart w:id="11488" w:name="_ETM_Q19_503029"/>
      <w:bookmarkEnd w:id="11488"/>
      <w:r w:rsidRPr="000E52A8">
        <w:rPr>
          <w:rtl/>
        </w:rPr>
        <w:t>להסתדר</w:t>
      </w:r>
      <w:r>
        <w:rPr>
          <w:rFonts w:hint="cs"/>
          <w:rtl/>
        </w:rPr>
        <w:t>.</w:t>
      </w:r>
      <w:r w:rsidRPr="000E52A8">
        <w:rPr>
          <w:rtl/>
        </w:rPr>
        <w:t xml:space="preserve"> </w:t>
      </w:r>
      <w:bookmarkStart w:id="11489" w:name="_ETM_Q19_504140"/>
      <w:bookmarkStart w:id="11490" w:name="_ETM_Q19_506026"/>
      <w:bookmarkStart w:id="11491" w:name="_ETM_Q19_506102"/>
      <w:bookmarkStart w:id="11492" w:name="_ETM_Q19_506195"/>
      <w:bookmarkStart w:id="11493" w:name="_ETM_Q19_506255"/>
      <w:bookmarkEnd w:id="11489"/>
      <w:bookmarkEnd w:id="11490"/>
      <w:bookmarkEnd w:id="11491"/>
      <w:bookmarkEnd w:id="11492"/>
      <w:bookmarkEnd w:id="11493"/>
      <w:r w:rsidRPr="000E52A8">
        <w:rPr>
          <w:rtl/>
        </w:rPr>
        <w:t xml:space="preserve">לעניין </w:t>
      </w:r>
      <w:bookmarkStart w:id="11494" w:name="_ETM_Q19_504680"/>
      <w:bookmarkEnd w:id="11494"/>
      <w:r w:rsidRPr="000E52A8">
        <w:rPr>
          <w:rtl/>
        </w:rPr>
        <w:t>הקטין</w:t>
      </w:r>
      <w:r>
        <w:rPr>
          <w:rFonts w:hint="cs"/>
          <w:rtl/>
        </w:rPr>
        <w:t xml:space="preserve"> –</w:t>
      </w:r>
      <w:r w:rsidRPr="000E52A8">
        <w:rPr>
          <w:rtl/>
        </w:rPr>
        <w:t xml:space="preserve"> </w:t>
      </w:r>
      <w:bookmarkStart w:id="11495" w:name="_ETM_Q19_505310"/>
      <w:bookmarkEnd w:id="11495"/>
      <w:r w:rsidRPr="000E52A8">
        <w:rPr>
          <w:rtl/>
        </w:rPr>
        <w:t xml:space="preserve">ואמרה </w:t>
      </w:r>
      <w:bookmarkStart w:id="11496" w:name="_ETM_Q19_505759"/>
      <w:bookmarkEnd w:id="11496"/>
      <w:r w:rsidRPr="000E52A8">
        <w:rPr>
          <w:rtl/>
        </w:rPr>
        <w:t>כ</w:t>
      </w:r>
      <w:r>
        <w:rPr>
          <w:rFonts w:hint="cs"/>
          <w:rtl/>
        </w:rPr>
        <w:t>א</w:t>
      </w:r>
      <w:r w:rsidRPr="000E52A8">
        <w:rPr>
          <w:rtl/>
        </w:rPr>
        <w:t xml:space="preserve">ן </w:t>
      </w:r>
      <w:bookmarkStart w:id="11497" w:name="_ETM_Q19_505970"/>
      <w:bookmarkStart w:id="11498" w:name="_ETM_Q19_507580"/>
      <w:bookmarkEnd w:id="11497"/>
      <w:bookmarkEnd w:id="11498"/>
      <w:r w:rsidRPr="0041365B">
        <w:rPr>
          <w:rtl/>
        </w:rPr>
        <w:t>עאידה תומא סלימאן</w:t>
      </w:r>
      <w:r>
        <w:rPr>
          <w:rFonts w:hint="cs"/>
          <w:rtl/>
        </w:rPr>
        <w:t xml:space="preserve"> </w:t>
      </w:r>
      <w:r>
        <w:rPr>
          <w:rFonts w:hint="eastAsia"/>
          <w:rtl/>
        </w:rPr>
        <w:t>–</w:t>
      </w:r>
      <w:r w:rsidRPr="0041365B">
        <w:rPr>
          <w:rtl/>
        </w:rPr>
        <w:t xml:space="preserve"> </w:t>
      </w:r>
      <w:r w:rsidRPr="000E52A8">
        <w:rPr>
          <w:rtl/>
        </w:rPr>
        <w:t xml:space="preserve">נכנסו </w:t>
      </w:r>
      <w:bookmarkStart w:id="11499" w:name="_ETM_Q19_508150"/>
      <w:bookmarkEnd w:id="11499"/>
      <w:r w:rsidRPr="000E52A8">
        <w:rPr>
          <w:rtl/>
        </w:rPr>
        <w:t xml:space="preserve">הסתייגויות </w:t>
      </w:r>
      <w:bookmarkStart w:id="11500" w:name="_ETM_Q19_509050"/>
      <w:bookmarkEnd w:id="11500"/>
      <w:r w:rsidRPr="000E52A8">
        <w:rPr>
          <w:rtl/>
        </w:rPr>
        <w:t xml:space="preserve">לתוך </w:t>
      </w:r>
      <w:bookmarkStart w:id="11501" w:name="_ETM_Q19_509470"/>
      <w:bookmarkEnd w:id="11501"/>
      <w:r w:rsidRPr="000E52A8">
        <w:rPr>
          <w:rtl/>
        </w:rPr>
        <w:t>החוק</w:t>
      </w:r>
      <w:r>
        <w:rPr>
          <w:rFonts w:hint="cs"/>
          <w:rtl/>
        </w:rPr>
        <w:t>,</w:t>
      </w:r>
      <w:r w:rsidRPr="000E52A8">
        <w:rPr>
          <w:rtl/>
        </w:rPr>
        <w:t xml:space="preserve"> </w:t>
      </w:r>
      <w:bookmarkStart w:id="11502" w:name="_ETM_Q19_509920"/>
      <w:bookmarkEnd w:id="11502"/>
      <w:r w:rsidRPr="000E52A8">
        <w:rPr>
          <w:rtl/>
        </w:rPr>
        <w:t xml:space="preserve">ואני </w:t>
      </w:r>
      <w:bookmarkStart w:id="11503" w:name="_ETM_Q19_510220"/>
      <w:bookmarkEnd w:id="11503"/>
      <w:r w:rsidRPr="000E52A8">
        <w:rPr>
          <w:rtl/>
        </w:rPr>
        <w:t>מציע</w:t>
      </w:r>
      <w:r>
        <w:rPr>
          <w:rFonts w:hint="cs"/>
          <w:rtl/>
        </w:rPr>
        <w:t>ה</w:t>
      </w:r>
      <w:r w:rsidRPr="000E52A8">
        <w:rPr>
          <w:rtl/>
        </w:rPr>
        <w:t xml:space="preserve"> </w:t>
      </w:r>
      <w:bookmarkStart w:id="11504" w:name="_ETM_Q19_510670"/>
      <w:bookmarkEnd w:id="11504"/>
      <w:r w:rsidRPr="000E52A8">
        <w:rPr>
          <w:rtl/>
        </w:rPr>
        <w:t xml:space="preserve">לכל </w:t>
      </w:r>
      <w:bookmarkStart w:id="11505" w:name="_ETM_Q19_511029"/>
      <w:bookmarkEnd w:id="11505"/>
      <w:r w:rsidRPr="000E52A8">
        <w:rPr>
          <w:rtl/>
        </w:rPr>
        <w:t xml:space="preserve">מי </w:t>
      </w:r>
      <w:bookmarkStart w:id="11506" w:name="_ETM_Q19_511180"/>
      <w:bookmarkEnd w:id="11506"/>
      <w:r w:rsidRPr="000E52A8">
        <w:rPr>
          <w:rtl/>
        </w:rPr>
        <w:t xml:space="preserve">שעולה </w:t>
      </w:r>
      <w:bookmarkStart w:id="11507" w:name="_ETM_Q19_512029"/>
      <w:bookmarkEnd w:id="11507"/>
      <w:r w:rsidRPr="000E52A8">
        <w:rPr>
          <w:rtl/>
        </w:rPr>
        <w:t xml:space="preserve">גם </w:t>
      </w:r>
      <w:bookmarkStart w:id="11508" w:name="_ETM_Q19_512300"/>
      <w:bookmarkEnd w:id="11508"/>
      <w:r w:rsidRPr="000E52A8">
        <w:rPr>
          <w:rtl/>
        </w:rPr>
        <w:t xml:space="preserve">להבין </w:t>
      </w:r>
      <w:bookmarkStart w:id="11509" w:name="_ETM_Q19_512810"/>
      <w:bookmarkEnd w:id="11509"/>
      <w:r w:rsidRPr="000E52A8">
        <w:rPr>
          <w:rtl/>
        </w:rPr>
        <w:t xml:space="preserve">קצת </w:t>
      </w:r>
      <w:bookmarkStart w:id="11510" w:name="_ETM_Q19_513200"/>
      <w:bookmarkEnd w:id="11510"/>
      <w:r w:rsidRPr="000E52A8">
        <w:rPr>
          <w:rtl/>
        </w:rPr>
        <w:t xml:space="preserve">על </w:t>
      </w:r>
      <w:bookmarkStart w:id="11511" w:name="_ETM_Q19_513290"/>
      <w:bookmarkEnd w:id="11511"/>
      <w:r w:rsidRPr="000E52A8">
        <w:rPr>
          <w:rtl/>
        </w:rPr>
        <w:t xml:space="preserve">מה </w:t>
      </w:r>
      <w:bookmarkStart w:id="11512" w:name="_ETM_Q19_513470"/>
      <w:bookmarkEnd w:id="11512"/>
      <w:r w:rsidRPr="000E52A8">
        <w:rPr>
          <w:rtl/>
        </w:rPr>
        <w:t>מדובר</w:t>
      </w:r>
      <w:r>
        <w:rPr>
          <w:rFonts w:hint="cs"/>
          <w:rtl/>
        </w:rPr>
        <w:t>,</w:t>
      </w:r>
      <w:r w:rsidRPr="000E52A8">
        <w:rPr>
          <w:rtl/>
        </w:rPr>
        <w:t xml:space="preserve"> </w:t>
      </w:r>
      <w:bookmarkStart w:id="11513" w:name="_ETM_Q19_514250"/>
      <w:bookmarkEnd w:id="11513"/>
      <w:r w:rsidRPr="000E52A8">
        <w:rPr>
          <w:rtl/>
        </w:rPr>
        <w:t xml:space="preserve">כי </w:t>
      </w:r>
      <w:bookmarkStart w:id="11514" w:name="_ETM_Q19_514550"/>
      <w:bookmarkEnd w:id="11514"/>
      <w:r w:rsidRPr="000E52A8">
        <w:rPr>
          <w:rtl/>
        </w:rPr>
        <w:t xml:space="preserve">כן </w:t>
      </w:r>
      <w:bookmarkStart w:id="11515" w:name="_ETM_Q19_514879"/>
      <w:bookmarkEnd w:id="11515"/>
      <w:r w:rsidRPr="000E52A8">
        <w:rPr>
          <w:rtl/>
        </w:rPr>
        <w:t xml:space="preserve">נותנים </w:t>
      </w:r>
      <w:bookmarkStart w:id="11516" w:name="_ETM_Q19_515210"/>
      <w:bookmarkEnd w:id="11516"/>
      <w:r w:rsidRPr="000E52A8">
        <w:rPr>
          <w:rtl/>
        </w:rPr>
        <w:t xml:space="preserve">כאן </w:t>
      </w:r>
      <w:bookmarkStart w:id="11517" w:name="_ETM_Q19_515359"/>
      <w:bookmarkEnd w:id="11517"/>
      <w:r w:rsidRPr="000E52A8">
        <w:rPr>
          <w:rtl/>
        </w:rPr>
        <w:t xml:space="preserve">שיקול </w:t>
      </w:r>
      <w:bookmarkStart w:id="11518" w:name="_ETM_Q19_515719"/>
      <w:bookmarkEnd w:id="11518"/>
      <w:r w:rsidRPr="000E52A8">
        <w:rPr>
          <w:rtl/>
        </w:rPr>
        <w:t xml:space="preserve">דעת </w:t>
      </w:r>
      <w:bookmarkStart w:id="11519" w:name="_ETM_Q19_515989"/>
      <w:bookmarkEnd w:id="11519"/>
      <w:r w:rsidRPr="000E52A8">
        <w:rPr>
          <w:rtl/>
        </w:rPr>
        <w:t xml:space="preserve">רחב </w:t>
      </w:r>
      <w:bookmarkStart w:id="11520" w:name="_ETM_Q19_516379"/>
      <w:bookmarkEnd w:id="11520"/>
      <w:r w:rsidRPr="000E52A8">
        <w:rPr>
          <w:rtl/>
        </w:rPr>
        <w:t xml:space="preserve">לבית </w:t>
      </w:r>
      <w:bookmarkStart w:id="11521" w:name="_ETM_Q19_516680"/>
      <w:bookmarkEnd w:id="11521"/>
      <w:r w:rsidRPr="000E52A8">
        <w:rPr>
          <w:rtl/>
        </w:rPr>
        <w:t>המשפט</w:t>
      </w:r>
      <w:r w:rsidR="00BC5192">
        <w:rPr>
          <w:rFonts w:hint="cs"/>
          <w:rtl/>
        </w:rPr>
        <w:t>,</w:t>
      </w:r>
      <w:r w:rsidRPr="000E52A8">
        <w:rPr>
          <w:rtl/>
        </w:rPr>
        <w:t xml:space="preserve"> </w:t>
      </w:r>
      <w:bookmarkStart w:id="11522" w:name="_ETM_Q19_517219"/>
      <w:bookmarkEnd w:id="11522"/>
      <w:r w:rsidRPr="000E52A8">
        <w:rPr>
          <w:rtl/>
        </w:rPr>
        <w:t xml:space="preserve">ולא </w:t>
      </w:r>
      <w:bookmarkStart w:id="11523" w:name="_ETM_Q19_517430"/>
      <w:bookmarkEnd w:id="11523"/>
      <w:r>
        <w:rPr>
          <w:rFonts w:hint="cs"/>
          <w:rtl/>
        </w:rPr>
        <w:t xml:space="preserve">על </w:t>
      </w:r>
      <w:r w:rsidRPr="000E52A8">
        <w:rPr>
          <w:rtl/>
        </w:rPr>
        <w:t xml:space="preserve">כל </w:t>
      </w:r>
      <w:bookmarkStart w:id="11524" w:name="_ETM_Q19_517670"/>
      <w:bookmarkEnd w:id="11524"/>
      <w:r w:rsidRPr="000E52A8">
        <w:rPr>
          <w:rtl/>
        </w:rPr>
        <w:t xml:space="preserve">יידוי </w:t>
      </w:r>
      <w:bookmarkStart w:id="11525" w:name="_ETM_Q19_517940"/>
      <w:bookmarkEnd w:id="11525"/>
      <w:r w:rsidRPr="000E52A8">
        <w:rPr>
          <w:rtl/>
        </w:rPr>
        <w:t xml:space="preserve">אבנים </w:t>
      </w:r>
      <w:bookmarkStart w:id="11526" w:name="_ETM_Q19_518719"/>
      <w:bookmarkEnd w:id="11526"/>
      <w:r w:rsidRPr="000E52A8">
        <w:rPr>
          <w:rtl/>
        </w:rPr>
        <w:t xml:space="preserve">ירחיקו </w:t>
      </w:r>
      <w:bookmarkStart w:id="11527" w:name="_ETM_Q19_519649"/>
      <w:bookmarkEnd w:id="11527"/>
      <w:r w:rsidRPr="000E52A8">
        <w:rPr>
          <w:rtl/>
        </w:rPr>
        <w:t xml:space="preserve">קטין </w:t>
      </w:r>
      <w:bookmarkStart w:id="11528" w:name="_ETM_Q19_520070"/>
      <w:bookmarkEnd w:id="11528"/>
      <w:r w:rsidRPr="000E52A8">
        <w:rPr>
          <w:rtl/>
        </w:rPr>
        <w:t xml:space="preserve">בן </w:t>
      </w:r>
      <w:bookmarkStart w:id="11529" w:name="_ETM_Q19_520219"/>
      <w:bookmarkEnd w:id="11529"/>
      <w:r>
        <w:rPr>
          <w:rFonts w:hint="cs"/>
          <w:rtl/>
        </w:rPr>
        <w:t xml:space="preserve">14, 15, </w:t>
      </w:r>
      <w:r w:rsidRPr="000E52A8">
        <w:rPr>
          <w:rtl/>
        </w:rPr>
        <w:t xml:space="preserve">מהשכונה </w:t>
      </w:r>
      <w:bookmarkStart w:id="11530" w:name="_ETM_Q19_522149"/>
      <w:bookmarkEnd w:id="11530"/>
      <w:r w:rsidRPr="000E52A8">
        <w:rPr>
          <w:rtl/>
        </w:rPr>
        <w:t>שלו</w:t>
      </w:r>
      <w:r>
        <w:rPr>
          <w:rFonts w:hint="cs"/>
          <w:rtl/>
        </w:rPr>
        <w:t>.</w:t>
      </w:r>
      <w:r w:rsidRPr="000E52A8">
        <w:rPr>
          <w:rtl/>
        </w:rPr>
        <w:t xml:space="preserve"> </w:t>
      </w:r>
      <w:bookmarkStart w:id="11531" w:name="_ETM_Q19_522420"/>
      <w:bookmarkEnd w:id="11531"/>
      <w:r w:rsidRPr="000E52A8">
        <w:rPr>
          <w:rtl/>
        </w:rPr>
        <w:t xml:space="preserve">אז </w:t>
      </w:r>
      <w:bookmarkStart w:id="11532" w:name="_ETM_Q19_522629"/>
      <w:bookmarkEnd w:id="11532"/>
      <w:r w:rsidRPr="000E52A8">
        <w:rPr>
          <w:rtl/>
        </w:rPr>
        <w:t>גם</w:t>
      </w:r>
      <w:r>
        <w:rPr>
          <w:rFonts w:hint="cs"/>
          <w:rtl/>
        </w:rPr>
        <w:t>,</w:t>
      </w:r>
      <w:r w:rsidRPr="000E52A8">
        <w:rPr>
          <w:rtl/>
        </w:rPr>
        <w:t xml:space="preserve"> </w:t>
      </w:r>
      <w:bookmarkStart w:id="11533" w:name="_ETM_Q19_522899"/>
      <w:bookmarkEnd w:id="11533"/>
      <w:r w:rsidRPr="000E52A8">
        <w:rPr>
          <w:rtl/>
        </w:rPr>
        <w:t>לפעמים</w:t>
      </w:r>
      <w:r>
        <w:rPr>
          <w:rFonts w:hint="cs"/>
          <w:rtl/>
        </w:rPr>
        <w:t>,</w:t>
      </w:r>
      <w:r w:rsidRPr="000E52A8">
        <w:rPr>
          <w:rtl/>
        </w:rPr>
        <w:t xml:space="preserve"> </w:t>
      </w:r>
      <w:bookmarkStart w:id="11534" w:name="_ETM_Q19_523350"/>
      <w:bookmarkEnd w:id="11534"/>
      <w:r>
        <w:rPr>
          <w:rFonts w:hint="cs"/>
          <w:rtl/>
        </w:rPr>
        <w:t>כ</w:t>
      </w:r>
      <w:r w:rsidRPr="000E52A8">
        <w:rPr>
          <w:rtl/>
        </w:rPr>
        <w:t xml:space="preserve">שרואים </w:t>
      </w:r>
      <w:bookmarkStart w:id="11535" w:name="_ETM_Q19_523800"/>
      <w:bookmarkEnd w:id="11535"/>
      <w:r w:rsidRPr="000E52A8">
        <w:rPr>
          <w:rtl/>
        </w:rPr>
        <w:t xml:space="preserve">חוק </w:t>
      </w:r>
      <w:bookmarkStart w:id="11536" w:name="_ETM_Q19_524519"/>
      <w:bookmarkEnd w:id="11536"/>
      <w:r w:rsidRPr="000E52A8">
        <w:rPr>
          <w:rtl/>
        </w:rPr>
        <w:t xml:space="preserve">שעל </w:t>
      </w:r>
      <w:bookmarkStart w:id="11537" w:name="_ETM_Q19_524850"/>
      <w:bookmarkEnd w:id="11537"/>
      <w:r w:rsidRPr="000E52A8">
        <w:rPr>
          <w:rtl/>
        </w:rPr>
        <w:t xml:space="preserve">פניו </w:t>
      </w:r>
      <w:bookmarkStart w:id="11538" w:name="_ETM_Q19_525149"/>
      <w:bookmarkEnd w:id="11538"/>
      <w:r w:rsidRPr="000E52A8">
        <w:rPr>
          <w:rtl/>
        </w:rPr>
        <w:t>נראה</w:t>
      </w:r>
      <w:r>
        <w:rPr>
          <w:rFonts w:hint="cs"/>
          <w:rtl/>
        </w:rPr>
        <w:t xml:space="preserve"> –</w:t>
      </w:r>
      <w:r w:rsidRPr="000E52A8">
        <w:rPr>
          <w:rtl/>
        </w:rPr>
        <w:t xml:space="preserve"> </w:t>
      </w:r>
      <w:bookmarkStart w:id="11539" w:name="_ETM_Q19_525300"/>
      <w:bookmarkStart w:id="11540" w:name="_ETM_Q19_525449"/>
      <w:bookmarkEnd w:id="11539"/>
      <w:bookmarkEnd w:id="11540"/>
      <w:r w:rsidRPr="000E52A8">
        <w:rPr>
          <w:rtl/>
        </w:rPr>
        <w:t xml:space="preserve">צריך </w:t>
      </w:r>
      <w:bookmarkStart w:id="11541" w:name="_ETM_Q19_525690"/>
      <w:bookmarkStart w:id="11542" w:name="_ETM_Q19_527260"/>
      <w:bookmarkEnd w:id="11541"/>
      <w:bookmarkEnd w:id="11542"/>
      <w:r>
        <w:rPr>
          <w:rFonts w:hint="cs"/>
          <w:rtl/>
        </w:rPr>
        <w:t>להבין ולקרוא ולהבין</w:t>
      </w:r>
      <w:bookmarkStart w:id="11543" w:name="_ETM_Q19_527657"/>
      <w:bookmarkStart w:id="11544" w:name="_ETM_Q19_527729"/>
      <w:bookmarkStart w:id="11545" w:name="_ETM_Q19_527870"/>
      <w:bookmarkEnd w:id="11543"/>
      <w:bookmarkEnd w:id="11544"/>
      <w:bookmarkEnd w:id="11545"/>
      <w:r>
        <w:rPr>
          <w:rFonts w:hint="cs"/>
          <w:rtl/>
        </w:rPr>
        <w:t xml:space="preserve"> </w:t>
      </w:r>
      <w:r w:rsidRPr="000E52A8">
        <w:rPr>
          <w:rtl/>
        </w:rPr>
        <w:t xml:space="preserve">על </w:t>
      </w:r>
      <w:bookmarkStart w:id="11546" w:name="_ETM_Q19_527989"/>
      <w:bookmarkEnd w:id="11546"/>
      <w:r w:rsidRPr="000E52A8">
        <w:rPr>
          <w:rtl/>
        </w:rPr>
        <w:t xml:space="preserve">מה </w:t>
      </w:r>
      <w:bookmarkStart w:id="11547" w:name="_ETM_Q19_528110"/>
      <w:bookmarkEnd w:id="11547"/>
      <w:r w:rsidRPr="000E52A8">
        <w:rPr>
          <w:rtl/>
        </w:rPr>
        <w:t>מדובר</w:t>
      </w:r>
      <w:r>
        <w:rPr>
          <w:rFonts w:hint="cs"/>
          <w:rtl/>
        </w:rPr>
        <w:t>.</w:t>
      </w:r>
      <w:r w:rsidRPr="000E52A8">
        <w:rPr>
          <w:rtl/>
        </w:rPr>
        <w:t xml:space="preserve"> </w:t>
      </w:r>
      <w:bookmarkStart w:id="11548" w:name="_ETM_Q19_528739"/>
      <w:bookmarkStart w:id="11549" w:name="_ETM_Q19_529460"/>
      <w:bookmarkStart w:id="11550" w:name="_ETM_Q19_529789"/>
      <w:bookmarkStart w:id="11551" w:name="_ETM_Q19_531890"/>
      <w:bookmarkEnd w:id="11548"/>
      <w:bookmarkEnd w:id="11549"/>
      <w:bookmarkEnd w:id="11550"/>
      <w:bookmarkEnd w:id="11551"/>
    </w:p>
    <w:p w:rsidR="006413EE" w:rsidRDefault="006413EE" w:rsidP="00F5381A">
      <w:pPr>
        <w:rPr>
          <w:rtl/>
        </w:rPr>
      </w:pPr>
      <w:bookmarkStart w:id="11552" w:name="_ETM_Q19_531954"/>
      <w:bookmarkEnd w:id="11552"/>
    </w:p>
    <w:p w:rsidR="006413EE" w:rsidRDefault="006413EE" w:rsidP="00F5381A">
      <w:pPr>
        <w:rPr>
          <w:rtl/>
        </w:rPr>
      </w:pPr>
      <w:bookmarkStart w:id="11553" w:name="_ETM_Q19_532082"/>
      <w:bookmarkStart w:id="11554" w:name="_ETM_Q19_532159"/>
      <w:bookmarkEnd w:id="11553"/>
      <w:bookmarkEnd w:id="11554"/>
      <w:r w:rsidRPr="000E52A8">
        <w:rPr>
          <w:rtl/>
        </w:rPr>
        <w:t xml:space="preserve">בסוף </w:t>
      </w:r>
      <w:bookmarkStart w:id="11555" w:name="_ETM_Q19_530270"/>
      <w:bookmarkStart w:id="11556" w:name="_ETM_Q19_530510"/>
      <w:bookmarkEnd w:id="11555"/>
      <w:bookmarkEnd w:id="11556"/>
      <w:r w:rsidRPr="000E52A8">
        <w:rPr>
          <w:rtl/>
        </w:rPr>
        <w:t xml:space="preserve">הסיבה </w:t>
      </w:r>
      <w:bookmarkStart w:id="11557" w:name="_ETM_Q19_530899"/>
      <w:bookmarkEnd w:id="11557"/>
      <w:r w:rsidRPr="000E52A8">
        <w:rPr>
          <w:rtl/>
        </w:rPr>
        <w:t xml:space="preserve">שאני </w:t>
      </w:r>
      <w:bookmarkStart w:id="11558" w:name="_ETM_Q19_531170"/>
      <w:bookmarkStart w:id="11559" w:name="_ETM_Q19_531350"/>
      <w:bookmarkEnd w:id="11558"/>
      <w:bookmarkEnd w:id="11559"/>
      <w:r w:rsidRPr="000E52A8">
        <w:rPr>
          <w:rtl/>
        </w:rPr>
        <w:t>היום</w:t>
      </w:r>
      <w:r>
        <w:rPr>
          <w:rFonts w:hint="cs"/>
          <w:rtl/>
        </w:rPr>
        <w:t xml:space="preserve"> לא</w:t>
      </w:r>
      <w:r w:rsidRPr="000E52A8">
        <w:rPr>
          <w:rtl/>
        </w:rPr>
        <w:t xml:space="preserve"> </w:t>
      </w:r>
      <w:bookmarkStart w:id="11560" w:name="_ETM_Q19_531649"/>
      <w:bookmarkEnd w:id="11560"/>
      <w:r>
        <w:rPr>
          <w:rFonts w:hint="cs"/>
          <w:rtl/>
        </w:rPr>
        <w:t>א</w:t>
      </w:r>
      <w:r w:rsidRPr="000E52A8">
        <w:rPr>
          <w:rtl/>
        </w:rPr>
        <w:t xml:space="preserve">תמוך </w:t>
      </w:r>
      <w:bookmarkStart w:id="11561" w:name="_ETM_Q19_532070"/>
      <w:bookmarkEnd w:id="11561"/>
      <w:r w:rsidRPr="000E52A8">
        <w:rPr>
          <w:rtl/>
        </w:rPr>
        <w:t xml:space="preserve">בו </w:t>
      </w:r>
      <w:bookmarkStart w:id="11562" w:name="_ETM_Q19_532339"/>
      <w:bookmarkEnd w:id="11562"/>
      <w:r>
        <w:rPr>
          <w:rFonts w:hint="cs"/>
          <w:rtl/>
        </w:rPr>
        <w:t xml:space="preserve">– אבל </w:t>
      </w:r>
      <w:r w:rsidRPr="000E52A8">
        <w:rPr>
          <w:rtl/>
        </w:rPr>
        <w:t xml:space="preserve">אני </w:t>
      </w:r>
      <w:bookmarkStart w:id="11563" w:name="_ETM_Q19_532550"/>
      <w:bookmarkEnd w:id="11563"/>
      <w:r w:rsidRPr="000E52A8">
        <w:rPr>
          <w:rtl/>
        </w:rPr>
        <w:t xml:space="preserve">לא </w:t>
      </w:r>
      <w:bookmarkStart w:id="11564" w:name="_ETM_Q19_532640"/>
      <w:bookmarkEnd w:id="11564"/>
      <w:r>
        <w:rPr>
          <w:rFonts w:hint="cs"/>
          <w:rtl/>
        </w:rPr>
        <w:t>א</w:t>
      </w:r>
      <w:r w:rsidRPr="000E52A8">
        <w:rPr>
          <w:rtl/>
        </w:rPr>
        <w:t>תנגד</w:t>
      </w:r>
      <w:r>
        <w:rPr>
          <w:rFonts w:hint="cs"/>
          <w:rtl/>
        </w:rPr>
        <w:t xml:space="preserve"> </w:t>
      </w:r>
      <w:r>
        <w:rPr>
          <w:rFonts w:hint="eastAsia"/>
          <w:rtl/>
        </w:rPr>
        <w:t>–</w:t>
      </w:r>
      <w:r w:rsidRPr="000E52A8">
        <w:rPr>
          <w:rtl/>
        </w:rPr>
        <w:t xml:space="preserve"> </w:t>
      </w:r>
      <w:bookmarkStart w:id="11565" w:name="_ETM_Q19_533540"/>
      <w:bookmarkEnd w:id="11565"/>
      <w:r w:rsidRPr="000E52A8">
        <w:rPr>
          <w:rtl/>
        </w:rPr>
        <w:t xml:space="preserve">זה </w:t>
      </w:r>
      <w:bookmarkStart w:id="11566" w:name="_ETM_Q19_533719"/>
      <w:bookmarkEnd w:id="11566"/>
      <w:r w:rsidRPr="000E52A8">
        <w:rPr>
          <w:rtl/>
        </w:rPr>
        <w:t xml:space="preserve">כי </w:t>
      </w:r>
      <w:bookmarkStart w:id="11567" w:name="_ETM_Q19_533870"/>
      <w:bookmarkEnd w:id="11567"/>
      <w:r w:rsidRPr="000E52A8">
        <w:rPr>
          <w:rtl/>
        </w:rPr>
        <w:t xml:space="preserve">יש </w:t>
      </w:r>
      <w:bookmarkStart w:id="11568" w:name="_ETM_Q19_534050"/>
      <w:bookmarkEnd w:id="11568"/>
      <w:r w:rsidRPr="000E52A8">
        <w:rPr>
          <w:rtl/>
        </w:rPr>
        <w:t xml:space="preserve">לנו </w:t>
      </w:r>
      <w:bookmarkStart w:id="11569" w:name="_ETM_Q19_534230"/>
      <w:bookmarkEnd w:id="11569"/>
      <w:r w:rsidRPr="000E52A8">
        <w:rPr>
          <w:rtl/>
        </w:rPr>
        <w:t xml:space="preserve">עוד </w:t>
      </w:r>
      <w:bookmarkStart w:id="11570" w:name="_ETM_Q19_534320"/>
      <w:bookmarkEnd w:id="11570"/>
      <w:r w:rsidRPr="000E52A8">
        <w:rPr>
          <w:rtl/>
        </w:rPr>
        <w:t xml:space="preserve">המשך </w:t>
      </w:r>
      <w:bookmarkStart w:id="11571" w:name="_ETM_Q19_534649"/>
      <w:bookmarkEnd w:id="11571"/>
      <w:r w:rsidRPr="000E52A8">
        <w:rPr>
          <w:rtl/>
        </w:rPr>
        <w:t xml:space="preserve">דיונים </w:t>
      </w:r>
      <w:bookmarkStart w:id="11572" w:name="_ETM_Q19_534980"/>
      <w:bookmarkEnd w:id="11572"/>
      <w:r w:rsidRPr="000E52A8">
        <w:rPr>
          <w:rtl/>
        </w:rPr>
        <w:t>בוועדה</w:t>
      </w:r>
      <w:r>
        <w:rPr>
          <w:rFonts w:hint="cs"/>
          <w:rtl/>
        </w:rPr>
        <w:t>.</w:t>
      </w:r>
      <w:r w:rsidRPr="000E52A8">
        <w:rPr>
          <w:rtl/>
        </w:rPr>
        <w:t xml:space="preserve"> </w:t>
      </w:r>
      <w:bookmarkStart w:id="11573" w:name="_ETM_Q19_536029"/>
      <w:bookmarkEnd w:id="11573"/>
      <w:r w:rsidRPr="000E52A8">
        <w:rPr>
          <w:rtl/>
        </w:rPr>
        <w:t xml:space="preserve">אבל </w:t>
      </w:r>
      <w:bookmarkStart w:id="11574" w:name="_ETM_Q19_536269"/>
      <w:bookmarkEnd w:id="11574"/>
      <w:r w:rsidRPr="000E52A8">
        <w:rPr>
          <w:rtl/>
        </w:rPr>
        <w:t xml:space="preserve">בכל </w:t>
      </w:r>
      <w:bookmarkStart w:id="11575" w:name="_ETM_Q19_536540"/>
      <w:bookmarkEnd w:id="11575"/>
      <w:r w:rsidRPr="000E52A8">
        <w:rPr>
          <w:rtl/>
        </w:rPr>
        <w:t xml:space="preserve">דבר </w:t>
      </w:r>
      <w:bookmarkStart w:id="11576" w:name="_ETM_Q19_536779"/>
      <w:bookmarkEnd w:id="11576"/>
      <w:r w:rsidRPr="000E52A8">
        <w:rPr>
          <w:rtl/>
        </w:rPr>
        <w:t xml:space="preserve">כזה </w:t>
      </w:r>
      <w:bookmarkStart w:id="11577" w:name="_ETM_Q19_537110"/>
      <w:bookmarkEnd w:id="11577"/>
      <w:r w:rsidRPr="000E52A8">
        <w:rPr>
          <w:rtl/>
        </w:rPr>
        <w:t xml:space="preserve">צריך </w:t>
      </w:r>
      <w:bookmarkStart w:id="11578" w:name="_ETM_Q19_537350"/>
      <w:bookmarkEnd w:id="11578"/>
      <w:r w:rsidRPr="000E52A8">
        <w:rPr>
          <w:rtl/>
        </w:rPr>
        <w:t xml:space="preserve">לבוא </w:t>
      </w:r>
      <w:bookmarkStart w:id="11579" w:name="_ETM_Q19_538010"/>
      <w:bookmarkEnd w:id="11579"/>
      <w:r w:rsidRPr="000E52A8">
        <w:rPr>
          <w:rtl/>
        </w:rPr>
        <w:t xml:space="preserve">בנפש </w:t>
      </w:r>
      <w:bookmarkStart w:id="11580" w:name="_ETM_Q19_538460"/>
      <w:bookmarkEnd w:id="11580"/>
      <w:r w:rsidRPr="000E52A8">
        <w:rPr>
          <w:rtl/>
        </w:rPr>
        <w:t>חפצה</w:t>
      </w:r>
      <w:r>
        <w:rPr>
          <w:rFonts w:hint="cs"/>
          <w:rtl/>
        </w:rPr>
        <w:t>,</w:t>
      </w:r>
      <w:r w:rsidRPr="000E52A8">
        <w:rPr>
          <w:rtl/>
        </w:rPr>
        <w:t xml:space="preserve"> </w:t>
      </w:r>
      <w:bookmarkStart w:id="11581" w:name="_ETM_Q19_539000"/>
      <w:bookmarkEnd w:id="11581"/>
      <w:r w:rsidRPr="000E52A8">
        <w:rPr>
          <w:rtl/>
        </w:rPr>
        <w:t xml:space="preserve">ולא </w:t>
      </w:r>
      <w:bookmarkStart w:id="11582" w:name="_ETM_Q19_539269"/>
      <w:bookmarkEnd w:id="11582"/>
      <w:r w:rsidRPr="000E52A8">
        <w:rPr>
          <w:rtl/>
        </w:rPr>
        <w:t xml:space="preserve">ישר </w:t>
      </w:r>
      <w:bookmarkStart w:id="11583" w:name="_ETM_Q19_539660"/>
      <w:bookmarkEnd w:id="11583"/>
      <w:r w:rsidRPr="000E52A8">
        <w:rPr>
          <w:rtl/>
        </w:rPr>
        <w:t xml:space="preserve">לבוא </w:t>
      </w:r>
      <w:bookmarkStart w:id="11584" w:name="_ETM_Q19_539899"/>
      <w:bookmarkEnd w:id="11584"/>
      <w:r w:rsidRPr="000E52A8">
        <w:rPr>
          <w:rtl/>
        </w:rPr>
        <w:t>ולהגיד</w:t>
      </w:r>
      <w:r>
        <w:rPr>
          <w:rFonts w:hint="cs"/>
          <w:rtl/>
        </w:rPr>
        <w:t>:</w:t>
      </w:r>
      <w:r w:rsidRPr="000E52A8">
        <w:rPr>
          <w:rtl/>
        </w:rPr>
        <w:t xml:space="preserve"> </w:t>
      </w:r>
      <w:bookmarkStart w:id="11585" w:name="_ETM_Q19_540469"/>
      <w:bookmarkEnd w:id="11585"/>
      <w:r>
        <w:rPr>
          <w:rtl/>
        </w:rPr>
        <w:t>או</w:t>
      </w:r>
      <w:r w:rsidRPr="000E52A8">
        <w:rPr>
          <w:rtl/>
        </w:rPr>
        <w:t>קיי</w:t>
      </w:r>
      <w:r>
        <w:rPr>
          <w:rFonts w:hint="cs"/>
          <w:rtl/>
        </w:rPr>
        <w:t>,</w:t>
      </w:r>
      <w:r w:rsidRPr="000E52A8">
        <w:rPr>
          <w:rtl/>
        </w:rPr>
        <w:t xml:space="preserve"> </w:t>
      </w:r>
      <w:bookmarkStart w:id="11586" w:name="_ETM_Q19_540890"/>
      <w:bookmarkEnd w:id="11586"/>
      <w:r w:rsidRPr="000E52A8">
        <w:rPr>
          <w:rtl/>
        </w:rPr>
        <w:t xml:space="preserve">זה </w:t>
      </w:r>
      <w:bookmarkStart w:id="11587" w:name="_ETM_Q19_541040"/>
      <w:bookmarkEnd w:id="11587"/>
      <w:r w:rsidRPr="000E52A8">
        <w:rPr>
          <w:rtl/>
        </w:rPr>
        <w:t>נגד</w:t>
      </w:r>
      <w:r>
        <w:rPr>
          <w:rFonts w:hint="cs"/>
          <w:rtl/>
        </w:rPr>
        <w:t>.</w:t>
      </w:r>
      <w:r w:rsidRPr="000E52A8">
        <w:rPr>
          <w:rtl/>
        </w:rPr>
        <w:t xml:space="preserve"> </w:t>
      </w:r>
      <w:bookmarkStart w:id="11588" w:name="_ETM_Q19_541560"/>
      <w:bookmarkEnd w:id="11588"/>
      <w:r w:rsidRPr="000E52A8">
        <w:rPr>
          <w:rtl/>
        </w:rPr>
        <w:t>אגב</w:t>
      </w:r>
      <w:r>
        <w:rPr>
          <w:rFonts w:hint="cs"/>
          <w:rtl/>
        </w:rPr>
        <w:t>,</w:t>
      </w:r>
      <w:r w:rsidRPr="000E52A8">
        <w:rPr>
          <w:rtl/>
        </w:rPr>
        <w:t xml:space="preserve"> </w:t>
      </w:r>
      <w:bookmarkStart w:id="11589" w:name="_ETM_Q19_542579"/>
      <w:bookmarkEnd w:id="11589"/>
      <w:r w:rsidRPr="000E52A8">
        <w:rPr>
          <w:rtl/>
        </w:rPr>
        <w:t xml:space="preserve">חברת </w:t>
      </w:r>
      <w:bookmarkStart w:id="11590" w:name="_ETM_Q19_542880"/>
      <w:bookmarkEnd w:id="11590"/>
      <w:r w:rsidRPr="000E52A8">
        <w:rPr>
          <w:rtl/>
        </w:rPr>
        <w:t xml:space="preserve">הכנסת </w:t>
      </w:r>
      <w:bookmarkStart w:id="11591" w:name="_ETM_Q19_543120"/>
      <w:bookmarkEnd w:id="11591"/>
      <w:r w:rsidRPr="0041365B">
        <w:rPr>
          <w:rtl/>
        </w:rPr>
        <w:t>עאידה תומא סלימאן</w:t>
      </w:r>
      <w:bookmarkStart w:id="11592" w:name="_ETM_Q19_539063"/>
      <w:bookmarkStart w:id="11593" w:name="_ETM_Q19_539168"/>
      <w:bookmarkStart w:id="11594" w:name="_ETM_Q19_544050"/>
      <w:bookmarkEnd w:id="11592"/>
      <w:bookmarkEnd w:id="11593"/>
      <w:bookmarkEnd w:id="11594"/>
      <w:r>
        <w:rPr>
          <w:rFonts w:hint="cs"/>
          <w:rtl/>
        </w:rPr>
        <w:t xml:space="preserve"> </w:t>
      </w:r>
      <w:r w:rsidRPr="000E52A8">
        <w:rPr>
          <w:rtl/>
        </w:rPr>
        <w:t xml:space="preserve">גם </w:t>
      </w:r>
      <w:bookmarkStart w:id="11595" w:name="_ETM_Q19_544200"/>
      <w:bookmarkEnd w:id="11595"/>
      <w:r w:rsidRPr="000E52A8">
        <w:rPr>
          <w:rtl/>
        </w:rPr>
        <w:t>דיברה</w:t>
      </w:r>
      <w:r>
        <w:rPr>
          <w:rFonts w:hint="cs"/>
          <w:rtl/>
        </w:rPr>
        <w:t xml:space="preserve"> –</w:t>
      </w:r>
      <w:r w:rsidRPr="000E52A8">
        <w:rPr>
          <w:rtl/>
        </w:rPr>
        <w:t xml:space="preserve"> </w:t>
      </w:r>
      <w:bookmarkStart w:id="11596" w:name="_ETM_Q19_544560"/>
      <w:bookmarkStart w:id="11597" w:name="_ETM_Q19_545460"/>
      <w:bookmarkStart w:id="11598" w:name="_ETM_Q19_545700"/>
      <w:bookmarkEnd w:id="11596"/>
      <w:bookmarkEnd w:id="11597"/>
      <w:bookmarkEnd w:id="11598"/>
      <w:r w:rsidRPr="000E52A8">
        <w:rPr>
          <w:rtl/>
        </w:rPr>
        <w:t xml:space="preserve">מדובר </w:t>
      </w:r>
      <w:bookmarkStart w:id="11599" w:name="_ETM_Q19_546060"/>
      <w:bookmarkEnd w:id="11599"/>
      <w:r w:rsidRPr="000E52A8">
        <w:rPr>
          <w:rtl/>
        </w:rPr>
        <w:t xml:space="preserve">כאן </w:t>
      </w:r>
      <w:bookmarkStart w:id="11600" w:name="_ETM_Q19_546270"/>
      <w:bookmarkEnd w:id="11600"/>
      <w:r>
        <w:rPr>
          <w:rFonts w:hint="cs"/>
          <w:rtl/>
        </w:rPr>
        <w:t xml:space="preserve">גם </w:t>
      </w:r>
      <w:r w:rsidRPr="000E52A8">
        <w:rPr>
          <w:rtl/>
        </w:rPr>
        <w:t xml:space="preserve">על </w:t>
      </w:r>
      <w:bookmarkStart w:id="11601" w:name="_ETM_Q19_546390"/>
      <w:bookmarkEnd w:id="11601"/>
      <w:r w:rsidRPr="000E52A8">
        <w:rPr>
          <w:rtl/>
        </w:rPr>
        <w:t xml:space="preserve">טרור </w:t>
      </w:r>
      <w:bookmarkStart w:id="11602" w:name="_ETM_Q19_546750"/>
      <w:bookmarkStart w:id="11603" w:name="_ETM_Q19_546900"/>
      <w:bookmarkEnd w:id="11602"/>
      <w:bookmarkEnd w:id="11603"/>
      <w:r w:rsidRPr="000E52A8">
        <w:rPr>
          <w:rtl/>
        </w:rPr>
        <w:t xml:space="preserve">של </w:t>
      </w:r>
      <w:bookmarkStart w:id="11604" w:name="_ETM_Q19_547080"/>
      <w:bookmarkEnd w:id="11604"/>
      <w:r w:rsidRPr="000E52A8">
        <w:rPr>
          <w:rtl/>
        </w:rPr>
        <w:t>יהודים</w:t>
      </w:r>
      <w:bookmarkStart w:id="11605" w:name="_ETM_Q19_542606"/>
      <w:bookmarkStart w:id="11606" w:name="_ETM_Q19_542700"/>
      <w:bookmarkEnd w:id="11605"/>
      <w:bookmarkEnd w:id="11606"/>
      <w:r>
        <w:rPr>
          <w:rFonts w:hint="cs"/>
          <w:rtl/>
        </w:rPr>
        <w:t>.</w:t>
      </w:r>
      <w:r w:rsidRPr="000E52A8">
        <w:rPr>
          <w:rtl/>
        </w:rPr>
        <w:t xml:space="preserve"> </w:t>
      </w:r>
      <w:bookmarkStart w:id="11607" w:name="_ETM_Q19_547470"/>
      <w:bookmarkEnd w:id="11607"/>
      <w:r w:rsidRPr="000E52A8">
        <w:rPr>
          <w:rtl/>
        </w:rPr>
        <w:t xml:space="preserve">צריך </w:t>
      </w:r>
      <w:bookmarkStart w:id="11608" w:name="_ETM_Q19_547680"/>
      <w:bookmarkEnd w:id="11608"/>
      <w:r w:rsidRPr="000E52A8">
        <w:rPr>
          <w:rtl/>
        </w:rPr>
        <w:t>לומר</w:t>
      </w:r>
      <w:r>
        <w:rPr>
          <w:rFonts w:hint="cs"/>
          <w:rtl/>
        </w:rPr>
        <w:t>:</w:t>
      </w:r>
      <w:r w:rsidRPr="000E52A8">
        <w:rPr>
          <w:rtl/>
        </w:rPr>
        <w:t xml:space="preserve"> </w:t>
      </w:r>
      <w:bookmarkStart w:id="11609" w:name="_ETM_Q19_548220"/>
      <w:bookmarkEnd w:id="11609"/>
      <w:r w:rsidRPr="000E52A8">
        <w:rPr>
          <w:rtl/>
        </w:rPr>
        <w:t xml:space="preserve">פעיל </w:t>
      </w:r>
      <w:bookmarkStart w:id="11610" w:name="_ETM_Q19_548490"/>
      <w:bookmarkEnd w:id="11610"/>
      <w:r w:rsidRPr="000E52A8">
        <w:rPr>
          <w:rtl/>
        </w:rPr>
        <w:t>טרור</w:t>
      </w:r>
      <w:r>
        <w:rPr>
          <w:rFonts w:hint="cs"/>
          <w:rtl/>
        </w:rPr>
        <w:t xml:space="preserve"> </w:t>
      </w:r>
      <w:bookmarkStart w:id="11611" w:name="_ETM_Q19_544812"/>
      <w:bookmarkEnd w:id="11611"/>
      <w:r>
        <w:rPr>
          <w:rFonts w:hint="cs"/>
          <w:rtl/>
        </w:rPr>
        <w:t>הוא</w:t>
      </w:r>
      <w:r w:rsidRPr="000E52A8">
        <w:rPr>
          <w:rtl/>
        </w:rPr>
        <w:t xml:space="preserve"> </w:t>
      </w:r>
      <w:bookmarkStart w:id="11612" w:name="_ETM_Q19_548910"/>
      <w:bookmarkEnd w:id="11612"/>
      <w:r w:rsidRPr="000E52A8">
        <w:rPr>
          <w:rtl/>
        </w:rPr>
        <w:t xml:space="preserve">פעיל </w:t>
      </w:r>
      <w:bookmarkStart w:id="11613" w:name="_ETM_Q19_549210"/>
      <w:bookmarkEnd w:id="11613"/>
      <w:r w:rsidRPr="000E52A8">
        <w:rPr>
          <w:rtl/>
        </w:rPr>
        <w:t>טרור</w:t>
      </w:r>
      <w:r>
        <w:rPr>
          <w:rFonts w:hint="cs"/>
          <w:rtl/>
        </w:rPr>
        <w:t>,</w:t>
      </w:r>
      <w:r w:rsidRPr="000E52A8">
        <w:rPr>
          <w:rtl/>
        </w:rPr>
        <w:t xml:space="preserve"> </w:t>
      </w:r>
      <w:bookmarkStart w:id="11614" w:name="_ETM_Q19_550020"/>
      <w:bookmarkEnd w:id="11614"/>
      <w:r w:rsidRPr="000E52A8">
        <w:rPr>
          <w:rtl/>
        </w:rPr>
        <w:t xml:space="preserve">ולכן </w:t>
      </w:r>
      <w:bookmarkStart w:id="11615" w:name="_ETM_Q19_550320"/>
      <w:bookmarkEnd w:id="11615"/>
      <w:r>
        <w:rPr>
          <w:rFonts w:hint="cs"/>
          <w:rtl/>
        </w:rPr>
        <w:t>ה</w:t>
      </w:r>
      <w:r w:rsidRPr="000E52A8">
        <w:rPr>
          <w:rtl/>
        </w:rPr>
        <w:t xml:space="preserve">מגבלות </w:t>
      </w:r>
      <w:bookmarkStart w:id="11616" w:name="_ETM_Q19_551040"/>
      <w:bookmarkEnd w:id="11616"/>
      <w:r w:rsidRPr="000E52A8">
        <w:rPr>
          <w:rtl/>
        </w:rPr>
        <w:t xml:space="preserve">קיימות </w:t>
      </w:r>
      <w:bookmarkStart w:id="11617" w:name="_ETM_Q19_551490"/>
      <w:bookmarkEnd w:id="11617"/>
      <w:r w:rsidRPr="000E52A8">
        <w:rPr>
          <w:rtl/>
        </w:rPr>
        <w:t xml:space="preserve">על </w:t>
      </w:r>
      <w:bookmarkStart w:id="11618" w:name="_ETM_Q19_551580"/>
      <w:bookmarkEnd w:id="11618"/>
      <w:r w:rsidRPr="000E52A8">
        <w:rPr>
          <w:rtl/>
        </w:rPr>
        <w:t>כולם</w:t>
      </w:r>
      <w:r>
        <w:rPr>
          <w:rFonts w:hint="cs"/>
          <w:rtl/>
        </w:rPr>
        <w:t>.</w:t>
      </w:r>
      <w:r w:rsidRPr="000E52A8">
        <w:rPr>
          <w:rtl/>
        </w:rPr>
        <w:t xml:space="preserve"> </w:t>
      </w:r>
      <w:bookmarkStart w:id="11619" w:name="_ETM_Q19_551880"/>
      <w:bookmarkEnd w:id="11619"/>
      <w:r w:rsidRPr="000E52A8">
        <w:rPr>
          <w:rtl/>
        </w:rPr>
        <w:t>ולכן</w:t>
      </w:r>
      <w:r>
        <w:rPr>
          <w:rFonts w:hint="cs"/>
          <w:rtl/>
        </w:rPr>
        <w:t>,</w:t>
      </w:r>
      <w:r w:rsidRPr="000E52A8">
        <w:rPr>
          <w:rtl/>
        </w:rPr>
        <w:t xml:space="preserve"> </w:t>
      </w:r>
      <w:bookmarkStart w:id="11620" w:name="_ETM_Q19_552540"/>
      <w:bookmarkEnd w:id="11620"/>
      <w:r>
        <w:rPr>
          <w:rFonts w:hint="cs"/>
          <w:rtl/>
        </w:rPr>
        <w:t>כ</w:t>
      </w:r>
      <w:r w:rsidRPr="000E52A8">
        <w:rPr>
          <w:rtl/>
        </w:rPr>
        <w:t xml:space="preserve">שאמרת </w:t>
      </w:r>
      <w:bookmarkStart w:id="11621" w:name="_ETM_Q19_553110"/>
      <w:bookmarkEnd w:id="11621"/>
      <w:r w:rsidRPr="000E52A8">
        <w:rPr>
          <w:rtl/>
        </w:rPr>
        <w:t xml:space="preserve">על </w:t>
      </w:r>
      <w:bookmarkStart w:id="11622" w:name="_ETM_Q19_553229"/>
      <w:bookmarkEnd w:id="11622"/>
      <w:r w:rsidRPr="000E52A8">
        <w:rPr>
          <w:rtl/>
        </w:rPr>
        <w:t xml:space="preserve">זורק </w:t>
      </w:r>
      <w:bookmarkStart w:id="11623" w:name="_ETM_Q19_553680"/>
      <w:bookmarkEnd w:id="11623"/>
      <w:r w:rsidRPr="000E52A8">
        <w:rPr>
          <w:rtl/>
        </w:rPr>
        <w:t>אבן</w:t>
      </w:r>
      <w:r>
        <w:rPr>
          <w:rFonts w:hint="cs"/>
          <w:rtl/>
        </w:rPr>
        <w:t xml:space="preserve"> –</w:t>
      </w:r>
      <w:r w:rsidRPr="000E52A8">
        <w:rPr>
          <w:rtl/>
        </w:rPr>
        <w:t xml:space="preserve"> </w:t>
      </w:r>
      <w:bookmarkStart w:id="11624" w:name="_ETM_Q19_554799"/>
      <w:bookmarkEnd w:id="11624"/>
      <w:r w:rsidRPr="000E52A8">
        <w:rPr>
          <w:rtl/>
        </w:rPr>
        <w:t xml:space="preserve">מכיוון </w:t>
      </w:r>
      <w:bookmarkStart w:id="11625" w:name="_ETM_Q19_555220"/>
      <w:bookmarkEnd w:id="11625"/>
      <w:r w:rsidRPr="000E52A8">
        <w:rPr>
          <w:rtl/>
        </w:rPr>
        <w:t xml:space="preserve">שאני </w:t>
      </w:r>
      <w:bookmarkStart w:id="11626" w:name="_ETM_Q19_555430"/>
      <w:bookmarkEnd w:id="11626"/>
      <w:r w:rsidRPr="000E52A8">
        <w:rPr>
          <w:rtl/>
        </w:rPr>
        <w:t xml:space="preserve">בתוך </w:t>
      </w:r>
      <w:bookmarkStart w:id="11627" w:name="_ETM_Q19_555850"/>
      <w:bookmarkEnd w:id="11627"/>
      <w:r w:rsidRPr="000E52A8">
        <w:rPr>
          <w:rtl/>
        </w:rPr>
        <w:t>הדיונים</w:t>
      </w:r>
      <w:r>
        <w:rPr>
          <w:rFonts w:hint="cs"/>
          <w:rtl/>
        </w:rPr>
        <w:t>,</w:t>
      </w:r>
      <w:bookmarkStart w:id="11628" w:name="_ETM_Q19_556270"/>
      <w:bookmarkEnd w:id="11628"/>
      <w:r>
        <w:rPr>
          <w:rFonts w:hint="cs"/>
          <w:rtl/>
        </w:rPr>
        <w:t xml:space="preserve"> </w:t>
      </w:r>
      <w:r w:rsidRPr="000E52A8">
        <w:rPr>
          <w:rtl/>
        </w:rPr>
        <w:t>ה</w:t>
      </w:r>
      <w:r>
        <w:rPr>
          <w:rFonts w:hint="cs"/>
          <w:rtl/>
        </w:rPr>
        <w:t>י</w:t>
      </w:r>
      <w:r w:rsidRPr="000E52A8">
        <w:rPr>
          <w:rtl/>
        </w:rPr>
        <w:t xml:space="preserve">נה </w:t>
      </w:r>
      <w:bookmarkStart w:id="11629" w:name="_ETM_Q19_556450"/>
      <w:bookmarkEnd w:id="11629"/>
      <w:r w:rsidRPr="000E52A8">
        <w:rPr>
          <w:rtl/>
        </w:rPr>
        <w:t xml:space="preserve">אני </w:t>
      </w:r>
      <w:bookmarkStart w:id="11630" w:name="_ETM_Q19_556570"/>
      <w:bookmarkEnd w:id="11630"/>
      <w:r w:rsidRPr="000E52A8">
        <w:rPr>
          <w:rtl/>
        </w:rPr>
        <w:t>אומר</w:t>
      </w:r>
      <w:bookmarkStart w:id="11631" w:name="_ETM_Q19_556750"/>
      <w:bookmarkStart w:id="11632" w:name="_ETM_Q19_557410"/>
      <w:bookmarkEnd w:id="11631"/>
      <w:bookmarkEnd w:id="11632"/>
      <w:r>
        <w:rPr>
          <w:rFonts w:hint="cs"/>
          <w:rtl/>
        </w:rPr>
        <w:t>ת לך שבוודא</w:t>
      </w:r>
      <w:r>
        <w:rPr>
          <w:rFonts w:hint="eastAsia"/>
          <w:rtl/>
        </w:rPr>
        <w:t>י</w:t>
      </w:r>
      <w:r>
        <w:rPr>
          <w:rFonts w:hint="cs"/>
          <w:rtl/>
        </w:rPr>
        <w:t xml:space="preserve"> </w:t>
      </w:r>
      <w:bookmarkStart w:id="11633" w:name="_ETM_Q19_558010"/>
      <w:bookmarkStart w:id="11634" w:name="_ETM_Q19_558580"/>
      <w:bookmarkStart w:id="11635" w:name="_ETM_Q19_558760"/>
      <w:bookmarkEnd w:id="11633"/>
      <w:bookmarkEnd w:id="11634"/>
      <w:bookmarkEnd w:id="11635"/>
      <w:r w:rsidRPr="000E52A8">
        <w:rPr>
          <w:rtl/>
        </w:rPr>
        <w:t xml:space="preserve">אבן </w:t>
      </w:r>
      <w:bookmarkStart w:id="11636" w:name="_ETM_Q19_559150"/>
      <w:bookmarkEnd w:id="11636"/>
      <w:r w:rsidRPr="000E52A8">
        <w:rPr>
          <w:rtl/>
        </w:rPr>
        <w:t xml:space="preserve">יכולה </w:t>
      </w:r>
      <w:bookmarkStart w:id="11637" w:name="_ETM_Q19_559510"/>
      <w:bookmarkEnd w:id="11637"/>
      <w:r w:rsidRPr="000E52A8">
        <w:rPr>
          <w:rtl/>
        </w:rPr>
        <w:t>להרוג</w:t>
      </w:r>
      <w:r>
        <w:rPr>
          <w:rFonts w:hint="cs"/>
          <w:rtl/>
        </w:rPr>
        <w:t>,</w:t>
      </w:r>
      <w:r w:rsidRPr="000E52A8">
        <w:rPr>
          <w:rtl/>
        </w:rPr>
        <w:t xml:space="preserve"> </w:t>
      </w:r>
      <w:bookmarkStart w:id="11638" w:name="_ETM_Q19_560080"/>
      <w:bookmarkStart w:id="11639" w:name="_ETM_Q19_560380"/>
      <w:bookmarkEnd w:id="11638"/>
      <w:bookmarkEnd w:id="11639"/>
      <w:r w:rsidRPr="000E52A8">
        <w:rPr>
          <w:rtl/>
        </w:rPr>
        <w:t xml:space="preserve">אין </w:t>
      </w:r>
      <w:bookmarkStart w:id="11640" w:name="_ETM_Q19_560560"/>
      <w:bookmarkEnd w:id="11640"/>
      <w:r w:rsidRPr="000E52A8">
        <w:rPr>
          <w:rtl/>
        </w:rPr>
        <w:t xml:space="preserve">שאלה </w:t>
      </w:r>
      <w:bookmarkStart w:id="11641" w:name="_ETM_Q19_560890"/>
      <w:bookmarkEnd w:id="11641"/>
      <w:r w:rsidRPr="000E52A8">
        <w:rPr>
          <w:rtl/>
        </w:rPr>
        <w:t>בכלל</w:t>
      </w:r>
      <w:r>
        <w:rPr>
          <w:rFonts w:hint="cs"/>
          <w:rtl/>
        </w:rPr>
        <w:t>.</w:t>
      </w:r>
      <w:r w:rsidRPr="000E52A8">
        <w:rPr>
          <w:rtl/>
        </w:rPr>
        <w:t xml:space="preserve"> </w:t>
      </w:r>
      <w:bookmarkStart w:id="11642" w:name="_ETM_Q19_561610"/>
      <w:bookmarkStart w:id="11643" w:name="_ETM_Q19_563410"/>
      <w:bookmarkEnd w:id="11642"/>
      <w:bookmarkEnd w:id="11643"/>
      <w:r w:rsidRPr="000E52A8">
        <w:rPr>
          <w:rtl/>
        </w:rPr>
        <w:t>בסוף</w:t>
      </w:r>
      <w:r>
        <w:rPr>
          <w:rFonts w:hint="cs"/>
          <w:rtl/>
        </w:rPr>
        <w:t>,</w:t>
      </w:r>
      <w:r w:rsidRPr="000E52A8">
        <w:rPr>
          <w:rtl/>
        </w:rPr>
        <w:t xml:space="preserve"> </w:t>
      </w:r>
      <w:bookmarkStart w:id="11644" w:name="_ETM_Q19_563710"/>
      <w:bookmarkEnd w:id="11644"/>
      <w:r w:rsidRPr="000E52A8">
        <w:rPr>
          <w:rtl/>
        </w:rPr>
        <w:t xml:space="preserve">אם </w:t>
      </w:r>
      <w:bookmarkStart w:id="11645" w:name="_ETM_Q19_563830"/>
      <w:bookmarkEnd w:id="11645"/>
      <w:r w:rsidRPr="000E52A8">
        <w:rPr>
          <w:rtl/>
        </w:rPr>
        <w:t xml:space="preserve">יש </w:t>
      </w:r>
      <w:bookmarkStart w:id="11646" w:name="_ETM_Q19_563950"/>
      <w:bookmarkEnd w:id="11646"/>
      <w:r w:rsidRPr="000E52A8">
        <w:rPr>
          <w:rtl/>
        </w:rPr>
        <w:t xml:space="preserve">קטין </w:t>
      </w:r>
      <w:bookmarkStart w:id="11647" w:name="_ETM_Q19_564310"/>
      <w:bookmarkEnd w:id="11647"/>
      <w:r w:rsidRPr="000E52A8">
        <w:rPr>
          <w:rtl/>
        </w:rPr>
        <w:t xml:space="preserve">בן </w:t>
      </w:r>
      <w:bookmarkStart w:id="11648" w:name="_ETM_Q19_564430"/>
      <w:bookmarkEnd w:id="11648"/>
      <w:r w:rsidRPr="000E52A8">
        <w:rPr>
          <w:rtl/>
        </w:rPr>
        <w:t>14</w:t>
      </w:r>
      <w:r>
        <w:rPr>
          <w:rFonts w:hint="cs"/>
          <w:rtl/>
        </w:rPr>
        <w:t>,</w:t>
      </w:r>
      <w:r w:rsidRPr="000E52A8">
        <w:rPr>
          <w:rtl/>
        </w:rPr>
        <w:t xml:space="preserve"> </w:t>
      </w:r>
      <w:bookmarkStart w:id="11649" w:name="_ETM_Q19_565180"/>
      <w:bookmarkEnd w:id="11649"/>
      <w:r w:rsidRPr="000E52A8">
        <w:rPr>
          <w:rtl/>
        </w:rPr>
        <w:t xml:space="preserve">שאולי </w:t>
      </w:r>
      <w:bookmarkStart w:id="11650" w:name="_ETM_Q19_565540"/>
      <w:bookmarkEnd w:id="11650"/>
      <w:r w:rsidRPr="000E52A8">
        <w:rPr>
          <w:rtl/>
        </w:rPr>
        <w:t xml:space="preserve">גם </w:t>
      </w:r>
      <w:bookmarkStart w:id="11651" w:name="_ETM_Q19_565779"/>
      <w:bookmarkEnd w:id="11651"/>
      <w:r>
        <w:rPr>
          <w:rFonts w:hint="cs"/>
          <w:rtl/>
        </w:rPr>
        <w:t>יצליח</w:t>
      </w:r>
      <w:r w:rsidRPr="000E52A8">
        <w:rPr>
          <w:rtl/>
        </w:rPr>
        <w:t xml:space="preserve"> </w:t>
      </w:r>
      <w:bookmarkStart w:id="11652" w:name="_ETM_Q19_566020"/>
      <w:bookmarkEnd w:id="11652"/>
      <w:r w:rsidRPr="000E52A8">
        <w:rPr>
          <w:rtl/>
        </w:rPr>
        <w:t>להשתקם</w:t>
      </w:r>
      <w:r>
        <w:rPr>
          <w:rFonts w:hint="cs"/>
          <w:rtl/>
        </w:rPr>
        <w:t>,</w:t>
      </w:r>
      <w:r w:rsidRPr="000E52A8">
        <w:rPr>
          <w:rtl/>
        </w:rPr>
        <w:t xml:space="preserve"> </w:t>
      </w:r>
      <w:bookmarkStart w:id="11653" w:name="_ETM_Q19_566620"/>
      <w:bookmarkEnd w:id="11653"/>
      <w:r w:rsidRPr="000E52A8">
        <w:rPr>
          <w:rtl/>
        </w:rPr>
        <w:t xml:space="preserve">צריך </w:t>
      </w:r>
      <w:bookmarkStart w:id="11654" w:name="_ETM_Q19_566800"/>
      <w:bookmarkEnd w:id="11654"/>
      <w:r w:rsidRPr="000E52A8">
        <w:rPr>
          <w:rtl/>
        </w:rPr>
        <w:t xml:space="preserve">גם </w:t>
      </w:r>
      <w:bookmarkStart w:id="11655" w:name="_ETM_Q19_567010"/>
      <w:bookmarkEnd w:id="11655"/>
      <w:r w:rsidRPr="000E52A8">
        <w:rPr>
          <w:rtl/>
        </w:rPr>
        <w:t xml:space="preserve">על </w:t>
      </w:r>
      <w:bookmarkStart w:id="11656" w:name="_ETM_Q19_567100"/>
      <w:bookmarkEnd w:id="11656"/>
      <w:r w:rsidRPr="000E52A8">
        <w:rPr>
          <w:rtl/>
        </w:rPr>
        <w:t xml:space="preserve">זה </w:t>
      </w:r>
      <w:bookmarkStart w:id="11657" w:name="_ETM_Q19_567279"/>
      <w:bookmarkEnd w:id="11657"/>
      <w:r w:rsidRPr="000E52A8">
        <w:rPr>
          <w:rtl/>
        </w:rPr>
        <w:t>להסתכל</w:t>
      </w:r>
      <w:r>
        <w:rPr>
          <w:rFonts w:hint="cs"/>
          <w:rtl/>
        </w:rPr>
        <w:t>.</w:t>
      </w:r>
      <w:r w:rsidRPr="000E52A8">
        <w:rPr>
          <w:rtl/>
        </w:rPr>
        <w:t xml:space="preserve"> </w:t>
      </w:r>
      <w:bookmarkStart w:id="11658" w:name="_ETM_Q19_568060"/>
      <w:bookmarkEnd w:id="11658"/>
      <w:r w:rsidRPr="000E52A8">
        <w:rPr>
          <w:rtl/>
        </w:rPr>
        <w:t xml:space="preserve">זה </w:t>
      </w:r>
      <w:bookmarkStart w:id="11659" w:name="_ETM_Q19_568240"/>
      <w:bookmarkEnd w:id="11659"/>
      <w:r w:rsidRPr="000E52A8">
        <w:rPr>
          <w:rtl/>
        </w:rPr>
        <w:t xml:space="preserve">כל </w:t>
      </w:r>
      <w:bookmarkStart w:id="11660" w:name="_ETM_Q19_568420"/>
      <w:bookmarkEnd w:id="11660"/>
      <w:r w:rsidRPr="000E52A8">
        <w:rPr>
          <w:rtl/>
        </w:rPr>
        <w:t xml:space="preserve">מה </w:t>
      </w:r>
      <w:bookmarkStart w:id="11661" w:name="_ETM_Q19_568540"/>
      <w:bookmarkEnd w:id="11661"/>
      <w:r w:rsidRPr="000E52A8">
        <w:rPr>
          <w:rtl/>
        </w:rPr>
        <w:t>שאמרתי</w:t>
      </w:r>
      <w:r>
        <w:rPr>
          <w:rFonts w:hint="cs"/>
          <w:rtl/>
        </w:rPr>
        <w:t>.</w:t>
      </w:r>
      <w:r w:rsidRPr="000E52A8">
        <w:rPr>
          <w:rtl/>
        </w:rPr>
        <w:t xml:space="preserve"> </w:t>
      </w:r>
      <w:bookmarkStart w:id="11662" w:name="_ETM_Q19_569290"/>
      <w:bookmarkEnd w:id="11662"/>
    </w:p>
    <w:p w:rsidR="006413EE" w:rsidRDefault="006413EE" w:rsidP="00F5381A">
      <w:pPr>
        <w:rPr>
          <w:rtl/>
        </w:rPr>
      </w:pPr>
      <w:bookmarkStart w:id="11663" w:name="_ETM_Q19_567579"/>
      <w:bookmarkStart w:id="11664" w:name="_ETM_Q19_567671"/>
      <w:bookmarkEnd w:id="11663"/>
      <w:bookmarkEnd w:id="11664"/>
    </w:p>
    <w:p w:rsidR="006413EE" w:rsidRDefault="006413EE" w:rsidP="00BC5192">
      <w:pPr>
        <w:rPr>
          <w:rtl/>
        </w:rPr>
      </w:pPr>
      <w:bookmarkStart w:id="11665" w:name="_ETM_Q19_567754"/>
      <w:bookmarkStart w:id="11666" w:name="_ETM_Q19_567828"/>
      <w:bookmarkEnd w:id="11665"/>
      <w:bookmarkEnd w:id="11666"/>
      <w:r w:rsidRPr="000E52A8">
        <w:rPr>
          <w:rtl/>
        </w:rPr>
        <w:t>ועכשיו</w:t>
      </w:r>
      <w:r>
        <w:rPr>
          <w:rFonts w:hint="cs"/>
          <w:rtl/>
        </w:rPr>
        <w:t>,</w:t>
      </w:r>
      <w:r w:rsidRPr="000E52A8">
        <w:rPr>
          <w:rtl/>
        </w:rPr>
        <w:t xml:space="preserve"> </w:t>
      </w:r>
      <w:bookmarkStart w:id="11667" w:name="_ETM_Q19_569680"/>
      <w:bookmarkEnd w:id="11667"/>
      <w:r w:rsidRPr="000E52A8">
        <w:rPr>
          <w:rtl/>
        </w:rPr>
        <w:t xml:space="preserve">אני </w:t>
      </w:r>
      <w:bookmarkStart w:id="11668" w:name="_ETM_Q19_569860"/>
      <w:bookmarkEnd w:id="11668"/>
      <w:r w:rsidRPr="000E52A8">
        <w:rPr>
          <w:rtl/>
        </w:rPr>
        <w:t xml:space="preserve">רק </w:t>
      </w:r>
      <w:bookmarkStart w:id="11669" w:name="_ETM_Q19_570040"/>
      <w:bookmarkEnd w:id="11669"/>
      <w:r w:rsidRPr="000E52A8">
        <w:rPr>
          <w:rtl/>
        </w:rPr>
        <w:t xml:space="preserve">חייבת </w:t>
      </w:r>
      <w:bookmarkStart w:id="11670" w:name="_ETM_Q19_570460"/>
      <w:bookmarkEnd w:id="11670"/>
      <w:r w:rsidRPr="000E52A8">
        <w:rPr>
          <w:rtl/>
        </w:rPr>
        <w:t xml:space="preserve">לסגור </w:t>
      </w:r>
      <w:bookmarkStart w:id="11671" w:name="_ETM_Q19_570880"/>
      <w:bookmarkEnd w:id="11671"/>
      <w:r w:rsidRPr="000E52A8">
        <w:rPr>
          <w:rtl/>
        </w:rPr>
        <w:t xml:space="preserve">את </w:t>
      </w:r>
      <w:bookmarkStart w:id="11672" w:name="_ETM_Q19_571029"/>
      <w:bookmarkEnd w:id="11672"/>
      <w:r w:rsidRPr="000E52A8">
        <w:rPr>
          <w:rtl/>
        </w:rPr>
        <w:t xml:space="preserve">העניין </w:t>
      </w:r>
      <w:bookmarkStart w:id="11673" w:name="_ETM_Q19_571810"/>
      <w:bookmarkEnd w:id="11673"/>
      <w:r w:rsidRPr="000E52A8">
        <w:rPr>
          <w:rtl/>
        </w:rPr>
        <w:t xml:space="preserve">עם </w:t>
      </w:r>
      <w:bookmarkStart w:id="11674" w:name="_ETM_Q19_571990"/>
      <w:bookmarkEnd w:id="11674"/>
      <w:r>
        <w:rPr>
          <w:rFonts w:hint="cs"/>
          <w:rtl/>
        </w:rPr>
        <w:t>השר</w:t>
      </w:r>
      <w:bookmarkStart w:id="11675" w:name="_ETM_Q19_572500"/>
      <w:bookmarkStart w:id="11676" w:name="_ETM_Q19_572950"/>
      <w:bookmarkStart w:id="11677" w:name="_ETM_Q19_573400"/>
      <w:bookmarkEnd w:id="11675"/>
      <w:bookmarkEnd w:id="11676"/>
      <w:bookmarkEnd w:id="11677"/>
      <w:r>
        <w:rPr>
          <w:rFonts w:hint="cs"/>
          <w:rtl/>
        </w:rPr>
        <w:t xml:space="preserve">. </w:t>
      </w:r>
      <w:r w:rsidRPr="000E52A8">
        <w:rPr>
          <w:rtl/>
        </w:rPr>
        <w:t xml:space="preserve">אני </w:t>
      </w:r>
      <w:bookmarkStart w:id="11678" w:name="_ETM_Q19_573610"/>
      <w:bookmarkEnd w:id="11678"/>
      <w:r w:rsidRPr="000E52A8">
        <w:rPr>
          <w:rtl/>
        </w:rPr>
        <w:t xml:space="preserve">כל </w:t>
      </w:r>
      <w:bookmarkStart w:id="11679" w:name="_ETM_Q19_573850"/>
      <w:bookmarkEnd w:id="11679"/>
      <w:r w:rsidRPr="000E52A8">
        <w:rPr>
          <w:rtl/>
        </w:rPr>
        <w:t xml:space="preserve">הזמן </w:t>
      </w:r>
      <w:bookmarkStart w:id="11680" w:name="_ETM_Q19_574119"/>
      <w:bookmarkStart w:id="11681" w:name="_ETM_Q19_574420"/>
      <w:bookmarkEnd w:id="11680"/>
      <w:bookmarkEnd w:id="11681"/>
      <w:r w:rsidRPr="000E52A8">
        <w:rPr>
          <w:rtl/>
        </w:rPr>
        <w:t>עולה</w:t>
      </w:r>
      <w:r>
        <w:rPr>
          <w:rFonts w:hint="cs"/>
          <w:rtl/>
        </w:rPr>
        <w:t xml:space="preserve"> כאן</w:t>
      </w:r>
      <w:r w:rsidRPr="000E52A8">
        <w:rPr>
          <w:rtl/>
        </w:rPr>
        <w:t xml:space="preserve"> </w:t>
      </w:r>
      <w:bookmarkStart w:id="11682" w:name="_ETM_Q19_575050"/>
      <w:bookmarkEnd w:id="11682"/>
      <w:r w:rsidRPr="000E52A8">
        <w:rPr>
          <w:rtl/>
        </w:rPr>
        <w:t>ומתריע</w:t>
      </w:r>
      <w:r>
        <w:rPr>
          <w:rFonts w:hint="cs"/>
          <w:rtl/>
        </w:rPr>
        <w:t>ה</w:t>
      </w:r>
      <w:r w:rsidRPr="000E52A8">
        <w:rPr>
          <w:rtl/>
        </w:rPr>
        <w:t xml:space="preserve"> </w:t>
      </w:r>
      <w:bookmarkStart w:id="11683" w:name="_ETM_Q19_576100"/>
      <w:bookmarkEnd w:id="11683"/>
      <w:r w:rsidRPr="000E52A8">
        <w:rPr>
          <w:rtl/>
        </w:rPr>
        <w:t xml:space="preserve">על </w:t>
      </w:r>
      <w:bookmarkStart w:id="11684" w:name="_ETM_Q19_576250"/>
      <w:bookmarkEnd w:id="11684"/>
      <w:r w:rsidRPr="000E52A8">
        <w:rPr>
          <w:rtl/>
        </w:rPr>
        <w:t xml:space="preserve">הכישלון </w:t>
      </w:r>
      <w:bookmarkStart w:id="11685" w:name="_ETM_Q19_576850"/>
      <w:bookmarkEnd w:id="11685"/>
      <w:r w:rsidRPr="000E52A8">
        <w:rPr>
          <w:rtl/>
        </w:rPr>
        <w:t>הלאומי</w:t>
      </w:r>
      <w:r>
        <w:rPr>
          <w:rFonts w:hint="cs"/>
          <w:rtl/>
        </w:rPr>
        <w:t>.</w:t>
      </w:r>
      <w:r w:rsidRPr="000E52A8">
        <w:rPr>
          <w:rtl/>
        </w:rPr>
        <w:t xml:space="preserve"> </w:t>
      </w:r>
      <w:bookmarkStart w:id="11686" w:name="_ETM_Q19_577690"/>
      <w:bookmarkEnd w:id="11686"/>
      <w:r w:rsidRPr="000E52A8">
        <w:rPr>
          <w:rtl/>
        </w:rPr>
        <w:t xml:space="preserve">אני </w:t>
      </w:r>
      <w:bookmarkStart w:id="11687" w:name="_ETM_Q19_577960"/>
      <w:bookmarkEnd w:id="11687"/>
      <w:r w:rsidRPr="000E52A8">
        <w:rPr>
          <w:rtl/>
        </w:rPr>
        <w:t xml:space="preserve">לא </w:t>
      </w:r>
      <w:bookmarkStart w:id="11688" w:name="_ETM_Q19_578140"/>
      <w:bookmarkEnd w:id="11688"/>
      <w:r w:rsidRPr="000E52A8">
        <w:rPr>
          <w:rtl/>
        </w:rPr>
        <w:t xml:space="preserve">יכולה </w:t>
      </w:r>
      <w:bookmarkStart w:id="11689" w:name="_ETM_Q19_579010"/>
      <w:bookmarkEnd w:id="11689"/>
      <w:r w:rsidRPr="000E52A8">
        <w:rPr>
          <w:rtl/>
        </w:rPr>
        <w:t xml:space="preserve">שלא </w:t>
      </w:r>
      <w:bookmarkStart w:id="11690" w:name="_ETM_Q19_579460"/>
      <w:bookmarkEnd w:id="11690"/>
      <w:r w:rsidRPr="000E52A8">
        <w:rPr>
          <w:rtl/>
        </w:rPr>
        <w:t>למחות</w:t>
      </w:r>
      <w:r>
        <w:rPr>
          <w:rFonts w:hint="cs"/>
          <w:rtl/>
        </w:rPr>
        <w:t>, באמת,</w:t>
      </w:r>
      <w:r w:rsidRPr="000E52A8">
        <w:rPr>
          <w:rtl/>
        </w:rPr>
        <w:t xml:space="preserve"> </w:t>
      </w:r>
      <w:bookmarkStart w:id="11691" w:name="_ETM_Q19_580180"/>
      <w:bookmarkEnd w:id="11691"/>
      <w:r w:rsidRPr="000E52A8">
        <w:rPr>
          <w:rtl/>
        </w:rPr>
        <w:t xml:space="preserve">על </w:t>
      </w:r>
      <w:bookmarkStart w:id="11692" w:name="_ETM_Q19_580720"/>
      <w:bookmarkStart w:id="11693" w:name="_ETM_Q19_581890"/>
      <w:bookmarkEnd w:id="11692"/>
      <w:bookmarkEnd w:id="11693"/>
      <w:r w:rsidRPr="000E52A8">
        <w:rPr>
          <w:rtl/>
        </w:rPr>
        <w:t xml:space="preserve">מה </w:t>
      </w:r>
      <w:bookmarkStart w:id="11694" w:name="_ETM_Q19_582100"/>
      <w:bookmarkEnd w:id="11694"/>
      <w:r w:rsidRPr="000E52A8">
        <w:rPr>
          <w:rtl/>
        </w:rPr>
        <w:t xml:space="preserve">שקרה </w:t>
      </w:r>
      <w:bookmarkStart w:id="11695" w:name="_ETM_Q19_582700"/>
      <w:bookmarkEnd w:id="11695"/>
      <w:r w:rsidRPr="000E52A8">
        <w:rPr>
          <w:rtl/>
        </w:rPr>
        <w:t>השבוע</w:t>
      </w:r>
      <w:bookmarkStart w:id="11696" w:name="_ETM_Q19_583720"/>
      <w:bookmarkEnd w:id="11696"/>
      <w:r>
        <w:rPr>
          <w:rFonts w:hint="cs"/>
          <w:rtl/>
        </w:rPr>
        <w:t xml:space="preserve">. </w:t>
      </w:r>
      <w:bookmarkStart w:id="11697" w:name="_ETM_Q19_580891"/>
      <w:bookmarkStart w:id="11698" w:name="_ETM_Q19_584260"/>
      <w:bookmarkEnd w:id="11697"/>
      <w:bookmarkEnd w:id="11698"/>
      <w:r w:rsidRPr="000E52A8">
        <w:rPr>
          <w:rtl/>
        </w:rPr>
        <w:t xml:space="preserve">לפני </w:t>
      </w:r>
      <w:bookmarkStart w:id="11699" w:name="_ETM_Q19_584710"/>
      <w:bookmarkEnd w:id="11699"/>
      <w:r w:rsidRPr="000E52A8">
        <w:rPr>
          <w:rtl/>
        </w:rPr>
        <w:t xml:space="preserve">שבוע </w:t>
      </w:r>
      <w:bookmarkStart w:id="11700" w:name="_ETM_Q19_586479"/>
      <w:bookmarkEnd w:id="11700"/>
      <w:r w:rsidRPr="000E52A8">
        <w:rPr>
          <w:rtl/>
        </w:rPr>
        <w:t xml:space="preserve">אדם </w:t>
      </w:r>
      <w:bookmarkStart w:id="11701" w:name="_ETM_Q19_586899"/>
      <w:bookmarkEnd w:id="11701"/>
      <w:r w:rsidRPr="000E52A8">
        <w:rPr>
          <w:rtl/>
        </w:rPr>
        <w:t xml:space="preserve">מבוגר </w:t>
      </w:r>
      <w:bookmarkStart w:id="11702" w:name="_ETM_Q19_588420"/>
      <w:bookmarkEnd w:id="11702"/>
      <w:r w:rsidRPr="000E52A8">
        <w:rPr>
          <w:rtl/>
        </w:rPr>
        <w:t xml:space="preserve">הלך </w:t>
      </w:r>
      <w:bookmarkStart w:id="11703" w:name="_ETM_Q19_588839"/>
      <w:bookmarkEnd w:id="11703"/>
      <w:r w:rsidRPr="000E52A8">
        <w:rPr>
          <w:rtl/>
        </w:rPr>
        <w:t>להפגין</w:t>
      </w:r>
      <w:r>
        <w:rPr>
          <w:rFonts w:hint="cs"/>
          <w:rtl/>
        </w:rPr>
        <w:t>,</w:t>
      </w:r>
      <w:r w:rsidRPr="000E52A8">
        <w:rPr>
          <w:rtl/>
        </w:rPr>
        <w:t xml:space="preserve"> </w:t>
      </w:r>
      <w:bookmarkStart w:id="11704" w:name="_ETM_Q19_589529"/>
      <w:bookmarkEnd w:id="11704"/>
      <w:r w:rsidRPr="000E52A8">
        <w:rPr>
          <w:rtl/>
        </w:rPr>
        <w:t xml:space="preserve">לממש </w:t>
      </w:r>
      <w:bookmarkStart w:id="11705" w:name="_ETM_Q19_589979"/>
      <w:bookmarkEnd w:id="11705"/>
      <w:r w:rsidRPr="000E52A8">
        <w:rPr>
          <w:rtl/>
        </w:rPr>
        <w:t xml:space="preserve">את </w:t>
      </w:r>
      <w:bookmarkStart w:id="11706" w:name="_ETM_Q19_590070"/>
      <w:bookmarkEnd w:id="11706"/>
      <w:r w:rsidRPr="000E52A8">
        <w:rPr>
          <w:rtl/>
        </w:rPr>
        <w:t xml:space="preserve">זכותו </w:t>
      </w:r>
      <w:bookmarkStart w:id="11707" w:name="_ETM_Q19_590460"/>
      <w:bookmarkEnd w:id="11707"/>
      <w:r w:rsidRPr="000E52A8">
        <w:rPr>
          <w:rtl/>
        </w:rPr>
        <w:t>הדמוקרטית</w:t>
      </w:r>
      <w:r>
        <w:rPr>
          <w:rFonts w:hint="cs"/>
          <w:rtl/>
        </w:rPr>
        <w:t>,</w:t>
      </w:r>
      <w:r w:rsidRPr="000E52A8">
        <w:rPr>
          <w:rtl/>
        </w:rPr>
        <w:t xml:space="preserve"> </w:t>
      </w:r>
      <w:bookmarkStart w:id="11708" w:name="_ETM_Q19_591719"/>
      <w:bookmarkEnd w:id="11708"/>
      <w:r w:rsidRPr="000E52A8">
        <w:rPr>
          <w:rtl/>
        </w:rPr>
        <w:t>וה</w:t>
      </w:r>
      <w:r>
        <w:rPr>
          <w:rFonts w:hint="cs"/>
          <w:rtl/>
        </w:rPr>
        <w:t>ו</w:t>
      </w:r>
      <w:r w:rsidRPr="000E52A8">
        <w:rPr>
          <w:rtl/>
        </w:rPr>
        <w:t xml:space="preserve">כה </w:t>
      </w:r>
      <w:bookmarkStart w:id="11709" w:name="_ETM_Q19_592439"/>
      <w:bookmarkEnd w:id="11709"/>
      <w:r w:rsidRPr="000E52A8">
        <w:rPr>
          <w:rtl/>
        </w:rPr>
        <w:t xml:space="preserve">בראש </w:t>
      </w:r>
      <w:bookmarkStart w:id="11710" w:name="_ETM_Q19_593430"/>
      <w:bookmarkEnd w:id="11710"/>
      <w:r>
        <w:rPr>
          <w:rtl/>
        </w:rPr>
        <w:t>ע</w:t>
      </w:r>
      <w:r>
        <w:rPr>
          <w:rFonts w:hint="cs"/>
          <w:rtl/>
        </w:rPr>
        <w:t>ל ידי</w:t>
      </w:r>
      <w:r w:rsidRPr="000E52A8">
        <w:rPr>
          <w:rtl/>
        </w:rPr>
        <w:t xml:space="preserve"> </w:t>
      </w:r>
      <w:bookmarkStart w:id="11711" w:name="_ETM_Q19_594869"/>
      <w:bookmarkEnd w:id="11711"/>
      <w:r w:rsidRPr="000E52A8">
        <w:rPr>
          <w:rtl/>
        </w:rPr>
        <w:t xml:space="preserve">אותו </w:t>
      </w:r>
      <w:bookmarkStart w:id="11712" w:name="_ETM_Q19_595200"/>
      <w:bookmarkEnd w:id="11712"/>
      <w:r>
        <w:rPr>
          <w:rtl/>
        </w:rPr>
        <w:t>פר</w:t>
      </w:r>
      <w:r>
        <w:rPr>
          <w:rFonts w:hint="cs"/>
          <w:rtl/>
        </w:rPr>
        <w:t>ש</w:t>
      </w:r>
      <w:r w:rsidRPr="000E52A8">
        <w:rPr>
          <w:rtl/>
        </w:rPr>
        <w:t xml:space="preserve"> </w:t>
      </w:r>
      <w:bookmarkStart w:id="11713" w:name="_ETM_Q19_595680"/>
      <w:bookmarkEnd w:id="11713"/>
      <w:r w:rsidRPr="000E52A8">
        <w:rPr>
          <w:rtl/>
        </w:rPr>
        <w:t xml:space="preserve">שהצליף </w:t>
      </w:r>
      <w:bookmarkStart w:id="11714" w:name="_ETM_Q19_596399"/>
      <w:bookmarkEnd w:id="11714"/>
      <w:r>
        <w:rPr>
          <w:rtl/>
        </w:rPr>
        <w:t>בו</w:t>
      </w:r>
      <w:r w:rsidRPr="000E52A8">
        <w:rPr>
          <w:rtl/>
        </w:rPr>
        <w:t xml:space="preserve"> </w:t>
      </w:r>
      <w:bookmarkStart w:id="11715" w:name="_ETM_Q19_596610"/>
      <w:bookmarkEnd w:id="11715"/>
      <w:r>
        <w:rPr>
          <w:rFonts w:hint="cs"/>
          <w:rtl/>
        </w:rPr>
        <w:t xml:space="preserve">עם השוט </w:t>
      </w:r>
      <w:r>
        <w:rPr>
          <w:rFonts w:hint="eastAsia"/>
          <w:rtl/>
        </w:rPr>
        <w:t>–</w:t>
      </w:r>
      <w:r w:rsidRPr="000E52A8">
        <w:rPr>
          <w:rtl/>
        </w:rPr>
        <w:t xml:space="preserve"> </w:t>
      </w:r>
      <w:bookmarkStart w:id="11716" w:name="_ETM_Q19_597820"/>
      <w:bookmarkEnd w:id="11716"/>
      <w:r w:rsidRPr="000E52A8">
        <w:rPr>
          <w:rtl/>
        </w:rPr>
        <w:t xml:space="preserve">שזה </w:t>
      </w:r>
      <w:bookmarkStart w:id="11717" w:name="_ETM_Q19_598329"/>
      <w:bookmarkEnd w:id="11717"/>
      <w:r w:rsidRPr="000E52A8">
        <w:rPr>
          <w:rtl/>
        </w:rPr>
        <w:t xml:space="preserve">אירוע </w:t>
      </w:r>
      <w:bookmarkStart w:id="11718" w:name="_ETM_Q19_598630"/>
      <w:bookmarkEnd w:id="11718"/>
      <w:r w:rsidRPr="000E52A8">
        <w:rPr>
          <w:rtl/>
        </w:rPr>
        <w:t xml:space="preserve">חמור </w:t>
      </w:r>
      <w:bookmarkStart w:id="11719" w:name="_ETM_Q19_599259"/>
      <w:bookmarkEnd w:id="11719"/>
      <w:r w:rsidRPr="000E52A8">
        <w:rPr>
          <w:rtl/>
        </w:rPr>
        <w:t>כשלעצמו</w:t>
      </w:r>
      <w:bookmarkStart w:id="11720" w:name="_ETM_Q19_600039"/>
      <w:bookmarkStart w:id="11721" w:name="_ETM_Q19_597101"/>
      <w:bookmarkStart w:id="11722" w:name="_ETM_Q19_597161"/>
      <w:bookmarkStart w:id="11723" w:name="_ETM_Q19_597229"/>
      <w:bookmarkStart w:id="11724" w:name="_ETM_Q19_597292"/>
      <w:bookmarkStart w:id="11725" w:name="_ETM_Q19_600310"/>
      <w:bookmarkEnd w:id="11720"/>
      <w:bookmarkEnd w:id="11721"/>
      <w:bookmarkEnd w:id="11722"/>
      <w:bookmarkEnd w:id="11723"/>
      <w:bookmarkEnd w:id="11724"/>
      <w:bookmarkEnd w:id="11725"/>
      <w:r>
        <w:rPr>
          <w:rFonts w:hint="cs"/>
          <w:rtl/>
        </w:rPr>
        <w:t>, ו</w:t>
      </w:r>
      <w:r w:rsidRPr="000E52A8">
        <w:rPr>
          <w:rtl/>
        </w:rPr>
        <w:t xml:space="preserve">באמת </w:t>
      </w:r>
      <w:bookmarkStart w:id="11726" w:name="_ETM_Q19_600700"/>
      <w:bookmarkEnd w:id="11726"/>
      <w:r w:rsidRPr="000E52A8">
        <w:rPr>
          <w:rtl/>
        </w:rPr>
        <w:t xml:space="preserve">צריך </w:t>
      </w:r>
      <w:bookmarkStart w:id="11727" w:name="_ETM_Q19_600880"/>
      <w:bookmarkEnd w:id="11727"/>
      <w:r w:rsidRPr="000E52A8">
        <w:rPr>
          <w:rtl/>
        </w:rPr>
        <w:t>לפעול</w:t>
      </w:r>
      <w:r>
        <w:rPr>
          <w:rFonts w:hint="cs"/>
          <w:rtl/>
        </w:rPr>
        <w:t>.</w:t>
      </w:r>
      <w:r w:rsidRPr="000E52A8">
        <w:rPr>
          <w:rtl/>
        </w:rPr>
        <w:t xml:space="preserve"> </w:t>
      </w:r>
      <w:bookmarkStart w:id="11728" w:name="_ETM_Q19_601990"/>
      <w:bookmarkStart w:id="11729" w:name="_ETM_Q19_602730"/>
      <w:bookmarkStart w:id="11730" w:name="_ETM_Q19_602779"/>
      <w:bookmarkStart w:id="11731" w:name="_ETM_Q19_602930"/>
      <w:bookmarkStart w:id="11732" w:name="_ETM_Q19_602985"/>
      <w:bookmarkEnd w:id="11728"/>
      <w:bookmarkEnd w:id="11729"/>
      <w:bookmarkEnd w:id="11730"/>
      <w:bookmarkEnd w:id="11731"/>
      <w:bookmarkEnd w:id="11732"/>
      <w:r w:rsidRPr="000E52A8">
        <w:rPr>
          <w:rtl/>
        </w:rPr>
        <w:t xml:space="preserve">אתמול </w:t>
      </w:r>
      <w:bookmarkStart w:id="11733" w:name="_ETM_Q19_602649"/>
      <w:bookmarkEnd w:id="11733"/>
      <w:r w:rsidRPr="000E52A8">
        <w:rPr>
          <w:rtl/>
        </w:rPr>
        <w:t xml:space="preserve">היה </w:t>
      </w:r>
      <w:bookmarkStart w:id="11734" w:name="_ETM_Q19_602920"/>
      <w:bookmarkEnd w:id="11734"/>
      <w:r w:rsidRPr="000E52A8">
        <w:rPr>
          <w:rtl/>
        </w:rPr>
        <w:t xml:space="preserve">אירוע </w:t>
      </w:r>
      <w:bookmarkStart w:id="11735" w:name="_ETM_Q19_603310"/>
      <w:bookmarkEnd w:id="11735"/>
      <w:r w:rsidRPr="000E52A8">
        <w:rPr>
          <w:rtl/>
        </w:rPr>
        <w:t>חמור</w:t>
      </w:r>
      <w:r>
        <w:rPr>
          <w:rFonts w:hint="cs"/>
          <w:rtl/>
        </w:rPr>
        <w:t>,</w:t>
      </w:r>
      <w:r w:rsidRPr="000E52A8">
        <w:rPr>
          <w:rtl/>
        </w:rPr>
        <w:t xml:space="preserve"> </w:t>
      </w:r>
      <w:bookmarkStart w:id="11736" w:name="_ETM_Q19_604149"/>
      <w:bookmarkEnd w:id="11736"/>
      <w:r w:rsidRPr="000E52A8">
        <w:rPr>
          <w:rtl/>
        </w:rPr>
        <w:t xml:space="preserve">שבו </w:t>
      </w:r>
      <w:bookmarkStart w:id="11737" w:name="_ETM_Q19_604570"/>
      <w:bookmarkStart w:id="11738" w:name="_ETM_Q19_605549"/>
      <w:bookmarkEnd w:id="11737"/>
      <w:bookmarkEnd w:id="11738"/>
      <w:r>
        <w:rPr>
          <w:rFonts w:hint="cs"/>
          <w:rtl/>
        </w:rPr>
        <w:t>שוטרת הרביצה</w:t>
      </w:r>
      <w:r w:rsidRPr="000E52A8">
        <w:rPr>
          <w:rtl/>
        </w:rPr>
        <w:t xml:space="preserve"> </w:t>
      </w:r>
      <w:bookmarkStart w:id="11739" w:name="_ETM_Q19_605759"/>
      <w:bookmarkEnd w:id="11739"/>
      <w:r>
        <w:rPr>
          <w:rFonts w:hint="cs"/>
          <w:rtl/>
        </w:rPr>
        <w:t>ל</w:t>
      </w:r>
      <w:r w:rsidRPr="000E52A8">
        <w:rPr>
          <w:rtl/>
        </w:rPr>
        <w:t xml:space="preserve">חרדי </w:t>
      </w:r>
      <w:bookmarkStart w:id="11740" w:name="_ETM_Q19_606359"/>
      <w:bookmarkEnd w:id="11740"/>
      <w:r w:rsidRPr="000E52A8">
        <w:rPr>
          <w:rtl/>
        </w:rPr>
        <w:t xml:space="preserve">בהפגנה </w:t>
      </w:r>
      <w:bookmarkStart w:id="11741" w:name="_ETM_Q19_606929"/>
      <w:bookmarkEnd w:id="11741"/>
      <w:r w:rsidRPr="000E52A8">
        <w:rPr>
          <w:rtl/>
        </w:rPr>
        <w:t xml:space="preserve">בכביש </w:t>
      </w:r>
      <w:bookmarkStart w:id="11742" w:name="_ETM_Q19_607469"/>
      <w:bookmarkEnd w:id="11742"/>
      <w:r w:rsidRPr="000E52A8">
        <w:rPr>
          <w:rtl/>
        </w:rPr>
        <w:t>4</w:t>
      </w:r>
      <w:r>
        <w:rPr>
          <w:rFonts w:hint="cs"/>
          <w:rtl/>
        </w:rPr>
        <w:t>,</w:t>
      </w:r>
      <w:r w:rsidRPr="000E52A8">
        <w:rPr>
          <w:rtl/>
        </w:rPr>
        <w:t xml:space="preserve"> </w:t>
      </w:r>
      <w:bookmarkStart w:id="11743" w:name="_ETM_Q19_608160"/>
      <w:bookmarkEnd w:id="11743"/>
      <w:r w:rsidRPr="000E52A8">
        <w:rPr>
          <w:rtl/>
        </w:rPr>
        <w:t xml:space="preserve">שהוא </w:t>
      </w:r>
      <w:bookmarkStart w:id="11744" w:name="_ETM_Q19_608440"/>
      <w:bookmarkEnd w:id="11744"/>
      <w:r w:rsidRPr="000E52A8">
        <w:rPr>
          <w:rtl/>
        </w:rPr>
        <w:t xml:space="preserve">אירוע </w:t>
      </w:r>
      <w:bookmarkStart w:id="11745" w:name="_ETM_Q19_608740"/>
      <w:bookmarkEnd w:id="11745"/>
      <w:r w:rsidRPr="000E52A8">
        <w:rPr>
          <w:rtl/>
        </w:rPr>
        <w:t xml:space="preserve">חמור </w:t>
      </w:r>
      <w:bookmarkStart w:id="11746" w:name="_ETM_Q19_609130"/>
      <w:bookmarkEnd w:id="11746"/>
      <w:r w:rsidRPr="000E52A8">
        <w:rPr>
          <w:rtl/>
        </w:rPr>
        <w:t xml:space="preserve">בפני </w:t>
      </w:r>
      <w:bookmarkStart w:id="11747" w:name="_ETM_Q19_609490"/>
      <w:bookmarkEnd w:id="11747"/>
      <w:r w:rsidRPr="000E52A8">
        <w:rPr>
          <w:rtl/>
        </w:rPr>
        <w:t>עצמו</w:t>
      </w:r>
      <w:r>
        <w:rPr>
          <w:rFonts w:hint="cs"/>
          <w:rtl/>
        </w:rPr>
        <w:t>.</w:t>
      </w:r>
      <w:r w:rsidRPr="000E52A8">
        <w:rPr>
          <w:rtl/>
        </w:rPr>
        <w:t xml:space="preserve"> </w:t>
      </w:r>
      <w:bookmarkStart w:id="11748" w:name="_ETM_Q19_610489"/>
      <w:bookmarkEnd w:id="11748"/>
      <w:r w:rsidRPr="000E52A8">
        <w:rPr>
          <w:rtl/>
        </w:rPr>
        <w:t xml:space="preserve">אבל </w:t>
      </w:r>
      <w:bookmarkStart w:id="11749" w:name="_ETM_Q19_610909"/>
      <w:bookmarkEnd w:id="11749"/>
      <w:r w:rsidRPr="000E52A8">
        <w:rPr>
          <w:rtl/>
        </w:rPr>
        <w:t xml:space="preserve">לא </w:t>
      </w:r>
      <w:bookmarkStart w:id="11750" w:name="_ETM_Q19_611180"/>
      <w:bookmarkEnd w:id="11750"/>
      <w:r w:rsidRPr="000E52A8">
        <w:rPr>
          <w:rtl/>
        </w:rPr>
        <w:t xml:space="preserve">יכול </w:t>
      </w:r>
      <w:bookmarkStart w:id="11751" w:name="_ETM_Q19_611719"/>
      <w:bookmarkEnd w:id="11751"/>
      <w:r w:rsidRPr="000E52A8">
        <w:rPr>
          <w:rtl/>
        </w:rPr>
        <w:t xml:space="preserve">להיות </w:t>
      </w:r>
      <w:bookmarkStart w:id="11752" w:name="_ETM_Q19_612590"/>
      <w:bookmarkEnd w:id="11752"/>
      <w:r w:rsidRPr="000E52A8">
        <w:rPr>
          <w:rtl/>
        </w:rPr>
        <w:t xml:space="preserve">שיש </w:t>
      </w:r>
      <w:bookmarkStart w:id="11753" w:name="_ETM_Q19_613040"/>
      <w:bookmarkEnd w:id="11753"/>
      <w:r w:rsidRPr="000E52A8">
        <w:rPr>
          <w:rtl/>
        </w:rPr>
        <w:t xml:space="preserve">כזאת </w:t>
      </w:r>
      <w:bookmarkStart w:id="11754" w:name="_ETM_Q19_613489"/>
      <w:bookmarkEnd w:id="11754"/>
      <w:r w:rsidRPr="000E52A8">
        <w:rPr>
          <w:rtl/>
        </w:rPr>
        <w:t>צביעות</w:t>
      </w:r>
      <w:bookmarkStart w:id="11755" w:name="_ETM_Q19_614749"/>
      <w:bookmarkEnd w:id="11755"/>
      <w:r w:rsidR="00BC5192">
        <w:rPr>
          <w:rFonts w:hint="cs"/>
          <w:rtl/>
        </w:rPr>
        <w:t>:</w:t>
      </w:r>
      <w:r>
        <w:rPr>
          <w:rFonts w:hint="cs"/>
          <w:rtl/>
        </w:rPr>
        <w:t xml:space="preserve"> כ</w:t>
      </w:r>
      <w:r w:rsidRPr="000E52A8">
        <w:rPr>
          <w:rtl/>
        </w:rPr>
        <w:t>שמרבי</w:t>
      </w:r>
      <w:bookmarkStart w:id="11756" w:name="_ETM_Q19_615640"/>
      <w:bookmarkStart w:id="11757" w:name="_ETM_Q19_615760"/>
      <w:bookmarkStart w:id="11758" w:name="_ETM_Q19_616180"/>
      <w:bookmarkStart w:id="11759" w:name="_ETM_Q19_616360"/>
      <w:bookmarkEnd w:id="11756"/>
      <w:bookmarkEnd w:id="11757"/>
      <w:bookmarkEnd w:id="11758"/>
      <w:bookmarkEnd w:id="11759"/>
      <w:r>
        <w:rPr>
          <w:rFonts w:hint="cs"/>
          <w:rtl/>
        </w:rPr>
        <w:t>צים למפגין ב</w:t>
      </w:r>
      <w:r w:rsidRPr="000E52A8">
        <w:rPr>
          <w:rtl/>
        </w:rPr>
        <w:t>קפלן</w:t>
      </w:r>
      <w:r>
        <w:rPr>
          <w:rFonts w:hint="cs"/>
          <w:rtl/>
        </w:rPr>
        <w:t>,</w:t>
      </w:r>
      <w:r w:rsidRPr="000E52A8">
        <w:rPr>
          <w:rtl/>
        </w:rPr>
        <w:t xml:space="preserve"> </w:t>
      </w:r>
      <w:bookmarkStart w:id="11760" w:name="_ETM_Q19_617200"/>
      <w:bookmarkEnd w:id="11760"/>
      <w:r w:rsidRPr="000E52A8">
        <w:rPr>
          <w:rtl/>
        </w:rPr>
        <w:t xml:space="preserve">השר </w:t>
      </w:r>
      <w:bookmarkStart w:id="11761" w:name="_ETM_Q19_617680"/>
      <w:bookmarkEnd w:id="11761"/>
      <w:r w:rsidRPr="000E52A8">
        <w:rPr>
          <w:rtl/>
        </w:rPr>
        <w:t xml:space="preserve">לא </w:t>
      </w:r>
      <w:bookmarkStart w:id="11762" w:name="_ETM_Q19_617829"/>
      <w:bookmarkEnd w:id="11762"/>
      <w:r w:rsidRPr="000E52A8">
        <w:rPr>
          <w:rtl/>
        </w:rPr>
        <w:t xml:space="preserve">אומר </w:t>
      </w:r>
      <w:bookmarkStart w:id="11763" w:name="_ETM_Q19_618220"/>
      <w:bookmarkEnd w:id="11763"/>
      <w:r w:rsidRPr="000E52A8">
        <w:rPr>
          <w:rtl/>
        </w:rPr>
        <w:t>כלום</w:t>
      </w:r>
      <w:r>
        <w:rPr>
          <w:rFonts w:hint="cs"/>
          <w:rtl/>
        </w:rPr>
        <w:t>,</w:t>
      </w:r>
      <w:r w:rsidRPr="000E52A8">
        <w:rPr>
          <w:rtl/>
        </w:rPr>
        <w:t xml:space="preserve"> </w:t>
      </w:r>
      <w:bookmarkStart w:id="11764" w:name="_ETM_Q19_619000"/>
      <w:bookmarkEnd w:id="11764"/>
      <w:r>
        <w:rPr>
          <w:rFonts w:hint="cs"/>
          <w:rtl/>
        </w:rPr>
        <w:t>וכששוטרת מרביצה</w:t>
      </w:r>
      <w:bookmarkStart w:id="11765" w:name="_ETM_Q19_621640"/>
      <w:bookmarkEnd w:id="11765"/>
      <w:r>
        <w:rPr>
          <w:rFonts w:hint="cs"/>
          <w:rtl/>
        </w:rPr>
        <w:t xml:space="preserve"> </w:t>
      </w:r>
      <w:r w:rsidRPr="000E52A8">
        <w:rPr>
          <w:rtl/>
        </w:rPr>
        <w:t xml:space="preserve">לחרדי </w:t>
      </w:r>
      <w:bookmarkStart w:id="11766" w:name="_ETM_Q19_622690"/>
      <w:bookmarkEnd w:id="11766"/>
      <w:r w:rsidRPr="000E52A8">
        <w:rPr>
          <w:rtl/>
        </w:rPr>
        <w:t xml:space="preserve">היא </w:t>
      </w:r>
      <w:bookmarkStart w:id="11767" w:name="_ETM_Q19_622810"/>
      <w:bookmarkStart w:id="11768" w:name="_ETM_Q19_623890"/>
      <w:bookmarkStart w:id="11769" w:name="_ETM_Q19_623774"/>
      <w:bookmarkEnd w:id="11767"/>
      <w:bookmarkEnd w:id="11768"/>
      <w:bookmarkEnd w:id="11769"/>
      <w:r>
        <w:rPr>
          <w:rFonts w:hint="cs"/>
          <w:rtl/>
        </w:rPr>
        <w:t>מושעי</w:t>
      </w:r>
      <w:r>
        <w:rPr>
          <w:rFonts w:hint="eastAsia"/>
          <w:rtl/>
        </w:rPr>
        <w:t>ת</w:t>
      </w:r>
      <w:r>
        <w:rPr>
          <w:rFonts w:hint="cs"/>
          <w:rtl/>
        </w:rPr>
        <w:t>.</w:t>
      </w:r>
      <w:bookmarkStart w:id="11770" w:name="_ETM_Q19_623817"/>
      <w:bookmarkStart w:id="11771" w:name="_ETM_Q19_620354"/>
      <w:bookmarkEnd w:id="11770"/>
      <w:bookmarkEnd w:id="11771"/>
      <w:r>
        <w:rPr>
          <w:rFonts w:hint="cs"/>
          <w:rtl/>
        </w:rPr>
        <w:t xml:space="preserve"> </w:t>
      </w:r>
      <w:r w:rsidRPr="000E52A8">
        <w:rPr>
          <w:rtl/>
        </w:rPr>
        <w:t xml:space="preserve">מה </w:t>
      </w:r>
      <w:bookmarkStart w:id="11772" w:name="_ETM_Q19_624400"/>
      <w:bookmarkEnd w:id="11772"/>
      <w:r w:rsidRPr="000E52A8">
        <w:rPr>
          <w:rtl/>
        </w:rPr>
        <w:t xml:space="preserve">יש </w:t>
      </w:r>
      <w:bookmarkStart w:id="11773" w:name="_ETM_Q19_624730"/>
      <w:bookmarkEnd w:id="11773"/>
      <w:r w:rsidRPr="000E52A8">
        <w:rPr>
          <w:rtl/>
        </w:rPr>
        <w:t>לכם</w:t>
      </w:r>
      <w:r>
        <w:rPr>
          <w:rFonts w:hint="cs"/>
          <w:rtl/>
        </w:rPr>
        <w:t>?</w:t>
      </w:r>
      <w:r w:rsidRPr="000E52A8">
        <w:rPr>
          <w:rtl/>
        </w:rPr>
        <w:t xml:space="preserve"> </w:t>
      </w:r>
      <w:bookmarkStart w:id="11774" w:name="_ETM_Q19_626100"/>
      <w:bookmarkEnd w:id="11774"/>
      <w:r>
        <w:rPr>
          <w:rFonts w:hint="cs"/>
          <w:rtl/>
        </w:rPr>
        <w:t xml:space="preserve">למה </w:t>
      </w:r>
      <w:r w:rsidRPr="000E52A8">
        <w:rPr>
          <w:rtl/>
        </w:rPr>
        <w:t xml:space="preserve">אתם </w:t>
      </w:r>
      <w:bookmarkStart w:id="11775" w:name="_ETM_Q19_626370"/>
      <w:bookmarkEnd w:id="11775"/>
      <w:r w:rsidRPr="000E52A8">
        <w:rPr>
          <w:rtl/>
        </w:rPr>
        <w:t xml:space="preserve">לא </w:t>
      </w:r>
      <w:bookmarkStart w:id="11776" w:name="_ETM_Q19_626490"/>
      <w:bookmarkEnd w:id="11776"/>
      <w:r w:rsidRPr="000E52A8">
        <w:rPr>
          <w:rtl/>
        </w:rPr>
        <w:t xml:space="preserve">מסוגלים </w:t>
      </w:r>
      <w:bookmarkStart w:id="11777" w:name="_ETM_Q19_627150"/>
      <w:bookmarkEnd w:id="11777"/>
      <w:r w:rsidRPr="000E52A8">
        <w:rPr>
          <w:rtl/>
        </w:rPr>
        <w:t xml:space="preserve">לפתח </w:t>
      </w:r>
      <w:bookmarkStart w:id="11778" w:name="_ETM_Q19_627959"/>
      <w:bookmarkEnd w:id="11778"/>
      <w:r w:rsidRPr="000E52A8">
        <w:rPr>
          <w:rtl/>
        </w:rPr>
        <w:t xml:space="preserve">עמוד </w:t>
      </w:r>
      <w:bookmarkStart w:id="11779" w:name="_ETM_Q19_628480"/>
      <w:bookmarkEnd w:id="11779"/>
      <w:r>
        <w:rPr>
          <w:rFonts w:hint="cs"/>
          <w:rtl/>
        </w:rPr>
        <w:t>שדרה? למה?</w:t>
      </w:r>
      <w:r w:rsidRPr="000E52A8">
        <w:rPr>
          <w:rtl/>
        </w:rPr>
        <w:t xml:space="preserve"> </w:t>
      </w:r>
      <w:bookmarkStart w:id="11780" w:name="_ETM_Q19_630580"/>
      <w:bookmarkEnd w:id="11780"/>
      <w:r>
        <w:rPr>
          <w:rtl/>
        </w:rPr>
        <w:t>הר</w:t>
      </w:r>
      <w:r>
        <w:rPr>
          <w:rFonts w:hint="cs"/>
          <w:rtl/>
        </w:rPr>
        <w:t>י אם יש אלימות</w:t>
      </w:r>
      <w:r w:rsidRPr="000E52A8">
        <w:rPr>
          <w:rtl/>
        </w:rPr>
        <w:t xml:space="preserve"> </w:t>
      </w:r>
      <w:bookmarkStart w:id="11781" w:name="_ETM_Q19_631180"/>
      <w:bookmarkStart w:id="11782" w:name="_ETM_Q19_631480"/>
      <w:bookmarkStart w:id="11783" w:name="_ETM_Q19_631780"/>
      <w:bookmarkEnd w:id="11781"/>
      <w:bookmarkEnd w:id="11782"/>
      <w:bookmarkEnd w:id="11783"/>
      <w:r w:rsidRPr="000E52A8">
        <w:rPr>
          <w:rtl/>
        </w:rPr>
        <w:t>משטרתי</w:t>
      </w:r>
      <w:r>
        <w:rPr>
          <w:rFonts w:hint="cs"/>
          <w:rtl/>
        </w:rPr>
        <w:t>ת,</w:t>
      </w:r>
      <w:bookmarkStart w:id="11784" w:name="_ETM_Q19_632440"/>
      <w:bookmarkStart w:id="11785" w:name="_ETM_Q19_632739"/>
      <w:bookmarkEnd w:id="11784"/>
      <w:bookmarkEnd w:id="11785"/>
      <w:r>
        <w:rPr>
          <w:rFonts w:hint="cs"/>
          <w:rtl/>
        </w:rPr>
        <w:t xml:space="preserve"> היא אלימות</w:t>
      </w:r>
      <w:r w:rsidRPr="000E52A8">
        <w:rPr>
          <w:rtl/>
        </w:rPr>
        <w:t xml:space="preserve"> משטרתי</w:t>
      </w:r>
      <w:r>
        <w:rPr>
          <w:rFonts w:hint="cs"/>
          <w:rtl/>
        </w:rPr>
        <w:t>ת. ואם מפגין ב</w:t>
      </w:r>
      <w:r w:rsidRPr="000E52A8">
        <w:rPr>
          <w:rtl/>
        </w:rPr>
        <w:t>קפלן</w:t>
      </w:r>
      <w:r>
        <w:rPr>
          <w:rFonts w:hint="cs"/>
          <w:rtl/>
        </w:rPr>
        <w:t xml:space="preserve"> מקבל שוט לפנים ונופל,</w:t>
      </w:r>
      <w:bookmarkStart w:id="11786" w:name="_ETM_Q19_637188"/>
      <w:bookmarkStart w:id="11787" w:name="_ETM_Q19_637268"/>
      <w:bookmarkEnd w:id="11786"/>
      <w:bookmarkEnd w:id="11787"/>
      <w:r>
        <w:rPr>
          <w:rFonts w:hint="cs"/>
          <w:rtl/>
        </w:rPr>
        <w:t xml:space="preserve"> </w:t>
      </w:r>
      <w:r w:rsidRPr="000E52A8">
        <w:rPr>
          <w:rtl/>
        </w:rPr>
        <w:t xml:space="preserve">צריך </w:t>
      </w:r>
      <w:bookmarkStart w:id="11788" w:name="_ETM_Q19_638989"/>
      <w:bookmarkEnd w:id="11788"/>
      <w:r w:rsidRPr="000E52A8">
        <w:rPr>
          <w:rtl/>
        </w:rPr>
        <w:t>לגנות</w:t>
      </w:r>
      <w:r>
        <w:rPr>
          <w:rFonts w:hint="cs"/>
          <w:rtl/>
        </w:rPr>
        <w:t xml:space="preserve">. </w:t>
      </w:r>
      <w:bookmarkStart w:id="11789" w:name="_ETM_Q19_639980"/>
      <w:bookmarkStart w:id="11790" w:name="_ETM_Q19_637748"/>
      <w:bookmarkStart w:id="11791" w:name="_ETM_Q19_642836"/>
      <w:bookmarkStart w:id="11792" w:name="_ETM_Q19_642928"/>
      <w:bookmarkEnd w:id="11789"/>
      <w:bookmarkEnd w:id="11790"/>
      <w:bookmarkEnd w:id="11791"/>
      <w:bookmarkEnd w:id="11792"/>
      <w:r>
        <w:rPr>
          <w:rFonts w:hint="cs"/>
          <w:rtl/>
        </w:rPr>
        <w:t>השוטרת</w:t>
      </w:r>
      <w:bookmarkStart w:id="11793" w:name="_ETM_Q19_637824"/>
      <w:bookmarkStart w:id="11794" w:name="_ETM_Q19_637948"/>
      <w:bookmarkStart w:id="11795" w:name="_ETM_Q19_638059"/>
      <w:bookmarkStart w:id="11796" w:name="_ETM_Q19_640970"/>
      <w:bookmarkEnd w:id="11793"/>
      <w:bookmarkEnd w:id="11794"/>
      <w:bookmarkEnd w:id="11795"/>
      <w:bookmarkEnd w:id="11796"/>
      <w:r>
        <w:rPr>
          <w:rFonts w:hint="cs"/>
          <w:rtl/>
        </w:rPr>
        <w:t xml:space="preserve"> </w:t>
      </w:r>
      <w:r w:rsidRPr="000E52A8">
        <w:rPr>
          <w:rtl/>
        </w:rPr>
        <w:t xml:space="preserve">הזאת </w:t>
      </w:r>
      <w:bookmarkStart w:id="11797" w:name="_ETM_Q19_641420"/>
      <w:bookmarkEnd w:id="11797"/>
      <w:r>
        <w:rPr>
          <w:rFonts w:hint="cs"/>
          <w:rtl/>
        </w:rPr>
        <w:t>הושעתה</w:t>
      </w:r>
      <w:r w:rsidRPr="000E52A8">
        <w:rPr>
          <w:rtl/>
        </w:rPr>
        <w:t xml:space="preserve"> </w:t>
      </w:r>
      <w:bookmarkStart w:id="11798" w:name="_ETM_Q19_642140"/>
      <w:bookmarkEnd w:id="11798"/>
      <w:r w:rsidRPr="000E52A8">
        <w:rPr>
          <w:rtl/>
        </w:rPr>
        <w:t>מתפקידה</w:t>
      </w:r>
      <w:r>
        <w:rPr>
          <w:rFonts w:hint="cs"/>
          <w:rtl/>
        </w:rPr>
        <w:t>,</w:t>
      </w:r>
      <w:r w:rsidRPr="000E52A8">
        <w:rPr>
          <w:rtl/>
        </w:rPr>
        <w:t xml:space="preserve"> </w:t>
      </w:r>
      <w:bookmarkStart w:id="11799" w:name="_ETM_Q19_643410"/>
      <w:bookmarkEnd w:id="11799"/>
      <w:r w:rsidRPr="000E52A8">
        <w:rPr>
          <w:rtl/>
        </w:rPr>
        <w:t xml:space="preserve">שזה </w:t>
      </w:r>
      <w:bookmarkStart w:id="11800" w:name="_ETM_Q19_643830"/>
      <w:bookmarkEnd w:id="11800"/>
      <w:r w:rsidRPr="000E52A8">
        <w:rPr>
          <w:rtl/>
        </w:rPr>
        <w:t>חשוב</w:t>
      </w:r>
      <w:r w:rsidR="00BC5192">
        <w:rPr>
          <w:rFonts w:hint="cs"/>
          <w:rtl/>
        </w:rPr>
        <w:t>,</w:t>
      </w:r>
      <w:r w:rsidRPr="000E52A8">
        <w:rPr>
          <w:rtl/>
        </w:rPr>
        <w:t xml:space="preserve"> </w:t>
      </w:r>
      <w:bookmarkStart w:id="11801" w:name="_ETM_Q19_644849"/>
      <w:bookmarkEnd w:id="11801"/>
      <w:r w:rsidRPr="000E52A8">
        <w:rPr>
          <w:rtl/>
        </w:rPr>
        <w:t xml:space="preserve">אבל </w:t>
      </w:r>
      <w:bookmarkStart w:id="11802" w:name="_ETM_Q19_645150"/>
      <w:bookmarkEnd w:id="11802"/>
      <w:r w:rsidRPr="000E52A8">
        <w:rPr>
          <w:rtl/>
        </w:rPr>
        <w:t>ה</w:t>
      </w:r>
      <w:r>
        <w:rPr>
          <w:rFonts w:hint="cs"/>
          <w:rtl/>
        </w:rPr>
        <w:t>י</w:t>
      </w:r>
      <w:r w:rsidRPr="000E52A8">
        <w:rPr>
          <w:rtl/>
        </w:rPr>
        <w:t xml:space="preserve">נה </w:t>
      </w:r>
      <w:bookmarkStart w:id="11803" w:name="_ETM_Q19_645390"/>
      <w:bookmarkEnd w:id="11803"/>
      <w:r w:rsidRPr="000E52A8">
        <w:rPr>
          <w:rtl/>
        </w:rPr>
        <w:t xml:space="preserve">אני </w:t>
      </w:r>
      <w:bookmarkStart w:id="11804" w:name="_ETM_Q19_645540"/>
      <w:bookmarkEnd w:id="11804"/>
      <w:r w:rsidRPr="000E52A8">
        <w:rPr>
          <w:rtl/>
        </w:rPr>
        <w:t>אומרת</w:t>
      </w:r>
      <w:r>
        <w:rPr>
          <w:rFonts w:hint="cs"/>
          <w:rtl/>
        </w:rPr>
        <w:t>:</w:t>
      </w:r>
      <w:r w:rsidRPr="000E52A8">
        <w:rPr>
          <w:rtl/>
        </w:rPr>
        <w:t xml:space="preserve"> </w:t>
      </w:r>
      <w:bookmarkStart w:id="11805" w:name="_ETM_Q19_646050"/>
      <w:bookmarkEnd w:id="11805"/>
      <w:r w:rsidRPr="000E52A8">
        <w:rPr>
          <w:rtl/>
        </w:rPr>
        <w:t xml:space="preserve">לא </w:t>
      </w:r>
      <w:bookmarkStart w:id="11806" w:name="_ETM_Q19_646620"/>
      <w:bookmarkEnd w:id="11806"/>
      <w:r w:rsidRPr="000E52A8">
        <w:rPr>
          <w:rtl/>
        </w:rPr>
        <w:t xml:space="preserve">יכול </w:t>
      </w:r>
      <w:bookmarkStart w:id="11807" w:name="_ETM_Q19_647280"/>
      <w:bookmarkEnd w:id="11807"/>
      <w:r w:rsidRPr="000E52A8">
        <w:rPr>
          <w:rtl/>
        </w:rPr>
        <w:t xml:space="preserve">להיות </w:t>
      </w:r>
      <w:bookmarkStart w:id="11808" w:name="_ETM_Q19_648350"/>
      <w:bookmarkEnd w:id="11808"/>
      <w:r w:rsidRPr="000E52A8">
        <w:rPr>
          <w:rtl/>
        </w:rPr>
        <w:t xml:space="preserve">שאף </w:t>
      </w:r>
      <w:bookmarkStart w:id="11809" w:name="_ETM_Q19_648890"/>
      <w:bookmarkEnd w:id="11809"/>
      <w:r>
        <w:rPr>
          <w:rFonts w:hint="cs"/>
          <w:rtl/>
        </w:rPr>
        <w:t>אחד</w:t>
      </w:r>
      <w:r w:rsidRPr="000E52A8">
        <w:rPr>
          <w:rtl/>
        </w:rPr>
        <w:t xml:space="preserve"> </w:t>
      </w:r>
      <w:bookmarkStart w:id="11810" w:name="_ETM_Q19_649250"/>
      <w:bookmarkEnd w:id="11810"/>
      <w:r w:rsidRPr="000E52A8">
        <w:rPr>
          <w:rtl/>
        </w:rPr>
        <w:t xml:space="preserve">מכם </w:t>
      </w:r>
      <w:bookmarkStart w:id="11811" w:name="_ETM_Q19_650120"/>
      <w:bookmarkEnd w:id="11811"/>
      <w:r w:rsidRPr="000E52A8">
        <w:rPr>
          <w:rtl/>
        </w:rPr>
        <w:t xml:space="preserve">לא </w:t>
      </w:r>
      <w:bookmarkStart w:id="11812" w:name="_ETM_Q19_650480"/>
      <w:bookmarkEnd w:id="11812"/>
      <w:r w:rsidRPr="000E52A8">
        <w:rPr>
          <w:rtl/>
        </w:rPr>
        <w:t xml:space="preserve">מבין </w:t>
      </w:r>
      <w:bookmarkStart w:id="11813" w:name="_ETM_Q19_651350"/>
      <w:bookmarkEnd w:id="11813"/>
      <w:r>
        <w:rPr>
          <w:rFonts w:hint="cs"/>
          <w:rtl/>
        </w:rPr>
        <w:t>שהשר</w:t>
      </w:r>
      <w:r w:rsidRPr="000E52A8">
        <w:rPr>
          <w:rtl/>
        </w:rPr>
        <w:t xml:space="preserve"> </w:t>
      </w:r>
      <w:bookmarkStart w:id="11814" w:name="_ETM_Q19_652220"/>
      <w:bookmarkEnd w:id="11814"/>
      <w:r w:rsidRPr="000E52A8">
        <w:rPr>
          <w:rtl/>
        </w:rPr>
        <w:t xml:space="preserve">הזה </w:t>
      </w:r>
      <w:bookmarkStart w:id="11815" w:name="_ETM_Q19_653330"/>
      <w:bookmarkStart w:id="11816" w:name="_ETM_Q19_653750"/>
      <w:bookmarkStart w:id="11817" w:name="_ETM_Q19_651454"/>
      <w:bookmarkStart w:id="11818" w:name="_ETM_Q19_651528"/>
      <w:bookmarkStart w:id="11819" w:name="_ETM_Q19_654200"/>
      <w:bookmarkEnd w:id="11815"/>
      <w:bookmarkEnd w:id="11816"/>
      <w:bookmarkEnd w:id="11817"/>
      <w:bookmarkEnd w:id="11818"/>
      <w:bookmarkEnd w:id="11819"/>
      <w:r w:rsidRPr="000E52A8">
        <w:rPr>
          <w:rtl/>
        </w:rPr>
        <w:t xml:space="preserve">הוא </w:t>
      </w:r>
      <w:bookmarkStart w:id="11820" w:name="_ETM_Q19_654320"/>
      <w:bookmarkEnd w:id="11820"/>
      <w:r w:rsidRPr="000E52A8">
        <w:rPr>
          <w:rtl/>
        </w:rPr>
        <w:t>בדיחה</w:t>
      </w:r>
      <w:r>
        <w:rPr>
          <w:rFonts w:hint="cs"/>
          <w:rtl/>
        </w:rPr>
        <w:t>.</w:t>
      </w:r>
      <w:r w:rsidRPr="000E52A8">
        <w:rPr>
          <w:rtl/>
        </w:rPr>
        <w:t xml:space="preserve"> </w:t>
      </w:r>
      <w:bookmarkStart w:id="11821" w:name="_ETM_Q19_654890"/>
      <w:bookmarkEnd w:id="11821"/>
      <w:r>
        <w:rPr>
          <w:rFonts w:hint="cs"/>
          <w:rtl/>
        </w:rPr>
        <w:t xml:space="preserve">הוא בדיחה עלובה. </w:t>
      </w:r>
    </w:p>
    <w:p w:rsidR="006413EE" w:rsidRDefault="006413EE" w:rsidP="00F5381A">
      <w:pPr>
        <w:rPr>
          <w:rtl/>
        </w:rPr>
      </w:pPr>
      <w:bookmarkStart w:id="11822" w:name="_ETM_Q19_651484"/>
      <w:bookmarkStart w:id="11823" w:name="_ETM_Q19_651554"/>
      <w:bookmarkEnd w:id="11822"/>
      <w:bookmarkEnd w:id="11823"/>
    </w:p>
    <w:p w:rsidR="006413EE" w:rsidRDefault="006413EE" w:rsidP="00F5381A">
      <w:pPr>
        <w:pStyle w:val="af5"/>
        <w:keepNext/>
        <w:rPr>
          <w:rtl/>
        </w:rPr>
      </w:pPr>
      <w:r w:rsidRPr="005F1F29">
        <w:rPr>
          <w:rStyle w:val="TagStyle"/>
          <w:rtl/>
        </w:rPr>
        <w:t xml:space="preserve">&lt;&lt; קריאה &gt;&gt; </w:t>
      </w:r>
      <w:r>
        <w:rPr>
          <w:rtl/>
        </w:rPr>
        <w:t>ואליד אלהואשלה (רע"מ – הרשימה הערבית המאוחדת):</w:t>
      </w:r>
      <w:r w:rsidRPr="005F1F29">
        <w:rPr>
          <w:rStyle w:val="TagStyle"/>
          <w:rtl/>
        </w:rPr>
        <w:t xml:space="preserve"> &lt;&lt; קריאה &gt;&gt;</w:t>
      </w:r>
      <w:r w:rsidR="00CF02C5">
        <w:rPr>
          <w:rtl/>
        </w:rPr>
        <w:t xml:space="preserve"> </w:t>
      </w:r>
    </w:p>
    <w:p w:rsidR="006413EE" w:rsidRDefault="006413EE" w:rsidP="00F5381A">
      <w:pPr>
        <w:rPr>
          <w:rtl/>
          <w:lang w:eastAsia="he-IL"/>
        </w:rPr>
      </w:pPr>
    </w:p>
    <w:p w:rsidR="006413EE" w:rsidRDefault="006413EE" w:rsidP="00F5381A">
      <w:pPr>
        <w:rPr>
          <w:rtl/>
          <w:lang w:eastAsia="he-IL"/>
        </w:rPr>
      </w:pPr>
      <w:r>
        <w:rPr>
          <w:rFonts w:hint="cs"/>
          <w:rtl/>
          <w:lang w:eastAsia="he-IL"/>
        </w:rPr>
        <w:t>אין שר במליאה.</w:t>
      </w:r>
    </w:p>
    <w:p w:rsidR="006413EE" w:rsidRDefault="006413EE" w:rsidP="00F5381A">
      <w:pPr>
        <w:rPr>
          <w:rtl/>
        </w:rPr>
      </w:pPr>
    </w:p>
    <w:p w:rsidR="006413EE" w:rsidRDefault="006413EE" w:rsidP="00F5381A">
      <w:pPr>
        <w:pStyle w:val="af6"/>
        <w:keepNext/>
        <w:rPr>
          <w:rtl/>
        </w:rPr>
      </w:pPr>
      <w:r w:rsidRPr="00E842C9">
        <w:rPr>
          <w:rStyle w:val="TagStyle"/>
          <w:rtl/>
        </w:rPr>
        <w:t xml:space="preserve"> &lt;&lt;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D01F10">
      <w:pPr>
        <w:rPr>
          <w:rtl/>
        </w:rPr>
      </w:pPr>
    </w:p>
    <w:p w:rsidR="006413EE" w:rsidRDefault="006413EE" w:rsidP="00F5381A">
      <w:pPr>
        <w:rPr>
          <w:rtl/>
        </w:rPr>
      </w:pPr>
      <w:r>
        <w:rPr>
          <w:rFonts w:hint="cs"/>
          <w:rtl/>
        </w:rPr>
        <w:t>תודה.</w:t>
      </w:r>
    </w:p>
    <w:p w:rsidR="006413EE" w:rsidRDefault="006413EE" w:rsidP="00F5381A">
      <w:pPr>
        <w:rPr>
          <w:rtl/>
        </w:rPr>
      </w:pPr>
    </w:p>
    <w:p w:rsidR="006413EE" w:rsidRPr="0041365B" w:rsidRDefault="006413EE" w:rsidP="00F5381A">
      <w:pPr>
        <w:pStyle w:val="-"/>
        <w:keepNext/>
        <w:rPr>
          <w:rtl/>
        </w:rPr>
      </w:pPr>
      <w:bookmarkStart w:id="11824" w:name="_ETM_Q19_654086"/>
      <w:bookmarkStart w:id="11825" w:name="_ETM_Q19_654168"/>
      <w:bookmarkEnd w:id="11824"/>
      <w:bookmarkEnd w:id="11825"/>
      <w:r w:rsidRPr="0041365B">
        <w:rPr>
          <w:rStyle w:val="TagStyle"/>
          <w:rtl/>
        </w:rPr>
        <w:t xml:space="preserve">&lt;&lt; דובר_המשך &gt;&gt; </w:t>
      </w:r>
      <w:r>
        <w:rPr>
          <w:rtl/>
        </w:rPr>
        <w:t>מירב בן ארי (יש עתיד):</w:t>
      </w:r>
      <w:r w:rsidRPr="0041365B">
        <w:rPr>
          <w:rStyle w:val="TagStyle"/>
          <w:rtl/>
        </w:rPr>
        <w:t xml:space="preserve"> &lt;&lt; דובר_המשך &gt;&gt;</w:t>
      </w:r>
      <w:r w:rsidR="00CF02C5">
        <w:rPr>
          <w:rtl/>
        </w:rPr>
        <w:t xml:space="preserve"> </w:t>
      </w:r>
    </w:p>
    <w:p w:rsidR="006413EE" w:rsidRPr="00E842C9" w:rsidRDefault="006413EE" w:rsidP="00F5381A">
      <w:pPr>
        <w:rPr>
          <w:rtl/>
        </w:rPr>
      </w:pPr>
    </w:p>
    <w:p w:rsidR="006413EE" w:rsidRDefault="006413EE" w:rsidP="00F5381A">
      <w:pPr>
        <w:rPr>
          <w:rtl/>
        </w:rPr>
      </w:pPr>
      <w:r w:rsidRPr="000E52A8">
        <w:rPr>
          <w:rtl/>
        </w:rPr>
        <w:t xml:space="preserve">ואין </w:t>
      </w:r>
      <w:bookmarkStart w:id="11826" w:name="_ETM_Q19_656480"/>
      <w:bookmarkEnd w:id="11826"/>
      <w:r w:rsidRPr="000E52A8">
        <w:rPr>
          <w:rtl/>
        </w:rPr>
        <w:t xml:space="preserve">שר </w:t>
      </w:r>
      <w:bookmarkStart w:id="11827" w:name="_ETM_Q19_656720"/>
      <w:bookmarkEnd w:id="11827"/>
      <w:r w:rsidRPr="000E52A8">
        <w:rPr>
          <w:rtl/>
        </w:rPr>
        <w:t>במליאה</w:t>
      </w:r>
      <w:r>
        <w:rPr>
          <w:rFonts w:hint="cs"/>
          <w:rtl/>
        </w:rPr>
        <w:t>,</w:t>
      </w:r>
      <w:r w:rsidRPr="000E52A8">
        <w:rPr>
          <w:rtl/>
        </w:rPr>
        <w:t xml:space="preserve"> </w:t>
      </w:r>
      <w:bookmarkStart w:id="11828" w:name="_ETM_Q19_657110"/>
      <w:bookmarkEnd w:id="11828"/>
      <w:r w:rsidRPr="000E52A8">
        <w:rPr>
          <w:rtl/>
        </w:rPr>
        <w:t xml:space="preserve">אז </w:t>
      </w:r>
      <w:bookmarkStart w:id="11829" w:name="_ETM_Q19_657230"/>
      <w:bookmarkEnd w:id="11829"/>
      <w:r w:rsidRPr="000E52A8">
        <w:rPr>
          <w:rtl/>
        </w:rPr>
        <w:t xml:space="preserve">אני </w:t>
      </w:r>
      <w:bookmarkStart w:id="11830" w:name="_ETM_Q19_657380"/>
      <w:bookmarkEnd w:id="11830"/>
      <w:r w:rsidRPr="000E52A8">
        <w:rPr>
          <w:rtl/>
        </w:rPr>
        <w:t>אדבר</w:t>
      </w:r>
      <w:r>
        <w:rPr>
          <w:rFonts w:hint="cs"/>
          <w:rtl/>
        </w:rPr>
        <w:t>,</w:t>
      </w:r>
      <w:r w:rsidRPr="000E52A8">
        <w:rPr>
          <w:rtl/>
        </w:rPr>
        <w:t xml:space="preserve"> </w:t>
      </w:r>
      <w:bookmarkStart w:id="11831" w:name="_ETM_Q19_657770"/>
      <w:bookmarkEnd w:id="11831"/>
      <w:r>
        <w:rPr>
          <w:rFonts w:hint="cs"/>
          <w:rtl/>
        </w:rPr>
        <w:t>ת</w:t>
      </w:r>
      <w:r w:rsidRPr="000E52A8">
        <w:rPr>
          <w:rtl/>
        </w:rPr>
        <w:t xml:space="preserve">עצור </w:t>
      </w:r>
      <w:bookmarkStart w:id="11832" w:name="_ETM_Q19_658250"/>
      <w:bookmarkEnd w:id="11832"/>
      <w:r w:rsidRPr="000E52A8">
        <w:rPr>
          <w:rtl/>
        </w:rPr>
        <w:t xml:space="preserve">לי </w:t>
      </w:r>
      <w:bookmarkStart w:id="11833" w:name="_ETM_Q19_658340"/>
      <w:bookmarkEnd w:id="11833"/>
      <w:r w:rsidRPr="000E52A8">
        <w:rPr>
          <w:rtl/>
        </w:rPr>
        <w:t xml:space="preserve">את </w:t>
      </w:r>
      <w:bookmarkStart w:id="11834" w:name="_ETM_Q19_658430"/>
      <w:bookmarkStart w:id="11835" w:name="_ETM_Q19_658670"/>
      <w:bookmarkEnd w:id="11834"/>
      <w:bookmarkEnd w:id="11835"/>
      <w:r>
        <w:rPr>
          <w:rFonts w:hint="cs"/>
          <w:rtl/>
        </w:rPr>
        <w:t>השעון. אין שר,</w:t>
      </w:r>
      <w:bookmarkStart w:id="11836" w:name="_ETM_Q19_655650"/>
      <w:bookmarkStart w:id="11837" w:name="_ETM_Q19_655711"/>
      <w:bookmarkStart w:id="11838" w:name="_ETM_Q19_659330"/>
      <w:bookmarkEnd w:id="11836"/>
      <w:bookmarkEnd w:id="11837"/>
      <w:bookmarkEnd w:id="11838"/>
      <w:r>
        <w:rPr>
          <w:rFonts w:hint="cs"/>
          <w:rtl/>
        </w:rPr>
        <w:t xml:space="preserve"> </w:t>
      </w:r>
      <w:r w:rsidRPr="000E52A8">
        <w:rPr>
          <w:rtl/>
        </w:rPr>
        <w:t xml:space="preserve">אני </w:t>
      </w:r>
      <w:bookmarkStart w:id="11839" w:name="_ETM_Q19_659450"/>
      <w:bookmarkEnd w:id="11839"/>
      <w:r w:rsidRPr="000E52A8">
        <w:rPr>
          <w:rtl/>
        </w:rPr>
        <w:t>יכול</w:t>
      </w:r>
      <w:r>
        <w:rPr>
          <w:rFonts w:hint="cs"/>
          <w:rtl/>
        </w:rPr>
        <w:t>ה</w:t>
      </w:r>
      <w:r w:rsidRPr="000E52A8">
        <w:rPr>
          <w:rtl/>
        </w:rPr>
        <w:t xml:space="preserve"> </w:t>
      </w:r>
      <w:bookmarkStart w:id="11840" w:name="_ETM_Q19_659660"/>
      <w:bookmarkEnd w:id="11840"/>
      <w:r w:rsidRPr="000E52A8">
        <w:rPr>
          <w:rtl/>
        </w:rPr>
        <w:t>לדבר</w:t>
      </w:r>
      <w:r>
        <w:rPr>
          <w:rFonts w:hint="cs"/>
          <w:rtl/>
        </w:rPr>
        <w:t>.</w:t>
      </w:r>
      <w:r w:rsidRPr="000E52A8">
        <w:rPr>
          <w:rtl/>
        </w:rPr>
        <w:t xml:space="preserve"> </w:t>
      </w:r>
      <w:bookmarkStart w:id="11841" w:name="_ETM_Q19_660360"/>
      <w:bookmarkEnd w:id="11841"/>
      <w:r>
        <w:rPr>
          <w:rFonts w:hint="cs"/>
          <w:rtl/>
        </w:rPr>
        <w:t xml:space="preserve">אין שר. </w:t>
      </w:r>
    </w:p>
    <w:p w:rsidR="006413EE" w:rsidRDefault="006413EE" w:rsidP="00F5381A">
      <w:pPr>
        <w:rPr>
          <w:rtl/>
        </w:rPr>
      </w:pPr>
      <w:bookmarkStart w:id="11842" w:name="_ETM_Q19_658595"/>
      <w:bookmarkStart w:id="11843" w:name="_ETM_Q19_658661"/>
      <w:bookmarkEnd w:id="11842"/>
      <w:bookmarkEnd w:id="11843"/>
    </w:p>
    <w:p w:rsidR="006413EE" w:rsidRDefault="006413EE" w:rsidP="00F5381A">
      <w:pPr>
        <w:pStyle w:val="af6"/>
        <w:keepNext/>
        <w:rPr>
          <w:rtl/>
        </w:rPr>
      </w:pPr>
      <w:r w:rsidRPr="00E842C9">
        <w:rPr>
          <w:rStyle w:val="TagStyle"/>
          <w:rtl/>
        </w:rPr>
        <w:t xml:space="preserve">&lt;&lt;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F5381A">
      <w:pPr>
        <w:rPr>
          <w:rtl/>
        </w:rPr>
      </w:pPr>
    </w:p>
    <w:p w:rsidR="006413EE" w:rsidRDefault="006413EE" w:rsidP="00BC5192">
      <w:pPr>
        <w:rPr>
          <w:rtl/>
        </w:rPr>
      </w:pPr>
      <w:r>
        <w:rPr>
          <w:rFonts w:hint="cs"/>
          <w:rtl/>
        </w:rPr>
        <w:t>השעון נעצר מעצמו.</w:t>
      </w:r>
      <w:bookmarkStart w:id="11844" w:name="_ETM_Q19_663796"/>
      <w:bookmarkStart w:id="11845" w:name="_ETM_Q19_663889"/>
      <w:bookmarkEnd w:id="11844"/>
      <w:bookmarkEnd w:id="11845"/>
      <w:r w:rsidR="00BC5192">
        <w:rPr>
          <w:rFonts w:hint="cs"/>
          <w:rtl/>
        </w:rPr>
        <w:t xml:space="preserve"> </w:t>
      </w:r>
      <w:r>
        <w:rPr>
          <w:rFonts w:hint="cs"/>
          <w:rtl/>
        </w:rPr>
        <w:t>השר מיקי זוהר פה?</w:t>
      </w:r>
    </w:p>
    <w:p w:rsidR="006413EE" w:rsidRDefault="006413EE" w:rsidP="00F5381A">
      <w:pPr>
        <w:rPr>
          <w:rtl/>
        </w:rPr>
      </w:pPr>
    </w:p>
    <w:p w:rsidR="006413EE" w:rsidRPr="0041365B" w:rsidRDefault="006413EE" w:rsidP="00F5381A">
      <w:pPr>
        <w:pStyle w:val="-"/>
        <w:keepNext/>
        <w:rPr>
          <w:rtl/>
        </w:rPr>
      </w:pPr>
      <w:bookmarkStart w:id="11846" w:name="_ETM_Q19_666448"/>
      <w:bookmarkStart w:id="11847" w:name="_ETM_Q19_666543"/>
      <w:bookmarkEnd w:id="11846"/>
      <w:bookmarkEnd w:id="11847"/>
      <w:r w:rsidRPr="0041365B">
        <w:rPr>
          <w:rStyle w:val="TagStyle"/>
          <w:rtl/>
        </w:rPr>
        <w:t xml:space="preserve">&lt;&lt; דובר_המשך &gt;&gt; </w:t>
      </w:r>
      <w:r>
        <w:rPr>
          <w:rtl/>
        </w:rPr>
        <w:t>מירב בן ארי (יש עתיד):</w:t>
      </w:r>
      <w:r w:rsidRPr="0041365B">
        <w:rPr>
          <w:rStyle w:val="TagStyle"/>
          <w:rtl/>
        </w:rPr>
        <w:t xml:space="preserve"> &lt;&lt; דובר_המשך &gt;&gt;</w:t>
      </w:r>
      <w:r w:rsidR="00CF02C5">
        <w:rPr>
          <w:rtl/>
        </w:rPr>
        <w:t xml:space="preserve"> </w:t>
      </w:r>
    </w:p>
    <w:p w:rsidR="006413EE" w:rsidRDefault="006413EE" w:rsidP="00F5381A">
      <w:pPr>
        <w:rPr>
          <w:rtl/>
        </w:rPr>
      </w:pPr>
    </w:p>
    <w:p w:rsidR="006413EE" w:rsidRDefault="006413EE" w:rsidP="00BC5192">
      <w:pPr>
        <w:rPr>
          <w:rtl/>
        </w:rPr>
      </w:pPr>
      <w:r>
        <w:rPr>
          <w:rFonts w:hint="cs"/>
          <w:rtl/>
        </w:rPr>
        <w:t>לא.</w:t>
      </w:r>
      <w:bookmarkStart w:id="11848" w:name="_ETM_Q19_668033"/>
      <w:bookmarkStart w:id="11849" w:name="_ETM_Q19_668129"/>
      <w:bookmarkStart w:id="11850" w:name="_ETM_Q19_658818"/>
      <w:bookmarkStart w:id="11851" w:name="_ETM_Q19_658889"/>
      <w:bookmarkEnd w:id="11848"/>
      <w:bookmarkEnd w:id="11849"/>
      <w:bookmarkEnd w:id="11850"/>
      <w:bookmarkEnd w:id="11851"/>
      <w:r w:rsidR="00BC5192">
        <w:rPr>
          <w:rFonts w:hint="cs"/>
          <w:rtl/>
        </w:rPr>
        <w:t xml:space="preserve"> </w:t>
      </w:r>
      <w:r w:rsidRPr="000E52A8">
        <w:rPr>
          <w:rtl/>
        </w:rPr>
        <w:t>ה</w:t>
      </w:r>
      <w:r>
        <w:rPr>
          <w:rFonts w:hint="cs"/>
          <w:rtl/>
        </w:rPr>
        <w:t>י</w:t>
      </w:r>
      <w:r w:rsidRPr="000E52A8">
        <w:rPr>
          <w:rtl/>
        </w:rPr>
        <w:t>נה</w:t>
      </w:r>
      <w:r>
        <w:rPr>
          <w:rFonts w:hint="cs"/>
          <w:rtl/>
        </w:rPr>
        <w:t>,</w:t>
      </w:r>
      <w:r w:rsidRPr="000E52A8">
        <w:rPr>
          <w:rtl/>
        </w:rPr>
        <w:t xml:space="preserve"> </w:t>
      </w:r>
      <w:bookmarkStart w:id="11852" w:name="_ETM_Q19_660659"/>
      <w:bookmarkEnd w:id="11852"/>
      <w:r w:rsidRPr="000E52A8">
        <w:rPr>
          <w:rtl/>
        </w:rPr>
        <w:t xml:space="preserve">אני </w:t>
      </w:r>
      <w:bookmarkStart w:id="11853" w:name="_ETM_Q19_660810"/>
      <w:bookmarkEnd w:id="11853"/>
      <w:r w:rsidRPr="000E52A8">
        <w:rPr>
          <w:rtl/>
        </w:rPr>
        <w:t xml:space="preserve">אומרת </w:t>
      </w:r>
      <w:bookmarkStart w:id="11854" w:name="_ETM_Q19_661200"/>
      <w:bookmarkEnd w:id="11854"/>
      <w:r w:rsidRPr="000E52A8">
        <w:rPr>
          <w:rtl/>
        </w:rPr>
        <w:t>לכם</w:t>
      </w:r>
      <w:r w:rsidR="00BC5192">
        <w:rPr>
          <w:rFonts w:hint="cs"/>
          <w:rtl/>
        </w:rPr>
        <w:t>,</w:t>
      </w:r>
      <w:r w:rsidRPr="000E52A8">
        <w:rPr>
          <w:rtl/>
        </w:rPr>
        <w:t xml:space="preserve"> </w:t>
      </w:r>
      <w:bookmarkStart w:id="11855" w:name="_ETM_Q19_661590"/>
      <w:bookmarkStart w:id="11856" w:name="_ETM_Q19_670069"/>
      <w:bookmarkEnd w:id="11855"/>
      <w:bookmarkEnd w:id="11856"/>
      <w:r w:rsidRPr="000E52A8">
        <w:rPr>
          <w:rtl/>
        </w:rPr>
        <w:t xml:space="preserve">כשמרביצים </w:t>
      </w:r>
      <w:bookmarkStart w:id="11857" w:name="_ETM_Q19_670959"/>
      <w:bookmarkStart w:id="11858" w:name="_ETM_Q19_672530"/>
      <w:bookmarkEnd w:id="11857"/>
      <w:bookmarkEnd w:id="11858"/>
      <w:r>
        <w:rPr>
          <w:rFonts w:hint="cs"/>
          <w:rtl/>
        </w:rPr>
        <w:t>למפגין</w:t>
      </w:r>
      <w:bookmarkStart w:id="11859" w:name="_ETM_Q19_667601"/>
      <w:bookmarkStart w:id="11860" w:name="_ETM_Q19_667690"/>
      <w:bookmarkEnd w:id="11859"/>
      <w:bookmarkEnd w:id="11860"/>
      <w:r w:rsidR="00BC5192">
        <w:rPr>
          <w:rFonts w:hint="cs"/>
          <w:rtl/>
        </w:rPr>
        <w:t xml:space="preserve"> –</w:t>
      </w:r>
      <w:r>
        <w:rPr>
          <w:rFonts w:hint="cs"/>
          <w:rtl/>
        </w:rPr>
        <w:t xml:space="preserve"> </w:t>
      </w:r>
      <w:r w:rsidRPr="000E52A8">
        <w:rPr>
          <w:rtl/>
        </w:rPr>
        <w:t xml:space="preserve">תפתחו </w:t>
      </w:r>
      <w:bookmarkStart w:id="11861" w:name="_ETM_Q19_673970"/>
      <w:bookmarkStart w:id="11862" w:name="_ETM_Q19_676010"/>
      <w:bookmarkEnd w:id="11861"/>
      <w:bookmarkEnd w:id="11862"/>
      <w:r>
        <w:rPr>
          <w:rFonts w:hint="cs"/>
          <w:rtl/>
        </w:rPr>
        <w:t xml:space="preserve">עמוד שדרה ותגנו, וזה </w:t>
      </w:r>
      <w:bookmarkStart w:id="11863" w:name="_ETM_Q19_676930"/>
      <w:bookmarkEnd w:id="11863"/>
      <w:r w:rsidRPr="000E52A8">
        <w:rPr>
          <w:rtl/>
        </w:rPr>
        <w:t xml:space="preserve">לא </w:t>
      </w:r>
      <w:bookmarkStart w:id="11864" w:name="_ETM_Q19_677320"/>
      <w:bookmarkEnd w:id="11864"/>
      <w:r w:rsidRPr="000E52A8">
        <w:rPr>
          <w:rtl/>
        </w:rPr>
        <w:t xml:space="preserve">משנה </w:t>
      </w:r>
      <w:bookmarkStart w:id="11865" w:name="_ETM_Q19_677860"/>
      <w:bookmarkEnd w:id="11865"/>
      <w:r w:rsidRPr="000E52A8">
        <w:rPr>
          <w:rtl/>
        </w:rPr>
        <w:t xml:space="preserve">למי </w:t>
      </w:r>
      <w:bookmarkStart w:id="11866" w:name="_ETM_Q19_678250"/>
      <w:bookmarkEnd w:id="11866"/>
      <w:r w:rsidRPr="000E52A8">
        <w:rPr>
          <w:rtl/>
        </w:rPr>
        <w:t xml:space="preserve">הוא </w:t>
      </w:r>
      <w:bookmarkStart w:id="11867" w:name="_ETM_Q19_678400"/>
      <w:bookmarkEnd w:id="11867"/>
      <w:r>
        <w:rPr>
          <w:rFonts w:hint="cs"/>
          <w:rtl/>
        </w:rPr>
        <w:t>מ</w:t>
      </w:r>
      <w:r w:rsidRPr="000E52A8">
        <w:rPr>
          <w:rtl/>
        </w:rPr>
        <w:t>רביץ</w:t>
      </w:r>
      <w:bookmarkStart w:id="11868" w:name="_ETM_Q19_678970"/>
      <w:bookmarkStart w:id="11869" w:name="_ETM_Q19_679360"/>
      <w:bookmarkEnd w:id="11868"/>
      <w:bookmarkEnd w:id="11869"/>
      <w:r>
        <w:rPr>
          <w:rFonts w:hint="cs"/>
          <w:rtl/>
        </w:rPr>
        <w:t>.</w:t>
      </w:r>
    </w:p>
    <w:p w:rsidR="006413EE" w:rsidRDefault="006413EE" w:rsidP="00F5381A">
      <w:pPr>
        <w:rPr>
          <w:rtl/>
        </w:rPr>
      </w:pPr>
      <w:bookmarkStart w:id="11870" w:name="_ETM_Q19_678589"/>
      <w:bookmarkStart w:id="11871" w:name="_ETM_Q19_678695"/>
      <w:bookmarkStart w:id="11872" w:name="_ETM_Q19_678805"/>
      <w:bookmarkEnd w:id="11870"/>
      <w:bookmarkEnd w:id="11871"/>
      <w:bookmarkEnd w:id="11872"/>
    </w:p>
    <w:p w:rsidR="006413EE" w:rsidRDefault="006413EE" w:rsidP="00F5381A">
      <w:pPr>
        <w:pStyle w:val="af5"/>
        <w:keepNext/>
        <w:rPr>
          <w:rtl/>
        </w:rPr>
      </w:pPr>
      <w:r w:rsidRPr="005F1F29">
        <w:rPr>
          <w:rStyle w:val="TagStyle"/>
          <w:rtl/>
        </w:rPr>
        <w:t xml:space="preserve">&lt;&lt; קריאה &gt;&gt; </w:t>
      </w:r>
      <w:r>
        <w:rPr>
          <w:rtl/>
        </w:rPr>
        <w:t>טלי גוטליב (הליכוד):</w:t>
      </w:r>
      <w:r w:rsidRPr="005F1F29">
        <w:rPr>
          <w:rStyle w:val="TagStyle"/>
          <w:rtl/>
        </w:rPr>
        <w:t xml:space="preserve"> &lt;&lt; קריאה &gt;&gt;</w:t>
      </w:r>
      <w:r w:rsidR="00CF02C5">
        <w:rPr>
          <w:rtl/>
        </w:rPr>
        <w:t xml:space="preserve"> </w:t>
      </w:r>
    </w:p>
    <w:p w:rsidR="006413EE" w:rsidRDefault="006413EE" w:rsidP="00F5381A">
      <w:pPr>
        <w:rPr>
          <w:rtl/>
          <w:lang w:eastAsia="he-IL"/>
        </w:rPr>
      </w:pPr>
    </w:p>
    <w:p w:rsidR="006413EE" w:rsidRDefault="006413EE" w:rsidP="00F5381A">
      <w:pPr>
        <w:rPr>
          <w:rtl/>
          <w:lang w:eastAsia="he-IL"/>
        </w:rPr>
      </w:pPr>
      <w:r>
        <w:rPr>
          <w:rFonts w:hint="cs"/>
          <w:rtl/>
          <w:lang w:eastAsia="he-IL"/>
        </w:rPr>
        <w:t>יש שרה, עידית סילמן.</w:t>
      </w:r>
    </w:p>
    <w:p w:rsidR="006413EE" w:rsidRDefault="006413EE" w:rsidP="00F5381A">
      <w:pPr>
        <w:rPr>
          <w:rtl/>
        </w:rPr>
      </w:pPr>
    </w:p>
    <w:p w:rsidR="006413EE" w:rsidRDefault="006413EE" w:rsidP="00F5381A">
      <w:pPr>
        <w:pStyle w:val="af6"/>
        <w:keepNext/>
        <w:rPr>
          <w:rtl/>
        </w:rPr>
      </w:pPr>
      <w:r w:rsidRPr="00E842C9">
        <w:rPr>
          <w:rStyle w:val="TagStyle"/>
          <w:rtl/>
        </w:rPr>
        <w:t xml:space="preserve"> &lt;&lt;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D01F10">
      <w:pPr>
        <w:rPr>
          <w:rtl/>
        </w:rPr>
      </w:pPr>
    </w:p>
    <w:p w:rsidR="006413EE" w:rsidRDefault="006413EE" w:rsidP="00F5381A">
      <w:pPr>
        <w:rPr>
          <w:rtl/>
          <w:lang w:eastAsia="he-IL"/>
        </w:rPr>
      </w:pPr>
      <w:bookmarkStart w:id="11873" w:name="_ETM_Q19_676410"/>
      <w:bookmarkEnd w:id="11873"/>
      <w:r>
        <w:rPr>
          <w:rFonts w:hint="cs"/>
          <w:rtl/>
          <w:lang w:eastAsia="he-IL"/>
        </w:rPr>
        <w:t>השרה עידית סילמן פה.</w:t>
      </w:r>
    </w:p>
    <w:p w:rsidR="006413EE" w:rsidRDefault="006413EE" w:rsidP="00F5381A">
      <w:pPr>
        <w:rPr>
          <w:rtl/>
        </w:rPr>
      </w:pPr>
      <w:bookmarkStart w:id="11874" w:name="_ETM_Q19_677000"/>
      <w:bookmarkEnd w:id="11874"/>
    </w:p>
    <w:p w:rsidR="006413EE" w:rsidRPr="0041365B" w:rsidRDefault="006413EE" w:rsidP="00F5381A">
      <w:pPr>
        <w:pStyle w:val="-"/>
        <w:keepNext/>
        <w:rPr>
          <w:rtl/>
        </w:rPr>
      </w:pPr>
      <w:bookmarkStart w:id="11875" w:name="_ETM_Q19_677090"/>
      <w:bookmarkEnd w:id="11875"/>
      <w:r w:rsidRPr="0041365B">
        <w:rPr>
          <w:rStyle w:val="TagStyle"/>
          <w:rtl/>
        </w:rPr>
        <w:t xml:space="preserve">&lt;&lt; דובר_המשך &gt;&gt; </w:t>
      </w:r>
      <w:r>
        <w:rPr>
          <w:rtl/>
        </w:rPr>
        <w:t>מירב בן ארי (יש עתיד):</w:t>
      </w:r>
      <w:r w:rsidRPr="0041365B">
        <w:rPr>
          <w:rStyle w:val="TagStyle"/>
          <w:rtl/>
        </w:rPr>
        <w:t xml:space="preserve"> &lt;&lt; דובר_המשך &gt;&gt;</w:t>
      </w:r>
      <w:r w:rsidR="00CF02C5">
        <w:rPr>
          <w:rtl/>
        </w:rPr>
        <w:t xml:space="preserve"> </w:t>
      </w:r>
    </w:p>
    <w:p w:rsidR="006413EE" w:rsidRPr="00E842C9" w:rsidRDefault="006413EE" w:rsidP="00F5381A">
      <w:pPr>
        <w:rPr>
          <w:rtl/>
        </w:rPr>
      </w:pPr>
    </w:p>
    <w:p w:rsidR="006413EE" w:rsidRDefault="006413EE" w:rsidP="00F5381A">
      <w:pPr>
        <w:rPr>
          <w:rtl/>
        </w:rPr>
      </w:pPr>
      <w:bookmarkStart w:id="11876" w:name="_ETM_Q19_678871"/>
      <w:bookmarkEnd w:id="11876"/>
      <w:r>
        <w:rPr>
          <w:rFonts w:hint="cs"/>
          <w:rtl/>
        </w:rPr>
        <w:t>אתה</w:t>
      </w:r>
      <w:r w:rsidRPr="000E52A8">
        <w:rPr>
          <w:rtl/>
        </w:rPr>
        <w:t xml:space="preserve"> </w:t>
      </w:r>
      <w:bookmarkStart w:id="11877" w:name="_ETM_Q19_681910"/>
      <w:bookmarkEnd w:id="11877"/>
      <w:r w:rsidRPr="000E52A8">
        <w:rPr>
          <w:rtl/>
        </w:rPr>
        <w:t>היושב-ראש</w:t>
      </w:r>
      <w:bookmarkStart w:id="11878" w:name="_ETM_Q19_682540"/>
      <w:bookmarkStart w:id="11879" w:name="_ETM_Q19_682870"/>
      <w:bookmarkEnd w:id="11878"/>
      <w:bookmarkEnd w:id="11879"/>
      <w:r>
        <w:rPr>
          <w:rFonts w:hint="cs"/>
          <w:rtl/>
        </w:rPr>
        <w:t xml:space="preserve"> </w:t>
      </w:r>
      <w:r>
        <w:rPr>
          <w:rFonts w:hint="eastAsia"/>
          <w:rtl/>
        </w:rPr>
        <w:t>–</w:t>
      </w:r>
      <w:r>
        <w:rPr>
          <w:rFonts w:hint="cs"/>
          <w:rtl/>
        </w:rPr>
        <w:t xml:space="preserve"> </w:t>
      </w:r>
      <w:bookmarkStart w:id="11880" w:name="_ETM_Q19_681268"/>
      <w:bookmarkStart w:id="11881" w:name="_ETM_Q19_681355"/>
      <w:bookmarkEnd w:id="11880"/>
      <w:bookmarkEnd w:id="11881"/>
      <w:r>
        <w:rPr>
          <w:rFonts w:hint="cs"/>
          <w:rtl/>
        </w:rPr>
        <w:t>ראיתי.</w:t>
      </w:r>
      <w:r w:rsidRPr="000E52A8">
        <w:rPr>
          <w:rtl/>
        </w:rPr>
        <w:t xml:space="preserve"> </w:t>
      </w:r>
      <w:bookmarkStart w:id="11882" w:name="_ETM_Q19_683760"/>
      <w:bookmarkEnd w:id="11882"/>
      <w:r w:rsidRPr="000E52A8">
        <w:rPr>
          <w:rtl/>
        </w:rPr>
        <w:t xml:space="preserve">אני </w:t>
      </w:r>
      <w:bookmarkStart w:id="11883" w:name="_ETM_Q19_683849"/>
      <w:bookmarkEnd w:id="11883"/>
      <w:r w:rsidRPr="000E52A8">
        <w:rPr>
          <w:rtl/>
        </w:rPr>
        <w:t xml:space="preserve">רוצה </w:t>
      </w:r>
      <w:bookmarkStart w:id="11884" w:name="_ETM_Q19_684000"/>
      <w:bookmarkEnd w:id="11884"/>
      <w:r w:rsidRPr="000E52A8">
        <w:rPr>
          <w:rtl/>
        </w:rPr>
        <w:t xml:space="preserve">להגיד </w:t>
      </w:r>
      <w:bookmarkStart w:id="11885" w:name="_ETM_Q19_684209"/>
      <w:bookmarkEnd w:id="11885"/>
      <w:r w:rsidRPr="000E52A8">
        <w:rPr>
          <w:rtl/>
        </w:rPr>
        <w:t xml:space="preserve">לך </w:t>
      </w:r>
      <w:bookmarkStart w:id="11886" w:name="_ETM_Q19_684330"/>
      <w:bookmarkEnd w:id="11886"/>
      <w:r w:rsidRPr="000E52A8">
        <w:rPr>
          <w:rtl/>
        </w:rPr>
        <w:t>משהו</w:t>
      </w:r>
      <w:r>
        <w:rPr>
          <w:rFonts w:hint="cs"/>
          <w:rtl/>
        </w:rPr>
        <w:t>,</w:t>
      </w:r>
      <w:r w:rsidRPr="000E52A8">
        <w:rPr>
          <w:rtl/>
        </w:rPr>
        <w:t xml:space="preserve"> </w:t>
      </w:r>
      <w:bookmarkStart w:id="11887" w:name="_ETM_Q19_685439"/>
      <w:bookmarkEnd w:id="11887"/>
      <w:r>
        <w:rPr>
          <w:rFonts w:hint="cs"/>
          <w:rtl/>
        </w:rPr>
        <w:t>אפשר?</w:t>
      </w:r>
    </w:p>
    <w:p w:rsidR="006413EE" w:rsidRDefault="006413EE" w:rsidP="00F5381A">
      <w:pPr>
        <w:rPr>
          <w:rtl/>
        </w:rPr>
      </w:pPr>
      <w:bookmarkStart w:id="11888" w:name="_ETM_Q19_681396"/>
      <w:bookmarkStart w:id="11889" w:name="_ETM_Q19_681490"/>
      <w:bookmarkEnd w:id="11888"/>
      <w:bookmarkEnd w:id="11889"/>
    </w:p>
    <w:p w:rsidR="006413EE" w:rsidRDefault="006413EE" w:rsidP="00F5381A">
      <w:pPr>
        <w:pStyle w:val="af6"/>
        <w:keepNext/>
        <w:rPr>
          <w:rtl/>
        </w:rPr>
      </w:pPr>
      <w:r w:rsidRPr="00E842C9">
        <w:rPr>
          <w:rStyle w:val="TagStyle"/>
          <w:rtl/>
        </w:rPr>
        <w:t xml:space="preserve">&lt;&lt;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F5381A">
      <w:pPr>
        <w:rPr>
          <w:rtl/>
        </w:rPr>
      </w:pPr>
      <w:bookmarkStart w:id="11890" w:name="_ETM_Q19_684980"/>
      <w:bookmarkEnd w:id="11890"/>
    </w:p>
    <w:p w:rsidR="006413EE" w:rsidRDefault="006413EE" w:rsidP="00F5381A">
      <w:pPr>
        <w:rPr>
          <w:rtl/>
        </w:rPr>
      </w:pPr>
      <w:bookmarkStart w:id="11891" w:name="_ETM_Q19_685106"/>
      <w:bookmarkEnd w:id="11891"/>
      <w:r>
        <w:rPr>
          <w:rFonts w:hint="cs"/>
          <w:rtl/>
        </w:rPr>
        <w:t>אה, אוקיי.</w:t>
      </w:r>
    </w:p>
    <w:p w:rsidR="006413EE" w:rsidRDefault="006413EE" w:rsidP="00F5381A">
      <w:pPr>
        <w:rPr>
          <w:rtl/>
        </w:rPr>
      </w:pPr>
      <w:bookmarkStart w:id="11892" w:name="_ETM_Q19_684301"/>
      <w:bookmarkEnd w:id="11892"/>
    </w:p>
    <w:p w:rsidR="006413EE" w:rsidRPr="0041365B" w:rsidRDefault="006413EE" w:rsidP="00F5381A">
      <w:pPr>
        <w:pStyle w:val="-"/>
        <w:keepNext/>
        <w:rPr>
          <w:rtl/>
        </w:rPr>
      </w:pPr>
      <w:bookmarkStart w:id="11893" w:name="_ETM_Q19_684385"/>
      <w:bookmarkEnd w:id="11893"/>
      <w:r w:rsidRPr="0041365B">
        <w:rPr>
          <w:rStyle w:val="TagStyle"/>
          <w:rtl/>
        </w:rPr>
        <w:t xml:space="preserve">&lt;&lt; דובר_המשך &gt;&gt; </w:t>
      </w:r>
      <w:r>
        <w:rPr>
          <w:rtl/>
        </w:rPr>
        <w:t>מירב בן ארי (יש עתיד):</w:t>
      </w:r>
      <w:r w:rsidRPr="0041365B">
        <w:rPr>
          <w:rStyle w:val="TagStyle"/>
          <w:rtl/>
        </w:rPr>
        <w:t xml:space="preserve"> &lt;&lt; דובר_המשך &gt;&gt;</w:t>
      </w:r>
      <w:r w:rsidR="00CF02C5">
        <w:rPr>
          <w:rtl/>
        </w:rPr>
        <w:t xml:space="preserve"> </w:t>
      </w:r>
    </w:p>
    <w:p w:rsidR="006413EE" w:rsidRDefault="006413EE" w:rsidP="00F5381A">
      <w:pPr>
        <w:rPr>
          <w:rtl/>
        </w:rPr>
      </w:pPr>
    </w:p>
    <w:p w:rsidR="006413EE" w:rsidRDefault="006413EE" w:rsidP="00BC5192">
      <w:pPr>
        <w:rPr>
          <w:rtl/>
        </w:rPr>
      </w:pPr>
      <w:r>
        <w:rPr>
          <w:rFonts w:hint="cs"/>
          <w:rtl/>
        </w:rPr>
        <w:t>יש 38 שרים</w:t>
      </w:r>
      <w:r w:rsidRPr="000E52A8">
        <w:rPr>
          <w:rtl/>
        </w:rPr>
        <w:t xml:space="preserve"> </w:t>
      </w:r>
      <w:bookmarkStart w:id="11894" w:name="_ETM_Q19_688250"/>
      <w:bookmarkEnd w:id="11894"/>
      <w:r w:rsidRPr="000E52A8">
        <w:rPr>
          <w:rtl/>
        </w:rPr>
        <w:t xml:space="preserve">בממשלה </w:t>
      </w:r>
      <w:bookmarkStart w:id="11895" w:name="_ETM_Q19_688760"/>
      <w:bookmarkEnd w:id="11895"/>
      <w:r w:rsidRPr="000E52A8">
        <w:rPr>
          <w:rtl/>
        </w:rPr>
        <w:t>ש</w:t>
      </w:r>
      <w:r>
        <w:rPr>
          <w:rFonts w:hint="cs"/>
          <w:rtl/>
        </w:rPr>
        <w:t>לך</w:t>
      </w:r>
      <w:r w:rsidR="00BC5192">
        <w:rPr>
          <w:rFonts w:hint="cs"/>
          <w:rtl/>
        </w:rPr>
        <w:t xml:space="preserve"> –</w:t>
      </w:r>
      <w:r>
        <w:rPr>
          <w:rFonts w:hint="cs"/>
          <w:rtl/>
        </w:rPr>
        <w:t xml:space="preserve"> </w:t>
      </w:r>
      <w:r w:rsidRPr="000E52A8">
        <w:rPr>
          <w:rtl/>
        </w:rPr>
        <w:t xml:space="preserve">יתכבדו </w:t>
      </w:r>
      <w:bookmarkStart w:id="11896" w:name="_ETM_Q19_690209"/>
      <w:bookmarkEnd w:id="11896"/>
      <w:r w:rsidRPr="000E52A8">
        <w:rPr>
          <w:rtl/>
        </w:rPr>
        <w:t>השרים</w:t>
      </w:r>
      <w:r>
        <w:rPr>
          <w:rFonts w:hint="cs"/>
          <w:rtl/>
        </w:rPr>
        <w:t>,</w:t>
      </w:r>
      <w:r w:rsidRPr="000E52A8">
        <w:rPr>
          <w:rtl/>
        </w:rPr>
        <w:t xml:space="preserve"> </w:t>
      </w:r>
      <w:bookmarkStart w:id="11897" w:name="_ETM_Q19_690840"/>
      <w:bookmarkStart w:id="11898" w:name="_ETM_Q19_691530"/>
      <w:bookmarkEnd w:id="11897"/>
      <w:bookmarkEnd w:id="11898"/>
      <w:r>
        <w:rPr>
          <w:rtl/>
        </w:rPr>
        <w:t>י</w:t>
      </w:r>
      <w:r w:rsidRPr="000E52A8">
        <w:rPr>
          <w:rtl/>
        </w:rPr>
        <w:t xml:space="preserve">כבדו את </w:t>
      </w:r>
      <w:bookmarkStart w:id="11899" w:name="_ETM_Q19_691650"/>
      <w:bookmarkEnd w:id="11899"/>
      <w:r w:rsidRPr="000E52A8">
        <w:rPr>
          <w:rtl/>
        </w:rPr>
        <w:t xml:space="preserve">הכנסת </w:t>
      </w:r>
      <w:bookmarkStart w:id="11900" w:name="_ETM_Q19_692429"/>
      <w:bookmarkEnd w:id="11900"/>
      <w:r>
        <w:rPr>
          <w:rtl/>
        </w:rPr>
        <w:t>ו</w:t>
      </w:r>
      <w:r w:rsidRPr="000E52A8">
        <w:rPr>
          <w:rtl/>
        </w:rPr>
        <w:t xml:space="preserve">ישבו </w:t>
      </w:r>
      <w:bookmarkStart w:id="11901" w:name="_ETM_Q19_692879"/>
      <w:bookmarkEnd w:id="11901"/>
      <w:r w:rsidRPr="000E52A8">
        <w:rPr>
          <w:rtl/>
        </w:rPr>
        <w:t xml:space="preserve">בשולחן </w:t>
      </w:r>
      <w:bookmarkStart w:id="11902" w:name="_ETM_Q19_693360"/>
      <w:bookmarkEnd w:id="11902"/>
      <w:r w:rsidRPr="000E52A8">
        <w:rPr>
          <w:rtl/>
        </w:rPr>
        <w:t>הממשלה</w:t>
      </w:r>
      <w:r>
        <w:rPr>
          <w:rFonts w:hint="cs"/>
          <w:rtl/>
        </w:rPr>
        <w:t>.</w:t>
      </w:r>
      <w:r w:rsidRPr="000E52A8">
        <w:rPr>
          <w:rtl/>
        </w:rPr>
        <w:t xml:space="preserve"> </w:t>
      </w:r>
      <w:bookmarkStart w:id="11903" w:name="_ETM_Q19_693929"/>
      <w:bookmarkEnd w:id="11903"/>
    </w:p>
    <w:p w:rsidR="006413EE" w:rsidRDefault="006413EE" w:rsidP="00F5381A">
      <w:pPr>
        <w:rPr>
          <w:rtl/>
        </w:rPr>
      </w:pPr>
      <w:bookmarkStart w:id="11904" w:name="_ETM_Q19_695544"/>
      <w:bookmarkStart w:id="11905" w:name="_ETM_Q19_695605"/>
      <w:bookmarkEnd w:id="11904"/>
      <w:bookmarkEnd w:id="11905"/>
    </w:p>
    <w:p w:rsidR="006413EE" w:rsidRDefault="006413EE" w:rsidP="00F5381A">
      <w:pPr>
        <w:pStyle w:val="af6"/>
        <w:keepNext/>
        <w:rPr>
          <w:rtl/>
        </w:rPr>
      </w:pPr>
      <w:r w:rsidRPr="00E842C9">
        <w:rPr>
          <w:rStyle w:val="TagStyle"/>
          <w:rtl/>
        </w:rPr>
        <w:t xml:space="preserve">&lt;&lt;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F5381A">
      <w:pPr>
        <w:rPr>
          <w:rtl/>
        </w:rPr>
      </w:pPr>
    </w:p>
    <w:p w:rsidR="006413EE" w:rsidRDefault="006413EE" w:rsidP="00F5381A">
      <w:pPr>
        <w:rPr>
          <w:rtl/>
        </w:rPr>
      </w:pPr>
      <w:bookmarkStart w:id="11906" w:name="_ETM_Q19_695719"/>
      <w:bookmarkStart w:id="11907" w:name="_ETM_Q19_695773"/>
      <w:bookmarkEnd w:id="11906"/>
      <w:bookmarkEnd w:id="11907"/>
      <w:r w:rsidRPr="000E52A8">
        <w:rPr>
          <w:rtl/>
        </w:rPr>
        <w:t xml:space="preserve">אני </w:t>
      </w:r>
      <w:bookmarkStart w:id="11908" w:name="_ETM_Q19_694110"/>
      <w:bookmarkEnd w:id="11908"/>
      <w:r w:rsidRPr="000E52A8">
        <w:rPr>
          <w:rtl/>
        </w:rPr>
        <w:t xml:space="preserve">רק </w:t>
      </w:r>
      <w:bookmarkStart w:id="11909" w:name="_ETM_Q19_694950"/>
      <w:bookmarkEnd w:id="11909"/>
      <w:r>
        <w:rPr>
          <w:rFonts w:hint="cs"/>
          <w:rtl/>
        </w:rPr>
        <w:t>אומר.</w:t>
      </w:r>
    </w:p>
    <w:p w:rsidR="006413EE" w:rsidRDefault="006413EE" w:rsidP="00F5381A">
      <w:pPr>
        <w:tabs>
          <w:tab w:val="left" w:pos="3275"/>
        </w:tabs>
        <w:rPr>
          <w:rtl/>
        </w:rPr>
      </w:pPr>
      <w:r>
        <w:rPr>
          <w:rtl/>
        </w:rPr>
        <w:tab/>
      </w:r>
    </w:p>
    <w:p w:rsidR="006413EE" w:rsidRDefault="006413EE" w:rsidP="00F5381A">
      <w:pPr>
        <w:pStyle w:val="af5"/>
        <w:keepNext/>
        <w:rPr>
          <w:rtl/>
        </w:rPr>
      </w:pPr>
      <w:r w:rsidRPr="005F1F29">
        <w:rPr>
          <w:rStyle w:val="TagStyle"/>
          <w:rtl/>
        </w:rPr>
        <w:t xml:space="preserve">&lt;&lt; קריאה &gt;&gt; </w:t>
      </w:r>
      <w:r>
        <w:rPr>
          <w:rFonts w:hint="cs"/>
          <w:rtl/>
        </w:rPr>
        <w:t>קריאה</w:t>
      </w:r>
      <w:r>
        <w:rPr>
          <w:rtl/>
        </w:rPr>
        <w:t>:</w:t>
      </w:r>
      <w:r w:rsidRPr="005F1F29">
        <w:rPr>
          <w:rStyle w:val="TagStyle"/>
          <w:rtl/>
        </w:rPr>
        <w:t xml:space="preserve"> &lt;&lt; קריאה &gt;&gt;</w:t>
      </w:r>
      <w:r w:rsidR="00CF02C5">
        <w:rPr>
          <w:rtl/>
        </w:rPr>
        <w:t xml:space="preserve"> </w:t>
      </w:r>
    </w:p>
    <w:p w:rsidR="006413EE" w:rsidRDefault="006413EE" w:rsidP="00F5381A">
      <w:pPr>
        <w:rPr>
          <w:rtl/>
        </w:rPr>
      </w:pPr>
    </w:p>
    <w:p w:rsidR="006413EE" w:rsidRDefault="00D01F10" w:rsidP="00D01F10">
      <w:pPr>
        <w:rPr>
          <w:rtl/>
        </w:rPr>
      </w:pPr>
      <w:r>
        <w:rPr>
          <w:rFonts w:hint="cs"/>
          <w:rtl/>
        </w:rPr>
        <w:t>– – –</w:t>
      </w:r>
      <w:r w:rsidR="006413EE">
        <w:rPr>
          <w:rFonts w:hint="cs"/>
          <w:rtl/>
        </w:rPr>
        <w:t xml:space="preserve"> </w:t>
      </w:r>
    </w:p>
    <w:p w:rsidR="006413EE" w:rsidRDefault="006413EE" w:rsidP="00F5381A">
      <w:pPr>
        <w:rPr>
          <w:rtl/>
        </w:rPr>
      </w:pPr>
    </w:p>
    <w:p w:rsidR="006413EE" w:rsidRDefault="006413EE" w:rsidP="00F5381A">
      <w:pPr>
        <w:pStyle w:val="-"/>
        <w:keepNext/>
        <w:rPr>
          <w:rtl/>
        </w:rPr>
      </w:pPr>
      <w:bookmarkStart w:id="11910" w:name="_ETM_Q19_695959"/>
      <w:bookmarkStart w:id="11911" w:name="_ETM_Q19_696043"/>
      <w:bookmarkEnd w:id="11910"/>
      <w:bookmarkEnd w:id="11911"/>
      <w:r w:rsidRPr="0041365B">
        <w:rPr>
          <w:rStyle w:val="TagStyle"/>
          <w:rtl/>
        </w:rPr>
        <w:t xml:space="preserve">&lt;&lt; דובר_המשך &gt;&gt; </w:t>
      </w:r>
      <w:r>
        <w:rPr>
          <w:rtl/>
        </w:rPr>
        <w:t>מירב בן ארי (יש עתיד):</w:t>
      </w:r>
      <w:r w:rsidRPr="0041365B">
        <w:rPr>
          <w:rStyle w:val="TagStyle"/>
          <w:rtl/>
        </w:rPr>
        <w:t xml:space="preserve"> &lt;&lt; דובר_המשך &gt;&gt;</w:t>
      </w:r>
      <w:r w:rsidR="00CF02C5">
        <w:rPr>
          <w:rtl/>
        </w:rPr>
        <w:t xml:space="preserve"> </w:t>
      </w:r>
    </w:p>
    <w:p w:rsidR="006413EE" w:rsidRDefault="006413EE" w:rsidP="00F5381A">
      <w:pPr>
        <w:rPr>
          <w:rtl/>
        </w:rPr>
      </w:pPr>
    </w:p>
    <w:p w:rsidR="006413EE" w:rsidRDefault="006413EE" w:rsidP="00F5381A">
      <w:pPr>
        <w:rPr>
          <w:rtl/>
        </w:rPr>
      </w:pPr>
      <w:r w:rsidRPr="000E52A8">
        <w:rPr>
          <w:rtl/>
        </w:rPr>
        <w:t>ראיתי</w:t>
      </w:r>
      <w:r>
        <w:rPr>
          <w:rFonts w:hint="cs"/>
          <w:rtl/>
        </w:rPr>
        <w:t>.</w:t>
      </w:r>
      <w:r w:rsidRPr="000E52A8">
        <w:rPr>
          <w:rtl/>
        </w:rPr>
        <w:t xml:space="preserve"> </w:t>
      </w:r>
      <w:bookmarkStart w:id="11912" w:name="_ETM_Q19_695489"/>
      <w:bookmarkEnd w:id="11912"/>
      <w:r>
        <w:rPr>
          <w:rFonts w:hint="cs"/>
          <w:rtl/>
        </w:rPr>
        <w:t>ת</w:t>
      </w:r>
      <w:r w:rsidRPr="000E52A8">
        <w:rPr>
          <w:rtl/>
        </w:rPr>
        <w:t xml:space="preserve">בקש </w:t>
      </w:r>
      <w:bookmarkStart w:id="11913" w:name="_ETM_Q19_695940"/>
      <w:bookmarkEnd w:id="11913"/>
      <w:r w:rsidRPr="000E52A8">
        <w:rPr>
          <w:rtl/>
        </w:rPr>
        <w:t xml:space="preserve">גם </w:t>
      </w:r>
      <w:bookmarkStart w:id="11914" w:name="_ETM_Q19_696300"/>
      <w:bookmarkEnd w:id="11914"/>
      <w:r w:rsidRPr="000E52A8">
        <w:rPr>
          <w:rtl/>
        </w:rPr>
        <w:t>אתה</w:t>
      </w:r>
      <w:r>
        <w:rPr>
          <w:rFonts w:hint="cs"/>
          <w:rtl/>
        </w:rPr>
        <w:t>.</w:t>
      </w:r>
      <w:r w:rsidRPr="000E52A8">
        <w:rPr>
          <w:rtl/>
        </w:rPr>
        <w:t xml:space="preserve"> </w:t>
      </w:r>
      <w:bookmarkStart w:id="11915" w:name="_ETM_Q19_696960"/>
      <w:bookmarkEnd w:id="11915"/>
    </w:p>
    <w:p w:rsidR="006413EE" w:rsidRDefault="006413EE" w:rsidP="00F5381A">
      <w:pPr>
        <w:rPr>
          <w:rtl/>
        </w:rPr>
      </w:pPr>
    </w:p>
    <w:p w:rsidR="006413EE" w:rsidRDefault="006413EE" w:rsidP="00F5381A">
      <w:pPr>
        <w:pStyle w:val="af6"/>
        <w:keepNext/>
        <w:rPr>
          <w:rtl/>
        </w:rPr>
      </w:pPr>
      <w:bookmarkStart w:id="11916" w:name="_ETM_Q19_695443"/>
      <w:bookmarkStart w:id="11917" w:name="_ETM_Q19_695538"/>
      <w:bookmarkEnd w:id="11916"/>
      <w:bookmarkEnd w:id="11917"/>
      <w:r w:rsidRPr="00E842C9">
        <w:rPr>
          <w:rStyle w:val="TagStyle"/>
          <w:rtl/>
        </w:rPr>
        <w:t xml:space="preserve">&lt;&lt;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F5381A">
      <w:pPr>
        <w:rPr>
          <w:rtl/>
        </w:rPr>
      </w:pPr>
    </w:p>
    <w:p w:rsidR="006413EE" w:rsidRDefault="006413EE" w:rsidP="00F5381A">
      <w:pPr>
        <w:rPr>
          <w:rtl/>
        </w:rPr>
      </w:pPr>
      <w:r>
        <w:rPr>
          <w:rtl/>
        </w:rPr>
        <w:t>בסדר</w:t>
      </w:r>
      <w:r>
        <w:rPr>
          <w:rFonts w:hint="cs"/>
          <w:rtl/>
        </w:rPr>
        <w:t xml:space="preserve">, </w:t>
      </w:r>
      <w:bookmarkStart w:id="11918" w:name="_ETM_Q19_694533"/>
      <w:bookmarkEnd w:id="11918"/>
      <w:r>
        <w:rPr>
          <w:rFonts w:hint="cs"/>
          <w:rtl/>
        </w:rPr>
        <w:t xml:space="preserve">את </w:t>
      </w:r>
      <w:r w:rsidRPr="000E52A8">
        <w:rPr>
          <w:rtl/>
        </w:rPr>
        <w:t>צודקת</w:t>
      </w:r>
      <w:r>
        <w:rPr>
          <w:rFonts w:hint="cs"/>
          <w:rtl/>
        </w:rPr>
        <w:t>.</w:t>
      </w:r>
      <w:r w:rsidRPr="000E52A8">
        <w:rPr>
          <w:rtl/>
        </w:rPr>
        <w:t xml:space="preserve"> </w:t>
      </w:r>
      <w:bookmarkStart w:id="11919" w:name="_ETM_Q19_697500"/>
      <w:bookmarkEnd w:id="11919"/>
    </w:p>
    <w:p w:rsidR="006413EE" w:rsidRDefault="006413EE" w:rsidP="00F5381A">
      <w:pPr>
        <w:rPr>
          <w:rtl/>
        </w:rPr>
      </w:pPr>
      <w:bookmarkStart w:id="11920" w:name="_ETM_Q19_698450"/>
      <w:bookmarkStart w:id="11921" w:name="_ETM_Q19_698519"/>
      <w:bookmarkStart w:id="11922" w:name="_ETM_Q19_698674"/>
      <w:bookmarkEnd w:id="11920"/>
      <w:bookmarkEnd w:id="11921"/>
      <w:bookmarkEnd w:id="11922"/>
    </w:p>
    <w:p w:rsidR="006413EE" w:rsidRDefault="006413EE" w:rsidP="00F5381A">
      <w:pPr>
        <w:pStyle w:val="-"/>
        <w:keepNext/>
        <w:rPr>
          <w:rtl/>
        </w:rPr>
      </w:pPr>
      <w:r w:rsidRPr="0041365B">
        <w:rPr>
          <w:rStyle w:val="TagStyle"/>
          <w:rtl/>
        </w:rPr>
        <w:t xml:space="preserve">&lt;&lt; דובר_המשך &gt;&gt; </w:t>
      </w:r>
      <w:r>
        <w:rPr>
          <w:rtl/>
        </w:rPr>
        <w:t>מירב בן ארי (יש עתיד):</w:t>
      </w:r>
      <w:r w:rsidRPr="0041365B">
        <w:rPr>
          <w:rStyle w:val="TagStyle"/>
          <w:rtl/>
        </w:rPr>
        <w:t xml:space="preserve"> &lt;&lt; דובר_המשך &gt;&gt;</w:t>
      </w:r>
      <w:r w:rsidR="00CF02C5">
        <w:rPr>
          <w:rtl/>
        </w:rPr>
        <w:t xml:space="preserve"> </w:t>
      </w:r>
    </w:p>
    <w:p w:rsidR="006413EE" w:rsidRDefault="006413EE" w:rsidP="00F5381A">
      <w:pPr>
        <w:rPr>
          <w:rtl/>
        </w:rPr>
      </w:pPr>
    </w:p>
    <w:p w:rsidR="006413EE" w:rsidRDefault="006413EE" w:rsidP="00BC5192">
      <w:pPr>
        <w:rPr>
          <w:rtl/>
        </w:rPr>
      </w:pPr>
      <w:bookmarkStart w:id="11923" w:name="_ETM_Q19_698745"/>
      <w:bookmarkEnd w:id="11923"/>
      <w:r w:rsidRPr="000E52A8">
        <w:rPr>
          <w:rtl/>
        </w:rPr>
        <w:t>תבקש</w:t>
      </w:r>
      <w:r>
        <w:rPr>
          <w:rFonts w:hint="cs"/>
          <w:rtl/>
        </w:rPr>
        <w:t>.</w:t>
      </w:r>
      <w:r w:rsidRPr="000E52A8">
        <w:rPr>
          <w:rtl/>
        </w:rPr>
        <w:t xml:space="preserve"> </w:t>
      </w:r>
      <w:bookmarkStart w:id="11924" w:name="_ETM_Q19_698100"/>
      <w:bookmarkEnd w:id="11924"/>
      <w:r w:rsidRPr="000E52A8">
        <w:rPr>
          <w:rtl/>
        </w:rPr>
        <w:t xml:space="preserve">יש </w:t>
      </w:r>
      <w:bookmarkStart w:id="11925" w:name="_ETM_Q19_700059"/>
      <w:bookmarkEnd w:id="11925"/>
      <w:r>
        <w:rPr>
          <w:rFonts w:hint="cs"/>
          <w:rtl/>
        </w:rPr>
        <w:t>כל כך הרבה שרים</w:t>
      </w:r>
      <w:r w:rsidR="00BC5192">
        <w:rPr>
          <w:rFonts w:hint="cs"/>
          <w:rtl/>
        </w:rPr>
        <w:t xml:space="preserve"> –</w:t>
      </w:r>
      <w:r>
        <w:rPr>
          <w:rFonts w:hint="cs"/>
          <w:rtl/>
        </w:rPr>
        <w:t xml:space="preserve"> שישבו </w:t>
      </w:r>
      <w:r w:rsidRPr="000E52A8">
        <w:rPr>
          <w:rtl/>
        </w:rPr>
        <w:t>בשולחן</w:t>
      </w:r>
      <w:r>
        <w:rPr>
          <w:rFonts w:hint="cs"/>
          <w:rtl/>
        </w:rPr>
        <w:t xml:space="preserve">. </w:t>
      </w:r>
      <w:bookmarkStart w:id="11926" w:name="_ETM_Q19_704021"/>
      <w:bookmarkStart w:id="11927" w:name="_ETM_Q19_704108"/>
      <w:bookmarkEnd w:id="11926"/>
      <w:bookmarkEnd w:id="11927"/>
      <w:r>
        <w:rPr>
          <w:rFonts w:hint="cs"/>
          <w:rtl/>
        </w:rPr>
        <w:t>מה קרה? יש להם עומס?</w:t>
      </w:r>
    </w:p>
    <w:p w:rsidR="006413EE" w:rsidRDefault="006413EE" w:rsidP="00F5381A">
      <w:pPr>
        <w:rPr>
          <w:rtl/>
        </w:rPr>
      </w:pPr>
    </w:p>
    <w:p w:rsidR="006413EE" w:rsidRDefault="006413EE" w:rsidP="00F5381A">
      <w:pPr>
        <w:pStyle w:val="af6"/>
        <w:keepNext/>
        <w:rPr>
          <w:rtl/>
        </w:rPr>
      </w:pPr>
      <w:r w:rsidRPr="00E842C9">
        <w:rPr>
          <w:rStyle w:val="TagStyle"/>
          <w:rtl/>
        </w:rPr>
        <w:t xml:space="preserve">&lt;&lt;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F5381A">
      <w:pPr>
        <w:rPr>
          <w:rtl/>
        </w:rPr>
      </w:pPr>
    </w:p>
    <w:p w:rsidR="006413EE" w:rsidRDefault="006413EE" w:rsidP="00F5381A">
      <w:pPr>
        <w:rPr>
          <w:rtl/>
        </w:rPr>
      </w:pPr>
      <w:r>
        <w:rPr>
          <w:rFonts w:hint="cs"/>
          <w:rtl/>
        </w:rPr>
        <w:t xml:space="preserve">תודה, </w:t>
      </w:r>
      <w:r w:rsidRPr="000E52A8">
        <w:rPr>
          <w:rtl/>
        </w:rPr>
        <w:t>תודה</w:t>
      </w:r>
      <w:r>
        <w:rPr>
          <w:rFonts w:hint="cs"/>
          <w:rtl/>
        </w:rPr>
        <w:t xml:space="preserve"> </w:t>
      </w:r>
      <w:bookmarkStart w:id="11928" w:name="_ETM_Q19_705133"/>
      <w:bookmarkEnd w:id="11928"/>
      <w:r w:rsidRPr="000E52A8">
        <w:rPr>
          <w:rtl/>
        </w:rPr>
        <w:t>רבה</w:t>
      </w:r>
      <w:r>
        <w:rPr>
          <w:rFonts w:hint="cs"/>
          <w:rtl/>
        </w:rPr>
        <w:t>.</w:t>
      </w:r>
      <w:r w:rsidRPr="000E52A8">
        <w:rPr>
          <w:rtl/>
        </w:rPr>
        <w:t xml:space="preserve"> </w:t>
      </w:r>
    </w:p>
    <w:p w:rsidR="006413EE" w:rsidRDefault="006413EE" w:rsidP="00F5381A">
      <w:pPr>
        <w:rPr>
          <w:rtl/>
        </w:rPr>
      </w:pPr>
    </w:p>
    <w:p w:rsidR="006413EE" w:rsidRDefault="006413EE" w:rsidP="00F5381A">
      <w:pPr>
        <w:pStyle w:val="-"/>
        <w:keepNext/>
        <w:rPr>
          <w:rtl/>
        </w:rPr>
      </w:pPr>
      <w:r w:rsidRPr="0041365B">
        <w:rPr>
          <w:rStyle w:val="TagStyle"/>
          <w:rtl/>
        </w:rPr>
        <w:t xml:space="preserve">&lt;&lt; דובר_המשך &gt;&gt; </w:t>
      </w:r>
      <w:r>
        <w:rPr>
          <w:rtl/>
        </w:rPr>
        <w:t>מירב בן ארי (יש עתיד):</w:t>
      </w:r>
      <w:r w:rsidRPr="0041365B">
        <w:rPr>
          <w:rStyle w:val="TagStyle"/>
          <w:rtl/>
        </w:rPr>
        <w:t xml:space="preserve"> &lt;&lt; דובר_המשך &gt;&gt;</w:t>
      </w:r>
      <w:r w:rsidR="00CF02C5">
        <w:rPr>
          <w:rtl/>
        </w:rPr>
        <w:t xml:space="preserve"> </w:t>
      </w:r>
    </w:p>
    <w:p w:rsidR="006413EE" w:rsidRDefault="006413EE" w:rsidP="00F5381A">
      <w:pPr>
        <w:rPr>
          <w:rtl/>
        </w:rPr>
      </w:pPr>
    </w:p>
    <w:p w:rsidR="006413EE" w:rsidRDefault="006413EE" w:rsidP="00F5381A">
      <w:pPr>
        <w:rPr>
          <w:rtl/>
        </w:rPr>
      </w:pPr>
      <w:r>
        <w:rPr>
          <w:rFonts w:hint="cs"/>
          <w:rtl/>
        </w:rPr>
        <w:t>ראיתי. שתשב בשולחן של הממשלה. צריך לחפש אותה?</w:t>
      </w:r>
    </w:p>
    <w:p w:rsidR="006413EE" w:rsidRDefault="006413EE" w:rsidP="00F5381A">
      <w:pPr>
        <w:rPr>
          <w:rtl/>
        </w:rPr>
      </w:pPr>
      <w:bookmarkStart w:id="11929" w:name="_ETM_Q19_707355"/>
      <w:bookmarkEnd w:id="11929"/>
    </w:p>
    <w:p w:rsidR="006413EE" w:rsidRDefault="006413EE" w:rsidP="00F5381A">
      <w:pPr>
        <w:pStyle w:val="af6"/>
        <w:keepNext/>
        <w:rPr>
          <w:rtl/>
        </w:rPr>
      </w:pPr>
      <w:bookmarkStart w:id="11930" w:name="_ETM_Q19_707412"/>
      <w:bookmarkEnd w:id="11930"/>
      <w:r w:rsidRPr="00E842C9">
        <w:rPr>
          <w:rStyle w:val="TagStyle"/>
          <w:rtl/>
        </w:rPr>
        <w:t xml:space="preserve">&lt;&lt; יור &gt;&gt; </w:t>
      </w:r>
      <w:r>
        <w:rPr>
          <w:rtl/>
        </w:rPr>
        <w:t>היו"ר משה סולומון:</w:t>
      </w:r>
      <w:r w:rsidRPr="00E842C9">
        <w:rPr>
          <w:rStyle w:val="TagStyle"/>
          <w:rtl/>
        </w:rPr>
        <w:t xml:space="preserve"> &lt;&lt; יור &gt;&gt;</w:t>
      </w:r>
      <w:r w:rsidR="00CF02C5">
        <w:rPr>
          <w:rtl/>
        </w:rPr>
        <w:t xml:space="preserve"> </w:t>
      </w:r>
    </w:p>
    <w:p w:rsidR="006413EE" w:rsidRDefault="006413EE" w:rsidP="00F5381A">
      <w:pPr>
        <w:rPr>
          <w:rtl/>
        </w:rPr>
      </w:pPr>
    </w:p>
    <w:p w:rsidR="006413EE" w:rsidRDefault="006413EE" w:rsidP="00F5381A">
      <w:pPr>
        <w:rPr>
          <w:rtl/>
        </w:rPr>
      </w:pPr>
      <w:r w:rsidRPr="000E52A8">
        <w:rPr>
          <w:rtl/>
        </w:rPr>
        <w:t>תודה</w:t>
      </w:r>
      <w:r>
        <w:rPr>
          <w:rFonts w:hint="cs"/>
          <w:rtl/>
        </w:rPr>
        <w:t xml:space="preserve"> </w:t>
      </w:r>
      <w:r w:rsidRPr="000E52A8">
        <w:rPr>
          <w:rtl/>
        </w:rPr>
        <w:t>רבה</w:t>
      </w:r>
      <w:r>
        <w:rPr>
          <w:rFonts w:hint="cs"/>
          <w:rtl/>
        </w:rPr>
        <w:t>.</w:t>
      </w:r>
      <w:r w:rsidRPr="000E52A8">
        <w:rPr>
          <w:rtl/>
        </w:rPr>
        <w:t xml:space="preserve"> </w:t>
      </w:r>
      <w:bookmarkStart w:id="11931" w:name="_ETM_Q19_699028"/>
      <w:bookmarkStart w:id="11932" w:name="_ETM_Q19_711050"/>
      <w:bookmarkEnd w:id="11931"/>
      <w:bookmarkEnd w:id="11932"/>
      <w:r>
        <w:rPr>
          <w:rFonts w:hint="cs"/>
          <w:rtl/>
        </w:rPr>
        <w:t xml:space="preserve">כעת </w:t>
      </w:r>
      <w:r w:rsidRPr="000E52A8">
        <w:rPr>
          <w:rtl/>
        </w:rPr>
        <w:t xml:space="preserve">אני </w:t>
      </w:r>
      <w:bookmarkStart w:id="11933" w:name="_ETM_Q19_711290"/>
      <w:bookmarkEnd w:id="11933"/>
      <w:r w:rsidRPr="000E52A8">
        <w:rPr>
          <w:rtl/>
        </w:rPr>
        <w:t xml:space="preserve">מזמין </w:t>
      </w:r>
      <w:bookmarkStart w:id="11934" w:name="_ETM_Q19_713470"/>
      <w:bookmarkStart w:id="11935" w:name="_ETM_Q19_714989"/>
      <w:bookmarkStart w:id="11936" w:name="_ETM_Q19_711346"/>
      <w:bookmarkEnd w:id="11934"/>
      <w:bookmarkEnd w:id="11935"/>
      <w:bookmarkEnd w:id="11936"/>
      <w:r>
        <w:rPr>
          <w:rFonts w:hint="cs"/>
          <w:rtl/>
        </w:rPr>
        <w:t xml:space="preserve">את </w:t>
      </w:r>
      <w:proofErr w:type="spellStart"/>
      <w:r>
        <w:rPr>
          <w:rFonts w:hint="cs"/>
          <w:rtl/>
        </w:rPr>
        <w:t>מציעת</w:t>
      </w:r>
      <w:proofErr w:type="spellEnd"/>
      <w:r>
        <w:rPr>
          <w:rFonts w:hint="cs"/>
          <w:rtl/>
        </w:rPr>
        <w:t xml:space="preserve"> החוק</w:t>
      </w:r>
      <w:r w:rsidR="00BC5192">
        <w:rPr>
          <w:rFonts w:hint="cs"/>
          <w:rtl/>
        </w:rPr>
        <w:t>,</w:t>
      </w:r>
      <w:r>
        <w:rPr>
          <w:rFonts w:hint="cs"/>
          <w:rtl/>
        </w:rPr>
        <w:t xml:space="preserve"> </w:t>
      </w:r>
      <w:bookmarkStart w:id="11937" w:name="_ETM_Q19_709839"/>
      <w:bookmarkStart w:id="11938" w:name="_ETM_Q19_711409"/>
      <w:bookmarkEnd w:id="11937"/>
      <w:bookmarkEnd w:id="11938"/>
      <w:r w:rsidRPr="000E52A8">
        <w:rPr>
          <w:rtl/>
        </w:rPr>
        <w:t xml:space="preserve">חברת </w:t>
      </w:r>
      <w:bookmarkStart w:id="11939" w:name="_ETM_Q19_715349"/>
      <w:bookmarkStart w:id="11940" w:name="_ETM_Q19_715590"/>
      <w:bookmarkEnd w:id="11939"/>
      <w:bookmarkEnd w:id="11940"/>
      <w:r>
        <w:rPr>
          <w:rtl/>
        </w:rPr>
        <w:t>לימור סון הר מלך</w:t>
      </w:r>
      <w:r w:rsidR="00BC5192">
        <w:rPr>
          <w:rFonts w:hint="cs"/>
          <w:rtl/>
        </w:rPr>
        <w:t>,</w:t>
      </w:r>
      <w:r>
        <w:rPr>
          <w:rFonts w:hint="cs"/>
          <w:rtl/>
        </w:rPr>
        <w:t xml:space="preserve"> לסכם.</w:t>
      </w:r>
    </w:p>
    <w:p w:rsidR="006413EE" w:rsidRDefault="006413EE" w:rsidP="00F5381A">
      <w:pPr>
        <w:ind w:firstLine="0"/>
        <w:rPr>
          <w:rtl/>
        </w:rPr>
      </w:pPr>
      <w:bookmarkStart w:id="11941" w:name="_ETM_Q19_722803"/>
      <w:bookmarkStart w:id="11942" w:name="_ETM_Q19_722917"/>
      <w:bookmarkStart w:id="11943" w:name="_ETM_Q19_714023"/>
      <w:bookmarkStart w:id="11944" w:name="_ETM_Q19_714092"/>
      <w:bookmarkStart w:id="11945" w:name="_ETM_Q19_726300"/>
      <w:bookmarkEnd w:id="11941"/>
      <w:bookmarkEnd w:id="11942"/>
      <w:bookmarkEnd w:id="11943"/>
      <w:bookmarkEnd w:id="11944"/>
      <w:bookmarkEnd w:id="11945"/>
    </w:p>
    <w:p w:rsidR="006413EE" w:rsidRDefault="006413EE" w:rsidP="00F5381A">
      <w:pPr>
        <w:pStyle w:val="a4"/>
        <w:keepNext/>
        <w:rPr>
          <w:rtl/>
        </w:rPr>
      </w:pPr>
      <w:r w:rsidRPr="00C548BE">
        <w:rPr>
          <w:rStyle w:val="TagStyle"/>
          <w:rtl/>
        </w:rPr>
        <w:t xml:space="preserve"> &lt;&lt; דובר &gt;&gt; </w:t>
      </w:r>
      <w:bookmarkStart w:id="11946" w:name="_Toc160483498"/>
      <w:bookmarkStart w:id="11947" w:name="_Toc160484192"/>
      <w:bookmarkStart w:id="11948" w:name="_Toc160484477"/>
      <w:bookmarkStart w:id="11949" w:name="_Toc160484889"/>
      <w:r>
        <w:rPr>
          <w:rtl/>
        </w:rPr>
        <w:t>לימור סון הר מלך (עוצמה יהודית):</w:t>
      </w:r>
      <w:bookmarkEnd w:id="11946"/>
      <w:bookmarkEnd w:id="11947"/>
      <w:bookmarkEnd w:id="11948"/>
      <w:bookmarkEnd w:id="11949"/>
      <w:r w:rsidRPr="00C548BE">
        <w:rPr>
          <w:rStyle w:val="TagStyle"/>
          <w:rtl/>
        </w:rPr>
        <w:t xml:space="preserve"> &lt;&lt; דובר &gt;&gt;</w:t>
      </w:r>
      <w:r>
        <w:rPr>
          <w:rtl/>
        </w:rPr>
        <w:t xml:space="preserve"> </w:t>
      </w:r>
    </w:p>
    <w:p w:rsidR="006413EE" w:rsidRDefault="006413EE" w:rsidP="00D01F10">
      <w:pPr>
        <w:rPr>
          <w:rtl/>
          <w:lang w:eastAsia="he-IL"/>
        </w:rPr>
      </w:pPr>
    </w:p>
    <w:p w:rsidR="006413EE" w:rsidRDefault="006413EE" w:rsidP="00F5381A">
      <w:pPr>
        <w:rPr>
          <w:rtl/>
        </w:rPr>
      </w:pPr>
      <w:r>
        <w:rPr>
          <w:rFonts w:hint="cs"/>
          <w:rtl/>
        </w:rPr>
        <w:t xml:space="preserve">דקה ממש. טוב, אני רוצה לומר, החוק הזה הוא חוק שאני חושבת </w:t>
      </w:r>
      <w:r>
        <w:rPr>
          <w:rtl/>
        </w:rPr>
        <w:t>–</w:t>
      </w:r>
      <w:r>
        <w:rPr>
          <w:rFonts w:hint="cs"/>
          <w:rtl/>
        </w:rPr>
        <w:t xml:space="preserve"> שמעתי פה את ההתנגדויות, </w:t>
      </w:r>
      <w:bookmarkStart w:id="11950" w:name="_ETM_Q20_131885"/>
      <w:bookmarkEnd w:id="11950"/>
      <w:r>
        <w:rPr>
          <w:rFonts w:hint="cs"/>
          <w:rtl/>
        </w:rPr>
        <w:t xml:space="preserve">אבל זה חוק שמי שלא מצביע עבורו לא </w:t>
      </w:r>
      <w:bookmarkStart w:id="11951" w:name="_ETM_Q20_140280"/>
      <w:bookmarkEnd w:id="11951"/>
      <w:r>
        <w:rPr>
          <w:rFonts w:hint="cs"/>
          <w:rtl/>
        </w:rPr>
        <w:t xml:space="preserve">מבין מה זה מוסר, מה זה צדק, מה זה למנוע </w:t>
      </w:r>
      <w:bookmarkStart w:id="11952" w:name="_ETM_Q20_147768"/>
      <w:bookmarkEnd w:id="11952"/>
      <w:r>
        <w:rPr>
          <w:rFonts w:hint="cs"/>
          <w:rtl/>
        </w:rPr>
        <w:t xml:space="preserve">כאב, מה זו רגישות למי שנפגע פעם אחת, ואנחנו רוצים </w:t>
      </w:r>
      <w:bookmarkStart w:id="11953" w:name="_ETM_Q20_149885"/>
      <w:bookmarkEnd w:id="11953"/>
      <w:r>
        <w:rPr>
          <w:rFonts w:hint="cs"/>
          <w:rtl/>
        </w:rPr>
        <w:t xml:space="preserve">למנוע ממנו את אותו הביטוי שנאמר פה גם על ידי </w:t>
      </w:r>
      <w:bookmarkStart w:id="11954" w:name="_ETM_Q20_157590"/>
      <w:bookmarkEnd w:id="11954"/>
      <w:r>
        <w:rPr>
          <w:rFonts w:hint="cs"/>
          <w:rtl/>
        </w:rPr>
        <w:t xml:space="preserve">יושב-ראש הוועדה צביקה פוגל, את אותו צל מרחף. אני חושבת </w:t>
      </w:r>
      <w:bookmarkStart w:id="11955" w:name="_ETM_Q20_162694"/>
      <w:bookmarkEnd w:id="11955"/>
      <w:r>
        <w:rPr>
          <w:rFonts w:hint="cs"/>
          <w:rtl/>
        </w:rPr>
        <w:t xml:space="preserve">שמחבל שידע שכשהוא יוצא למסע הטבח שלו הוא לא </w:t>
      </w:r>
      <w:bookmarkStart w:id="11956" w:name="_ETM_Q20_168996"/>
      <w:bookmarkEnd w:id="11956"/>
      <w:r>
        <w:rPr>
          <w:rFonts w:hint="cs"/>
          <w:rtl/>
        </w:rPr>
        <w:t xml:space="preserve">יוכל לחזור למקום מגוריו, הוא לא יוכל לחזור </w:t>
      </w:r>
      <w:bookmarkStart w:id="11957" w:name="_ETM_Q20_169569"/>
      <w:bookmarkEnd w:id="11957"/>
      <w:r>
        <w:rPr>
          <w:rFonts w:hint="cs"/>
          <w:rtl/>
        </w:rPr>
        <w:t>למקום לימודיו,</w:t>
      </w:r>
      <w:r w:rsidR="00465AAB">
        <w:rPr>
          <w:rFonts w:hint="cs"/>
          <w:rtl/>
        </w:rPr>
        <w:t xml:space="preserve"> הוא לא יוכל לחזור למקום עבודתו –</w:t>
      </w:r>
      <w:r>
        <w:rPr>
          <w:rFonts w:hint="cs"/>
          <w:rtl/>
        </w:rPr>
        <w:t xml:space="preserve"> הוא </w:t>
      </w:r>
      <w:bookmarkStart w:id="11958" w:name="_ETM_Q20_172477"/>
      <w:bookmarkEnd w:id="11958"/>
      <w:r>
        <w:rPr>
          <w:rFonts w:hint="cs"/>
          <w:rtl/>
        </w:rPr>
        <w:t xml:space="preserve">יעשה עוד איזושהי מחשבה לפני </w:t>
      </w:r>
      <w:bookmarkStart w:id="11959" w:name="_ETM_Q20_180420"/>
      <w:bookmarkEnd w:id="11959"/>
      <w:r>
        <w:rPr>
          <w:rtl/>
        </w:rPr>
        <w:t xml:space="preserve">שהוא </w:t>
      </w:r>
      <w:bookmarkStart w:id="11960" w:name="_ETM_Q20_180659"/>
      <w:bookmarkEnd w:id="11960"/>
      <w:r>
        <w:rPr>
          <w:rtl/>
        </w:rPr>
        <w:t xml:space="preserve">יצא </w:t>
      </w:r>
      <w:bookmarkStart w:id="11961" w:name="_ETM_Q20_181110"/>
      <w:bookmarkEnd w:id="11961"/>
      <w:r>
        <w:rPr>
          <w:rtl/>
        </w:rPr>
        <w:t>לאו</w:t>
      </w:r>
      <w:r>
        <w:rPr>
          <w:rFonts w:hint="cs"/>
          <w:rtl/>
        </w:rPr>
        <w:t>ת</w:t>
      </w:r>
      <w:r>
        <w:rPr>
          <w:rtl/>
        </w:rPr>
        <w:t xml:space="preserve">ו </w:t>
      </w:r>
      <w:bookmarkStart w:id="11962" w:name="_ETM_Q20_181469"/>
      <w:bookmarkEnd w:id="11962"/>
      <w:r>
        <w:rPr>
          <w:rtl/>
        </w:rPr>
        <w:t>מס</w:t>
      </w:r>
      <w:r>
        <w:rPr>
          <w:rFonts w:hint="cs"/>
          <w:rtl/>
        </w:rPr>
        <w:t>ע</w:t>
      </w:r>
      <w:r>
        <w:rPr>
          <w:rtl/>
        </w:rPr>
        <w:t xml:space="preserve"> </w:t>
      </w:r>
      <w:bookmarkStart w:id="11963" w:name="_ETM_Q20_181949"/>
      <w:bookmarkEnd w:id="11963"/>
      <w:r>
        <w:rPr>
          <w:rtl/>
        </w:rPr>
        <w:t>טבח</w:t>
      </w:r>
      <w:r>
        <w:rPr>
          <w:rFonts w:hint="cs"/>
          <w:rtl/>
        </w:rPr>
        <w:t>.</w:t>
      </w:r>
      <w:r>
        <w:rPr>
          <w:rtl/>
        </w:rPr>
        <w:t xml:space="preserve"> </w:t>
      </w:r>
      <w:bookmarkStart w:id="11964" w:name="_ETM_Q20_182850"/>
      <w:bookmarkStart w:id="11965" w:name="_ETM_Q20_187107"/>
      <w:bookmarkStart w:id="11966" w:name="_ETM_Q20_187207"/>
      <w:bookmarkStart w:id="11967" w:name="_ETM_Q20_187234"/>
      <w:bookmarkStart w:id="11968" w:name="_ETM_Q20_187329"/>
      <w:bookmarkEnd w:id="11964"/>
      <w:bookmarkEnd w:id="11965"/>
      <w:bookmarkEnd w:id="11966"/>
      <w:bookmarkEnd w:id="11967"/>
      <w:bookmarkEnd w:id="11968"/>
      <w:r>
        <w:rPr>
          <w:rFonts w:hint="cs"/>
          <w:rtl/>
        </w:rPr>
        <w:t>ו</w:t>
      </w:r>
      <w:r>
        <w:rPr>
          <w:rtl/>
        </w:rPr>
        <w:t xml:space="preserve">לכן </w:t>
      </w:r>
      <w:bookmarkStart w:id="11969" w:name="_ETM_Q20_183360"/>
      <w:bookmarkEnd w:id="11969"/>
      <w:r>
        <w:rPr>
          <w:rtl/>
        </w:rPr>
        <w:t xml:space="preserve">אני </w:t>
      </w:r>
      <w:bookmarkStart w:id="11970" w:name="_ETM_Q20_183510"/>
      <w:bookmarkEnd w:id="11970"/>
      <w:r>
        <w:rPr>
          <w:rtl/>
        </w:rPr>
        <w:t xml:space="preserve">קוראת </w:t>
      </w:r>
      <w:bookmarkStart w:id="11971" w:name="_ETM_Q20_183840"/>
      <w:bookmarkEnd w:id="11971"/>
      <w:r>
        <w:rPr>
          <w:rtl/>
        </w:rPr>
        <w:t>לכם</w:t>
      </w:r>
      <w:r>
        <w:rPr>
          <w:rFonts w:hint="cs"/>
          <w:rtl/>
        </w:rPr>
        <w:t>,</w:t>
      </w:r>
      <w:r>
        <w:rPr>
          <w:rtl/>
        </w:rPr>
        <w:t xml:space="preserve"> </w:t>
      </w:r>
      <w:bookmarkStart w:id="11972" w:name="_ETM_Q20_184170"/>
      <w:bookmarkEnd w:id="11972"/>
      <w:r>
        <w:rPr>
          <w:rtl/>
        </w:rPr>
        <w:t>חבריי</w:t>
      </w:r>
      <w:r>
        <w:rPr>
          <w:rFonts w:hint="cs"/>
          <w:rtl/>
        </w:rPr>
        <w:t>,</w:t>
      </w:r>
      <w:r>
        <w:rPr>
          <w:rtl/>
        </w:rPr>
        <w:t xml:space="preserve"> </w:t>
      </w:r>
      <w:bookmarkStart w:id="11973" w:name="_ETM_Q20_185069"/>
      <w:bookmarkEnd w:id="11973"/>
      <w:r>
        <w:rPr>
          <w:rtl/>
        </w:rPr>
        <w:t xml:space="preserve">להצביע </w:t>
      </w:r>
      <w:bookmarkStart w:id="11974" w:name="_ETM_Q20_185700"/>
      <w:bookmarkEnd w:id="11974"/>
      <w:r>
        <w:rPr>
          <w:rtl/>
        </w:rPr>
        <w:t xml:space="preserve">ולהיות </w:t>
      </w:r>
      <w:bookmarkStart w:id="11975" w:name="_ETM_Q20_186120"/>
      <w:bookmarkEnd w:id="11975"/>
      <w:r>
        <w:rPr>
          <w:rtl/>
        </w:rPr>
        <w:t xml:space="preserve">שותפים </w:t>
      </w:r>
      <w:bookmarkStart w:id="11976" w:name="_ETM_Q20_186630"/>
      <w:bookmarkEnd w:id="11976"/>
      <w:r>
        <w:rPr>
          <w:rtl/>
        </w:rPr>
        <w:t xml:space="preserve">לחוק </w:t>
      </w:r>
      <w:bookmarkStart w:id="11977" w:name="_ETM_Q20_187019"/>
      <w:bookmarkEnd w:id="11977"/>
      <w:proofErr w:type="spellStart"/>
      <w:r>
        <w:rPr>
          <w:rtl/>
        </w:rPr>
        <w:t>הכל</w:t>
      </w:r>
      <w:bookmarkStart w:id="11978" w:name="_ETM_Q20_187330"/>
      <w:bookmarkEnd w:id="11978"/>
      <w:proofErr w:type="spellEnd"/>
      <w:r>
        <w:rPr>
          <w:rFonts w:hint="cs"/>
          <w:rtl/>
        </w:rPr>
        <w:t>-</w:t>
      </w:r>
      <w:r>
        <w:rPr>
          <w:rtl/>
        </w:rPr>
        <w:t>כך</w:t>
      </w:r>
      <w:bookmarkStart w:id="11979" w:name="_ETM_Q20_187720"/>
      <w:bookmarkEnd w:id="11979"/>
      <w:r>
        <w:rPr>
          <w:rFonts w:hint="cs"/>
          <w:rtl/>
        </w:rPr>
        <w:t xml:space="preserve"> </w:t>
      </w:r>
      <w:bookmarkStart w:id="11980" w:name="_ETM_Q20_188200"/>
      <w:bookmarkEnd w:id="11980"/>
      <w:r>
        <w:rPr>
          <w:rtl/>
        </w:rPr>
        <w:t xml:space="preserve">צודק </w:t>
      </w:r>
      <w:bookmarkStart w:id="11981" w:name="_ETM_Q20_188619"/>
      <w:bookmarkEnd w:id="11981"/>
      <w:r>
        <w:rPr>
          <w:rtl/>
        </w:rPr>
        <w:t>הזה</w:t>
      </w:r>
      <w:r>
        <w:rPr>
          <w:rFonts w:hint="cs"/>
          <w:rtl/>
        </w:rPr>
        <w:t>,</w:t>
      </w:r>
      <w:r>
        <w:rPr>
          <w:rtl/>
        </w:rPr>
        <w:t xml:space="preserve"> </w:t>
      </w:r>
      <w:bookmarkStart w:id="11982" w:name="_ETM_Q20_189220"/>
      <w:bookmarkEnd w:id="11982"/>
      <w:r>
        <w:rPr>
          <w:rtl/>
        </w:rPr>
        <w:t xml:space="preserve">לחוק </w:t>
      </w:r>
      <w:bookmarkStart w:id="11983" w:name="_ETM_Q20_189599"/>
      <w:bookmarkEnd w:id="11983"/>
      <w:proofErr w:type="spellStart"/>
      <w:r>
        <w:rPr>
          <w:rFonts w:hint="cs"/>
          <w:rtl/>
        </w:rPr>
        <w:t>ה</w:t>
      </w:r>
      <w:r>
        <w:rPr>
          <w:rtl/>
        </w:rPr>
        <w:t>כל</w:t>
      </w:r>
      <w:bookmarkStart w:id="11984" w:name="_ETM_Q20_189839"/>
      <w:bookmarkEnd w:id="11984"/>
      <w:proofErr w:type="spellEnd"/>
      <w:r>
        <w:rPr>
          <w:rFonts w:hint="cs"/>
          <w:rtl/>
        </w:rPr>
        <w:t>-</w:t>
      </w:r>
      <w:r>
        <w:rPr>
          <w:rtl/>
        </w:rPr>
        <w:t xml:space="preserve">כך </w:t>
      </w:r>
      <w:bookmarkStart w:id="11985" w:name="_ETM_Q20_190139"/>
      <w:bookmarkStart w:id="11986" w:name="_ETM_Q20_190589"/>
      <w:bookmarkEnd w:id="11985"/>
      <w:bookmarkEnd w:id="11986"/>
      <w:r>
        <w:rPr>
          <w:rtl/>
        </w:rPr>
        <w:t xml:space="preserve">מוסרי </w:t>
      </w:r>
      <w:bookmarkStart w:id="11987" w:name="_ETM_Q20_191129"/>
      <w:bookmarkEnd w:id="11987"/>
      <w:r>
        <w:rPr>
          <w:rtl/>
        </w:rPr>
        <w:t>הזה</w:t>
      </w:r>
      <w:r>
        <w:rPr>
          <w:rFonts w:hint="cs"/>
          <w:rtl/>
        </w:rPr>
        <w:t>,</w:t>
      </w:r>
      <w:r>
        <w:rPr>
          <w:rtl/>
        </w:rPr>
        <w:t xml:space="preserve"> </w:t>
      </w:r>
      <w:bookmarkStart w:id="11988" w:name="_ETM_Q20_191369"/>
      <w:bookmarkEnd w:id="11988"/>
      <w:r>
        <w:rPr>
          <w:rtl/>
        </w:rPr>
        <w:t xml:space="preserve">שעושה </w:t>
      </w:r>
      <w:bookmarkStart w:id="11989" w:name="_ETM_Q20_191879"/>
      <w:bookmarkEnd w:id="11989"/>
      <w:r>
        <w:rPr>
          <w:rtl/>
        </w:rPr>
        <w:t>צדק</w:t>
      </w:r>
      <w:r>
        <w:rPr>
          <w:rFonts w:hint="cs"/>
          <w:rtl/>
        </w:rPr>
        <w:t>,</w:t>
      </w:r>
      <w:r>
        <w:rPr>
          <w:rtl/>
        </w:rPr>
        <w:t xml:space="preserve"> </w:t>
      </w:r>
      <w:bookmarkStart w:id="11990" w:name="_ETM_Q20_192950"/>
      <w:bookmarkEnd w:id="11990"/>
      <w:r>
        <w:rPr>
          <w:rtl/>
        </w:rPr>
        <w:t>צד</w:t>
      </w:r>
      <w:r>
        <w:rPr>
          <w:rFonts w:hint="cs"/>
          <w:rtl/>
        </w:rPr>
        <w:t>ק</w:t>
      </w:r>
      <w:r>
        <w:rPr>
          <w:rtl/>
        </w:rPr>
        <w:t xml:space="preserve"> </w:t>
      </w:r>
      <w:bookmarkStart w:id="11991" w:name="_ETM_Q20_193459"/>
      <w:bookmarkEnd w:id="11991"/>
      <w:r>
        <w:rPr>
          <w:rtl/>
        </w:rPr>
        <w:t>היסטורי</w:t>
      </w:r>
      <w:r>
        <w:rPr>
          <w:rFonts w:hint="cs"/>
          <w:rtl/>
        </w:rPr>
        <w:t>,</w:t>
      </w:r>
      <w:r>
        <w:rPr>
          <w:rtl/>
        </w:rPr>
        <w:t xml:space="preserve"> </w:t>
      </w:r>
      <w:bookmarkStart w:id="11992" w:name="_ETM_Q20_194269"/>
      <w:bookmarkEnd w:id="11992"/>
      <w:r>
        <w:rPr>
          <w:rtl/>
        </w:rPr>
        <w:t xml:space="preserve">פה </w:t>
      </w:r>
      <w:bookmarkStart w:id="11993" w:name="_ETM_Q20_194480"/>
      <w:bookmarkEnd w:id="11993"/>
      <w:r>
        <w:rPr>
          <w:rtl/>
        </w:rPr>
        <w:t xml:space="preserve">בכנסת </w:t>
      </w:r>
      <w:bookmarkStart w:id="11994" w:name="_ETM_Q20_195080"/>
      <w:bookmarkEnd w:id="11994"/>
      <w:r>
        <w:rPr>
          <w:rtl/>
        </w:rPr>
        <w:t>ישראל</w:t>
      </w:r>
      <w:r>
        <w:rPr>
          <w:rFonts w:hint="cs"/>
          <w:rtl/>
        </w:rPr>
        <w:t>.</w:t>
      </w:r>
      <w:r>
        <w:rPr>
          <w:rtl/>
        </w:rPr>
        <w:t xml:space="preserve"> </w:t>
      </w:r>
      <w:bookmarkStart w:id="11995" w:name="_ETM_Q20_195679"/>
      <w:bookmarkEnd w:id="11995"/>
      <w:r>
        <w:rPr>
          <w:rtl/>
        </w:rPr>
        <w:t xml:space="preserve">תודה </w:t>
      </w:r>
      <w:bookmarkStart w:id="11996" w:name="_ETM_Q20_195949"/>
      <w:bookmarkEnd w:id="11996"/>
      <w:r>
        <w:rPr>
          <w:rtl/>
        </w:rPr>
        <w:t>רבה</w:t>
      </w:r>
      <w:r>
        <w:rPr>
          <w:rFonts w:hint="cs"/>
          <w:rtl/>
        </w:rPr>
        <w:t>.</w:t>
      </w:r>
    </w:p>
    <w:p w:rsidR="006413EE" w:rsidRDefault="006413EE" w:rsidP="00F5381A">
      <w:pPr>
        <w:rPr>
          <w:rtl/>
        </w:rPr>
      </w:pPr>
      <w:bookmarkStart w:id="11997" w:name="_ETM_Q20_193559"/>
      <w:bookmarkStart w:id="11998" w:name="_ETM_Q20_193696"/>
      <w:bookmarkEnd w:id="11997"/>
      <w:bookmarkEnd w:id="11998"/>
    </w:p>
    <w:p w:rsidR="006413EE" w:rsidRDefault="006413EE" w:rsidP="00F5381A">
      <w:pPr>
        <w:pStyle w:val="af6"/>
        <w:keepNext/>
        <w:rPr>
          <w:rtl/>
        </w:rPr>
      </w:pPr>
      <w:bookmarkStart w:id="11999" w:name="ET_yor_6599_15"/>
      <w:r w:rsidRPr="00C65811">
        <w:rPr>
          <w:rStyle w:val="TagStyle"/>
          <w:rtl/>
        </w:rPr>
        <w:t xml:space="preserve"> &lt;&lt; יור &gt;&gt; </w:t>
      </w:r>
      <w:r>
        <w:rPr>
          <w:rtl/>
        </w:rPr>
        <w:t>היו"ר משה רוט:</w:t>
      </w:r>
      <w:r w:rsidRPr="00C65811">
        <w:rPr>
          <w:rStyle w:val="TagStyle"/>
          <w:rtl/>
        </w:rPr>
        <w:t xml:space="preserve"> &lt;&lt; יור &gt;&gt;</w:t>
      </w:r>
      <w:r>
        <w:rPr>
          <w:rtl/>
        </w:rPr>
        <w:t xml:space="preserve"> </w:t>
      </w:r>
      <w:bookmarkEnd w:id="11999"/>
    </w:p>
    <w:p w:rsidR="006413EE" w:rsidRDefault="006413EE" w:rsidP="00D01F10">
      <w:pPr>
        <w:rPr>
          <w:rtl/>
        </w:rPr>
      </w:pPr>
    </w:p>
    <w:p w:rsidR="006413EE" w:rsidRDefault="006413EE" w:rsidP="00F5381A">
      <w:pPr>
        <w:rPr>
          <w:rtl/>
        </w:rPr>
      </w:pPr>
      <w:bookmarkStart w:id="12000" w:name="_ETM_Q20_202128"/>
      <w:bookmarkStart w:id="12001" w:name="_ETM_Q20_198500"/>
      <w:bookmarkEnd w:id="12000"/>
      <w:bookmarkEnd w:id="12001"/>
      <w:r>
        <w:rPr>
          <w:rtl/>
        </w:rPr>
        <w:t xml:space="preserve">תודה </w:t>
      </w:r>
      <w:bookmarkStart w:id="12002" w:name="_ETM_Q20_198919"/>
      <w:bookmarkEnd w:id="12002"/>
      <w:r>
        <w:rPr>
          <w:rtl/>
        </w:rPr>
        <w:t>רבה</w:t>
      </w:r>
      <w:r>
        <w:rPr>
          <w:rFonts w:hint="cs"/>
          <w:rtl/>
        </w:rPr>
        <w:t>.</w:t>
      </w:r>
      <w:r>
        <w:rPr>
          <w:rtl/>
        </w:rPr>
        <w:t xml:space="preserve"> </w:t>
      </w:r>
      <w:bookmarkStart w:id="12003" w:name="_ETM_Q20_200239"/>
      <w:bookmarkEnd w:id="12003"/>
    </w:p>
    <w:p w:rsidR="006413EE" w:rsidRDefault="006413EE" w:rsidP="00F5381A">
      <w:pPr>
        <w:rPr>
          <w:rtl/>
        </w:rPr>
      </w:pPr>
      <w:bookmarkStart w:id="12004" w:name="_ETM_Q20_205401"/>
      <w:bookmarkEnd w:id="12004"/>
    </w:p>
    <w:p w:rsidR="006413EE" w:rsidRDefault="006413EE" w:rsidP="00F5381A">
      <w:pPr>
        <w:rPr>
          <w:rtl/>
        </w:rPr>
      </w:pPr>
      <w:bookmarkStart w:id="12005" w:name="_ETM_Q20_205647"/>
      <w:bookmarkStart w:id="12006" w:name="_ETM_Q20_205671"/>
      <w:bookmarkStart w:id="12007" w:name="_ETM_Q20_205706"/>
      <w:bookmarkEnd w:id="12005"/>
      <w:bookmarkEnd w:id="12006"/>
      <w:bookmarkEnd w:id="12007"/>
      <w:r>
        <w:rPr>
          <w:rtl/>
        </w:rPr>
        <w:t xml:space="preserve">חברי </w:t>
      </w:r>
      <w:bookmarkStart w:id="12008" w:name="_ETM_Q20_200570"/>
      <w:bookmarkEnd w:id="12008"/>
      <w:r>
        <w:rPr>
          <w:rtl/>
        </w:rPr>
        <w:t>הכנסת</w:t>
      </w:r>
      <w:r>
        <w:rPr>
          <w:rFonts w:hint="cs"/>
          <w:rtl/>
        </w:rPr>
        <w:t>,</w:t>
      </w:r>
      <w:r>
        <w:rPr>
          <w:rtl/>
        </w:rPr>
        <w:t xml:space="preserve"> </w:t>
      </w:r>
      <w:bookmarkStart w:id="12009" w:name="_ETM_Q20_201710"/>
      <w:bookmarkEnd w:id="12009"/>
      <w:r>
        <w:rPr>
          <w:rtl/>
        </w:rPr>
        <w:t xml:space="preserve">נעבור </w:t>
      </w:r>
      <w:bookmarkStart w:id="12010" w:name="_ETM_Q20_202789"/>
      <w:bookmarkEnd w:id="12010"/>
      <w:r>
        <w:rPr>
          <w:rtl/>
        </w:rPr>
        <w:t xml:space="preserve">להצבעה </w:t>
      </w:r>
      <w:bookmarkStart w:id="12011" w:name="_ETM_Q20_203300"/>
      <w:bookmarkEnd w:id="12011"/>
      <w:r>
        <w:rPr>
          <w:rtl/>
        </w:rPr>
        <w:t xml:space="preserve">על </w:t>
      </w:r>
      <w:bookmarkStart w:id="12012" w:name="_ETM_Q20_203390"/>
      <w:bookmarkEnd w:id="12012"/>
      <w:r>
        <w:rPr>
          <w:rtl/>
        </w:rPr>
        <w:t xml:space="preserve">הצעת </w:t>
      </w:r>
      <w:bookmarkStart w:id="12013" w:name="_ETM_Q20_203779"/>
      <w:bookmarkEnd w:id="12013"/>
      <w:r w:rsidRPr="0082199C">
        <w:rPr>
          <w:rtl/>
        </w:rPr>
        <w:t xml:space="preserve">חוק מגבלות על חזרתו </w:t>
      </w:r>
      <w:r>
        <w:rPr>
          <w:rtl/>
        </w:rPr>
        <w:t>של מורשע במעשה טרור לסביבת נפגע</w:t>
      </w:r>
      <w:r w:rsidRPr="0082199C">
        <w:rPr>
          <w:rtl/>
        </w:rPr>
        <w:t xml:space="preserve"> העבירה, התשפ"ד</w:t>
      </w:r>
      <w:r>
        <w:rPr>
          <w:rFonts w:hint="cs"/>
          <w:rtl/>
        </w:rPr>
        <w:t>–</w:t>
      </w:r>
      <w:r w:rsidRPr="0082199C">
        <w:rPr>
          <w:rtl/>
        </w:rPr>
        <w:t>2024</w:t>
      </w:r>
      <w:r>
        <w:rPr>
          <w:rFonts w:hint="cs"/>
          <w:rtl/>
        </w:rPr>
        <w:t xml:space="preserve">, </w:t>
      </w:r>
      <w:bookmarkStart w:id="12014" w:name="_ETM_Q20_204409"/>
      <w:bookmarkStart w:id="12015" w:name="_ETM_Q20_204980"/>
      <w:bookmarkStart w:id="12016" w:name="_ETM_Q20_205099"/>
      <w:bookmarkStart w:id="12017" w:name="_ETM_Q20_205640"/>
      <w:bookmarkStart w:id="12018" w:name="_ETM_Q20_206179"/>
      <w:bookmarkStart w:id="12019" w:name="_ETM_Q20_206689"/>
      <w:bookmarkStart w:id="12020" w:name="_ETM_Q20_206839"/>
      <w:bookmarkStart w:id="12021" w:name="_ETM_Q20_207800"/>
      <w:bookmarkStart w:id="12022" w:name="_ETM_Q20_208869"/>
      <w:bookmarkStart w:id="12023" w:name="_ETM_Q20_209289"/>
      <w:bookmarkStart w:id="12024" w:name="_ETM_Q20_209740"/>
      <w:bookmarkStart w:id="12025" w:name="_ETM_Q20_209920"/>
      <w:bookmarkStart w:id="12026" w:name="_ETM_Q20_210880"/>
      <w:bookmarkStart w:id="12027" w:name="_ETM_Q20_211810"/>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r>
        <w:rPr>
          <w:rtl/>
        </w:rPr>
        <w:t>ש</w:t>
      </w:r>
      <w:r>
        <w:rPr>
          <w:rFonts w:hint="cs"/>
          <w:rtl/>
        </w:rPr>
        <w:t xml:space="preserve">ל </w:t>
      </w:r>
      <w:r>
        <w:rPr>
          <w:rtl/>
        </w:rPr>
        <w:t xml:space="preserve">חברות </w:t>
      </w:r>
      <w:bookmarkStart w:id="12028" w:name="_ETM_Q20_212379"/>
      <w:bookmarkEnd w:id="12028"/>
      <w:r>
        <w:rPr>
          <w:rtl/>
        </w:rPr>
        <w:t xml:space="preserve">הכנסת </w:t>
      </w:r>
      <w:bookmarkStart w:id="12029" w:name="_ETM_Q20_212890"/>
      <w:bookmarkEnd w:id="12029"/>
      <w:r>
        <w:rPr>
          <w:rtl/>
        </w:rPr>
        <w:t>ל</w:t>
      </w:r>
      <w:r>
        <w:rPr>
          <w:rFonts w:hint="cs"/>
          <w:rtl/>
        </w:rPr>
        <w:t xml:space="preserve">ימור </w:t>
      </w:r>
      <w:bookmarkStart w:id="12030" w:name="_ETM_Q20_213813"/>
      <w:bookmarkStart w:id="12031" w:name="_ETM_Q20_213220"/>
      <w:bookmarkEnd w:id="12030"/>
      <w:bookmarkEnd w:id="12031"/>
      <w:r>
        <w:rPr>
          <w:rtl/>
        </w:rPr>
        <w:t>סו</w:t>
      </w:r>
      <w:r>
        <w:rPr>
          <w:rFonts w:hint="cs"/>
          <w:rtl/>
        </w:rPr>
        <w:t>ן הר מלך</w:t>
      </w:r>
      <w:r>
        <w:rPr>
          <w:rtl/>
        </w:rPr>
        <w:t xml:space="preserve"> </w:t>
      </w:r>
      <w:bookmarkStart w:id="12032" w:name="_ETM_Q20_214829"/>
      <w:bookmarkEnd w:id="12032"/>
      <w:r>
        <w:rPr>
          <w:rFonts w:hint="cs"/>
          <w:rtl/>
        </w:rPr>
        <w:t>ו</w:t>
      </w:r>
      <w:r>
        <w:rPr>
          <w:rtl/>
        </w:rPr>
        <w:t xml:space="preserve">חוה </w:t>
      </w:r>
      <w:bookmarkStart w:id="12033" w:name="_ETM_Q20_215520"/>
      <w:bookmarkEnd w:id="12033"/>
      <w:r>
        <w:rPr>
          <w:rtl/>
        </w:rPr>
        <w:t xml:space="preserve">אתי </w:t>
      </w:r>
      <w:bookmarkStart w:id="12034" w:name="_ETM_Q20_216030"/>
      <w:bookmarkEnd w:id="12034"/>
      <w:r>
        <w:rPr>
          <w:rtl/>
        </w:rPr>
        <w:t>עטייה</w:t>
      </w:r>
      <w:r>
        <w:rPr>
          <w:rFonts w:hint="cs"/>
          <w:rtl/>
        </w:rPr>
        <w:t>.</w:t>
      </w:r>
      <w:r>
        <w:rPr>
          <w:rtl/>
        </w:rPr>
        <w:t xml:space="preserve"> </w:t>
      </w:r>
      <w:bookmarkStart w:id="12035" w:name="_ETM_Q20_221079"/>
      <w:bookmarkEnd w:id="12035"/>
      <w:r>
        <w:rPr>
          <w:rtl/>
        </w:rPr>
        <w:t>הצבעה</w:t>
      </w:r>
      <w:r>
        <w:rPr>
          <w:rFonts w:hint="cs"/>
          <w:rtl/>
        </w:rPr>
        <w:t>,</w:t>
      </w:r>
      <w:r>
        <w:rPr>
          <w:rtl/>
        </w:rPr>
        <w:t xml:space="preserve"> </w:t>
      </w:r>
      <w:bookmarkStart w:id="12036" w:name="_ETM_Q20_221979"/>
      <w:bookmarkEnd w:id="12036"/>
      <w:r>
        <w:rPr>
          <w:rtl/>
        </w:rPr>
        <w:t>בבקשה</w:t>
      </w:r>
      <w:r>
        <w:rPr>
          <w:rFonts w:hint="cs"/>
          <w:rtl/>
        </w:rPr>
        <w:t>.</w:t>
      </w:r>
      <w:bookmarkStart w:id="12037" w:name="_ETM_Q20_224761"/>
      <w:bookmarkEnd w:id="12037"/>
      <w:r>
        <w:rPr>
          <w:rFonts w:hint="cs"/>
          <w:rtl/>
        </w:rPr>
        <w:t xml:space="preserve"> </w:t>
      </w:r>
    </w:p>
    <w:p w:rsidR="006413EE" w:rsidRDefault="006413EE" w:rsidP="00F5381A">
      <w:pPr>
        <w:rPr>
          <w:rtl/>
        </w:rPr>
      </w:pPr>
    </w:p>
    <w:p w:rsidR="006413EE" w:rsidRDefault="006413EE" w:rsidP="00F5381A">
      <w:pPr>
        <w:pStyle w:val="af1"/>
        <w:keepNext/>
        <w:rPr>
          <w:rtl/>
        </w:rPr>
      </w:pPr>
      <w:r>
        <w:rPr>
          <w:rtl/>
        </w:rPr>
        <w:t>הצבעה מס'</w:t>
      </w:r>
      <w:r>
        <w:rPr>
          <w:rFonts w:hint="cs"/>
          <w:rtl/>
        </w:rPr>
        <w:t xml:space="preserve"> 3</w:t>
      </w:r>
    </w:p>
    <w:p w:rsidR="006413EE" w:rsidRDefault="006413EE" w:rsidP="00F5381A">
      <w:pPr>
        <w:pStyle w:val="--"/>
        <w:keepNext/>
        <w:rPr>
          <w:rtl/>
        </w:rPr>
      </w:pPr>
    </w:p>
    <w:p w:rsidR="006413EE" w:rsidRDefault="006413EE" w:rsidP="00F5381A">
      <w:pPr>
        <w:pStyle w:val="--"/>
        <w:keepNext/>
        <w:rPr>
          <w:rtl/>
        </w:rPr>
      </w:pPr>
      <w:r>
        <w:rPr>
          <w:rtl/>
        </w:rPr>
        <w:t>בעד ההצעה להעביר את הצעת החוק לוועדה –</w:t>
      </w:r>
      <w:r>
        <w:rPr>
          <w:rFonts w:hint="cs"/>
          <w:rtl/>
        </w:rPr>
        <w:t xml:space="preserve"> 25</w:t>
      </w:r>
    </w:p>
    <w:p w:rsidR="006413EE" w:rsidRDefault="006413EE" w:rsidP="00F5381A">
      <w:pPr>
        <w:pStyle w:val="--"/>
        <w:keepNext/>
        <w:rPr>
          <w:rtl/>
        </w:rPr>
      </w:pPr>
      <w:r>
        <w:rPr>
          <w:rtl/>
        </w:rPr>
        <w:t xml:space="preserve">נגד – </w:t>
      </w:r>
      <w:r>
        <w:rPr>
          <w:rFonts w:hint="cs"/>
          <w:rtl/>
        </w:rPr>
        <w:t>5</w:t>
      </w:r>
    </w:p>
    <w:p w:rsidR="006413EE" w:rsidRDefault="006413EE" w:rsidP="00F5381A">
      <w:pPr>
        <w:pStyle w:val="--"/>
        <w:keepNext/>
        <w:rPr>
          <w:rtl/>
        </w:rPr>
      </w:pPr>
      <w:r>
        <w:rPr>
          <w:rtl/>
        </w:rPr>
        <w:t xml:space="preserve">נמנעים – </w:t>
      </w:r>
      <w:r>
        <w:rPr>
          <w:rFonts w:hint="cs"/>
          <w:rtl/>
        </w:rPr>
        <w:t>אין</w:t>
      </w:r>
    </w:p>
    <w:p w:rsidR="006413EE" w:rsidRPr="0082199C" w:rsidRDefault="006413EE" w:rsidP="00F5381A">
      <w:pPr>
        <w:pStyle w:val="af2"/>
        <w:rPr>
          <w:rtl/>
        </w:rPr>
      </w:pPr>
      <w:r w:rsidRPr="0082199C">
        <w:rPr>
          <w:rtl/>
        </w:rPr>
        <w:t xml:space="preserve">ההצעה להעביר </w:t>
      </w:r>
      <w:r w:rsidRPr="0082199C">
        <w:rPr>
          <w:rFonts w:hint="cs"/>
          <w:rtl/>
        </w:rPr>
        <w:t xml:space="preserve">את </w:t>
      </w:r>
      <w:r w:rsidRPr="0082199C">
        <w:rPr>
          <w:rtl/>
        </w:rPr>
        <w:t>הצעת חוק מגבלות על חזרתו של מורשע במעשה טרור לסביבת נפגע העבירה, התשפ"ד</w:t>
      </w:r>
      <w:r>
        <w:rPr>
          <w:rFonts w:hint="cs"/>
          <w:rtl/>
        </w:rPr>
        <w:t>–</w:t>
      </w:r>
      <w:r w:rsidRPr="0082199C">
        <w:rPr>
          <w:rtl/>
        </w:rPr>
        <w:t>2024</w:t>
      </w:r>
      <w:r>
        <w:rPr>
          <w:rFonts w:hint="cs"/>
          <w:rtl/>
        </w:rPr>
        <w:t xml:space="preserve">, </w:t>
      </w:r>
      <w:r>
        <w:rPr>
          <w:rtl/>
          <w:lang w:eastAsia="he-IL"/>
        </w:rPr>
        <w:t>לוועד</w:t>
      </w:r>
      <w:r>
        <w:rPr>
          <w:rFonts w:hint="cs"/>
          <w:rtl/>
          <w:lang w:eastAsia="he-IL"/>
        </w:rPr>
        <w:t>ה</w:t>
      </w:r>
      <w:r>
        <w:rPr>
          <w:rtl/>
          <w:lang w:eastAsia="he-IL"/>
        </w:rPr>
        <w:t xml:space="preserve"> </w:t>
      </w:r>
      <w:r>
        <w:rPr>
          <w:rFonts w:hint="cs"/>
          <w:rtl/>
          <w:lang w:eastAsia="he-IL"/>
        </w:rPr>
        <w:t>ל</w:t>
      </w:r>
      <w:r>
        <w:rPr>
          <w:rtl/>
          <w:lang w:eastAsia="he-IL"/>
        </w:rPr>
        <w:t xml:space="preserve">ביטחון </w:t>
      </w:r>
      <w:r>
        <w:rPr>
          <w:rFonts w:hint="cs"/>
          <w:rtl/>
          <w:lang w:eastAsia="he-IL"/>
        </w:rPr>
        <w:t>לאומי</w:t>
      </w:r>
      <w:r>
        <w:rPr>
          <w:rtl/>
          <w:lang w:eastAsia="he-IL"/>
        </w:rPr>
        <w:t xml:space="preserve"> נתקבלה.</w:t>
      </w:r>
    </w:p>
    <w:p w:rsidR="006413EE" w:rsidRDefault="006413EE" w:rsidP="00F5381A">
      <w:pPr>
        <w:rPr>
          <w:rtl/>
        </w:rPr>
      </w:pPr>
      <w:bookmarkStart w:id="12038" w:name="_ETM_Q20_235700"/>
      <w:bookmarkStart w:id="12039" w:name="_ETM_Q20_235814"/>
      <w:bookmarkStart w:id="12040" w:name="_ETM_Q20_224861"/>
      <w:bookmarkEnd w:id="12038"/>
      <w:bookmarkEnd w:id="12039"/>
      <w:bookmarkEnd w:id="12040"/>
    </w:p>
    <w:p w:rsidR="006413EE" w:rsidRDefault="006413EE" w:rsidP="00F5381A">
      <w:pPr>
        <w:pStyle w:val="af6"/>
        <w:keepNext/>
        <w:rPr>
          <w:rtl/>
        </w:rPr>
      </w:pPr>
      <w:bookmarkStart w:id="12041" w:name="ET_yor_6599_16"/>
      <w:r w:rsidRPr="0082199C">
        <w:rPr>
          <w:rStyle w:val="TagStyle"/>
          <w:rtl/>
        </w:rPr>
        <w:t xml:space="preserve"> &lt;&lt; יור &gt;&gt; </w:t>
      </w:r>
      <w:r>
        <w:rPr>
          <w:rtl/>
        </w:rPr>
        <w:t>היו"ר משה רוט:</w:t>
      </w:r>
      <w:r w:rsidRPr="0082199C">
        <w:rPr>
          <w:rStyle w:val="TagStyle"/>
          <w:rtl/>
        </w:rPr>
        <w:t xml:space="preserve"> &lt;&lt; יור &gt;&gt;</w:t>
      </w:r>
      <w:r>
        <w:rPr>
          <w:rtl/>
        </w:rPr>
        <w:t xml:space="preserve"> </w:t>
      </w:r>
      <w:bookmarkEnd w:id="12041"/>
    </w:p>
    <w:p w:rsidR="006413EE" w:rsidRDefault="006413EE" w:rsidP="00D01F10">
      <w:pPr>
        <w:rPr>
          <w:rtl/>
        </w:rPr>
      </w:pPr>
    </w:p>
    <w:p w:rsidR="006413EE" w:rsidRDefault="006413EE" w:rsidP="00F5381A">
      <w:pPr>
        <w:rPr>
          <w:rtl/>
        </w:rPr>
      </w:pPr>
      <w:bookmarkStart w:id="12042" w:name="_ETM_Q20_239530"/>
      <w:bookmarkStart w:id="12043" w:name="_ETM_Q20_224921"/>
      <w:bookmarkStart w:id="12044" w:name="_ETM_Q20_225003"/>
      <w:bookmarkStart w:id="12045" w:name="_ETM_Q20_239730"/>
      <w:bookmarkEnd w:id="12042"/>
      <w:bookmarkEnd w:id="12043"/>
      <w:bookmarkEnd w:id="12044"/>
      <w:bookmarkEnd w:id="12045"/>
      <w:r>
        <w:rPr>
          <w:rtl/>
        </w:rPr>
        <w:t xml:space="preserve">25 </w:t>
      </w:r>
      <w:bookmarkStart w:id="12046" w:name="_ETM_Q20_241499"/>
      <w:bookmarkEnd w:id="12046"/>
      <w:r>
        <w:rPr>
          <w:rFonts w:hint="cs"/>
          <w:rtl/>
        </w:rPr>
        <w:t xml:space="preserve">בעד, חמישה נגד. </w:t>
      </w:r>
      <w:bookmarkStart w:id="12047" w:name="_ETM_Q20_243210"/>
      <w:bookmarkStart w:id="12048" w:name="_ETM_Q20_244560"/>
      <w:bookmarkStart w:id="12049" w:name="_ETM_Q20_244770"/>
      <w:bookmarkEnd w:id="12047"/>
      <w:bookmarkEnd w:id="12048"/>
      <w:bookmarkEnd w:id="12049"/>
      <w:r>
        <w:rPr>
          <w:rFonts w:hint="cs"/>
          <w:rtl/>
        </w:rPr>
        <w:t xml:space="preserve">אני </w:t>
      </w:r>
      <w:r>
        <w:rPr>
          <w:rtl/>
        </w:rPr>
        <w:t xml:space="preserve">קובע </w:t>
      </w:r>
      <w:bookmarkStart w:id="12050" w:name="_ETM_Q20_245490"/>
      <w:bookmarkEnd w:id="12050"/>
      <w:r>
        <w:rPr>
          <w:rtl/>
        </w:rPr>
        <w:t xml:space="preserve">כי </w:t>
      </w:r>
      <w:bookmarkStart w:id="12051" w:name="_ETM_Q20_245640"/>
      <w:bookmarkStart w:id="12052" w:name="_ETM_Q20_245970"/>
      <w:bookmarkStart w:id="12053" w:name="_ETM_Q20_247959"/>
      <w:bookmarkEnd w:id="12051"/>
      <w:bookmarkEnd w:id="12052"/>
      <w:bookmarkEnd w:id="12053"/>
      <w:r w:rsidRPr="0082199C">
        <w:rPr>
          <w:rtl/>
        </w:rPr>
        <w:t>הצעת חוק מגבלות על חזרתו של מורשע במעשה טרור לסביבת נפגע העבירה, התשפ"ד</w:t>
      </w:r>
      <w:r>
        <w:rPr>
          <w:rFonts w:hint="cs"/>
          <w:rtl/>
        </w:rPr>
        <w:t>–</w:t>
      </w:r>
      <w:r w:rsidRPr="0082199C">
        <w:rPr>
          <w:rtl/>
        </w:rPr>
        <w:t>2024</w:t>
      </w:r>
      <w:r>
        <w:rPr>
          <w:rFonts w:hint="cs"/>
          <w:rtl/>
        </w:rPr>
        <w:t xml:space="preserve">, </w:t>
      </w:r>
      <w:bookmarkStart w:id="12054" w:name="_ETM_Q20_251289"/>
      <w:bookmarkStart w:id="12055" w:name="_ETM_Q20_252420"/>
      <w:bookmarkEnd w:id="12054"/>
      <w:bookmarkEnd w:id="12055"/>
      <w:r>
        <w:rPr>
          <w:rtl/>
        </w:rPr>
        <w:t xml:space="preserve">התקבלה </w:t>
      </w:r>
      <w:bookmarkStart w:id="12056" w:name="_ETM_Q20_253469"/>
      <w:bookmarkEnd w:id="12056"/>
      <w:r>
        <w:rPr>
          <w:rtl/>
        </w:rPr>
        <w:t xml:space="preserve">בקריאה </w:t>
      </w:r>
      <w:bookmarkStart w:id="12057" w:name="_ETM_Q20_253920"/>
      <w:bookmarkEnd w:id="12057"/>
      <w:r>
        <w:rPr>
          <w:rFonts w:hint="cs"/>
          <w:rtl/>
        </w:rPr>
        <w:t>ה</w:t>
      </w:r>
      <w:r>
        <w:rPr>
          <w:rtl/>
        </w:rPr>
        <w:t xml:space="preserve">ראשונה </w:t>
      </w:r>
      <w:bookmarkStart w:id="12058" w:name="_ETM_Q20_254429"/>
      <w:bookmarkEnd w:id="12058"/>
      <w:r>
        <w:rPr>
          <w:rtl/>
        </w:rPr>
        <w:t xml:space="preserve">ותחזור </w:t>
      </w:r>
      <w:bookmarkStart w:id="12059" w:name="_ETM_Q20_255060"/>
      <w:bookmarkEnd w:id="12059"/>
      <w:r>
        <w:rPr>
          <w:rtl/>
        </w:rPr>
        <w:t>לוועד</w:t>
      </w:r>
      <w:r>
        <w:rPr>
          <w:rFonts w:hint="cs"/>
          <w:rtl/>
        </w:rPr>
        <w:t>ה</w:t>
      </w:r>
      <w:r>
        <w:rPr>
          <w:rtl/>
        </w:rPr>
        <w:t xml:space="preserve"> </w:t>
      </w:r>
      <w:bookmarkStart w:id="12060" w:name="_ETM_Q20_255539"/>
      <w:bookmarkEnd w:id="12060"/>
      <w:r>
        <w:rPr>
          <w:rtl/>
        </w:rPr>
        <w:t xml:space="preserve">לביטחון </w:t>
      </w:r>
      <w:bookmarkStart w:id="12061" w:name="_ETM_Q20_256109"/>
      <w:bookmarkEnd w:id="12061"/>
      <w:r>
        <w:rPr>
          <w:rtl/>
        </w:rPr>
        <w:t xml:space="preserve">לאומי </w:t>
      </w:r>
      <w:bookmarkStart w:id="12062" w:name="_ETM_Q20_256380"/>
      <w:bookmarkEnd w:id="12062"/>
      <w:r>
        <w:rPr>
          <w:rtl/>
        </w:rPr>
        <w:t xml:space="preserve">לצורך </w:t>
      </w:r>
      <w:bookmarkStart w:id="12063" w:name="_ETM_Q20_256829"/>
      <w:bookmarkEnd w:id="12063"/>
      <w:r>
        <w:rPr>
          <w:rtl/>
        </w:rPr>
        <w:t xml:space="preserve">הכנתה </w:t>
      </w:r>
      <w:bookmarkStart w:id="12064" w:name="_ETM_Q20_257459"/>
      <w:bookmarkEnd w:id="12064"/>
      <w:r>
        <w:rPr>
          <w:rtl/>
        </w:rPr>
        <w:t xml:space="preserve">לקריאה </w:t>
      </w:r>
      <w:bookmarkStart w:id="12065" w:name="_ETM_Q20_257969"/>
      <w:bookmarkEnd w:id="12065"/>
      <w:r>
        <w:rPr>
          <w:rtl/>
        </w:rPr>
        <w:t xml:space="preserve">השנייה </w:t>
      </w:r>
      <w:bookmarkStart w:id="12066" w:name="_ETM_Q20_258569"/>
      <w:bookmarkEnd w:id="12066"/>
      <w:r>
        <w:rPr>
          <w:rtl/>
        </w:rPr>
        <w:t>והשלישית</w:t>
      </w:r>
      <w:r>
        <w:rPr>
          <w:rFonts w:hint="cs"/>
          <w:rtl/>
        </w:rPr>
        <w:t>.</w:t>
      </w:r>
    </w:p>
    <w:p w:rsidR="006413EE" w:rsidRDefault="006413EE" w:rsidP="00F5381A">
      <w:pPr>
        <w:rPr>
          <w:rtl/>
        </w:rPr>
      </w:pPr>
      <w:bookmarkStart w:id="12067" w:name="_ETM_Q20_260634"/>
      <w:bookmarkStart w:id="12068" w:name="_ETM_Q20_260719"/>
      <w:bookmarkStart w:id="12069" w:name="_ETM_Q20_261114"/>
      <w:bookmarkEnd w:id="12067"/>
      <w:bookmarkEnd w:id="12068"/>
      <w:bookmarkEnd w:id="12069"/>
    </w:p>
    <w:p w:rsidR="006413EE" w:rsidRDefault="006413EE" w:rsidP="00465AAB">
      <w:pPr>
        <w:rPr>
          <w:rtl/>
        </w:rPr>
      </w:pPr>
      <w:bookmarkStart w:id="12070" w:name="_ETM_Q20_261209"/>
      <w:bookmarkStart w:id="12071" w:name="_ETM_Q20_260720"/>
      <w:bookmarkEnd w:id="12070"/>
      <w:bookmarkEnd w:id="12071"/>
      <w:r>
        <w:rPr>
          <w:rtl/>
        </w:rPr>
        <w:t xml:space="preserve">חברי </w:t>
      </w:r>
      <w:bookmarkStart w:id="12072" w:name="_ETM_Q20_261050"/>
      <w:bookmarkEnd w:id="12072"/>
      <w:r>
        <w:rPr>
          <w:rtl/>
        </w:rPr>
        <w:t>הכנסת</w:t>
      </w:r>
      <w:r>
        <w:rPr>
          <w:rFonts w:hint="cs"/>
          <w:rtl/>
        </w:rPr>
        <w:t>,</w:t>
      </w:r>
      <w:r>
        <w:rPr>
          <w:rtl/>
        </w:rPr>
        <w:t xml:space="preserve"> </w:t>
      </w:r>
      <w:bookmarkStart w:id="12073" w:name="_ETM_Q20_262190"/>
      <w:bookmarkEnd w:id="12073"/>
      <w:r>
        <w:rPr>
          <w:rtl/>
        </w:rPr>
        <w:t xml:space="preserve">אנו </w:t>
      </w:r>
      <w:bookmarkStart w:id="12074" w:name="_ETM_Q20_262400"/>
      <w:bookmarkEnd w:id="12074"/>
      <w:r>
        <w:rPr>
          <w:rtl/>
        </w:rPr>
        <w:t xml:space="preserve">עוברים </w:t>
      </w:r>
      <w:bookmarkStart w:id="12075" w:name="_ETM_Q20_262730"/>
      <w:bookmarkEnd w:id="12075"/>
      <w:r>
        <w:rPr>
          <w:rtl/>
        </w:rPr>
        <w:t xml:space="preserve">להצבעה </w:t>
      </w:r>
      <w:bookmarkStart w:id="12076" w:name="_ETM_Q20_263569"/>
      <w:bookmarkEnd w:id="12076"/>
      <w:r>
        <w:rPr>
          <w:rFonts w:hint="cs"/>
          <w:rtl/>
        </w:rPr>
        <w:t xml:space="preserve">על </w:t>
      </w:r>
      <w:r>
        <w:rPr>
          <w:rtl/>
        </w:rPr>
        <w:t xml:space="preserve">הצעת </w:t>
      </w:r>
      <w:bookmarkStart w:id="12077" w:name="_ETM_Q20_264140"/>
      <w:bookmarkEnd w:id="12077"/>
      <w:r>
        <w:rPr>
          <w:rtl/>
        </w:rPr>
        <w:t xml:space="preserve">חוק </w:t>
      </w:r>
      <w:bookmarkStart w:id="12078" w:name="_ETM_Q20_266720"/>
      <w:bookmarkEnd w:id="12078"/>
      <w:r w:rsidRPr="0082199C">
        <w:rPr>
          <w:rtl/>
        </w:rPr>
        <w:t>מגבלות על חזרתו של מורשע במעשה טרור לסביבת נפגע העבירה, התשפ"ד</w:t>
      </w:r>
      <w:r>
        <w:rPr>
          <w:rFonts w:hint="cs"/>
          <w:rtl/>
        </w:rPr>
        <w:t>–</w:t>
      </w:r>
      <w:r w:rsidRPr="0082199C">
        <w:rPr>
          <w:rtl/>
        </w:rPr>
        <w:t>202</w:t>
      </w:r>
      <w:r>
        <w:rPr>
          <w:rFonts w:hint="cs"/>
          <w:rtl/>
        </w:rPr>
        <w:t>3</w:t>
      </w:r>
      <w:bookmarkStart w:id="12079" w:name="_ETM_Q20_270049"/>
      <w:bookmarkStart w:id="12080" w:name="_ETM_Q20_279240"/>
      <w:bookmarkEnd w:id="12079"/>
      <w:bookmarkEnd w:id="12080"/>
      <w:r>
        <w:rPr>
          <w:rFonts w:hint="cs"/>
          <w:rtl/>
        </w:rPr>
        <w:t xml:space="preserve"> </w:t>
      </w:r>
      <w:r>
        <w:rPr>
          <w:rtl/>
        </w:rPr>
        <w:t>–</w:t>
      </w:r>
      <w:r>
        <w:rPr>
          <w:rFonts w:hint="cs"/>
          <w:rtl/>
        </w:rPr>
        <w:t xml:space="preserve"> </w:t>
      </w:r>
      <w:r>
        <w:rPr>
          <w:rtl/>
        </w:rPr>
        <w:t>סליחה</w:t>
      </w:r>
      <w:r>
        <w:rPr>
          <w:rFonts w:hint="cs"/>
          <w:rtl/>
        </w:rPr>
        <w:t>,</w:t>
      </w:r>
      <w:r>
        <w:rPr>
          <w:rtl/>
        </w:rPr>
        <w:t xml:space="preserve"> </w:t>
      </w:r>
      <w:bookmarkStart w:id="12081" w:name="_ETM_Q20_280020"/>
      <w:bookmarkEnd w:id="12081"/>
      <w:r>
        <w:rPr>
          <w:rtl/>
        </w:rPr>
        <w:t xml:space="preserve">כנראה </w:t>
      </w:r>
      <w:bookmarkStart w:id="12082" w:name="_ETM_Q20_280380"/>
      <w:bookmarkEnd w:id="12082"/>
      <w:r>
        <w:rPr>
          <w:rtl/>
        </w:rPr>
        <w:t xml:space="preserve">שיש </w:t>
      </w:r>
      <w:bookmarkStart w:id="12083" w:name="_ETM_Q20_280620"/>
      <w:bookmarkEnd w:id="12083"/>
      <w:r>
        <w:rPr>
          <w:rtl/>
        </w:rPr>
        <w:t xml:space="preserve">פה </w:t>
      </w:r>
      <w:bookmarkStart w:id="12084" w:name="_ETM_Q20_280800"/>
      <w:bookmarkEnd w:id="12084"/>
      <w:r>
        <w:rPr>
          <w:rtl/>
        </w:rPr>
        <w:t>טעות</w:t>
      </w:r>
      <w:r>
        <w:rPr>
          <w:rFonts w:hint="cs"/>
          <w:rtl/>
        </w:rPr>
        <w:t>,</w:t>
      </w:r>
      <w:r>
        <w:rPr>
          <w:rtl/>
        </w:rPr>
        <w:t xml:space="preserve"> </w:t>
      </w:r>
      <w:bookmarkStart w:id="12085" w:name="_ETM_Q20_281220"/>
      <w:bookmarkEnd w:id="12085"/>
      <w:r>
        <w:rPr>
          <w:rtl/>
        </w:rPr>
        <w:t xml:space="preserve">אמור </w:t>
      </w:r>
      <w:bookmarkStart w:id="12086" w:name="_ETM_Q20_281400"/>
      <w:bookmarkEnd w:id="12086"/>
      <w:r>
        <w:rPr>
          <w:rtl/>
        </w:rPr>
        <w:t xml:space="preserve">להיות </w:t>
      </w:r>
      <w:bookmarkStart w:id="12087" w:name="_ETM_Q20_281640"/>
      <w:bookmarkEnd w:id="12087"/>
      <w:r>
        <w:rPr>
          <w:rtl/>
        </w:rPr>
        <w:t xml:space="preserve">2024 </w:t>
      </w:r>
      <w:bookmarkStart w:id="12088" w:name="_ETM_Q20_283359"/>
      <w:bookmarkEnd w:id="12088"/>
      <w:r>
        <w:rPr>
          <w:rtl/>
        </w:rPr>
        <w:t>–</w:t>
      </w:r>
      <w:r w:rsidR="00465AAB">
        <w:rPr>
          <w:rFonts w:hint="cs"/>
          <w:rtl/>
        </w:rPr>
        <w:t xml:space="preserve"> </w:t>
      </w:r>
      <w:r>
        <w:rPr>
          <w:rFonts w:hint="cs"/>
          <w:rtl/>
        </w:rPr>
        <w:t xml:space="preserve">זה </w:t>
      </w:r>
      <w:bookmarkStart w:id="12089" w:name="_ETM_Q20_287799"/>
      <w:bookmarkStart w:id="12090" w:name="_ETM_Q20_288310"/>
      <w:bookmarkEnd w:id="12089"/>
      <w:bookmarkEnd w:id="12090"/>
      <w:r>
        <w:rPr>
          <w:rFonts w:hint="cs"/>
          <w:rtl/>
        </w:rPr>
        <w:t>מ</w:t>
      </w:r>
      <w:r>
        <w:rPr>
          <w:rtl/>
        </w:rPr>
        <w:t xml:space="preserve">לפני </w:t>
      </w:r>
      <w:bookmarkStart w:id="12091" w:name="_ETM_Q20_288639"/>
      <w:bookmarkStart w:id="12092" w:name="_ETM_Q20_288819"/>
      <w:bookmarkStart w:id="12093" w:name="_ETM_Q20_289029"/>
      <w:bookmarkEnd w:id="12091"/>
      <w:bookmarkEnd w:id="12092"/>
      <w:bookmarkEnd w:id="12093"/>
      <w:r>
        <w:rPr>
          <w:rFonts w:hint="cs"/>
          <w:rtl/>
        </w:rPr>
        <w:t>שלושה</w:t>
      </w:r>
      <w:r>
        <w:rPr>
          <w:rtl/>
        </w:rPr>
        <w:t xml:space="preserve"> </w:t>
      </w:r>
      <w:bookmarkStart w:id="12094" w:name="_ETM_Q20_289389"/>
      <w:bookmarkEnd w:id="12094"/>
      <w:r>
        <w:rPr>
          <w:rtl/>
        </w:rPr>
        <w:t>חודשים</w:t>
      </w:r>
      <w:r>
        <w:rPr>
          <w:rFonts w:hint="cs"/>
          <w:rtl/>
        </w:rPr>
        <w:t>?</w:t>
      </w:r>
      <w:r>
        <w:rPr>
          <w:rtl/>
        </w:rPr>
        <w:t xml:space="preserve"> </w:t>
      </w:r>
      <w:bookmarkStart w:id="12095" w:name="_ETM_Q20_290049"/>
      <w:bookmarkEnd w:id="12095"/>
      <w:r>
        <w:rPr>
          <w:rtl/>
        </w:rPr>
        <w:t>כן</w:t>
      </w:r>
      <w:r>
        <w:rPr>
          <w:rFonts w:hint="cs"/>
          <w:rtl/>
        </w:rPr>
        <w:t>?</w:t>
      </w:r>
      <w:bookmarkStart w:id="12096" w:name="_ETM_Q20_288661"/>
      <w:bookmarkEnd w:id="12096"/>
      <w:r>
        <w:rPr>
          <w:rFonts w:hint="cs"/>
          <w:rtl/>
        </w:rPr>
        <w:t xml:space="preserve"> </w:t>
      </w:r>
    </w:p>
    <w:p w:rsidR="006413EE" w:rsidRDefault="006413EE" w:rsidP="00F5381A">
      <w:pPr>
        <w:rPr>
          <w:rtl/>
        </w:rPr>
      </w:pPr>
      <w:bookmarkStart w:id="12097" w:name="_ETM_Q20_288798"/>
      <w:bookmarkEnd w:id="12097"/>
    </w:p>
    <w:p w:rsidR="006413EE" w:rsidRDefault="006413EE" w:rsidP="00F5381A">
      <w:pPr>
        <w:pStyle w:val="af5"/>
        <w:keepNext/>
        <w:rPr>
          <w:rtl/>
        </w:rPr>
      </w:pPr>
      <w:bookmarkStart w:id="12098" w:name="ET_interruption_קר_אה_17"/>
      <w:r w:rsidRPr="00102CB4">
        <w:rPr>
          <w:rStyle w:val="TagStyle"/>
          <w:rtl/>
        </w:rPr>
        <w:t xml:space="preserve"> &lt;&lt; קריאה &gt;&gt; </w:t>
      </w:r>
      <w:r>
        <w:rPr>
          <w:rtl/>
        </w:rPr>
        <w:t>קריאה:</w:t>
      </w:r>
      <w:r w:rsidRPr="00102CB4">
        <w:rPr>
          <w:rStyle w:val="TagStyle"/>
          <w:rtl/>
        </w:rPr>
        <w:t xml:space="preserve"> &lt;&lt; קריאה &gt;&gt;</w:t>
      </w:r>
      <w:r>
        <w:rPr>
          <w:rtl/>
        </w:rPr>
        <w:t xml:space="preserve"> </w:t>
      </w:r>
      <w:bookmarkEnd w:id="12098"/>
    </w:p>
    <w:p w:rsidR="006413EE" w:rsidRDefault="006413EE" w:rsidP="00D01F10">
      <w:pPr>
        <w:rPr>
          <w:rtl/>
        </w:rPr>
      </w:pPr>
    </w:p>
    <w:p w:rsidR="006413EE" w:rsidRDefault="006413EE" w:rsidP="00F5381A">
      <w:pPr>
        <w:rPr>
          <w:rtl/>
        </w:rPr>
      </w:pPr>
      <w:bookmarkStart w:id="12099" w:name="_ETM_Q20_291196"/>
      <w:bookmarkStart w:id="12100" w:name="_ETM_Q20_291369"/>
      <w:bookmarkStart w:id="12101" w:name="_ETM_Q20_292270"/>
      <w:bookmarkEnd w:id="12099"/>
      <w:bookmarkEnd w:id="12100"/>
      <w:bookmarkEnd w:id="12101"/>
      <w:r w:rsidRPr="00DD1E83">
        <w:rPr>
          <w:rFonts w:hint="cs"/>
          <w:rtl/>
        </w:rPr>
        <w:t>כן.</w:t>
      </w:r>
      <w:r>
        <w:rPr>
          <w:rFonts w:hint="cs"/>
          <w:rtl/>
        </w:rPr>
        <w:t xml:space="preserve"> </w:t>
      </w:r>
      <w:bookmarkStart w:id="12102" w:name="_ETM_Q20_291303"/>
      <w:bookmarkEnd w:id="12102"/>
    </w:p>
    <w:p w:rsidR="006413EE" w:rsidRDefault="006413EE" w:rsidP="00F5381A">
      <w:pPr>
        <w:rPr>
          <w:rtl/>
        </w:rPr>
      </w:pPr>
      <w:bookmarkStart w:id="12103" w:name="_ETM_Q20_291399"/>
      <w:bookmarkEnd w:id="12103"/>
    </w:p>
    <w:p w:rsidR="006413EE" w:rsidRDefault="006413EE" w:rsidP="00F5381A">
      <w:pPr>
        <w:pStyle w:val="af6"/>
        <w:keepNext/>
        <w:rPr>
          <w:rtl/>
        </w:rPr>
      </w:pPr>
      <w:bookmarkStart w:id="12104" w:name="ET_yor_6599_18"/>
      <w:r w:rsidRPr="00102CB4">
        <w:rPr>
          <w:rStyle w:val="TagStyle"/>
          <w:rtl/>
        </w:rPr>
        <w:t xml:space="preserve"> &lt;&lt; יור &gt;&gt; </w:t>
      </w:r>
      <w:r>
        <w:rPr>
          <w:rtl/>
        </w:rPr>
        <w:t>היו"ר משה רוט:</w:t>
      </w:r>
      <w:r w:rsidRPr="00102CB4">
        <w:rPr>
          <w:rStyle w:val="TagStyle"/>
          <w:rtl/>
        </w:rPr>
        <w:t xml:space="preserve"> &lt;&lt; יור &gt;&gt;</w:t>
      </w:r>
      <w:r>
        <w:rPr>
          <w:rtl/>
        </w:rPr>
        <w:t xml:space="preserve"> </w:t>
      </w:r>
      <w:bookmarkEnd w:id="12104"/>
    </w:p>
    <w:p w:rsidR="006413EE" w:rsidRDefault="006413EE" w:rsidP="00D01F10">
      <w:pPr>
        <w:rPr>
          <w:rtl/>
        </w:rPr>
      </w:pPr>
    </w:p>
    <w:p w:rsidR="006413EE" w:rsidRDefault="006413EE" w:rsidP="00F5381A">
      <w:pPr>
        <w:rPr>
          <w:rtl/>
        </w:rPr>
      </w:pPr>
      <w:bookmarkStart w:id="12105" w:name="_ETM_Q20_293058"/>
      <w:bookmarkEnd w:id="12105"/>
      <w:r>
        <w:rPr>
          <w:rtl/>
        </w:rPr>
        <w:t xml:space="preserve">של </w:t>
      </w:r>
      <w:bookmarkStart w:id="12106" w:name="_ETM_Q20_292479"/>
      <w:bookmarkEnd w:id="12106"/>
      <w:r>
        <w:rPr>
          <w:rtl/>
        </w:rPr>
        <w:t xml:space="preserve">חבר </w:t>
      </w:r>
      <w:bookmarkStart w:id="12107" w:name="_ETM_Q20_292719"/>
      <w:bookmarkEnd w:id="12107"/>
      <w:r>
        <w:rPr>
          <w:rtl/>
        </w:rPr>
        <w:t xml:space="preserve">הכנסת </w:t>
      </w:r>
      <w:bookmarkStart w:id="12108" w:name="_ETM_Q20_293170"/>
      <w:bookmarkEnd w:id="12108"/>
      <w:r>
        <w:rPr>
          <w:rtl/>
        </w:rPr>
        <w:t xml:space="preserve">אריאל </w:t>
      </w:r>
      <w:bookmarkStart w:id="12109" w:name="_ETM_Q20_293469"/>
      <w:bookmarkStart w:id="12110" w:name="_ETM_Q20_293740"/>
      <w:bookmarkStart w:id="12111" w:name="_ETM_Q20_294009"/>
      <w:bookmarkEnd w:id="12109"/>
      <w:bookmarkEnd w:id="12110"/>
      <w:bookmarkEnd w:id="12111"/>
      <w:r>
        <w:rPr>
          <w:rFonts w:hint="cs"/>
          <w:rtl/>
        </w:rPr>
        <w:t>קלנר ו</w:t>
      </w:r>
      <w:r>
        <w:rPr>
          <w:rtl/>
        </w:rPr>
        <w:t xml:space="preserve">קבוצת </w:t>
      </w:r>
      <w:bookmarkStart w:id="12112" w:name="_ETM_Q20_294460"/>
      <w:bookmarkEnd w:id="12112"/>
      <w:r>
        <w:rPr>
          <w:rtl/>
        </w:rPr>
        <w:t xml:space="preserve">חברי </w:t>
      </w:r>
      <w:bookmarkStart w:id="12113" w:name="_ETM_Q20_294729"/>
      <w:bookmarkEnd w:id="12113"/>
      <w:r>
        <w:rPr>
          <w:rtl/>
        </w:rPr>
        <w:t>הכנסת</w:t>
      </w:r>
      <w:r>
        <w:rPr>
          <w:rFonts w:hint="cs"/>
          <w:rtl/>
        </w:rPr>
        <w:t>,</w:t>
      </w:r>
      <w:r>
        <w:rPr>
          <w:rtl/>
        </w:rPr>
        <w:t xml:space="preserve"> </w:t>
      </w:r>
      <w:bookmarkStart w:id="12114" w:name="_ETM_Q20_295240"/>
      <w:bookmarkEnd w:id="12114"/>
      <w:r>
        <w:rPr>
          <w:rtl/>
        </w:rPr>
        <w:t xml:space="preserve">בקריאה </w:t>
      </w:r>
      <w:bookmarkStart w:id="12115" w:name="_ETM_Q20_295659"/>
      <w:bookmarkEnd w:id="12115"/>
      <w:r>
        <w:rPr>
          <w:rFonts w:hint="cs"/>
          <w:rtl/>
        </w:rPr>
        <w:t>ה</w:t>
      </w:r>
      <w:r>
        <w:rPr>
          <w:rtl/>
        </w:rPr>
        <w:t>טרומית</w:t>
      </w:r>
      <w:r>
        <w:rPr>
          <w:rFonts w:hint="cs"/>
          <w:rtl/>
        </w:rPr>
        <w:t>.</w:t>
      </w:r>
      <w:r>
        <w:rPr>
          <w:rtl/>
        </w:rPr>
        <w:t xml:space="preserve"> </w:t>
      </w:r>
      <w:bookmarkStart w:id="12116" w:name="_ETM_Q20_298470"/>
      <w:bookmarkEnd w:id="12116"/>
      <w:r>
        <w:rPr>
          <w:rtl/>
        </w:rPr>
        <w:t>הצבעה</w:t>
      </w:r>
      <w:r>
        <w:rPr>
          <w:rFonts w:hint="cs"/>
          <w:rtl/>
        </w:rPr>
        <w:t>.</w:t>
      </w:r>
      <w:bookmarkStart w:id="12117" w:name="_ETM_Q20_302952"/>
      <w:bookmarkEnd w:id="12117"/>
    </w:p>
    <w:p w:rsidR="006413EE" w:rsidRDefault="006413EE" w:rsidP="00F5381A">
      <w:pPr>
        <w:rPr>
          <w:rtl/>
        </w:rPr>
      </w:pPr>
      <w:bookmarkStart w:id="12118" w:name="_ETM_Q20_303058"/>
      <w:bookmarkStart w:id="12119" w:name="_ETM_Q20_303096"/>
      <w:bookmarkEnd w:id="12118"/>
      <w:bookmarkEnd w:id="12119"/>
    </w:p>
    <w:p w:rsidR="006413EE" w:rsidRDefault="006413EE" w:rsidP="00F5381A">
      <w:pPr>
        <w:pStyle w:val="af1"/>
        <w:keepNext/>
        <w:rPr>
          <w:rtl/>
        </w:rPr>
      </w:pPr>
      <w:bookmarkStart w:id="12120" w:name="_ETM_Q20_303187"/>
      <w:bookmarkEnd w:id="12120"/>
      <w:r>
        <w:rPr>
          <w:rtl/>
        </w:rPr>
        <w:t>הצבעה מס'</w:t>
      </w:r>
      <w:r>
        <w:rPr>
          <w:rFonts w:hint="cs"/>
          <w:rtl/>
        </w:rPr>
        <w:t xml:space="preserve"> 4</w:t>
      </w:r>
    </w:p>
    <w:p w:rsidR="006413EE" w:rsidRDefault="006413EE" w:rsidP="00F5381A">
      <w:pPr>
        <w:pStyle w:val="--"/>
        <w:keepNext/>
        <w:rPr>
          <w:rtl/>
        </w:rPr>
      </w:pPr>
    </w:p>
    <w:p w:rsidR="006413EE" w:rsidRDefault="006413EE" w:rsidP="00F5381A">
      <w:pPr>
        <w:pStyle w:val="--"/>
        <w:keepNext/>
        <w:rPr>
          <w:rtl/>
        </w:rPr>
      </w:pPr>
      <w:r>
        <w:rPr>
          <w:rtl/>
        </w:rPr>
        <w:t>בעד ההצעה להעביר את הצעת החוק לוועדה –</w:t>
      </w:r>
      <w:bookmarkStart w:id="12121" w:name="_ETM_Q20_309240"/>
      <w:bookmarkEnd w:id="12121"/>
      <w:r>
        <w:rPr>
          <w:rFonts w:hint="cs"/>
          <w:rtl/>
        </w:rPr>
        <w:t xml:space="preserve"> 26</w:t>
      </w:r>
    </w:p>
    <w:p w:rsidR="006413EE" w:rsidRDefault="006413EE" w:rsidP="00F5381A">
      <w:pPr>
        <w:pStyle w:val="--"/>
        <w:keepNext/>
        <w:rPr>
          <w:rtl/>
        </w:rPr>
      </w:pPr>
      <w:r>
        <w:rPr>
          <w:rtl/>
        </w:rPr>
        <w:t xml:space="preserve">נגד – </w:t>
      </w:r>
      <w:r>
        <w:rPr>
          <w:rFonts w:hint="cs"/>
          <w:rtl/>
        </w:rPr>
        <w:t>5</w:t>
      </w:r>
    </w:p>
    <w:p w:rsidR="006413EE" w:rsidRDefault="006413EE" w:rsidP="00F5381A">
      <w:pPr>
        <w:pStyle w:val="--"/>
        <w:keepNext/>
        <w:rPr>
          <w:rtl/>
        </w:rPr>
      </w:pPr>
      <w:r>
        <w:rPr>
          <w:rtl/>
        </w:rPr>
        <w:t xml:space="preserve">נמנעים – </w:t>
      </w:r>
      <w:r>
        <w:rPr>
          <w:rFonts w:hint="cs"/>
          <w:rtl/>
        </w:rPr>
        <w:t>1</w:t>
      </w:r>
    </w:p>
    <w:p w:rsidR="006413EE" w:rsidRDefault="006413EE" w:rsidP="00F5381A">
      <w:pPr>
        <w:pStyle w:val="af2"/>
        <w:rPr>
          <w:rtl/>
        </w:rPr>
      </w:pPr>
      <w:r>
        <w:rPr>
          <w:rtl/>
        </w:rPr>
        <w:t>ההצעה להעביר את הצעת חוק</w:t>
      </w:r>
      <w:r>
        <w:rPr>
          <w:rFonts w:hint="cs"/>
          <w:rtl/>
        </w:rPr>
        <w:t xml:space="preserve"> </w:t>
      </w:r>
      <w:r w:rsidRPr="0082199C">
        <w:rPr>
          <w:rtl/>
        </w:rPr>
        <w:t>מגבלות על חזרתו של מורשע במעשה טרור לסביבת נפגע העבירה, התשפ"</w:t>
      </w:r>
      <w:r w:rsidRPr="00891471">
        <w:rPr>
          <w:rtl/>
        </w:rPr>
        <w:t>ד</w:t>
      </w:r>
      <w:r w:rsidRPr="00891471">
        <w:rPr>
          <w:rFonts w:hint="cs"/>
          <w:rtl/>
        </w:rPr>
        <w:t>–</w:t>
      </w:r>
      <w:r w:rsidRPr="00891471">
        <w:rPr>
          <w:rtl/>
        </w:rPr>
        <w:t>202</w:t>
      </w:r>
      <w:r w:rsidRPr="00891471">
        <w:rPr>
          <w:rFonts w:hint="cs"/>
          <w:rtl/>
        </w:rPr>
        <w:t>3</w:t>
      </w:r>
      <w:r>
        <w:rPr>
          <w:rFonts w:hint="cs"/>
          <w:rtl/>
        </w:rPr>
        <w:t xml:space="preserve">, </w:t>
      </w:r>
      <w:r>
        <w:rPr>
          <w:rtl/>
          <w:lang w:eastAsia="he-IL"/>
        </w:rPr>
        <w:t>לוועד</w:t>
      </w:r>
      <w:r>
        <w:rPr>
          <w:rFonts w:hint="cs"/>
          <w:rtl/>
          <w:lang w:eastAsia="he-IL"/>
        </w:rPr>
        <w:t>ה לביטחון לאומי</w:t>
      </w:r>
      <w:r>
        <w:rPr>
          <w:rtl/>
          <w:lang w:eastAsia="he-IL"/>
        </w:rPr>
        <w:t xml:space="preserve"> נתקבלה.</w:t>
      </w:r>
    </w:p>
    <w:p w:rsidR="006413EE" w:rsidRPr="00102CB4" w:rsidRDefault="006413EE" w:rsidP="00F5381A">
      <w:pPr>
        <w:rPr>
          <w:rtl/>
        </w:rPr>
      </w:pPr>
    </w:p>
    <w:p w:rsidR="006413EE" w:rsidRDefault="006413EE" w:rsidP="00F5381A">
      <w:pPr>
        <w:pStyle w:val="af6"/>
        <w:keepNext/>
        <w:rPr>
          <w:rtl/>
        </w:rPr>
      </w:pPr>
      <w:bookmarkStart w:id="12122" w:name="ET_yor_6599_19"/>
      <w:r w:rsidRPr="00102CB4">
        <w:rPr>
          <w:rStyle w:val="TagStyle"/>
          <w:rtl/>
        </w:rPr>
        <w:t xml:space="preserve"> &lt;&lt; יור &gt;&gt; </w:t>
      </w:r>
      <w:r>
        <w:rPr>
          <w:rtl/>
        </w:rPr>
        <w:t>היו"ר משה רוט:</w:t>
      </w:r>
      <w:r w:rsidRPr="00102CB4">
        <w:rPr>
          <w:rStyle w:val="TagStyle"/>
          <w:rtl/>
        </w:rPr>
        <w:t xml:space="preserve"> &lt;&lt; יור &gt;&gt;</w:t>
      </w:r>
      <w:r>
        <w:rPr>
          <w:rtl/>
        </w:rPr>
        <w:t xml:space="preserve"> </w:t>
      </w:r>
      <w:bookmarkEnd w:id="12122"/>
    </w:p>
    <w:p w:rsidR="006413EE" w:rsidRDefault="006413EE" w:rsidP="00D01F10">
      <w:pPr>
        <w:rPr>
          <w:rtl/>
        </w:rPr>
      </w:pPr>
    </w:p>
    <w:p w:rsidR="006413EE" w:rsidRDefault="006413EE" w:rsidP="00F5381A">
      <w:pPr>
        <w:rPr>
          <w:rtl/>
        </w:rPr>
      </w:pPr>
      <w:bookmarkStart w:id="12123" w:name="_ETM_Q20_305111"/>
      <w:bookmarkStart w:id="12124" w:name="_ETM_Q20_314690"/>
      <w:bookmarkEnd w:id="12123"/>
      <w:bookmarkEnd w:id="12124"/>
      <w:r>
        <w:rPr>
          <w:rtl/>
        </w:rPr>
        <w:t xml:space="preserve">26 </w:t>
      </w:r>
      <w:bookmarkStart w:id="12125" w:name="_ETM_Q20_316010"/>
      <w:bookmarkEnd w:id="12125"/>
      <w:r>
        <w:rPr>
          <w:rtl/>
        </w:rPr>
        <w:t>בעד</w:t>
      </w:r>
      <w:r>
        <w:rPr>
          <w:rFonts w:hint="cs"/>
          <w:rtl/>
        </w:rPr>
        <w:t>, חמישה</w:t>
      </w:r>
      <w:bookmarkStart w:id="12126" w:name="_ETM_Q20_316819"/>
      <w:bookmarkEnd w:id="12126"/>
      <w:r>
        <w:rPr>
          <w:rtl/>
        </w:rPr>
        <w:t xml:space="preserve"> </w:t>
      </w:r>
      <w:bookmarkStart w:id="12127" w:name="_ETM_Q20_317450"/>
      <w:bookmarkEnd w:id="12127"/>
      <w:r>
        <w:rPr>
          <w:rtl/>
        </w:rPr>
        <w:t>נגד</w:t>
      </w:r>
      <w:r>
        <w:rPr>
          <w:rFonts w:hint="cs"/>
          <w:rtl/>
        </w:rPr>
        <w:t xml:space="preserve">, </w:t>
      </w:r>
      <w:bookmarkStart w:id="12128" w:name="_ETM_Q20_317810"/>
      <w:bookmarkStart w:id="12129" w:name="_ETM_Q20_318139"/>
      <w:bookmarkEnd w:id="12128"/>
      <w:bookmarkEnd w:id="12129"/>
      <w:r>
        <w:rPr>
          <w:rtl/>
        </w:rPr>
        <w:t>נמנע</w:t>
      </w:r>
      <w:r>
        <w:rPr>
          <w:rFonts w:hint="cs"/>
          <w:rtl/>
        </w:rPr>
        <w:t xml:space="preserve"> אחד.</w:t>
      </w:r>
      <w:r>
        <w:rPr>
          <w:rtl/>
        </w:rPr>
        <w:t xml:space="preserve"> </w:t>
      </w:r>
      <w:bookmarkStart w:id="12130" w:name="_ETM_Q20_319430"/>
      <w:bookmarkEnd w:id="12130"/>
      <w:r>
        <w:rPr>
          <w:rtl/>
        </w:rPr>
        <w:t xml:space="preserve">אני </w:t>
      </w:r>
      <w:bookmarkStart w:id="12131" w:name="_ETM_Q20_319790"/>
      <w:bookmarkEnd w:id="12131"/>
      <w:r>
        <w:rPr>
          <w:rtl/>
        </w:rPr>
        <w:t xml:space="preserve">קובע </w:t>
      </w:r>
      <w:bookmarkStart w:id="12132" w:name="_ETM_Q20_320770"/>
      <w:bookmarkEnd w:id="12132"/>
      <w:r>
        <w:rPr>
          <w:rtl/>
        </w:rPr>
        <w:t xml:space="preserve">כי </w:t>
      </w:r>
      <w:bookmarkStart w:id="12133" w:name="_ETM_Q20_320950"/>
      <w:bookmarkEnd w:id="12133"/>
      <w:r>
        <w:rPr>
          <w:rtl/>
        </w:rPr>
        <w:t xml:space="preserve">הצעת </w:t>
      </w:r>
      <w:bookmarkStart w:id="12134" w:name="_ETM_Q20_322000"/>
      <w:bookmarkEnd w:id="12134"/>
      <w:r>
        <w:rPr>
          <w:rtl/>
        </w:rPr>
        <w:t xml:space="preserve">חוק </w:t>
      </w:r>
      <w:bookmarkStart w:id="12135" w:name="_ETM_Q20_322270"/>
      <w:bookmarkEnd w:id="12135"/>
      <w:r w:rsidRPr="0082199C">
        <w:rPr>
          <w:rtl/>
        </w:rPr>
        <w:t>מגבלות על חזרתו של מורשע במעשה טרור לסביבת נפגע העבירה, התשפ"</w:t>
      </w:r>
      <w:r w:rsidRPr="00891471">
        <w:rPr>
          <w:rtl/>
        </w:rPr>
        <w:t>ד</w:t>
      </w:r>
      <w:r w:rsidRPr="00891471">
        <w:rPr>
          <w:rFonts w:hint="cs"/>
          <w:rtl/>
        </w:rPr>
        <w:t>–</w:t>
      </w:r>
      <w:r w:rsidRPr="00891471">
        <w:rPr>
          <w:rtl/>
        </w:rPr>
        <w:t>202</w:t>
      </w:r>
      <w:r w:rsidRPr="00891471">
        <w:rPr>
          <w:rFonts w:hint="cs"/>
          <w:rtl/>
        </w:rPr>
        <w:t>3</w:t>
      </w:r>
      <w:r>
        <w:rPr>
          <w:rFonts w:hint="cs"/>
          <w:rtl/>
        </w:rPr>
        <w:t xml:space="preserve">, </w:t>
      </w:r>
      <w:bookmarkStart w:id="12136" w:name="_ETM_Q20_324700"/>
      <w:bookmarkStart w:id="12137" w:name="_ETM_Q20_325300"/>
      <w:bookmarkStart w:id="12138" w:name="_ETM_Q20_326050"/>
      <w:bookmarkStart w:id="12139" w:name="_ETM_Q20_326590"/>
      <w:bookmarkStart w:id="12140" w:name="_ETM_Q20_327490"/>
      <w:bookmarkStart w:id="12141" w:name="_ETM_Q20_327910"/>
      <w:bookmarkStart w:id="12142" w:name="_ETM_Q20_328419"/>
      <w:bookmarkStart w:id="12143" w:name="_ETM_Q20_328900"/>
      <w:bookmarkStart w:id="12144" w:name="_ETM_Q20_329650"/>
      <w:bookmarkEnd w:id="12136"/>
      <w:bookmarkEnd w:id="12137"/>
      <w:bookmarkEnd w:id="12138"/>
      <w:bookmarkEnd w:id="12139"/>
      <w:bookmarkEnd w:id="12140"/>
      <w:bookmarkEnd w:id="12141"/>
      <w:bookmarkEnd w:id="12142"/>
      <w:bookmarkEnd w:id="12143"/>
      <w:bookmarkEnd w:id="12144"/>
      <w:r>
        <w:rPr>
          <w:rFonts w:hint="cs"/>
          <w:rtl/>
        </w:rPr>
        <w:t xml:space="preserve">של </w:t>
      </w:r>
      <w:r>
        <w:rPr>
          <w:rtl/>
        </w:rPr>
        <w:t xml:space="preserve">חבר </w:t>
      </w:r>
      <w:bookmarkStart w:id="12145" w:name="_ETM_Q20_329919"/>
      <w:bookmarkEnd w:id="12145"/>
      <w:r>
        <w:rPr>
          <w:rtl/>
        </w:rPr>
        <w:t xml:space="preserve">הכנסת </w:t>
      </w:r>
      <w:bookmarkStart w:id="12146" w:name="_ETM_Q20_330340"/>
      <w:bookmarkEnd w:id="12146"/>
      <w:r>
        <w:rPr>
          <w:rtl/>
        </w:rPr>
        <w:t xml:space="preserve">אריאל </w:t>
      </w:r>
      <w:bookmarkStart w:id="12147" w:name="_ETM_Q20_330639"/>
      <w:bookmarkEnd w:id="12147"/>
      <w:r>
        <w:rPr>
          <w:rFonts w:hint="cs"/>
          <w:rtl/>
        </w:rPr>
        <w:t>קלנר</w:t>
      </w:r>
      <w:r>
        <w:rPr>
          <w:rtl/>
        </w:rPr>
        <w:t xml:space="preserve"> </w:t>
      </w:r>
      <w:bookmarkStart w:id="12148" w:name="_ETM_Q20_331060"/>
      <w:bookmarkEnd w:id="12148"/>
      <w:r>
        <w:rPr>
          <w:rtl/>
        </w:rPr>
        <w:t xml:space="preserve">וקבוצת </w:t>
      </w:r>
      <w:bookmarkStart w:id="12149" w:name="_ETM_Q20_331600"/>
      <w:bookmarkEnd w:id="12149"/>
      <w:r>
        <w:rPr>
          <w:rtl/>
        </w:rPr>
        <w:t xml:space="preserve">חברי </w:t>
      </w:r>
      <w:bookmarkStart w:id="12150" w:name="_ETM_Q20_331870"/>
      <w:bookmarkEnd w:id="12150"/>
      <w:r>
        <w:rPr>
          <w:rFonts w:hint="cs"/>
          <w:rtl/>
        </w:rPr>
        <w:t>ה</w:t>
      </w:r>
      <w:r>
        <w:rPr>
          <w:rtl/>
        </w:rPr>
        <w:t xml:space="preserve">כנסת </w:t>
      </w:r>
      <w:bookmarkStart w:id="12151" w:name="_ETM_Q20_332380"/>
      <w:bookmarkEnd w:id="12151"/>
      <w:r>
        <w:rPr>
          <w:rtl/>
        </w:rPr>
        <w:t xml:space="preserve">התקבלה </w:t>
      </w:r>
      <w:bookmarkStart w:id="12152" w:name="_ETM_Q20_332889"/>
      <w:bookmarkEnd w:id="12152"/>
      <w:r>
        <w:rPr>
          <w:rtl/>
        </w:rPr>
        <w:t xml:space="preserve">בקריאה </w:t>
      </w:r>
      <w:bookmarkStart w:id="12153" w:name="_ETM_Q20_333280"/>
      <w:bookmarkEnd w:id="12153"/>
      <w:r>
        <w:rPr>
          <w:rtl/>
        </w:rPr>
        <w:t xml:space="preserve">טרומית </w:t>
      </w:r>
      <w:bookmarkStart w:id="12154" w:name="_ETM_Q20_334430"/>
      <w:bookmarkEnd w:id="12154"/>
      <w:r>
        <w:rPr>
          <w:rtl/>
        </w:rPr>
        <w:t>ות</w:t>
      </w:r>
      <w:r>
        <w:rPr>
          <w:rFonts w:hint="cs"/>
          <w:rtl/>
        </w:rPr>
        <w:t>עבור</w:t>
      </w:r>
      <w:r>
        <w:rPr>
          <w:rtl/>
        </w:rPr>
        <w:t xml:space="preserve"> </w:t>
      </w:r>
      <w:bookmarkStart w:id="12155" w:name="_ETM_Q20_335360"/>
      <w:bookmarkStart w:id="12156" w:name="_ETM_Q20_336290"/>
      <w:bookmarkEnd w:id="12155"/>
      <w:bookmarkEnd w:id="12156"/>
      <w:r>
        <w:rPr>
          <w:rtl/>
        </w:rPr>
        <w:t xml:space="preserve">לוועדה </w:t>
      </w:r>
      <w:bookmarkStart w:id="12157" w:name="_ETM_Q20_336799"/>
      <w:bookmarkEnd w:id="12157"/>
      <w:r>
        <w:rPr>
          <w:rtl/>
        </w:rPr>
        <w:t xml:space="preserve">לביטחון </w:t>
      </w:r>
      <w:bookmarkStart w:id="12158" w:name="_ETM_Q20_337370"/>
      <w:bookmarkEnd w:id="12158"/>
      <w:r>
        <w:rPr>
          <w:rtl/>
        </w:rPr>
        <w:t>לאומי</w:t>
      </w:r>
      <w:r>
        <w:rPr>
          <w:rFonts w:hint="cs"/>
          <w:rtl/>
        </w:rPr>
        <w:t>.</w:t>
      </w:r>
      <w:r>
        <w:rPr>
          <w:rtl/>
        </w:rPr>
        <w:t xml:space="preserve"> </w:t>
      </w:r>
      <w:bookmarkStart w:id="12159" w:name="_ETM_Q20_338700"/>
      <w:bookmarkEnd w:id="12159"/>
    </w:p>
    <w:p w:rsidR="006413EE" w:rsidRDefault="006413EE" w:rsidP="00F5381A">
      <w:pPr>
        <w:rPr>
          <w:rtl/>
        </w:rPr>
      </w:pPr>
      <w:bookmarkStart w:id="12160" w:name="_ETM_Q20_337050"/>
      <w:bookmarkStart w:id="12161" w:name="_ETM_Q20_337126"/>
      <w:bookmarkStart w:id="12162" w:name="_ETM_Q20_337194"/>
      <w:bookmarkEnd w:id="12160"/>
      <w:bookmarkEnd w:id="12161"/>
      <w:bookmarkEnd w:id="12162"/>
    </w:p>
    <w:p w:rsidR="006413EE" w:rsidRDefault="006413EE" w:rsidP="00F5381A">
      <w:pPr>
        <w:rPr>
          <w:rtl/>
        </w:rPr>
      </w:pPr>
      <w:bookmarkStart w:id="12163" w:name="_ETM_Q20_337245"/>
      <w:bookmarkEnd w:id="12163"/>
      <w:r>
        <w:rPr>
          <w:rtl/>
        </w:rPr>
        <w:t xml:space="preserve">חברי </w:t>
      </w:r>
      <w:bookmarkStart w:id="12164" w:name="_ETM_Q20_338970"/>
      <w:bookmarkEnd w:id="12164"/>
      <w:r>
        <w:rPr>
          <w:rtl/>
        </w:rPr>
        <w:t>הכנסת</w:t>
      </w:r>
      <w:r>
        <w:rPr>
          <w:rFonts w:hint="cs"/>
          <w:rtl/>
        </w:rPr>
        <w:t>,</w:t>
      </w:r>
      <w:r>
        <w:rPr>
          <w:rtl/>
        </w:rPr>
        <w:t xml:space="preserve"> </w:t>
      </w:r>
      <w:bookmarkStart w:id="12165" w:name="_ETM_Q20_339419"/>
      <w:bookmarkEnd w:id="12165"/>
      <w:r>
        <w:rPr>
          <w:rtl/>
        </w:rPr>
        <w:t xml:space="preserve">אנחנו </w:t>
      </w:r>
      <w:bookmarkStart w:id="12166" w:name="_ETM_Q20_339600"/>
      <w:bookmarkEnd w:id="12166"/>
      <w:r>
        <w:rPr>
          <w:rtl/>
        </w:rPr>
        <w:t xml:space="preserve">עוברים </w:t>
      </w:r>
      <w:bookmarkStart w:id="12167" w:name="_ETM_Q20_339840"/>
      <w:bookmarkEnd w:id="12167"/>
      <w:r>
        <w:rPr>
          <w:rtl/>
        </w:rPr>
        <w:t xml:space="preserve">להצבעה </w:t>
      </w:r>
      <w:bookmarkStart w:id="12168" w:name="_ETM_Q20_340680"/>
      <w:bookmarkEnd w:id="12168"/>
      <w:r>
        <w:rPr>
          <w:rtl/>
        </w:rPr>
        <w:t xml:space="preserve">על </w:t>
      </w:r>
      <w:bookmarkStart w:id="12169" w:name="_ETM_Q20_340860"/>
      <w:bookmarkEnd w:id="12169"/>
      <w:r>
        <w:rPr>
          <w:rtl/>
        </w:rPr>
        <w:t>הצעת</w:t>
      </w:r>
      <w:r>
        <w:rPr>
          <w:rFonts w:hint="cs"/>
          <w:rtl/>
        </w:rPr>
        <w:t xml:space="preserve"> חוק</w:t>
      </w:r>
      <w:r>
        <w:rPr>
          <w:rtl/>
        </w:rPr>
        <w:t xml:space="preserve"> </w:t>
      </w:r>
      <w:bookmarkStart w:id="12170" w:name="_ETM_Q20_341220"/>
      <w:bookmarkEnd w:id="12170"/>
      <w:r w:rsidRPr="0082199C">
        <w:rPr>
          <w:rtl/>
        </w:rPr>
        <w:t xml:space="preserve">מגבלות על חזרתו של </w:t>
      </w:r>
      <w:r>
        <w:rPr>
          <w:rFonts w:hint="cs"/>
          <w:rtl/>
        </w:rPr>
        <w:t xml:space="preserve">עבריין </w:t>
      </w:r>
      <w:r w:rsidRPr="0082199C">
        <w:rPr>
          <w:rtl/>
        </w:rPr>
        <w:t>טרור לסביבת נפגע עבירה, התשפ"ד</w:t>
      </w:r>
      <w:r>
        <w:rPr>
          <w:rFonts w:hint="cs"/>
          <w:rtl/>
        </w:rPr>
        <w:t>–</w:t>
      </w:r>
      <w:r w:rsidRPr="0082199C">
        <w:rPr>
          <w:rtl/>
        </w:rPr>
        <w:t>202</w:t>
      </w:r>
      <w:r>
        <w:rPr>
          <w:rFonts w:hint="cs"/>
          <w:rtl/>
        </w:rPr>
        <w:t xml:space="preserve">4, </w:t>
      </w:r>
      <w:bookmarkStart w:id="12171" w:name="_ETM_Q20_348630"/>
      <w:bookmarkEnd w:id="12171"/>
      <w:r>
        <w:rPr>
          <w:rtl/>
        </w:rPr>
        <w:t xml:space="preserve">של </w:t>
      </w:r>
      <w:bookmarkStart w:id="12172" w:name="_ETM_Q20_348780"/>
      <w:bookmarkEnd w:id="12172"/>
      <w:r>
        <w:rPr>
          <w:rtl/>
        </w:rPr>
        <w:t xml:space="preserve">חבר </w:t>
      </w:r>
      <w:bookmarkStart w:id="12173" w:name="_ETM_Q20_349020"/>
      <w:bookmarkEnd w:id="12173"/>
      <w:r>
        <w:rPr>
          <w:rtl/>
        </w:rPr>
        <w:t xml:space="preserve">הכנסת </w:t>
      </w:r>
      <w:bookmarkStart w:id="12174" w:name="_ETM_Q20_349440"/>
      <w:bookmarkEnd w:id="12174"/>
      <w:r>
        <w:rPr>
          <w:rtl/>
        </w:rPr>
        <w:t xml:space="preserve">עודד </w:t>
      </w:r>
      <w:bookmarkStart w:id="12175" w:name="_ETM_Q20_350040"/>
      <w:bookmarkEnd w:id="12175"/>
      <w:r>
        <w:rPr>
          <w:rFonts w:hint="cs"/>
          <w:rtl/>
        </w:rPr>
        <w:t>פורר</w:t>
      </w:r>
      <w:r>
        <w:rPr>
          <w:rtl/>
        </w:rPr>
        <w:t xml:space="preserve"> </w:t>
      </w:r>
      <w:bookmarkStart w:id="12176" w:name="_ETM_Q20_351240"/>
      <w:bookmarkEnd w:id="12176"/>
      <w:r>
        <w:rPr>
          <w:rtl/>
        </w:rPr>
        <w:t xml:space="preserve">וקבוצת </w:t>
      </w:r>
      <w:bookmarkStart w:id="12177" w:name="_ETM_Q20_352050"/>
      <w:bookmarkEnd w:id="12177"/>
      <w:r>
        <w:rPr>
          <w:rtl/>
        </w:rPr>
        <w:t xml:space="preserve">חברי </w:t>
      </w:r>
      <w:bookmarkStart w:id="12178" w:name="_ETM_Q20_352320"/>
      <w:bookmarkEnd w:id="12178"/>
      <w:r>
        <w:rPr>
          <w:rFonts w:hint="cs"/>
          <w:rtl/>
        </w:rPr>
        <w:t>ה</w:t>
      </w:r>
      <w:r>
        <w:rPr>
          <w:rtl/>
        </w:rPr>
        <w:t xml:space="preserve">כנסת </w:t>
      </w:r>
      <w:bookmarkStart w:id="12179" w:name="_ETM_Q20_352830"/>
      <w:bookmarkEnd w:id="12179"/>
      <w:r>
        <w:rPr>
          <w:rtl/>
        </w:rPr>
        <w:t xml:space="preserve">בקריאה </w:t>
      </w:r>
      <w:bookmarkStart w:id="12180" w:name="_ETM_Q20_353250"/>
      <w:bookmarkEnd w:id="12180"/>
      <w:r>
        <w:rPr>
          <w:rFonts w:hint="cs"/>
          <w:rtl/>
        </w:rPr>
        <w:t>ה</w:t>
      </w:r>
      <w:r>
        <w:rPr>
          <w:rtl/>
        </w:rPr>
        <w:t>טרומית</w:t>
      </w:r>
      <w:r>
        <w:rPr>
          <w:rFonts w:hint="cs"/>
          <w:rtl/>
        </w:rPr>
        <w:t>.</w:t>
      </w:r>
      <w:r>
        <w:rPr>
          <w:rtl/>
        </w:rPr>
        <w:t xml:space="preserve"> </w:t>
      </w:r>
      <w:bookmarkStart w:id="12181" w:name="_ETM_Q20_356010"/>
      <w:bookmarkEnd w:id="12181"/>
      <w:r>
        <w:rPr>
          <w:rtl/>
        </w:rPr>
        <w:t>רבותיי</w:t>
      </w:r>
      <w:r>
        <w:rPr>
          <w:rFonts w:hint="cs"/>
          <w:rtl/>
        </w:rPr>
        <w:t>,</w:t>
      </w:r>
      <w:r>
        <w:rPr>
          <w:rtl/>
        </w:rPr>
        <w:t xml:space="preserve"> </w:t>
      </w:r>
      <w:bookmarkStart w:id="12182" w:name="_ETM_Q20_356880"/>
      <w:bookmarkEnd w:id="12182"/>
      <w:r>
        <w:rPr>
          <w:rtl/>
        </w:rPr>
        <w:t>הצבעה</w:t>
      </w:r>
      <w:r>
        <w:rPr>
          <w:rFonts w:hint="cs"/>
          <w:rtl/>
        </w:rPr>
        <w:t>.</w:t>
      </w:r>
      <w:r>
        <w:rPr>
          <w:rtl/>
        </w:rPr>
        <w:t xml:space="preserve"> </w:t>
      </w:r>
      <w:bookmarkStart w:id="12183" w:name="_ETM_Q20_371589"/>
      <w:bookmarkEnd w:id="12183"/>
    </w:p>
    <w:p w:rsidR="006413EE" w:rsidRDefault="006413EE" w:rsidP="00F5381A">
      <w:pPr>
        <w:rPr>
          <w:rtl/>
        </w:rPr>
      </w:pPr>
    </w:p>
    <w:p w:rsidR="006413EE" w:rsidRDefault="006413EE" w:rsidP="00F5381A">
      <w:pPr>
        <w:pStyle w:val="af1"/>
        <w:keepNext/>
        <w:rPr>
          <w:rtl/>
        </w:rPr>
      </w:pPr>
      <w:bookmarkStart w:id="12184" w:name="_ETM_Q20_366109"/>
      <w:bookmarkStart w:id="12185" w:name="_ETM_Q20_366188"/>
      <w:bookmarkEnd w:id="12184"/>
      <w:bookmarkEnd w:id="12185"/>
      <w:r>
        <w:rPr>
          <w:rtl/>
        </w:rPr>
        <w:t>הצבעה מס'</w:t>
      </w:r>
      <w:r>
        <w:rPr>
          <w:rFonts w:hint="cs"/>
          <w:rtl/>
        </w:rPr>
        <w:t xml:space="preserve"> 5</w:t>
      </w:r>
    </w:p>
    <w:p w:rsidR="006413EE" w:rsidRDefault="006413EE" w:rsidP="00F5381A">
      <w:pPr>
        <w:pStyle w:val="--"/>
        <w:keepNext/>
        <w:rPr>
          <w:rtl/>
        </w:rPr>
      </w:pPr>
    </w:p>
    <w:p w:rsidR="006413EE" w:rsidRDefault="006413EE" w:rsidP="00F5381A">
      <w:pPr>
        <w:pStyle w:val="--"/>
        <w:keepNext/>
        <w:rPr>
          <w:rtl/>
        </w:rPr>
      </w:pPr>
      <w:r>
        <w:rPr>
          <w:rtl/>
        </w:rPr>
        <w:t>בעד ההצעה להעביר את הצעת החוק לוועדה –</w:t>
      </w:r>
      <w:r>
        <w:rPr>
          <w:rFonts w:hint="cs"/>
          <w:rtl/>
        </w:rPr>
        <w:t xml:space="preserve"> 25</w:t>
      </w:r>
    </w:p>
    <w:p w:rsidR="006413EE" w:rsidRDefault="006413EE" w:rsidP="00F5381A">
      <w:pPr>
        <w:pStyle w:val="--"/>
        <w:keepNext/>
        <w:rPr>
          <w:rtl/>
        </w:rPr>
      </w:pPr>
      <w:r>
        <w:rPr>
          <w:rtl/>
        </w:rPr>
        <w:t xml:space="preserve">נגד – </w:t>
      </w:r>
      <w:r>
        <w:rPr>
          <w:rFonts w:hint="cs"/>
          <w:rtl/>
        </w:rPr>
        <w:t>5</w:t>
      </w:r>
    </w:p>
    <w:p w:rsidR="006413EE" w:rsidRDefault="006413EE" w:rsidP="00F5381A">
      <w:pPr>
        <w:pStyle w:val="--"/>
        <w:keepNext/>
        <w:rPr>
          <w:rtl/>
        </w:rPr>
      </w:pPr>
      <w:r>
        <w:rPr>
          <w:rtl/>
        </w:rPr>
        <w:t xml:space="preserve">נמנעים – </w:t>
      </w:r>
      <w:r>
        <w:rPr>
          <w:rFonts w:hint="cs"/>
          <w:rtl/>
        </w:rPr>
        <w:t>1</w:t>
      </w:r>
    </w:p>
    <w:p w:rsidR="006413EE" w:rsidRPr="00102CB4" w:rsidRDefault="006413EE" w:rsidP="00F5381A">
      <w:pPr>
        <w:pStyle w:val="af2"/>
        <w:rPr>
          <w:rtl/>
        </w:rPr>
      </w:pPr>
      <w:r>
        <w:rPr>
          <w:rtl/>
        </w:rPr>
        <w:t>ההצעה להעביר את הצעת חוק</w:t>
      </w:r>
      <w:bookmarkStart w:id="12186" w:name="_ETM_Q20_370523"/>
      <w:bookmarkEnd w:id="12186"/>
      <w:r>
        <w:rPr>
          <w:rFonts w:hint="cs"/>
          <w:rtl/>
        </w:rPr>
        <w:t xml:space="preserve"> </w:t>
      </w:r>
      <w:r w:rsidRPr="0082199C">
        <w:rPr>
          <w:rtl/>
        </w:rPr>
        <w:t xml:space="preserve">מגבלות על חזרתו של </w:t>
      </w:r>
      <w:r>
        <w:rPr>
          <w:rFonts w:hint="cs"/>
          <w:rtl/>
        </w:rPr>
        <w:t>עבריין</w:t>
      </w:r>
      <w:r w:rsidRPr="0082199C">
        <w:rPr>
          <w:rtl/>
        </w:rPr>
        <w:t xml:space="preserve"> טרור לסביבת נפגע עבירה, התשפ"ד</w:t>
      </w:r>
      <w:r>
        <w:rPr>
          <w:rFonts w:hint="cs"/>
          <w:rtl/>
        </w:rPr>
        <w:t>–</w:t>
      </w:r>
      <w:r w:rsidRPr="0082199C">
        <w:rPr>
          <w:rtl/>
        </w:rPr>
        <w:t>202</w:t>
      </w:r>
      <w:r>
        <w:rPr>
          <w:rFonts w:hint="cs"/>
          <w:rtl/>
        </w:rPr>
        <w:t xml:space="preserve">4, </w:t>
      </w:r>
      <w:r>
        <w:rPr>
          <w:rtl/>
          <w:lang w:eastAsia="he-IL"/>
        </w:rPr>
        <w:t>לוועד</w:t>
      </w:r>
      <w:r>
        <w:rPr>
          <w:rFonts w:hint="cs"/>
          <w:rtl/>
          <w:lang w:eastAsia="he-IL"/>
        </w:rPr>
        <w:t>ה לביטחון לאומי</w:t>
      </w:r>
      <w:r>
        <w:rPr>
          <w:rtl/>
          <w:lang w:eastAsia="he-IL"/>
        </w:rPr>
        <w:t xml:space="preserve"> נתקבלה.</w:t>
      </w:r>
    </w:p>
    <w:p w:rsidR="006413EE" w:rsidRDefault="006413EE" w:rsidP="00F5381A">
      <w:pPr>
        <w:rPr>
          <w:rtl/>
        </w:rPr>
      </w:pPr>
      <w:bookmarkStart w:id="12187" w:name="_ETM_Q20_362157"/>
      <w:bookmarkStart w:id="12188" w:name="_ETM_Q20_362245"/>
      <w:bookmarkStart w:id="12189" w:name="_ETM_Q20_362604"/>
      <w:bookmarkEnd w:id="12187"/>
      <w:bookmarkEnd w:id="12188"/>
      <w:bookmarkEnd w:id="12189"/>
    </w:p>
    <w:p w:rsidR="006413EE" w:rsidRDefault="006413EE" w:rsidP="00F5381A">
      <w:pPr>
        <w:pStyle w:val="af6"/>
        <w:keepNext/>
        <w:rPr>
          <w:rtl/>
        </w:rPr>
      </w:pPr>
      <w:bookmarkStart w:id="12190" w:name="ET_yor_6599_20"/>
      <w:r w:rsidRPr="00102CB4">
        <w:rPr>
          <w:rStyle w:val="TagStyle"/>
          <w:rtl/>
        </w:rPr>
        <w:t xml:space="preserve"> &lt;&lt; יור &gt;&gt; </w:t>
      </w:r>
      <w:r>
        <w:rPr>
          <w:rtl/>
        </w:rPr>
        <w:t>היו"ר משה רוט:</w:t>
      </w:r>
      <w:r w:rsidRPr="00102CB4">
        <w:rPr>
          <w:rStyle w:val="TagStyle"/>
          <w:rtl/>
        </w:rPr>
        <w:t xml:space="preserve"> &lt;&lt; יור &gt;&gt;</w:t>
      </w:r>
      <w:r>
        <w:rPr>
          <w:rtl/>
        </w:rPr>
        <w:t xml:space="preserve"> </w:t>
      </w:r>
      <w:bookmarkEnd w:id="12190"/>
    </w:p>
    <w:p w:rsidR="006413EE" w:rsidRDefault="006413EE" w:rsidP="00D01F10">
      <w:pPr>
        <w:rPr>
          <w:rtl/>
        </w:rPr>
      </w:pPr>
    </w:p>
    <w:p w:rsidR="006413EE" w:rsidRDefault="006413EE" w:rsidP="00F5381A">
      <w:pPr>
        <w:rPr>
          <w:rtl/>
        </w:rPr>
      </w:pPr>
      <w:bookmarkStart w:id="12191" w:name="_ETM_Q20_364736"/>
      <w:bookmarkStart w:id="12192" w:name="_ETM_Q20_362661"/>
      <w:bookmarkEnd w:id="12191"/>
      <w:bookmarkEnd w:id="12192"/>
      <w:r>
        <w:rPr>
          <w:rtl/>
        </w:rPr>
        <w:t xml:space="preserve">25 </w:t>
      </w:r>
      <w:bookmarkStart w:id="12193" w:name="_ETM_Q20_372400"/>
      <w:bookmarkEnd w:id="12193"/>
      <w:r>
        <w:rPr>
          <w:rtl/>
        </w:rPr>
        <w:t>בעד</w:t>
      </w:r>
      <w:r>
        <w:rPr>
          <w:rFonts w:hint="cs"/>
          <w:rtl/>
        </w:rPr>
        <w:t xml:space="preserve">, </w:t>
      </w:r>
      <w:bookmarkStart w:id="12194" w:name="_ETM_Q20_372790"/>
      <w:bookmarkStart w:id="12195" w:name="_ETM_Q20_373269"/>
      <w:bookmarkEnd w:id="12194"/>
      <w:bookmarkEnd w:id="12195"/>
      <w:r>
        <w:rPr>
          <w:rFonts w:hint="cs"/>
          <w:rtl/>
        </w:rPr>
        <w:t xml:space="preserve">חמישה </w:t>
      </w:r>
      <w:r>
        <w:rPr>
          <w:rtl/>
        </w:rPr>
        <w:t>נגד</w:t>
      </w:r>
      <w:r>
        <w:rPr>
          <w:rFonts w:hint="cs"/>
          <w:rtl/>
        </w:rPr>
        <w:t>,</w:t>
      </w:r>
      <w:bookmarkStart w:id="12196" w:name="_ETM_Q20_374079"/>
      <w:bookmarkEnd w:id="12196"/>
      <w:r>
        <w:rPr>
          <w:rtl/>
        </w:rPr>
        <w:t xml:space="preserve"> </w:t>
      </w:r>
      <w:bookmarkStart w:id="12197" w:name="_ETM_Q20_374529"/>
      <w:bookmarkEnd w:id="12197"/>
      <w:r>
        <w:rPr>
          <w:rFonts w:hint="cs"/>
          <w:rtl/>
        </w:rPr>
        <w:t xml:space="preserve">אחד </w:t>
      </w:r>
      <w:r>
        <w:rPr>
          <w:rtl/>
        </w:rPr>
        <w:t>נמנע</w:t>
      </w:r>
      <w:r>
        <w:rPr>
          <w:rFonts w:hint="cs"/>
          <w:rtl/>
        </w:rPr>
        <w:t xml:space="preserve">. </w:t>
      </w:r>
      <w:r>
        <w:rPr>
          <w:rtl/>
        </w:rPr>
        <w:t xml:space="preserve">אני </w:t>
      </w:r>
      <w:bookmarkStart w:id="12198" w:name="_ETM_Q20_382480"/>
      <w:bookmarkEnd w:id="12198"/>
      <w:r>
        <w:rPr>
          <w:rtl/>
        </w:rPr>
        <w:t xml:space="preserve">קובע </w:t>
      </w:r>
      <w:bookmarkStart w:id="12199" w:name="_ETM_Q20_382989"/>
      <w:bookmarkEnd w:id="12199"/>
      <w:r>
        <w:rPr>
          <w:rtl/>
        </w:rPr>
        <w:t xml:space="preserve">כי </w:t>
      </w:r>
      <w:bookmarkStart w:id="12200" w:name="_ETM_Q20_383139"/>
      <w:bookmarkEnd w:id="12200"/>
      <w:r>
        <w:rPr>
          <w:rtl/>
        </w:rPr>
        <w:t xml:space="preserve">הצעת </w:t>
      </w:r>
      <w:bookmarkStart w:id="12201" w:name="_ETM_Q20_383500"/>
      <w:bookmarkEnd w:id="12201"/>
      <w:r>
        <w:rPr>
          <w:rtl/>
        </w:rPr>
        <w:t xml:space="preserve">חוק </w:t>
      </w:r>
      <w:bookmarkStart w:id="12202" w:name="_ETM_Q20_384699"/>
      <w:bookmarkStart w:id="12203" w:name="_ETM_Q20_386249"/>
      <w:bookmarkEnd w:id="12202"/>
      <w:bookmarkEnd w:id="12203"/>
      <w:r w:rsidRPr="0082199C">
        <w:rPr>
          <w:rtl/>
        </w:rPr>
        <w:t xml:space="preserve">מגבלות על חזרתו של </w:t>
      </w:r>
      <w:r>
        <w:rPr>
          <w:rFonts w:hint="cs"/>
          <w:rtl/>
        </w:rPr>
        <w:t xml:space="preserve">עבריין </w:t>
      </w:r>
      <w:r w:rsidRPr="0082199C">
        <w:rPr>
          <w:rtl/>
        </w:rPr>
        <w:t>טרור לסביבת נפגע עבירה, התשפ"ד</w:t>
      </w:r>
      <w:r>
        <w:rPr>
          <w:rFonts w:hint="cs"/>
          <w:rtl/>
        </w:rPr>
        <w:t>–</w:t>
      </w:r>
      <w:r w:rsidRPr="0082199C">
        <w:rPr>
          <w:rtl/>
        </w:rPr>
        <w:t>202</w:t>
      </w:r>
      <w:r>
        <w:rPr>
          <w:rFonts w:hint="cs"/>
          <w:rtl/>
        </w:rPr>
        <w:t xml:space="preserve">3, </w:t>
      </w:r>
      <w:bookmarkStart w:id="12204" w:name="_ETM_Q20_386459"/>
      <w:bookmarkStart w:id="12205" w:name="_ETM_Q20_386969"/>
      <w:bookmarkStart w:id="12206" w:name="_ETM_Q20_387150"/>
      <w:bookmarkEnd w:id="12204"/>
      <w:bookmarkEnd w:id="12205"/>
      <w:bookmarkEnd w:id="12206"/>
      <w:r>
        <w:rPr>
          <w:rFonts w:hint="cs"/>
          <w:rtl/>
        </w:rPr>
        <w:t xml:space="preserve">של חבר </w:t>
      </w:r>
      <w:bookmarkStart w:id="12207" w:name="_ETM_Q20_393386"/>
      <w:bookmarkEnd w:id="12207"/>
      <w:r>
        <w:rPr>
          <w:rFonts w:hint="cs"/>
          <w:rtl/>
        </w:rPr>
        <w:t>הכנסת עודד פורר</w:t>
      </w:r>
      <w:r>
        <w:rPr>
          <w:rtl/>
        </w:rPr>
        <w:t xml:space="preserve"> </w:t>
      </w:r>
      <w:bookmarkStart w:id="12208" w:name="_ETM_Q20_393569"/>
      <w:bookmarkEnd w:id="12208"/>
      <w:r>
        <w:rPr>
          <w:rtl/>
        </w:rPr>
        <w:t xml:space="preserve">וקבוצת </w:t>
      </w:r>
      <w:bookmarkStart w:id="12209" w:name="_ETM_Q20_394049"/>
      <w:bookmarkEnd w:id="12209"/>
      <w:r>
        <w:rPr>
          <w:rtl/>
        </w:rPr>
        <w:t xml:space="preserve">חברי </w:t>
      </w:r>
      <w:bookmarkStart w:id="12210" w:name="_ETM_Q20_394349"/>
      <w:bookmarkEnd w:id="12210"/>
      <w:r>
        <w:rPr>
          <w:rFonts w:hint="cs"/>
          <w:rtl/>
        </w:rPr>
        <w:t>ה</w:t>
      </w:r>
      <w:r>
        <w:rPr>
          <w:rtl/>
        </w:rPr>
        <w:t xml:space="preserve">כנסת </w:t>
      </w:r>
      <w:bookmarkStart w:id="12211" w:name="_ETM_Q20_397420"/>
      <w:bookmarkEnd w:id="12211"/>
      <w:r>
        <w:rPr>
          <w:rtl/>
        </w:rPr>
        <w:t>–</w:t>
      </w:r>
      <w:r>
        <w:rPr>
          <w:rFonts w:hint="cs"/>
          <w:rtl/>
        </w:rPr>
        <w:t xml:space="preserve"> גברתי, </w:t>
      </w:r>
      <w:bookmarkStart w:id="12212" w:name="_ETM_Q20_397750"/>
      <w:bookmarkEnd w:id="12212"/>
      <w:r>
        <w:rPr>
          <w:rtl/>
        </w:rPr>
        <w:t xml:space="preserve">עכשיו </w:t>
      </w:r>
      <w:bookmarkStart w:id="12213" w:name="_ETM_Q20_398080"/>
      <w:bookmarkStart w:id="12214" w:name="_ETM_Q20_398290"/>
      <w:bookmarkEnd w:id="12213"/>
      <w:bookmarkEnd w:id="12214"/>
      <w:r>
        <w:rPr>
          <w:rFonts w:hint="cs"/>
          <w:rtl/>
        </w:rPr>
        <w:t xml:space="preserve">כן </w:t>
      </w:r>
      <w:r>
        <w:rPr>
          <w:rtl/>
        </w:rPr>
        <w:t xml:space="preserve">יש </w:t>
      </w:r>
      <w:bookmarkStart w:id="12215" w:name="_ETM_Q20_398680"/>
      <w:bookmarkStart w:id="12216" w:name="_ETM_Q20_398769"/>
      <w:bookmarkEnd w:id="12215"/>
      <w:bookmarkEnd w:id="12216"/>
      <w:r>
        <w:rPr>
          <w:rtl/>
        </w:rPr>
        <w:t>טעות</w:t>
      </w:r>
      <w:r>
        <w:rPr>
          <w:rFonts w:hint="cs"/>
          <w:rtl/>
        </w:rPr>
        <w:t>.</w:t>
      </w:r>
      <w:r>
        <w:rPr>
          <w:rtl/>
        </w:rPr>
        <w:t xml:space="preserve"> </w:t>
      </w:r>
      <w:bookmarkStart w:id="12217" w:name="_ETM_Q20_400540"/>
      <w:bookmarkEnd w:id="12217"/>
      <w:r>
        <w:rPr>
          <w:rtl/>
        </w:rPr>
        <w:t xml:space="preserve">קודם </w:t>
      </w:r>
      <w:bookmarkStart w:id="12218" w:name="_ETM_Q20_400960"/>
      <w:bookmarkEnd w:id="12218"/>
      <w:r>
        <w:rPr>
          <w:rtl/>
        </w:rPr>
        <w:t xml:space="preserve">היה </w:t>
      </w:r>
      <w:bookmarkStart w:id="12219" w:name="_ETM_Q20_401140"/>
      <w:bookmarkEnd w:id="12219"/>
      <w:r>
        <w:rPr>
          <w:rtl/>
        </w:rPr>
        <w:t xml:space="preserve">כתוב </w:t>
      </w:r>
      <w:bookmarkStart w:id="12220" w:name="_ETM_Q20_401470"/>
      <w:bookmarkEnd w:id="12220"/>
      <w:r>
        <w:rPr>
          <w:rtl/>
        </w:rPr>
        <w:t>2024</w:t>
      </w:r>
      <w:r>
        <w:rPr>
          <w:rFonts w:hint="cs"/>
          <w:rtl/>
        </w:rPr>
        <w:t>. זה</w:t>
      </w:r>
      <w:r>
        <w:rPr>
          <w:rtl/>
        </w:rPr>
        <w:t xml:space="preserve"> </w:t>
      </w:r>
      <w:bookmarkStart w:id="12221" w:name="_ETM_Q20_404720"/>
      <w:bookmarkEnd w:id="12221"/>
      <w:r>
        <w:rPr>
          <w:rtl/>
        </w:rPr>
        <w:t>2023</w:t>
      </w:r>
      <w:r>
        <w:rPr>
          <w:rFonts w:hint="cs"/>
          <w:rtl/>
        </w:rPr>
        <w:t xml:space="preserve"> או 2024? </w:t>
      </w:r>
      <w:bookmarkStart w:id="12222" w:name="_ETM_Q20_404862"/>
      <w:bookmarkStart w:id="12223" w:name="_ETM_Q20_405406"/>
      <w:bookmarkEnd w:id="12222"/>
      <w:bookmarkEnd w:id="12223"/>
    </w:p>
    <w:p w:rsidR="006413EE" w:rsidRDefault="006413EE" w:rsidP="00F5381A">
      <w:pPr>
        <w:rPr>
          <w:rtl/>
        </w:rPr>
      </w:pPr>
      <w:bookmarkStart w:id="12224" w:name="_ETM_Q20_405530"/>
      <w:bookmarkEnd w:id="12224"/>
    </w:p>
    <w:p w:rsidR="006413EE" w:rsidRDefault="006413EE" w:rsidP="00F5381A">
      <w:pPr>
        <w:pStyle w:val="af5"/>
        <w:keepNext/>
        <w:rPr>
          <w:rtl/>
        </w:rPr>
      </w:pPr>
      <w:bookmarkStart w:id="12225" w:name="ET_interruption_קר_אה_22"/>
      <w:r w:rsidRPr="00102CB4">
        <w:rPr>
          <w:rStyle w:val="TagStyle"/>
          <w:rtl/>
        </w:rPr>
        <w:t xml:space="preserve"> &lt;&lt; קריאה &gt;&gt; </w:t>
      </w:r>
      <w:r>
        <w:rPr>
          <w:rtl/>
        </w:rPr>
        <w:t>קריאה:</w:t>
      </w:r>
      <w:r w:rsidRPr="00102CB4">
        <w:rPr>
          <w:rStyle w:val="TagStyle"/>
          <w:rtl/>
        </w:rPr>
        <w:t xml:space="preserve"> &lt;&lt; קריאה &gt;&gt;</w:t>
      </w:r>
      <w:r>
        <w:rPr>
          <w:rtl/>
        </w:rPr>
        <w:t xml:space="preserve"> </w:t>
      </w:r>
      <w:bookmarkEnd w:id="12225"/>
    </w:p>
    <w:p w:rsidR="006413EE" w:rsidRDefault="006413EE" w:rsidP="00D01F10">
      <w:pPr>
        <w:rPr>
          <w:rtl/>
        </w:rPr>
      </w:pPr>
    </w:p>
    <w:p w:rsidR="006413EE" w:rsidRDefault="006413EE" w:rsidP="00F5381A">
      <w:pPr>
        <w:rPr>
          <w:rtl/>
        </w:rPr>
      </w:pPr>
      <w:r>
        <w:rPr>
          <w:rFonts w:hint="cs"/>
          <w:rtl/>
        </w:rPr>
        <w:t xml:space="preserve">2024. </w:t>
      </w:r>
    </w:p>
    <w:p w:rsidR="006413EE" w:rsidRPr="00102CB4" w:rsidRDefault="006413EE" w:rsidP="00F5381A">
      <w:pPr>
        <w:rPr>
          <w:rtl/>
        </w:rPr>
      </w:pPr>
    </w:p>
    <w:p w:rsidR="006413EE" w:rsidRDefault="006413EE" w:rsidP="00F5381A">
      <w:pPr>
        <w:pStyle w:val="af6"/>
        <w:keepNext/>
        <w:rPr>
          <w:rtl/>
        </w:rPr>
      </w:pPr>
      <w:bookmarkStart w:id="12226" w:name="ET_yor_6599_21"/>
      <w:r w:rsidRPr="00102CB4">
        <w:rPr>
          <w:rStyle w:val="TagStyle"/>
          <w:rtl/>
        </w:rPr>
        <w:t xml:space="preserve"> &lt;&lt; יור &gt;&gt; </w:t>
      </w:r>
      <w:r>
        <w:rPr>
          <w:rtl/>
        </w:rPr>
        <w:t>היו"ר משה רוט:</w:t>
      </w:r>
      <w:r w:rsidRPr="00102CB4">
        <w:rPr>
          <w:rStyle w:val="TagStyle"/>
          <w:rtl/>
        </w:rPr>
        <w:t xml:space="preserve"> &lt;&lt; יור &gt;&gt;</w:t>
      </w:r>
      <w:r>
        <w:rPr>
          <w:rtl/>
        </w:rPr>
        <w:t xml:space="preserve"> </w:t>
      </w:r>
      <w:bookmarkEnd w:id="12226"/>
    </w:p>
    <w:p w:rsidR="006413EE" w:rsidRDefault="006413EE" w:rsidP="00D01F10">
      <w:pPr>
        <w:rPr>
          <w:rtl/>
        </w:rPr>
      </w:pPr>
    </w:p>
    <w:p w:rsidR="006413EE" w:rsidRDefault="006413EE" w:rsidP="00F5381A">
      <w:pPr>
        <w:rPr>
          <w:rtl/>
        </w:rPr>
      </w:pPr>
      <w:bookmarkStart w:id="12227" w:name="_ETM_Q20_406822"/>
      <w:bookmarkStart w:id="12228" w:name="_ETM_Q20_405709"/>
      <w:bookmarkEnd w:id="12227"/>
      <w:bookmarkEnd w:id="12228"/>
      <w:r>
        <w:rPr>
          <w:rFonts w:hint="cs"/>
          <w:rtl/>
        </w:rPr>
        <w:t xml:space="preserve">זה 2024, אז יש פה </w:t>
      </w:r>
      <w:bookmarkStart w:id="12229" w:name="_ETM_Q20_407019"/>
      <w:bookmarkStart w:id="12230" w:name="_ETM_Q20_407349"/>
      <w:bookmarkStart w:id="12231" w:name="_ETM_Q20_407769"/>
      <w:bookmarkStart w:id="12232" w:name="_ETM_Q20_407890"/>
      <w:bookmarkStart w:id="12233" w:name="_ETM_Q20_408010"/>
      <w:bookmarkStart w:id="12234" w:name="_ETM_Q20_408190"/>
      <w:bookmarkEnd w:id="12229"/>
      <w:bookmarkEnd w:id="12230"/>
      <w:bookmarkEnd w:id="12231"/>
      <w:bookmarkEnd w:id="12232"/>
      <w:bookmarkEnd w:id="12233"/>
      <w:bookmarkEnd w:id="12234"/>
      <w:r>
        <w:rPr>
          <w:rtl/>
        </w:rPr>
        <w:t>טעות</w:t>
      </w:r>
      <w:r>
        <w:rPr>
          <w:rFonts w:hint="cs"/>
          <w:rtl/>
        </w:rPr>
        <w:t>.</w:t>
      </w:r>
      <w:r>
        <w:rPr>
          <w:rtl/>
        </w:rPr>
        <w:t xml:space="preserve"> </w:t>
      </w:r>
      <w:bookmarkStart w:id="12235" w:name="_ETM_Q20_408519"/>
      <w:bookmarkEnd w:id="12235"/>
      <w:r>
        <w:rPr>
          <w:rtl/>
        </w:rPr>
        <w:t>אוקיי</w:t>
      </w:r>
      <w:r>
        <w:rPr>
          <w:rFonts w:hint="cs"/>
          <w:rtl/>
        </w:rPr>
        <w:t>.</w:t>
      </w:r>
      <w:r>
        <w:rPr>
          <w:rtl/>
        </w:rPr>
        <w:t xml:space="preserve"> </w:t>
      </w:r>
      <w:bookmarkStart w:id="12236" w:name="_ETM_Q20_409919"/>
      <w:bookmarkEnd w:id="12236"/>
      <w:r>
        <w:rPr>
          <w:rtl/>
        </w:rPr>
        <w:t xml:space="preserve">אני </w:t>
      </w:r>
      <w:bookmarkStart w:id="12237" w:name="_ETM_Q20_410129"/>
      <w:bookmarkEnd w:id="12237"/>
      <w:r>
        <w:rPr>
          <w:rtl/>
        </w:rPr>
        <w:t>חוזר</w:t>
      </w:r>
      <w:r>
        <w:rPr>
          <w:rFonts w:hint="cs"/>
          <w:rtl/>
        </w:rPr>
        <w:t>,</w:t>
      </w:r>
      <w:r>
        <w:rPr>
          <w:rtl/>
        </w:rPr>
        <w:t xml:space="preserve"> </w:t>
      </w:r>
      <w:bookmarkStart w:id="12238" w:name="_ETM_Q20_416500"/>
      <w:bookmarkEnd w:id="12238"/>
      <w:r>
        <w:rPr>
          <w:rtl/>
        </w:rPr>
        <w:t xml:space="preserve">אני </w:t>
      </w:r>
      <w:bookmarkStart w:id="12239" w:name="_ETM_Q20_416739"/>
      <w:bookmarkEnd w:id="12239"/>
      <w:r>
        <w:rPr>
          <w:rtl/>
        </w:rPr>
        <w:t xml:space="preserve">קובע </w:t>
      </w:r>
      <w:bookmarkStart w:id="12240" w:name="_ETM_Q20_418730"/>
      <w:bookmarkEnd w:id="12240"/>
      <w:r>
        <w:rPr>
          <w:rtl/>
        </w:rPr>
        <w:t xml:space="preserve">כי </w:t>
      </w:r>
      <w:bookmarkStart w:id="12241" w:name="_ETM_Q20_418910"/>
      <w:bookmarkEnd w:id="12241"/>
      <w:r>
        <w:rPr>
          <w:rtl/>
        </w:rPr>
        <w:t xml:space="preserve">הצעת </w:t>
      </w:r>
      <w:bookmarkStart w:id="12242" w:name="_ETM_Q20_419240"/>
      <w:bookmarkEnd w:id="12242"/>
      <w:r>
        <w:rPr>
          <w:rtl/>
        </w:rPr>
        <w:t xml:space="preserve">חוק </w:t>
      </w:r>
      <w:bookmarkStart w:id="12243" w:name="_ETM_Q20_419450"/>
      <w:bookmarkEnd w:id="12243"/>
      <w:r w:rsidRPr="0082199C">
        <w:rPr>
          <w:rtl/>
        </w:rPr>
        <w:t xml:space="preserve">מגבלות על חזרתו של </w:t>
      </w:r>
      <w:r>
        <w:rPr>
          <w:rFonts w:hint="cs"/>
          <w:rtl/>
        </w:rPr>
        <w:t xml:space="preserve">עבריין </w:t>
      </w:r>
      <w:r w:rsidRPr="0082199C">
        <w:rPr>
          <w:rtl/>
        </w:rPr>
        <w:t>טרור לסביבת נפגע עבירה, התשפ"ד</w:t>
      </w:r>
      <w:r>
        <w:rPr>
          <w:rFonts w:hint="cs"/>
          <w:rtl/>
        </w:rPr>
        <w:t>–</w:t>
      </w:r>
      <w:r w:rsidRPr="0082199C">
        <w:rPr>
          <w:rtl/>
        </w:rPr>
        <w:t>202</w:t>
      </w:r>
      <w:r>
        <w:rPr>
          <w:rFonts w:hint="cs"/>
          <w:rtl/>
        </w:rPr>
        <w:t xml:space="preserve">4, </w:t>
      </w:r>
      <w:bookmarkStart w:id="12244" w:name="_ETM_Q20_425690"/>
      <w:bookmarkEnd w:id="12244"/>
      <w:r>
        <w:rPr>
          <w:rtl/>
        </w:rPr>
        <w:t xml:space="preserve">של </w:t>
      </w:r>
      <w:bookmarkStart w:id="12245" w:name="_ETM_Q20_425840"/>
      <w:bookmarkEnd w:id="12245"/>
      <w:r>
        <w:rPr>
          <w:rtl/>
        </w:rPr>
        <w:t xml:space="preserve">חבר </w:t>
      </w:r>
      <w:bookmarkStart w:id="12246" w:name="_ETM_Q20_426050"/>
      <w:bookmarkEnd w:id="12246"/>
      <w:r>
        <w:rPr>
          <w:rtl/>
        </w:rPr>
        <w:t xml:space="preserve">הכנסת </w:t>
      </w:r>
      <w:bookmarkStart w:id="12247" w:name="_ETM_Q20_426440"/>
      <w:bookmarkEnd w:id="12247"/>
      <w:r>
        <w:rPr>
          <w:rtl/>
        </w:rPr>
        <w:t xml:space="preserve">עודד </w:t>
      </w:r>
      <w:bookmarkStart w:id="12248" w:name="_ETM_Q20_426740"/>
      <w:bookmarkEnd w:id="12248"/>
      <w:r>
        <w:rPr>
          <w:rtl/>
        </w:rPr>
        <w:t xml:space="preserve">פורר </w:t>
      </w:r>
      <w:bookmarkStart w:id="12249" w:name="_ETM_Q20_427819"/>
      <w:bookmarkEnd w:id="12249"/>
      <w:r>
        <w:rPr>
          <w:rtl/>
        </w:rPr>
        <w:t xml:space="preserve">וקבוצת </w:t>
      </w:r>
      <w:bookmarkStart w:id="12250" w:name="_ETM_Q20_428569"/>
      <w:bookmarkEnd w:id="12250"/>
      <w:r>
        <w:rPr>
          <w:rtl/>
        </w:rPr>
        <w:t xml:space="preserve">חברי </w:t>
      </w:r>
      <w:bookmarkStart w:id="12251" w:name="_ETM_Q20_428840"/>
      <w:bookmarkEnd w:id="12251"/>
      <w:r>
        <w:rPr>
          <w:rFonts w:hint="cs"/>
          <w:rtl/>
        </w:rPr>
        <w:t>ה</w:t>
      </w:r>
      <w:r>
        <w:rPr>
          <w:rtl/>
        </w:rPr>
        <w:t>כנסת</w:t>
      </w:r>
      <w:r w:rsidR="005368E5">
        <w:rPr>
          <w:rFonts w:hint="cs"/>
          <w:rtl/>
        </w:rPr>
        <w:t>,</w:t>
      </w:r>
      <w:r>
        <w:rPr>
          <w:rtl/>
        </w:rPr>
        <w:t xml:space="preserve"> </w:t>
      </w:r>
      <w:bookmarkStart w:id="12252" w:name="_ETM_Q20_429230"/>
      <w:bookmarkEnd w:id="12252"/>
      <w:r>
        <w:rPr>
          <w:rtl/>
        </w:rPr>
        <w:t xml:space="preserve">התקבלה </w:t>
      </w:r>
      <w:bookmarkStart w:id="12253" w:name="_ETM_Q20_429739"/>
      <w:bookmarkEnd w:id="12253"/>
      <w:r>
        <w:rPr>
          <w:rtl/>
        </w:rPr>
        <w:t xml:space="preserve">בקריאה </w:t>
      </w:r>
      <w:bookmarkStart w:id="12254" w:name="_ETM_Q20_430099"/>
      <w:bookmarkEnd w:id="12254"/>
      <w:r>
        <w:rPr>
          <w:rFonts w:hint="cs"/>
          <w:rtl/>
        </w:rPr>
        <w:t>ה</w:t>
      </w:r>
      <w:r>
        <w:rPr>
          <w:rtl/>
        </w:rPr>
        <w:t xml:space="preserve">טרומית </w:t>
      </w:r>
      <w:bookmarkStart w:id="12255" w:name="_ETM_Q20_431210"/>
      <w:bookmarkEnd w:id="12255"/>
      <w:r>
        <w:rPr>
          <w:rtl/>
        </w:rPr>
        <w:t xml:space="preserve">ותעבור </w:t>
      </w:r>
      <w:bookmarkStart w:id="12256" w:name="_ETM_Q20_432530"/>
      <w:bookmarkEnd w:id="12256"/>
      <w:r>
        <w:rPr>
          <w:rtl/>
        </w:rPr>
        <w:t xml:space="preserve">לוועדה </w:t>
      </w:r>
      <w:bookmarkStart w:id="12257" w:name="_ETM_Q20_433190"/>
      <w:bookmarkEnd w:id="12257"/>
      <w:r>
        <w:rPr>
          <w:rtl/>
        </w:rPr>
        <w:t xml:space="preserve">לביטחון </w:t>
      </w:r>
      <w:bookmarkStart w:id="12258" w:name="_ETM_Q20_434000"/>
      <w:bookmarkEnd w:id="12258"/>
      <w:r>
        <w:rPr>
          <w:rtl/>
        </w:rPr>
        <w:t>לאומי</w:t>
      </w:r>
      <w:r>
        <w:rPr>
          <w:rFonts w:hint="cs"/>
          <w:rtl/>
        </w:rPr>
        <w:t>.</w:t>
      </w:r>
      <w:bookmarkStart w:id="12259" w:name="_ETM_Q20_434945"/>
      <w:bookmarkStart w:id="12260" w:name="_ETM_Q20_435056"/>
      <w:bookmarkStart w:id="12261" w:name="_ETM_Q20_435088"/>
      <w:bookmarkEnd w:id="12259"/>
      <w:bookmarkEnd w:id="12260"/>
      <w:bookmarkEnd w:id="12261"/>
    </w:p>
    <w:p w:rsidR="006413EE" w:rsidRDefault="006413EE" w:rsidP="00F5381A">
      <w:pPr>
        <w:rPr>
          <w:rtl/>
        </w:rPr>
      </w:pPr>
    </w:p>
    <w:p w:rsidR="006413EE" w:rsidRDefault="006413EE" w:rsidP="00F5381A"/>
    <w:p w:rsidR="006413EE" w:rsidRDefault="006413EE" w:rsidP="00F5381A">
      <w:pPr>
        <w:pStyle w:val="a6"/>
        <w:rPr>
          <w:rtl/>
        </w:rPr>
      </w:pPr>
      <w:bookmarkStart w:id="12262" w:name="ET_hatsach_642192_23"/>
      <w:r w:rsidRPr="00891471">
        <w:rPr>
          <w:rStyle w:val="TagStyle"/>
          <w:rtl/>
        </w:rPr>
        <w:t xml:space="preserve"> &lt;&lt; הצח &gt;&gt; </w:t>
      </w:r>
      <w:bookmarkStart w:id="12263" w:name="_Toc160483499"/>
      <w:bookmarkStart w:id="12264" w:name="_Toc160484193"/>
      <w:bookmarkStart w:id="12265" w:name="_Toc160484478"/>
      <w:bookmarkStart w:id="12266" w:name="_Toc160484890"/>
      <w:r>
        <w:rPr>
          <w:rtl/>
        </w:rPr>
        <w:t>הצעת חוק התקנים (תיקון מס' 18), התשפ"ד–2024</w:t>
      </w:r>
      <w:bookmarkEnd w:id="12263"/>
      <w:bookmarkEnd w:id="12264"/>
      <w:bookmarkEnd w:id="12265"/>
      <w:bookmarkEnd w:id="12266"/>
      <w:r w:rsidRPr="00891471">
        <w:rPr>
          <w:rStyle w:val="TagStyle"/>
          <w:rtl/>
        </w:rPr>
        <w:t xml:space="preserve"> &lt;&lt; הצח &gt;&gt;</w:t>
      </w:r>
      <w:r>
        <w:rPr>
          <w:rtl/>
        </w:rPr>
        <w:t xml:space="preserve"> </w:t>
      </w:r>
      <w:bookmarkEnd w:id="12262"/>
    </w:p>
    <w:p w:rsidR="006413EE" w:rsidRDefault="006413EE" w:rsidP="00465AAB">
      <w:pPr>
        <w:rPr>
          <w:rtl/>
        </w:rPr>
      </w:pPr>
      <w:r>
        <w:rPr>
          <w:rFonts w:hint="cs"/>
          <w:rtl/>
        </w:rPr>
        <w:t>[</w:t>
      </w:r>
      <w:r>
        <w:rPr>
          <w:rFonts w:hint="eastAsia"/>
          <w:rtl/>
        </w:rPr>
        <w:t>מס</w:t>
      </w:r>
      <w:r>
        <w:rPr>
          <w:rtl/>
        </w:rPr>
        <w:t>'</w:t>
      </w:r>
      <w:r>
        <w:rPr>
          <w:rFonts w:hint="cs"/>
          <w:rtl/>
        </w:rPr>
        <w:t xml:space="preserve"> מ/1708</w:t>
      </w:r>
      <w:r>
        <w:rPr>
          <w:rtl/>
        </w:rPr>
        <w:t>; דברי הכנסת, חוב'</w:t>
      </w:r>
      <w:r>
        <w:rPr>
          <w:rFonts w:hint="cs"/>
          <w:rtl/>
        </w:rPr>
        <w:t xml:space="preserve"> י"ז</w:t>
      </w:r>
      <w:r>
        <w:rPr>
          <w:rtl/>
        </w:rPr>
        <w:t>, ישיבה</w:t>
      </w:r>
      <w:r>
        <w:rPr>
          <w:rFonts w:hint="cs"/>
          <w:rtl/>
        </w:rPr>
        <w:t xml:space="preserve"> 146</w:t>
      </w:r>
      <w:r w:rsidR="00EA1AB9">
        <w:rPr>
          <w:rFonts w:hint="cs"/>
          <w:rtl/>
        </w:rPr>
        <w:t>,</w:t>
      </w:r>
      <w:r>
        <w:rPr>
          <w:rFonts w:hint="cs"/>
          <w:rtl/>
        </w:rPr>
        <w:t xml:space="preserve"> ו</w:t>
      </w:r>
      <w:r>
        <w:rPr>
          <w:rtl/>
        </w:rPr>
        <w:t>חוב'</w:t>
      </w:r>
      <w:r>
        <w:rPr>
          <w:rFonts w:hint="cs"/>
          <w:rtl/>
        </w:rPr>
        <w:t xml:space="preserve"> י"ח</w:t>
      </w:r>
      <w:r>
        <w:rPr>
          <w:rtl/>
        </w:rPr>
        <w:t>, ישיבה</w:t>
      </w:r>
      <w:r>
        <w:rPr>
          <w:rFonts w:hint="cs"/>
          <w:rtl/>
        </w:rPr>
        <w:t xml:space="preserve"> 147</w:t>
      </w:r>
      <w:r>
        <w:rPr>
          <w:rtl/>
        </w:rPr>
        <w:t>; נספחות</w:t>
      </w:r>
      <w:r w:rsidR="00D01F10">
        <w:rPr>
          <w:rFonts w:hint="cs"/>
          <w:rtl/>
        </w:rPr>
        <w:t>.</w:t>
      </w:r>
      <w:r>
        <w:rPr>
          <w:rFonts w:hint="cs"/>
          <w:rtl/>
        </w:rPr>
        <w:t>]</w:t>
      </w:r>
    </w:p>
    <w:p w:rsidR="006413EE" w:rsidRDefault="006413EE" w:rsidP="00F5381A">
      <w:pPr>
        <w:pStyle w:val="-0"/>
        <w:rPr>
          <w:rtl/>
        </w:rPr>
      </w:pPr>
      <w:r>
        <w:rPr>
          <w:rtl/>
        </w:rPr>
        <w:t>(קריאה שנייה וקריאה שלישית)</w:t>
      </w:r>
    </w:p>
    <w:p w:rsidR="006413EE" w:rsidRPr="002B7E2A" w:rsidRDefault="006413EE" w:rsidP="00F5381A">
      <w:pPr>
        <w:rPr>
          <w:rtl/>
        </w:rPr>
      </w:pPr>
    </w:p>
    <w:p w:rsidR="006413EE" w:rsidRDefault="006413EE" w:rsidP="00F5381A">
      <w:pPr>
        <w:pStyle w:val="af6"/>
        <w:keepNext/>
        <w:rPr>
          <w:rtl/>
        </w:rPr>
      </w:pPr>
      <w:bookmarkStart w:id="12267" w:name="ET_yor_6599_24"/>
      <w:r w:rsidRPr="00891471">
        <w:rPr>
          <w:rStyle w:val="TagStyle"/>
          <w:rtl/>
        </w:rPr>
        <w:t xml:space="preserve"> &lt;&lt; יור &gt;&gt; </w:t>
      </w:r>
      <w:r>
        <w:rPr>
          <w:rtl/>
        </w:rPr>
        <w:t>היו"ר משה רוט:</w:t>
      </w:r>
      <w:r w:rsidRPr="00891471">
        <w:rPr>
          <w:rStyle w:val="TagStyle"/>
          <w:rtl/>
        </w:rPr>
        <w:t xml:space="preserve"> &lt;&lt; יור &gt;&gt;</w:t>
      </w:r>
      <w:r>
        <w:rPr>
          <w:rtl/>
        </w:rPr>
        <w:t xml:space="preserve"> </w:t>
      </w:r>
      <w:bookmarkEnd w:id="12267"/>
    </w:p>
    <w:p w:rsidR="006413EE" w:rsidRDefault="006413EE" w:rsidP="00D01F10">
      <w:pPr>
        <w:rPr>
          <w:rtl/>
        </w:rPr>
      </w:pPr>
    </w:p>
    <w:p w:rsidR="006413EE" w:rsidRDefault="006413EE" w:rsidP="00F5381A">
      <w:pPr>
        <w:rPr>
          <w:rtl/>
        </w:rPr>
      </w:pPr>
      <w:bookmarkStart w:id="12268" w:name="_ETM_Q20_435173"/>
      <w:bookmarkStart w:id="12269" w:name="_ETM_Q20_435709"/>
      <w:bookmarkEnd w:id="12268"/>
      <w:bookmarkEnd w:id="12269"/>
      <w:r>
        <w:rPr>
          <w:rtl/>
        </w:rPr>
        <w:t>חבר</w:t>
      </w:r>
      <w:r>
        <w:rPr>
          <w:rFonts w:hint="cs"/>
          <w:rtl/>
        </w:rPr>
        <w:t>י</w:t>
      </w:r>
      <w:r>
        <w:rPr>
          <w:rtl/>
        </w:rPr>
        <w:t xml:space="preserve"> </w:t>
      </w:r>
      <w:bookmarkStart w:id="12270" w:name="_ETM_Q20_435980"/>
      <w:bookmarkEnd w:id="12270"/>
      <w:r>
        <w:rPr>
          <w:rtl/>
        </w:rPr>
        <w:t>הכנסת</w:t>
      </w:r>
      <w:r>
        <w:rPr>
          <w:rFonts w:hint="cs"/>
          <w:rtl/>
        </w:rPr>
        <w:t>,</w:t>
      </w:r>
      <w:r>
        <w:rPr>
          <w:rtl/>
        </w:rPr>
        <w:t xml:space="preserve"> </w:t>
      </w:r>
      <w:bookmarkStart w:id="12271" w:name="_ETM_Q20_437210"/>
      <w:bookmarkEnd w:id="12271"/>
      <w:r>
        <w:rPr>
          <w:rtl/>
        </w:rPr>
        <w:t xml:space="preserve">הנושא </w:t>
      </w:r>
      <w:bookmarkStart w:id="12272" w:name="_ETM_Q20_437719"/>
      <w:bookmarkEnd w:id="12272"/>
      <w:r>
        <w:rPr>
          <w:rtl/>
        </w:rPr>
        <w:t xml:space="preserve">הבא </w:t>
      </w:r>
      <w:bookmarkStart w:id="12273" w:name="_ETM_Q20_437930"/>
      <w:bookmarkEnd w:id="12273"/>
      <w:r>
        <w:rPr>
          <w:rtl/>
        </w:rPr>
        <w:t xml:space="preserve">על </w:t>
      </w:r>
      <w:bookmarkStart w:id="12274" w:name="_ETM_Q20_438020"/>
      <w:bookmarkEnd w:id="12274"/>
      <w:r>
        <w:rPr>
          <w:rtl/>
        </w:rPr>
        <w:t>סדר</w:t>
      </w:r>
      <w:bookmarkStart w:id="12275" w:name="_ETM_Q20_438319"/>
      <w:bookmarkEnd w:id="12275"/>
      <w:r>
        <w:rPr>
          <w:rFonts w:hint="cs"/>
          <w:rtl/>
        </w:rPr>
        <w:t>-</w:t>
      </w:r>
      <w:r>
        <w:rPr>
          <w:rtl/>
        </w:rPr>
        <w:t>היום</w:t>
      </w:r>
      <w:r>
        <w:rPr>
          <w:rFonts w:hint="cs"/>
          <w:rtl/>
        </w:rPr>
        <w:t>:</w:t>
      </w:r>
      <w:r>
        <w:rPr>
          <w:rtl/>
        </w:rPr>
        <w:t xml:space="preserve"> </w:t>
      </w:r>
      <w:bookmarkStart w:id="12276" w:name="_ETM_Q20_438589"/>
      <w:bookmarkEnd w:id="12276"/>
      <w:r>
        <w:rPr>
          <w:rtl/>
        </w:rPr>
        <w:t xml:space="preserve">הצעת </w:t>
      </w:r>
      <w:bookmarkStart w:id="12277" w:name="_ETM_Q20_438860"/>
      <w:bookmarkEnd w:id="12277"/>
      <w:r>
        <w:rPr>
          <w:rtl/>
        </w:rPr>
        <w:t xml:space="preserve">חוק </w:t>
      </w:r>
      <w:bookmarkStart w:id="12278" w:name="_ETM_Q20_439460"/>
      <w:bookmarkEnd w:id="12278"/>
      <w:r>
        <w:rPr>
          <w:rtl/>
        </w:rPr>
        <w:t xml:space="preserve">התקנים </w:t>
      </w:r>
      <w:bookmarkStart w:id="12279" w:name="_ETM_Q20_440089"/>
      <w:bookmarkEnd w:id="12279"/>
      <w:r>
        <w:rPr>
          <w:rFonts w:hint="cs"/>
          <w:rtl/>
        </w:rPr>
        <w:t>(</w:t>
      </w:r>
      <w:r>
        <w:rPr>
          <w:rtl/>
        </w:rPr>
        <w:t xml:space="preserve">תיקון </w:t>
      </w:r>
      <w:bookmarkStart w:id="12280" w:name="_ETM_Q20_440419"/>
      <w:bookmarkEnd w:id="12280"/>
      <w:r>
        <w:rPr>
          <w:rtl/>
        </w:rPr>
        <w:t>מס</w:t>
      </w:r>
      <w:r>
        <w:rPr>
          <w:rFonts w:hint="cs"/>
          <w:rtl/>
        </w:rPr>
        <w:t>'</w:t>
      </w:r>
      <w:r>
        <w:rPr>
          <w:rtl/>
        </w:rPr>
        <w:t xml:space="preserve"> </w:t>
      </w:r>
      <w:bookmarkStart w:id="12281" w:name="_ETM_Q20_440839"/>
      <w:bookmarkEnd w:id="12281"/>
      <w:r>
        <w:rPr>
          <w:rtl/>
        </w:rPr>
        <w:t>18</w:t>
      </w:r>
      <w:r>
        <w:rPr>
          <w:rFonts w:hint="cs"/>
          <w:rtl/>
        </w:rPr>
        <w:t>),</w:t>
      </w:r>
      <w:r>
        <w:rPr>
          <w:rtl/>
        </w:rPr>
        <w:t xml:space="preserve"> </w:t>
      </w:r>
      <w:bookmarkStart w:id="12282" w:name="_ETM_Q20_441650"/>
      <w:bookmarkEnd w:id="12282"/>
      <w:r>
        <w:rPr>
          <w:rFonts w:hint="cs"/>
          <w:rtl/>
        </w:rPr>
        <w:t>התשפ"ד</w:t>
      </w:r>
      <w:r>
        <w:rPr>
          <w:rFonts w:hint="eastAsia"/>
          <w:rtl/>
        </w:rPr>
        <w:t>–</w:t>
      </w:r>
      <w:r>
        <w:rPr>
          <w:rFonts w:hint="cs"/>
          <w:rtl/>
        </w:rPr>
        <w:t xml:space="preserve">2024, </w:t>
      </w:r>
      <w:bookmarkStart w:id="12283" w:name="_ETM_Q20_441979"/>
      <w:bookmarkStart w:id="12284" w:name="_ETM_Q20_442460"/>
      <w:bookmarkStart w:id="12285" w:name="_ETM_Q20_442909"/>
      <w:bookmarkStart w:id="12286" w:name="_ETM_Q20_443060"/>
      <w:bookmarkStart w:id="12287" w:name="_ETM_Q20_443449"/>
      <w:bookmarkEnd w:id="12283"/>
      <w:bookmarkEnd w:id="12284"/>
      <w:bookmarkEnd w:id="12285"/>
      <w:bookmarkEnd w:id="12286"/>
      <w:bookmarkEnd w:id="12287"/>
      <w:r w:rsidR="005368E5">
        <w:rPr>
          <w:rFonts w:hint="cs"/>
          <w:rtl/>
        </w:rPr>
        <w:t>ל</w:t>
      </w:r>
      <w:r w:rsidRPr="002648DE">
        <w:rPr>
          <w:rtl/>
        </w:rPr>
        <w:t xml:space="preserve">קריאה </w:t>
      </w:r>
      <w:bookmarkStart w:id="12288" w:name="_ETM_Q20_443900"/>
      <w:bookmarkEnd w:id="12288"/>
      <w:r w:rsidRPr="002648DE">
        <w:rPr>
          <w:rtl/>
        </w:rPr>
        <w:t>השנייה</w:t>
      </w:r>
      <w:r>
        <w:rPr>
          <w:rtl/>
        </w:rPr>
        <w:t xml:space="preserve"> </w:t>
      </w:r>
      <w:bookmarkStart w:id="12289" w:name="_ETM_Q20_444199"/>
      <w:bookmarkEnd w:id="12289"/>
      <w:r>
        <w:rPr>
          <w:rtl/>
        </w:rPr>
        <w:t>והשלישית</w:t>
      </w:r>
      <w:r>
        <w:rPr>
          <w:rFonts w:hint="cs"/>
          <w:rtl/>
        </w:rPr>
        <w:t>.</w:t>
      </w:r>
      <w:r>
        <w:rPr>
          <w:rtl/>
        </w:rPr>
        <w:t xml:space="preserve"> </w:t>
      </w:r>
      <w:bookmarkStart w:id="12290" w:name="_ETM_Q20_445400"/>
      <w:bookmarkEnd w:id="12290"/>
      <w:r>
        <w:rPr>
          <w:rtl/>
        </w:rPr>
        <w:t xml:space="preserve">אני </w:t>
      </w:r>
      <w:bookmarkStart w:id="12291" w:name="_ETM_Q20_445610"/>
      <w:bookmarkEnd w:id="12291"/>
      <w:r>
        <w:rPr>
          <w:rtl/>
        </w:rPr>
        <w:t xml:space="preserve">מזמין </w:t>
      </w:r>
      <w:bookmarkStart w:id="12292" w:name="_ETM_Q20_446710"/>
      <w:bookmarkEnd w:id="12292"/>
      <w:r>
        <w:rPr>
          <w:rtl/>
        </w:rPr>
        <w:t xml:space="preserve">את </w:t>
      </w:r>
      <w:bookmarkStart w:id="12293" w:name="_ETM_Q20_446889"/>
      <w:bookmarkEnd w:id="12293"/>
      <w:r>
        <w:rPr>
          <w:rtl/>
        </w:rPr>
        <w:t>יושב</w:t>
      </w:r>
      <w:bookmarkStart w:id="12294" w:name="_ETM_Q20_447339"/>
      <w:bookmarkEnd w:id="12294"/>
      <w:r>
        <w:rPr>
          <w:rFonts w:hint="cs"/>
          <w:rtl/>
        </w:rPr>
        <w:t>-</w:t>
      </w:r>
      <w:r>
        <w:rPr>
          <w:rtl/>
        </w:rPr>
        <w:t xml:space="preserve">ראש </w:t>
      </w:r>
      <w:bookmarkStart w:id="12295" w:name="_ETM_Q20_447850"/>
      <w:bookmarkEnd w:id="12295"/>
      <w:r>
        <w:rPr>
          <w:rtl/>
        </w:rPr>
        <w:t xml:space="preserve">ועדת </w:t>
      </w:r>
      <w:bookmarkStart w:id="12296" w:name="_ETM_Q20_448240"/>
      <w:bookmarkEnd w:id="12296"/>
      <w:r>
        <w:rPr>
          <w:rtl/>
        </w:rPr>
        <w:t xml:space="preserve">הכלכלה </w:t>
      </w:r>
      <w:bookmarkStart w:id="12297" w:name="_ETM_Q20_448810"/>
      <w:bookmarkEnd w:id="12297"/>
      <w:r>
        <w:rPr>
          <w:rtl/>
        </w:rPr>
        <w:t xml:space="preserve">חבר </w:t>
      </w:r>
      <w:bookmarkStart w:id="12298" w:name="_ETM_Q20_449080"/>
      <w:bookmarkEnd w:id="12298"/>
      <w:r>
        <w:rPr>
          <w:rtl/>
        </w:rPr>
        <w:t xml:space="preserve">הכנסת </w:t>
      </w:r>
      <w:bookmarkStart w:id="12299" w:name="_ETM_Q20_449770"/>
      <w:bookmarkEnd w:id="12299"/>
      <w:r>
        <w:rPr>
          <w:rtl/>
        </w:rPr>
        <w:t xml:space="preserve">דוד </w:t>
      </w:r>
      <w:bookmarkStart w:id="12300" w:name="_ETM_Q20_450160"/>
      <w:bookmarkEnd w:id="12300"/>
      <w:r>
        <w:rPr>
          <w:rtl/>
        </w:rPr>
        <w:t xml:space="preserve">ביטן </w:t>
      </w:r>
      <w:bookmarkStart w:id="12301" w:name="_ETM_Q20_451339"/>
      <w:bookmarkEnd w:id="12301"/>
      <w:r>
        <w:rPr>
          <w:rtl/>
        </w:rPr>
        <w:t xml:space="preserve">להציג </w:t>
      </w:r>
      <w:bookmarkStart w:id="12302" w:name="_ETM_Q20_451819"/>
      <w:bookmarkEnd w:id="12302"/>
      <w:r>
        <w:rPr>
          <w:rtl/>
        </w:rPr>
        <w:t xml:space="preserve">את </w:t>
      </w:r>
      <w:bookmarkStart w:id="12303" w:name="_ETM_Q20_451910"/>
      <w:bookmarkEnd w:id="12303"/>
      <w:r>
        <w:rPr>
          <w:rtl/>
        </w:rPr>
        <w:t xml:space="preserve">הצעת </w:t>
      </w:r>
      <w:bookmarkStart w:id="12304" w:name="_ETM_Q20_452240"/>
      <w:bookmarkEnd w:id="12304"/>
      <w:r>
        <w:rPr>
          <w:rtl/>
        </w:rPr>
        <w:t>החוק</w:t>
      </w:r>
      <w:r>
        <w:rPr>
          <w:rFonts w:hint="cs"/>
          <w:rtl/>
        </w:rPr>
        <w:t>.</w:t>
      </w:r>
      <w:r>
        <w:rPr>
          <w:rtl/>
        </w:rPr>
        <w:t xml:space="preserve"> </w:t>
      </w:r>
      <w:bookmarkStart w:id="12305" w:name="_ETM_Q20_473110"/>
      <w:bookmarkEnd w:id="12305"/>
      <w:r>
        <w:rPr>
          <w:rtl/>
        </w:rPr>
        <w:t>בבקשה</w:t>
      </w:r>
      <w:bookmarkStart w:id="12306" w:name="_ETM_Q20_473740"/>
      <w:bookmarkStart w:id="12307" w:name="_ETM_Q20_457460"/>
      <w:bookmarkStart w:id="12308" w:name="_ETM_Q20_457552"/>
      <w:bookmarkStart w:id="12309" w:name="_ETM_Q20_458067"/>
      <w:bookmarkStart w:id="12310" w:name="_ETM_Q20_458137"/>
      <w:bookmarkEnd w:id="12306"/>
      <w:bookmarkEnd w:id="12307"/>
      <w:bookmarkEnd w:id="12308"/>
      <w:bookmarkEnd w:id="12309"/>
      <w:bookmarkEnd w:id="12310"/>
      <w:r>
        <w:rPr>
          <w:rFonts w:hint="cs"/>
          <w:rtl/>
        </w:rPr>
        <w:t xml:space="preserve">, </w:t>
      </w:r>
      <w:r>
        <w:rPr>
          <w:rtl/>
        </w:rPr>
        <w:t>אדוני</w:t>
      </w:r>
      <w:r>
        <w:rPr>
          <w:rFonts w:hint="cs"/>
          <w:rtl/>
        </w:rPr>
        <w:t>.</w:t>
      </w:r>
    </w:p>
    <w:p w:rsidR="006413EE" w:rsidRDefault="006413EE" w:rsidP="00F5381A">
      <w:pPr>
        <w:rPr>
          <w:rtl/>
        </w:rPr>
      </w:pPr>
      <w:bookmarkStart w:id="12311" w:name="_ETM_Q20_463363"/>
      <w:bookmarkStart w:id="12312" w:name="_ETM_Q20_463478"/>
      <w:bookmarkStart w:id="12313" w:name="_ETM_Q20_463588"/>
      <w:bookmarkStart w:id="12314" w:name="_ETM_Q20_465811"/>
      <w:bookmarkEnd w:id="12311"/>
      <w:bookmarkEnd w:id="12312"/>
      <w:bookmarkEnd w:id="12313"/>
      <w:bookmarkEnd w:id="12314"/>
    </w:p>
    <w:p w:rsidR="006413EE" w:rsidRDefault="006413EE" w:rsidP="003B1B0F">
      <w:pPr>
        <w:pStyle w:val="a4"/>
        <w:keepNext/>
        <w:rPr>
          <w:rtl/>
        </w:rPr>
      </w:pPr>
      <w:bookmarkStart w:id="12315" w:name="ET_speaker_5159_25"/>
      <w:r w:rsidRPr="00891471">
        <w:rPr>
          <w:rStyle w:val="TagStyle"/>
          <w:rtl/>
        </w:rPr>
        <w:t xml:space="preserve"> &lt;&lt; דובר &gt;&gt; </w:t>
      </w:r>
      <w:bookmarkStart w:id="12316" w:name="_Toc160483500"/>
      <w:bookmarkStart w:id="12317" w:name="_Toc160484194"/>
      <w:bookmarkStart w:id="12318" w:name="_Toc160484479"/>
      <w:bookmarkStart w:id="12319" w:name="_Toc160484891"/>
      <w:r>
        <w:rPr>
          <w:rtl/>
        </w:rPr>
        <w:t>דוד ביטן (</w:t>
      </w:r>
      <w:r>
        <w:rPr>
          <w:rFonts w:hint="cs"/>
          <w:rtl/>
        </w:rPr>
        <w:t>יו"ר ועדת הכלכלה</w:t>
      </w:r>
      <w:r>
        <w:rPr>
          <w:rtl/>
        </w:rPr>
        <w:t>):</w:t>
      </w:r>
      <w:bookmarkEnd w:id="12316"/>
      <w:bookmarkEnd w:id="12317"/>
      <w:bookmarkEnd w:id="12318"/>
      <w:bookmarkEnd w:id="12319"/>
      <w:r w:rsidRPr="00891471">
        <w:rPr>
          <w:rStyle w:val="TagStyle"/>
          <w:rtl/>
        </w:rPr>
        <w:t xml:space="preserve"> &lt;&lt; דובר &gt;&gt;</w:t>
      </w:r>
      <w:r>
        <w:rPr>
          <w:rtl/>
        </w:rPr>
        <w:t xml:space="preserve"> </w:t>
      </w:r>
      <w:bookmarkEnd w:id="12315"/>
    </w:p>
    <w:p w:rsidR="006413EE" w:rsidRDefault="006413EE" w:rsidP="00D01F10">
      <w:pPr>
        <w:rPr>
          <w:rtl/>
        </w:rPr>
      </w:pPr>
    </w:p>
    <w:p w:rsidR="006413EE" w:rsidRDefault="006413EE" w:rsidP="00F5381A">
      <w:pPr>
        <w:rPr>
          <w:rtl/>
        </w:rPr>
      </w:pPr>
      <w:bookmarkStart w:id="12320" w:name="_ETM_Q20_466590"/>
      <w:bookmarkStart w:id="12321" w:name="_ETM_Q20_466641"/>
      <w:bookmarkStart w:id="12322" w:name="_ETM_Q20_463688"/>
      <w:bookmarkStart w:id="12323" w:name="_ETM_Q20_474790"/>
      <w:bookmarkEnd w:id="12320"/>
      <w:bookmarkEnd w:id="12321"/>
      <w:bookmarkEnd w:id="12322"/>
      <w:bookmarkEnd w:id="12323"/>
      <w:r>
        <w:rPr>
          <w:rtl/>
        </w:rPr>
        <w:t>תודה</w:t>
      </w:r>
      <w:r>
        <w:rPr>
          <w:rFonts w:hint="cs"/>
          <w:rtl/>
        </w:rPr>
        <w:t>,</w:t>
      </w:r>
      <w:r>
        <w:rPr>
          <w:rtl/>
        </w:rPr>
        <w:t xml:space="preserve"> </w:t>
      </w:r>
      <w:bookmarkStart w:id="12324" w:name="_ETM_Q20_476240"/>
      <w:bookmarkEnd w:id="12324"/>
      <w:r>
        <w:rPr>
          <w:rtl/>
        </w:rPr>
        <w:t xml:space="preserve">אדוני </w:t>
      </w:r>
      <w:bookmarkStart w:id="12325" w:name="_ETM_Q20_476449"/>
      <w:bookmarkEnd w:id="12325"/>
      <w:r>
        <w:rPr>
          <w:rtl/>
        </w:rPr>
        <w:t>היושב-ראש</w:t>
      </w:r>
      <w:r>
        <w:rPr>
          <w:rFonts w:hint="cs"/>
          <w:rtl/>
        </w:rPr>
        <w:t>.</w:t>
      </w:r>
      <w:r>
        <w:rPr>
          <w:rtl/>
        </w:rPr>
        <w:t xml:space="preserve"> </w:t>
      </w:r>
      <w:bookmarkStart w:id="12326" w:name="_ETM_Q20_477139"/>
      <w:bookmarkEnd w:id="12326"/>
      <w:r>
        <w:rPr>
          <w:rtl/>
        </w:rPr>
        <w:t xml:space="preserve">כנסת </w:t>
      </w:r>
      <w:bookmarkStart w:id="12327" w:name="_ETM_Q20_477529"/>
      <w:bookmarkEnd w:id="12327"/>
      <w:r>
        <w:rPr>
          <w:rtl/>
        </w:rPr>
        <w:t>נכבדה</w:t>
      </w:r>
      <w:r>
        <w:rPr>
          <w:rFonts w:hint="cs"/>
          <w:rtl/>
        </w:rPr>
        <w:t>,</w:t>
      </w:r>
      <w:r>
        <w:rPr>
          <w:rtl/>
        </w:rPr>
        <w:t xml:space="preserve"> </w:t>
      </w:r>
      <w:bookmarkStart w:id="12328" w:name="_ETM_Q20_478789"/>
      <w:bookmarkEnd w:id="12328"/>
      <w:r>
        <w:rPr>
          <w:rtl/>
        </w:rPr>
        <w:t xml:space="preserve">אני </w:t>
      </w:r>
      <w:bookmarkStart w:id="12329" w:name="_ETM_Q20_478910"/>
      <w:bookmarkEnd w:id="12329"/>
      <w:r>
        <w:rPr>
          <w:rtl/>
        </w:rPr>
        <w:t xml:space="preserve">מתכבד </w:t>
      </w:r>
      <w:bookmarkStart w:id="12330" w:name="_ETM_Q20_479360"/>
      <w:bookmarkEnd w:id="12330"/>
      <w:r>
        <w:rPr>
          <w:rtl/>
        </w:rPr>
        <w:t xml:space="preserve">להציג </w:t>
      </w:r>
      <w:bookmarkStart w:id="12331" w:name="_ETM_Q20_479690"/>
      <w:bookmarkEnd w:id="12331"/>
      <w:r>
        <w:rPr>
          <w:rtl/>
        </w:rPr>
        <w:t xml:space="preserve">בפניכם </w:t>
      </w:r>
      <w:bookmarkStart w:id="12332" w:name="_ETM_Q20_480139"/>
      <w:bookmarkEnd w:id="12332"/>
      <w:r>
        <w:rPr>
          <w:rtl/>
        </w:rPr>
        <w:t xml:space="preserve">את </w:t>
      </w:r>
      <w:bookmarkStart w:id="12333" w:name="_ETM_Q20_480229"/>
      <w:bookmarkEnd w:id="12333"/>
      <w:r>
        <w:rPr>
          <w:rtl/>
        </w:rPr>
        <w:t xml:space="preserve">הצעת </w:t>
      </w:r>
      <w:bookmarkStart w:id="12334" w:name="_ETM_Q20_480650"/>
      <w:bookmarkEnd w:id="12334"/>
      <w:r>
        <w:rPr>
          <w:rtl/>
        </w:rPr>
        <w:t xml:space="preserve">חוק </w:t>
      </w:r>
      <w:bookmarkStart w:id="12335" w:name="_ETM_Q20_480889"/>
      <w:bookmarkEnd w:id="12335"/>
      <w:r>
        <w:rPr>
          <w:rtl/>
        </w:rPr>
        <w:t xml:space="preserve">התקנים </w:t>
      </w:r>
      <w:r>
        <w:rPr>
          <w:rFonts w:hint="cs"/>
          <w:rtl/>
        </w:rPr>
        <w:t>(</w:t>
      </w:r>
      <w:r>
        <w:rPr>
          <w:rtl/>
        </w:rPr>
        <w:t>תיקון מס</w:t>
      </w:r>
      <w:r>
        <w:rPr>
          <w:rFonts w:hint="cs"/>
          <w:rtl/>
        </w:rPr>
        <w:t>'</w:t>
      </w:r>
      <w:r>
        <w:rPr>
          <w:rtl/>
        </w:rPr>
        <w:t xml:space="preserve"> 18</w:t>
      </w:r>
      <w:r>
        <w:rPr>
          <w:rFonts w:hint="cs"/>
          <w:rtl/>
        </w:rPr>
        <w:t>),</w:t>
      </w:r>
      <w:r>
        <w:rPr>
          <w:rtl/>
        </w:rPr>
        <w:t xml:space="preserve"> </w:t>
      </w:r>
      <w:r>
        <w:rPr>
          <w:rFonts w:hint="cs"/>
          <w:rtl/>
        </w:rPr>
        <w:t>התשפ"ד</w:t>
      </w:r>
      <w:r>
        <w:rPr>
          <w:rFonts w:hint="eastAsia"/>
          <w:rtl/>
        </w:rPr>
        <w:t>–</w:t>
      </w:r>
      <w:r>
        <w:rPr>
          <w:rFonts w:hint="cs"/>
          <w:rtl/>
        </w:rPr>
        <w:t xml:space="preserve">2024, </w:t>
      </w:r>
      <w:bookmarkStart w:id="12336" w:name="_ETM_Q20_480000"/>
      <w:bookmarkStart w:id="12337" w:name="_ETM_Q20_480390"/>
      <w:bookmarkStart w:id="12338" w:name="_ETM_Q20_480599"/>
      <w:bookmarkStart w:id="12339" w:name="_ETM_Q20_480960"/>
      <w:bookmarkStart w:id="12340" w:name="_ETM_Q20_481199"/>
      <w:bookmarkStart w:id="12341" w:name="_ETM_Q20_482260"/>
      <w:bookmarkStart w:id="12342" w:name="_ETM_Q20_482589"/>
      <w:bookmarkStart w:id="12343" w:name="_ETM_Q20_483040"/>
      <w:bookmarkStart w:id="12344" w:name="_ETM_Q20_483669"/>
      <w:bookmarkStart w:id="12345" w:name="_ETM_Q20_484720"/>
      <w:bookmarkStart w:id="12346" w:name="_ETM_Q20_486279"/>
      <w:bookmarkStart w:id="12347" w:name="_ETM_Q20_486640"/>
      <w:bookmarkEnd w:id="12336"/>
      <w:bookmarkEnd w:id="12337"/>
      <w:bookmarkEnd w:id="12338"/>
      <w:bookmarkEnd w:id="12339"/>
      <w:bookmarkEnd w:id="12340"/>
      <w:bookmarkEnd w:id="12341"/>
      <w:bookmarkEnd w:id="12342"/>
      <w:bookmarkEnd w:id="12343"/>
      <w:bookmarkEnd w:id="12344"/>
      <w:bookmarkEnd w:id="12345"/>
      <w:bookmarkEnd w:id="12346"/>
      <w:bookmarkEnd w:id="12347"/>
      <w:r>
        <w:rPr>
          <w:rFonts w:hint="cs"/>
          <w:rtl/>
        </w:rPr>
        <w:t xml:space="preserve">לקריאה </w:t>
      </w:r>
      <w:r>
        <w:rPr>
          <w:rtl/>
        </w:rPr>
        <w:t xml:space="preserve">שנייה </w:t>
      </w:r>
      <w:bookmarkStart w:id="12348" w:name="_ETM_Q20_487060"/>
      <w:bookmarkEnd w:id="12348"/>
      <w:r>
        <w:rPr>
          <w:rtl/>
        </w:rPr>
        <w:t xml:space="preserve">ולקריאה </w:t>
      </w:r>
      <w:bookmarkStart w:id="12349" w:name="_ETM_Q20_487480"/>
      <w:bookmarkEnd w:id="12349"/>
      <w:r>
        <w:rPr>
          <w:rtl/>
        </w:rPr>
        <w:t>שלישית</w:t>
      </w:r>
      <w:r>
        <w:rPr>
          <w:rFonts w:hint="cs"/>
          <w:rtl/>
        </w:rPr>
        <w:t>.</w:t>
      </w:r>
      <w:r>
        <w:rPr>
          <w:rtl/>
        </w:rPr>
        <w:t xml:space="preserve"> </w:t>
      </w:r>
      <w:bookmarkStart w:id="12350" w:name="_ETM_Q20_488550"/>
      <w:bookmarkEnd w:id="12350"/>
      <w:r>
        <w:rPr>
          <w:rtl/>
        </w:rPr>
        <w:t xml:space="preserve">הצעת </w:t>
      </w:r>
      <w:bookmarkStart w:id="12351" w:name="_ETM_Q20_488880"/>
      <w:bookmarkEnd w:id="12351"/>
      <w:r>
        <w:rPr>
          <w:rtl/>
        </w:rPr>
        <w:t>החוק</w:t>
      </w:r>
      <w:r>
        <w:rPr>
          <w:rFonts w:hint="cs"/>
          <w:rtl/>
        </w:rPr>
        <w:t>,</w:t>
      </w:r>
      <w:r>
        <w:rPr>
          <w:rtl/>
        </w:rPr>
        <w:t xml:space="preserve"> </w:t>
      </w:r>
      <w:bookmarkStart w:id="12352" w:name="_ETM_Q20_489120"/>
      <w:bookmarkEnd w:id="12352"/>
      <w:r>
        <w:rPr>
          <w:rtl/>
        </w:rPr>
        <w:t xml:space="preserve">שהיא </w:t>
      </w:r>
      <w:bookmarkStart w:id="12353" w:name="_ETM_Q20_489270"/>
      <w:bookmarkEnd w:id="12353"/>
      <w:r>
        <w:rPr>
          <w:rtl/>
        </w:rPr>
        <w:t xml:space="preserve">הצעת </w:t>
      </w:r>
      <w:bookmarkStart w:id="12354" w:name="_ETM_Q20_489630"/>
      <w:bookmarkEnd w:id="12354"/>
      <w:r>
        <w:rPr>
          <w:rtl/>
        </w:rPr>
        <w:t xml:space="preserve">חוק </w:t>
      </w:r>
      <w:bookmarkStart w:id="12355" w:name="_ETM_Q20_489839"/>
      <w:bookmarkEnd w:id="12355"/>
      <w:r>
        <w:rPr>
          <w:rtl/>
        </w:rPr>
        <w:t>ממשלתית</w:t>
      </w:r>
      <w:r>
        <w:rPr>
          <w:rFonts w:hint="cs"/>
          <w:rtl/>
        </w:rPr>
        <w:t>,</w:t>
      </w:r>
      <w:r>
        <w:rPr>
          <w:rtl/>
        </w:rPr>
        <w:t xml:space="preserve"> </w:t>
      </w:r>
      <w:bookmarkStart w:id="12356" w:name="_ETM_Q20_491080"/>
      <w:bookmarkEnd w:id="12356"/>
      <w:r>
        <w:rPr>
          <w:rFonts w:hint="cs"/>
          <w:rtl/>
        </w:rPr>
        <w:t>נ</w:t>
      </w:r>
      <w:r>
        <w:rPr>
          <w:rtl/>
        </w:rPr>
        <w:t xml:space="preserve">כללה </w:t>
      </w:r>
      <w:bookmarkStart w:id="12357" w:name="_ETM_Q20_491499"/>
      <w:bookmarkEnd w:id="12357"/>
      <w:r>
        <w:rPr>
          <w:rtl/>
        </w:rPr>
        <w:t>במקו</w:t>
      </w:r>
      <w:r>
        <w:rPr>
          <w:rFonts w:hint="cs"/>
          <w:rtl/>
        </w:rPr>
        <w:t>ר</w:t>
      </w:r>
      <w:r>
        <w:rPr>
          <w:rtl/>
        </w:rPr>
        <w:t xml:space="preserve"> </w:t>
      </w:r>
      <w:bookmarkStart w:id="12358" w:name="_ETM_Q20_492009"/>
      <w:bookmarkEnd w:id="12358"/>
      <w:r>
        <w:rPr>
          <w:rtl/>
        </w:rPr>
        <w:t xml:space="preserve">כפרק </w:t>
      </w:r>
      <w:bookmarkStart w:id="12359" w:name="_ETM_Q20_492490"/>
      <w:bookmarkEnd w:id="12359"/>
      <w:r>
        <w:rPr>
          <w:rtl/>
        </w:rPr>
        <w:t xml:space="preserve">בהצעת </w:t>
      </w:r>
      <w:bookmarkStart w:id="12360" w:name="_ETM_Q20_492940"/>
      <w:bookmarkEnd w:id="12360"/>
      <w:r>
        <w:rPr>
          <w:rtl/>
        </w:rPr>
        <w:t xml:space="preserve">חוק </w:t>
      </w:r>
      <w:bookmarkStart w:id="12361" w:name="_ETM_Q20_493150"/>
      <w:bookmarkEnd w:id="12361"/>
      <w:r>
        <w:rPr>
          <w:rtl/>
        </w:rPr>
        <w:t xml:space="preserve">התוכנית </w:t>
      </w:r>
      <w:bookmarkStart w:id="12362" w:name="_ETM_Q20_493660"/>
      <w:bookmarkEnd w:id="12362"/>
      <w:r>
        <w:rPr>
          <w:rtl/>
        </w:rPr>
        <w:t xml:space="preserve">המאזנת </w:t>
      </w:r>
      <w:bookmarkStart w:id="12363" w:name="_ETM_Q20_494810"/>
      <w:bookmarkEnd w:id="12363"/>
      <w:r>
        <w:rPr>
          <w:rFonts w:hint="cs"/>
          <w:rtl/>
        </w:rPr>
        <w:t>(</w:t>
      </w:r>
      <w:r>
        <w:rPr>
          <w:rtl/>
        </w:rPr>
        <w:t xml:space="preserve">תיקוני </w:t>
      </w:r>
      <w:bookmarkStart w:id="12364" w:name="_ETM_Q20_495200"/>
      <w:bookmarkEnd w:id="12364"/>
      <w:r>
        <w:rPr>
          <w:rtl/>
        </w:rPr>
        <w:t xml:space="preserve">חקיקה </w:t>
      </w:r>
      <w:bookmarkStart w:id="12365" w:name="_ETM_Q20_495680"/>
      <w:bookmarkEnd w:id="12365"/>
      <w:r>
        <w:rPr>
          <w:rtl/>
        </w:rPr>
        <w:t xml:space="preserve">להשגת </w:t>
      </w:r>
      <w:bookmarkStart w:id="12366" w:name="_ETM_Q20_496160"/>
      <w:bookmarkEnd w:id="12366"/>
      <w:r>
        <w:rPr>
          <w:rtl/>
        </w:rPr>
        <w:t xml:space="preserve">יעדי </w:t>
      </w:r>
      <w:bookmarkStart w:id="12367" w:name="_ETM_Q20_496460"/>
      <w:bookmarkEnd w:id="12367"/>
      <w:r>
        <w:rPr>
          <w:rtl/>
        </w:rPr>
        <w:t xml:space="preserve">התקציב </w:t>
      </w:r>
      <w:bookmarkStart w:id="12368" w:name="_ETM_Q20_496970"/>
      <w:bookmarkEnd w:id="12368"/>
      <w:r>
        <w:rPr>
          <w:rtl/>
        </w:rPr>
        <w:t xml:space="preserve">לשנות </w:t>
      </w:r>
      <w:bookmarkStart w:id="12369" w:name="_ETM_Q20_497270"/>
      <w:bookmarkEnd w:id="12369"/>
      <w:r>
        <w:rPr>
          <w:rtl/>
        </w:rPr>
        <w:t xml:space="preserve">התקציב </w:t>
      </w:r>
      <w:bookmarkStart w:id="12370" w:name="_ETM_Q20_497720"/>
      <w:bookmarkEnd w:id="12370"/>
      <w:r>
        <w:rPr>
          <w:rtl/>
        </w:rPr>
        <w:t>2024</w:t>
      </w:r>
      <w:r>
        <w:rPr>
          <w:rFonts w:hint="cs"/>
          <w:rtl/>
        </w:rPr>
        <w:t>),</w:t>
      </w:r>
      <w:r>
        <w:rPr>
          <w:rtl/>
        </w:rPr>
        <w:t xml:space="preserve"> </w:t>
      </w:r>
      <w:bookmarkStart w:id="12371" w:name="_ETM_Q20_499360"/>
      <w:bookmarkEnd w:id="12371"/>
      <w:r>
        <w:rPr>
          <w:rtl/>
        </w:rPr>
        <w:t>התשפ"ד</w:t>
      </w:r>
      <w:r>
        <w:rPr>
          <w:rFonts w:hint="cs"/>
          <w:rtl/>
        </w:rPr>
        <w:t>–</w:t>
      </w:r>
      <w:bookmarkStart w:id="12372" w:name="_ETM_Q20_500560"/>
      <w:bookmarkEnd w:id="12372"/>
      <w:r>
        <w:rPr>
          <w:rtl/>
        </w:rPr>
        <w:t>2024</w:t>
      </w:r>
      <w:r>
        <w:rPr>
          <w:rFonts w:hint="cs"/>
          <w:rtl/>
        </w:rPr>
        <w:t>,</w:t>
      </w:r>
      <w:r>
        <w:rPr>
          <w:rtl/>
        </w:rPr>
        <w:t xml:space="preserve"> </w:t>
      </w:r>
      <w:bookmarkStart w:id="12373" w:name="_ETM_Q20_502170"/>
      <w:bookmarkEnd w:id="12373"/>
      <w:r>
        <w:rPr>
          <w:rFonts w:hint="cs"/>
          <w:rtl/>
        </w:rPr>
        <w:t xml:space="preserve">אך היא </w:t>
      </w:r>
      <w:bookmarkStart w:id="12374" w:name="_ETM_Q20_495905"/>
      <w:bookmarkStart w:id="12375" w:name="_ETM_Q20_495981"/>
      <w:bookmarkStart w:id="12376" w:name="_ETM_Q20_496064"/>
      <w:bookmarkStart w:id="12377" w:name="_ETM_Q20_496118"/>
      <w:bookmarkStart w:id="12378" w:name="_ETM_Q20_502440"/>
      <w:bookmarkStart w:id="12379" w:name="_ETM_Q20_502860"/>
      <w:bookmarkEnd w:id="12374"/>
      <w:bookmarkEnd w:id="12375"/>
      <w:bookmarkEnd w:id="12376"/>
      <w:bookmarkEnd w:id="12377"/>
      <w:bookmarkEnd w:id="12378"/>
      <w:bookmarkEnd w:id="12379"/>
      <w:r>
        <w:rPr>
          <w:rFonts w:hint="cs"/>
          <w:rtl/>
        </w:rPr>
        <w:t xml:space="preserve">פוצלה ממנה </w:t>
      </w:r>
      <w:bookmarkStart w:id="12380" w:name="_ETM_Q20_503279"/>
      <w:bookmarkStart w:id="12381" w:name="_ETM_Q20_503550"/>
      <w:bookmarkEnd w:id="12380"/>
      <w:bookmarkEnd w:id="12381"/>
      <w:r>
        <w:rPr>
          <w:rFonts w:hint="cs"/>
          <w:rtl/>
        </w:rPr>
        <w:t xml:space="preserve">והועברה </w:t>
      </w:r>
      <w:r>
        <w:rPr>
          <w:rtl/>
        </w:rPr>
        <w:t xml:space="preserve">לדיון </w:t>
      </w:r>
      <w:bookmarkStart w:id="12382" w:name="_ETM_Q20_503880"/>
      <w:bookmarkEnd w:id="12382"/>
      <w:r>
        <w:rPr>
          <w:rFonts w:hint="cs"/>
          <w:rtl/>
        </w:rPr>
        <w:t>בו</w:t>
      </w:r>
      <w:r>
        <w:rPr>
          <w:rtl/>
        </w:rPr>
        <w:t xml:space="preserve">ועדת </w:t>
      </w:r>
      <w:bookmarkStart w:id="12383" w:name="_ETM_Q20_504240"/>
      <w:bookmarkEnd w:id="12383"/>
      <w:r>
        <w:rPr>
          <w:rtl/>
        </w:rPr>
        <w:t xml:space="preserve">הכלכלה </w:t>
      </w:r>
      <w:bookmarkStart w:id="12384" w:name="_ETM_Q20_505220"/>
      <w:bookmarkEnd w:id="12384"/>
      <w:r>
        <w:rPr>
          <w:rtl/>
        </w:rPr>
        <w:t xml:space="preserve">כהצעת </w:t>
      </w:r>
      <w:bookmarkStart w:id="12385" w:name="_ETM_Q20_505730"/>
      <w:bookmarkEnd w:id="12385"/>
      <w:r>
        <w:rPr>
          <w:rtl/>
        </w:rPr>
        <w:t xml:space="preserve">חוק </w:t>
      </w:r>
      <w:bookmarkStart w:id="12386" w:name="_ETM_Q20_505939"/>
      <w:bookmarkEnd w:id="12386"/>
      <w:r>
        <w:rPr>
          <w:rtl/>
        </w:rPr>
        <w:t>נפרדת</w:t>
      </w:r>
      <w:r>
        <w:rPr>
          <w:rFonts w:hint="cs"/>
          <w:rtl/>
        </w:rPr>
        <w:t>.</w:t>
      </w:r>
      <w:r>
        <w:rPr>
          <w:rtl/>
        </w:rPr>
        <w:t xml:space="preserve"> </w:t>
      </w:r>
      <w:bookmarkStart w:id="12387" w:name="_ETM_Q20_507079"/>
      <w:bookmarkEnd w:id="12387"/>
    </w:p>
    <w:p w:rsidR="006413EE" w:rsidRDefault="006413EE" w:rsidP="00F5381A">
      <w:pPr>
        <w:rPr>
          <w:rtl/>
        </w:rPr>
      </w:pPr>
      <w:bookmarkStart w:id="12388" w:name="_ETM_Q20_507129"/>
      <w:bookmarkStart w:id="12389" w:name="_ETM_Q20_507208"/>
      <w:bookmarkStart w:id="12390" w:name="_ETM_Q20_507289"/>
      <w:bookmarkEnd w:id="12388"/>
      <w:bookmarkEnd w:id="12389"/>
      <w:bookmarkEnd w:id="12390"/>
    </w:p>
    <w:p w:rsidR="006413EE" w:rsidRDefault="006413EE" w:rsidP="00F5381A">
      <w:pPr>
        <w:rPr>
          <w:rtl/>
        </w:rPr>
      </w:pPr>
      <w:bookmarkStart w:id="12391" w:name="_ETM_Q20_507342"/>
      <w:bookmarkEnd w:id="12391"/>
      <w:r>
        <w:rPr>
          <w:rtl/>
        </w:rPr>
        <w:t xml:space="preserve">כחלק </w:t>
      </w:r>
      <w:bookmarkStart w:id="12392" w:name="_ETM_Q20_507560"/>
      <w:bookmarkEnd w:id="12392"/>
      <w:r>
        <w:rPr>
          <w:rtl/>
        </w:rPr>
        <w:t>מצ</w:t>
      </w:r>
      <w:r>
        <w:rPr>
          <w:rFonts w:hint="cs"/>
          <w:rtl/>
        </w:rPr>
        <w:t>עדי</w:t>
      </w:r>
      <w:r>
        <w:rPr>
          <w:rtl/>
        </w:rPr>
        <w:t xml:space="preserve"> </w:t>
      </w:r>
      <w:bookmarkStart w:id="12393" w:name="_ETM_Q20_507949"/>
      <w:bookmarkEnd w:id="12393"/>
      <w:r>
        <w:rPr>
          <w:rtl/>
        </w:rPr>
        <w:t xml:space="preserve">הממשלה </w:t>
      </w:r>
      <w:bookmarkStart w:id="12394" w:name="_ETM_Q20_508489"/>
      <w:bookmarkEnd w:id="12394"/>
      <w:r>
        <w:rPr>
          <w:rtl/>
        </w:rPr>
        <w:t xml:space="preserve">לביצוע </w:t>
      </w:r>
      <w:bookmarkStart w:id="12395" w:name="_ETM_Q20_508849"/>
      <w:bookmarkEnd w:id="12395"/>
      <w:r>
        <w:rPr>
          <w:rtl/>
        </w:rPr>
        <w:t xml:space="preserve">התאמות </w:t>
      </w:r>
      <w:bookmarkStart w:id="12396" w:name="_ETM_Q20_509239"/>
      <w:bookmarkEnd w:id="12396"/>
      <w:r>
        <w:rPr>
          <w:rFonts w:hint="cs"/>
          <w:rtl/>
        </w:rPr>
        <w:t xml:space="preserve">לשם התכנסות </w:t>
      </w:r>
      <w:bookmarkStart w:id="12397" w:name="_ETM_Q20_506575"/>
      <w:bookmarkStart w:id="12398" w:name="_ETM_Q20_509960"/>
      <w:bookmarkEnd w:id="12397"/>
      <w:bookmarkEnd w:id="12398"/>
      <w:r>
        <w:rPr>
          <w:rtl/>
        </w:rPr>
        <w:t xml:space="preserve">למסגרות </w:t>
      </w:r>
      <w:bookmarkStart w:id="12399" w:name="_ETM_Q20_510919"/>
      <w:bookmarkEnd w:id="12399"/>
      <w:r>
        <w:rPr>
          <w:rtl/>
        </w:rPr>
        <w:t>הפ</w:t>
      </w:r>
      <w:r>
        <w:rPr>
          <w:rFonts w:hint="cs"/>
          <w:rtl/>
        </w:rPr>
        <w:t>יסקליות</w:t>
      </w:r>
      <w:r>
        <w:rPr>
          <w:rtl/>
        </w:rPr>
        <w:t xml:space="preserve"> </w:t>
      </w:r>
      <w:bookmarkStart w:id="12400" w:name="_ETM_Q20_511369"/>
      <w:bookmarkStart w:id="12401" w:name="_ETM_Q20_511550"/>
      <w:bookmarkEnd w:id="12400"/>
      <w:bookmarkEnd w:id="12401"/>
      <w:r>
        <w:rPr>
          <w:rtl/>
        </w:rPr>
        <w:t xml:space="preserve">לשנת </w:t>
      </w:r>
      <w:bookmarkStart w:id="12402" w:name="_ETM_Q20_512149"/>
      <w:bookmarkEnd w:id="12402"/>
      <w:r>
        <w:rPr>
          <w:rtl/>
        </w:rPr>
        <w:t xml:space="preserve">2024 </w:t>
      </w:r>
      <w:bookmarkStart w:id="12403" w:name="_ETM_Q20_513140"/>
      <w:bookmarkEnd w:id="12403"/>
      <w:r>
        <w:rPr>
          <w:rtl/>
        </w:rPr>
        <w:t>ואילך</w:t>
      </w:r>
      <w:r>
        <w:rPr>
          <w:rFonts w:hint="cs"/>
          <w:rtl/>
        </w:rPr>
        <w:t>,</w:t>
      </w:r>
      <w:r>
        <w:rPr>
          <w:rtl/>
        </w:rPr>
        <w:t xml:space="preserve"> </w:t>
      </w:r>
      <w:bookmarkStart w:id="12404" w:name="_ETM_Q20_514620"/>
      <w:bookmarkEnd w:id="12404"/>
      <w:r>
        <w:rPr>
          <w:rFonts w:hint="cs"/>
          <w:rtl/>
        </w:rPr>
        <w:t>ה</w:t>
      </w:r>
      <w:r>
        <w:rPr>
          <w:rtl/>
        </w:rPr>
        <w:t xml:space="preserve">וצע </w:t>
      </w:r>
      <w:bookmarkStart w:id="12405" w:name="_ETM_Q20_514920"/>
      <w:bookmarkEnd w:id="12405"/>
      <w:r>
        <w:rPr>
          <w:rtl/>
        </w:rPr>
        <w:t xml:space="preserve">לקבוע </w:t>
      </w:r>
      <w:bookmarkStart w:id="12406" w:name="_ETM_Q20_515219"/>
      <w:bookmarkEnd w:id="12406"/>
      <w:r>
        <w:rPr>
          <w:rtl/>
        </w:rPr>
        <w:t xml:space="preserve">כי </w:t>
      </w:r>
      <w:bookmarkStart w:id="12407" w:name="_ETM_Q20_515339"/>
      <w:bookmarkEnd w:id="12407"/>
      <w:r>
        <w:rPr>
          <w:rtl/>
        </w:rPr>
        <w:t xml:space="preserve">מכון </w:t>
      </w:r>
      <w:bookmarkStart w:id="12408" w:name="_ETM_Q20_515550"/>
      <w:bookmarkEnd w:id="12408"/>
      <w:r>
        <w:rPr>
          <w:rtl/>
        </w:rPr>
        <w:t xml:space="preserve">התקנים </w:t>
      </w:r>
      <w:bookmarkStart w:id="12409" w:name="_ETM_Q20_515879"/>
      <w:bookmarkEnd w:id="12409"/>
      <w:r>
        <w:rPr>
          <w:rtl/>
        </w:rPr>
        <w:t xml:space="preserve">יעביר </w:t>
      </w:r>
      <w:bookmarkStart w:id="12410" w:name="_ETM_Q20_516149"/>
      <w:bookmarkEnd w:id="12410"/>
      <w:r>
        <w:rPr>
          <w:rtl/>
        </w:rPr>
        <w:t xml:space="preserve">לאוצר </w:t>
      </w:r>
      <w:bookmarkStart w:id="12411" w:name="_ETM_Q20_516480"/>
      <w:bookmarkEnd w:id="12411"/>
      <w:r>
        <w:rPr>
          <w:rtl/>
        </w:rPr>
        <w:t xml:space="preserve">המדינה </w:t>
      </w:r>
      <w:bookmarkStart w:id="12412" w:name="_ETM_Q20_516779"/>
      <w:bookmarkEnd w:id="12412"/>
      <w:r>
        <w:rPr>
          <w:rtl/>
        </w:rPr>
        <w:t xml:space="preserve">סכום </w:t>
      </w:r>
      <w:bookmarkStart w:id="12413" w:name="_ETM_Q20_517050"/>
      <w:bookmarkEnd w:id="12413"/>
      <w:r>
        <w:rPr>
          <w:rtl/>
        </w:rPr>
        <w:t xml:space="preserve">של </w:t>
      </w:r>
      <w:bookmarkStart w:id="12414" w:name="_ETM_Q20_517230"/>
      <w:bookmarkEnd w:id="12414"/>
      <w:r>
        <w:rPr>
          <w:rtl/>
        </w:rPr>
        <w:t xml:space="preserve">105 </w:t>
      </w:r>
      <w:bookmarkStart w:id="12415" w:name="_ETM_Q20_518190"/>
      <w:bookmarkEnd w:id="12415"/>
      <w:r>
        <w:rPr>
          <w:rFonts w:hint="cs"/>
          <w:rtl/>
        </w:rPr>
        <w:t xml:space="preserve">מיליון </w:t>
      </w:r>
      <w:r>
        <w:rPr>
          <w:rtl/>
        </w:rPr>
        <w:t xml:space="preserve">שקלים </w:t>
      </w:r>
      <w:bookmarkStart w:id="12416" w:name="_ETM_Q20_519120"/>
      <w:bookmarkEnd w:id="12416"/>
      <w:r>
        <w:rPr>
          <w:rtl/>
        </w:rPr>
        <w:t xml:space="preserve">חדשים </w:t>
      </w:r>
      <w:bookmarkStart w:id="12417" w:name="_ETM_Q20_519600"/>
      <w:bookmarkEnd w:id="12417"/>
      <w:r>
        <w:rPr>
          <w:rtl/>
        </w:rPr>
        <w:t xml:space="preserve">בתוך </w:t>
      </w:r>
      <w:bookmarkStart w:id="12418" w:name="_ETM_Q20_519870"/>
      <w:bookmarkEnd w:id="12418"/>
      <w:r>
        <w:rPr>
          <w:rFonts w:hint="cs"/>
          <w:rtl/>
        </w:rPr>
        <w:t>שישה</w:t>
      </w:r>
      <w:r>
        <w:rPr>
          <w:rtl/>
        </w:rPr>
        <w:t xml:space="preserve"> </w:t>
      </w:r>
      <w:bookmarkStart w:id="12419" w:name="_ETM_Q20_520199"/>
      <w:bookmarkEnd w:id="12419"/>
      <w:r>
        <w:rPr>
          <w:rtl/>
        </w:rPr>
        <w:t xml:space="preserve">חודשים </w:t>
      </w:r>
      <w:bookmarkStart w:id="12420" w:name="_ETM_Q20_520649"/>
      <w:bookmarkEnd w:id="12420"/>
      <w:r>
        <w:rPr>
          <w:rtl/>
        </w:rPr>
        <w:t xml:space="preserve">מיום </w:t>
      </w:r>
      <w:bookmarkStart w:id="12421" w:name="_ETM_Q20_520859"/>
      <w:bookmarkEnd w:id="12421"/>
      <w:r>
        <w:rPr>
          <w:rtl/>
        </w:rPr>
        <w:t xml:space="preserve">תחילתו </w:t>
      </w:r>
      <w:bookmarkStart w:id="12422" w:name="_ETM_Q20_521339"/>
      <w:bookmarkEnd w:id="12422"/>
      <w:r>
        <w:rPr>
          <w:rtl/>
        </w:rPr>
        <w:t xml:space="preserve">של </w:t>
      </w:r>
      <w:bookmarkStart w:id="12423" w:name="_ETM_Q20_521550"/>
      <w:bookmarkEnd w:id="12423"/>
      <w:r>
        <w:rPr>
          <w:rtl/>
        </w:rPr>
        <w:t xml:space="preserve">התיקון </w:t>
      </w:r>
      <w:bookmarkStart w:id="12424" w:name="_ETM_Q20_521909"/>
      <w:bookmarkEnd w:id="12424"/>
      <w:r>
        <w:rPr>
          <w:rtl/>
        </w:rPr>
        <w:t>המוצע</w:t>
      </w:r>
      <w:r>
        <w:rPr>
          <w:rFonts w:hint="cs"/>
          <w:rtl/>
        </w:rPr>
        <w:t>.</w:t>
      </w:r>
      <w:r>
        <w:rPr>
          <w:rtl/>
        </w:rPr>
        <w:t xml:space="preserve"> </w:t>
      </w:r>
      <w:bookmarkStart w:id="12425" w:name="_ETM_Q20_523000"/>
      <w:bookmarkEnd w:id="12425"/>
      <w:r>
        <w:rPr>
          <w:rtl/>
        </w:rPr>
        <w:t xml:space="preserve">מקור </w:t>
      </w:r>
      <w:bookmarkStart w:id="12426" w:name="_ETM_Q20_523270"/>
      <w:bookmarkEnd w:id="12426"/>
      <w:r>
        <w:rPr>
          <w:rtl/>
        </w:rPr>
        <w:t xml:space="preserve">הכספים </w:t>
      </w:r>
      <w:bookmarkStart w:id="12427" w:name="_ETM_Q20_523750"/>
      <w:bookmarkEnd w:id="12427"/>
      <w:r>
        <w:rPr>
          <w:rtl/>
        </w:rPr>
        <w:t xml:space="preserve">יהיה </w:t>
      </w:r>
      <w:bookmarkStart w:id="12428" w:name="_ETM_Q20_523899"/>
      <w:bookmarkEnd w:id="12428"/>
      <w:r>
        <w:rPr>
          <w:rtl/>
        </w:rPr>
        <w:t xml:space="preserve">מתוך </w:t>
      </w:r>
      <w:bookmarkStart w:id="12429" w:name="_ETM_Q20_524260"/>
      <w:bookmarkEnd w:id="12429"/>
      <w:r>
        <w:rPr>
          <w:rtl/>
        </w:rPr>
        <w:t xml:space="preserve">עודפי </w:t>
      </w:r>
      <w:bookmarkStart w:id="12430" w:name="_ETM_Q20_524649"/>
      <w:bookmarkEnd w:id="12430"/>
      <w:r>
        <w:rPr>
          <w:rtl/>
        </w:rPr>
        <w:t xml:space="preserve">מכון </w:t>
      </w:r>
      <w:bookmarkStart w:id="12431" w:name="_ETM_Q20_525129"/>
      <w:bookmarkEnd w:id="12431"/>
      <w:r>
        <w:rPr>
          <w:rtl/>
        </w:rPr>
        <w:t>התקנים</w:t>
      </w:r>
      <w:r>
        <w:rPr>
          <w:rFonts w:hint="cs"/>
          <w:rtl/>
        </w:rPr>
        <w:t>,</w:t>
      </w:r>
      <w:r>
        <w:rPr>
          <w:rtl/>
        </w:rPr>
        <w:t xml:space="preserve"> </w:t>
      </w:r>
      <w:bookmarkStart w:id="12432" w:name="_ETM_Q20_526100"/>
      <w:bookmarkEnd w:id="12432"/>
      <w:r>
        <w:rPr>
          <w:rtl/>
        </w:rPr>
        <w:t>ש</w:t>
      </w:r>
      <w:r>
        <w:rPr>
          <w:rFonts w:hint="cs"/>
          <w:rtl/>
        </w:rPr>
        <w:t>ה</w:t>
      </w:r>
      <w:r>
        <w:rPr>
          <w:rtl/>
        </w:rPr>
        <w:t xml:space="preserve">ם </w:t>
      </w:r>
      <w:bookmarkStart w:id="12433" w:name="_ETM_Q20_526370"/>
      <w:bookmarkEnd w:id="12433"/>
      <w:r>
        <w:rPr>
          <w:rtl/>
        </w:rPr>
        <w:t xml:space="preserve">סכומים </w:t>
      </w:r>
      <w:bookmarkStart w:id="12434" w:name="_ETM_Q20_526789"/>
      <w:bookmarkEnd w:id="12434"/>
      <w:r>
        <w:rPr>
          <w:rtl/>
        </w:rPr>
        <w:t xml:space="preserve">הכלולים </w:t>
      </w:r>
      <w:bookmarkStart w:id="12435" w:name="_ETM_Q20_527269"/>
      <w:bookmarkStart w:id="12436" w:name="_ETM_Q20_527940"/>
      <w:bookmarkEnd w:id="12435"/>
      <w:bookmarkEnd w:id="12436"/>
      <w:r>
        <w:rPr>
          <w:rtl/>
        </w:rPr>
        <w:t xml:space="preserve">בהון </w:t>
      </w:r>
      <w:bookmarkStart w:id="12437" w:name="_ETM_Q20_528210"/>
      <w:bookmarkEnd w:id="12437"/>
      <w:r>
        <w:rPr>
          <w:rFonts w:hint="cs"/>
          <w:rtl/>
        </w:rPr>
        <w:t>ה</w:t>
      </w:r>
      <w:r>
        <w:rPr>
          <w:rtl/>
        </w:rPr>
        <w:t xml:space="preserve">עצמי </w:t>
      </w:r>
      <w:bookmarkStart w:id="12438" w:name="_ETM_Q20_528510"/>
      <w:bookmarkEnd w:id="12438"/>
      <w:r>
        <w:rPr>
          <w:rtl/>
        </w:rPr>
        <w:t>ש</w:t>
      </w:r>
      <w:r>
        <w:rPr>
          <w:rFonts w:hint="cs"/>
          <w:rtl/>
        </w:rPr>
        <w:t>לו</w:t>
      </w:r>
      <w:r>
        <w:rPr>
          <w:rtl/>
        </w:rPr>
        <w:t xml:space="preserve"> </w:t>
      </w:r>
      <w:bookmarkStart w:id="12439" w:name="_ETM_Q20_528809"/>
      <w:bookmarkEnd w:id="12439"/>
      <w:r>
        <w:rPr>
          <w:rFonts w:hint="cs"/>
          <w:rtl/>
        </w:rPr>
        <w:t>ו</w:t>
      </w:r>
      <w:r>
        <w:rPr>
          <w:rtl/>
        </w:rPr>
        <w:t xml:space="preserve">מקורם </w:t>
      </w:r>
      <w:bookmarkStart w:id="12440" w:name="_ETM_Q20_529379"/>
      <w:bookmarkEnd w:id="12440"/>
      <w:r>
        <w:rPr>
          <w:rtl/>
        </w:rPr>
        <w:t xml:space="preserve">ברווח </w:t>
      </w:r>
      <w:bookmarkStart w:id="12441" w:name="_ETM_Q20_529769"/>
      <w:bookmarkEnd w:id="12441"/>
      <w:r>
        <w:rPr>
          <w:rtl/>
        </w:rPr>
        <w:t xml:space="preserve">הנקי </w:t>
      </w:r>
      <w:bookmarkStart w:id="12442" w:name="_ETM_Q20_530100"/>
      <w:bookmarkEnd w:id="12442"/>
      <w:r>
        <w:rPr>
          <w:rtl/>
        </w:rPr>
        <w:t>שלו</w:t>
      </w:r>
      <w:r>
        <w:rPr>
          <w:rFonts w:hint="cs"/>
          <w:rtl/>
        </w:rPr>
        <w:t>,</w:t>
      </w:r>
      <w:r>
        <w:rPr>
          <w:rtl/>
        </w:rPr>
        <w:t xml:space="preserve"> </w:t>
      </w:r>
      <w:bookmarkStart w:id="12443" w:name="_ETM_Q20_530879"/>
      <w:bookmarkEnd w:id="12443"/>
      <w:r>
        <w:rPr>
          <w:rtl/>
        </w:rPr>
        <w:t xml:space="preserve">כפי </w:t>
      </w:r>
      <w:bookmarkStart w:id="12444" w:name="_ETM_Q20_531089"/>
      <w:bookmarkEnd w:id="12444"/>
      <w:r>
        <w:rPr>
          <w:rtl/>
        </w:rPr>
        <w:t xml:space="preserve">שנקבע </w:t>
      </w:r>
      <w:bookmarkStart w:id="12445" w:name="_ETM_Q20_531510"/>
      <w:bookmarkEnd w:id="12445"/>
      <w:r>
        <w:rPr>
          <w:rtl/>
        </w:rPr>
        <w:t xml:space="preserve">לפי </w:t>
      </w:r>
      <w:bookmarkStart w:id="12446" w:name="_ETM_Q20_531719"/>
      <w:bookmarkEnd w:id="12446"/>
      <w:r>
        <w:rPr>
          <w:rtl/>
        </w:rPr>
        <w:t xml:space="preserve">כללי </w:t>
      </w:r>
      <w:bookmarkStart w:id="12447" w:name="_ETM_Q20_532019"/>
      <w:bookmarkEnd w:id="12447"/>
      <w:r>
        <w:rPr>
          <w:rtl/>
        </w:rPr>
        <w:t xml:space="preserve">חשבונאות </w:t>
      </w:r>
      <w:bookmarkStart w:id="12448" w:name="_ETM_Q20_532469"/>
      <w:bookmarkEnd w:id="12448"/>
      <w:r>
        <w:rPr>
          <w:rtl/>
        </w:rPr>
        <w:t>מקובלים</w:t>
      </w:r>
      <w:r>
        <w:rPr>
          <w:rFonts w:hint="cs"/>
          <w:rtl/>
        </w:rPr>
        <w:t>,</w:t>
      </w:r>
      <w:r>
        <w:rPr>
          <w:rtl/>
        </w:rPr>
        <w:t xml:space="preserve"> </w:t>
      </w:r>
      <w:bookmarkStart w:id="12449" w:name="_ETM_Q20_533309"/>
      <w:bookmarkEnd w:id="12449"/>
      <w:r>
        <w:rPr>
          <w:rtl/>
        </w:rPr>
        <w:t xml:space="preserve">כמפורט </w:t>
      </w:r>
      <w:bookmarkStart w:id="12450" w:name="_ETM_Q20_533789"/>
      <w:bookmarkEnd w:id="12450"/>
      <w:r>
        <w:rPr>
          <w:rtl/>
        </w:rPr>
        <w:t xml:space="preserve">בדוחות </w:t>
      </w:r>
      <w:bookmarkStart w:id="12451" w:name="_ETM_Q20_534210"/>
      <w:bookmarkEnd w:id="12451"/>
      <w:r>
        <w:rPr>
          <w:rtl/>
        </w:rPr>
        <w:t>הכספיים</w:t>
      </w:r>
      <w:bookmarkStart w:id="12452" w:name="_ETM_Q20_534390"/>
      <w:bookmarkEnd w:id="12452"/>
      <w:r>
        <w:rPr>
          <w:rtl/>
        </w:rPr>
        <w:t xml:space="preserve"> </w:t>
      </w:r>
      <w:bookmarkStart w:id="12453" w:name="_ETM_Q20_534690"/>
      <w:bookmarkEnd w:id="12453"/>
      <w:r>
        <w:rPr>
          <w:rtl/>
        </w:rPr>
        <w:t xml:space="preserve">האחרונים </w:t>
      </w:r>
      <w:bookmarkStart w:id="12454" w:name="_ETM_Q20_535050"/>
      <w:bookmarkEnd w:id="12454"/>
      <w:r>
        <w:rPr>
          <w:rtl/>
        </w:rPr>
        <w:t xml:space="preserve">של </w:t>
      </w:r>
      <w:bookmarkStart w:id="12455" w:name="_ETM_Q20_535200"/>
      <w:bookmarkEnd w:id="12455"/>
      <w:r>
        <w:rPr>
          <w:rtl/>
        </w:rPr>
        <w:t xml:space="preserve">המכון </w:t>
      </w:r>
      <w:bookmarkStart w:id="12456" w:name="_ETM_Q20_536070"/>
      <w:bookmarkEnd w:id="12456"/>
      <w:r>
        <w:rPr>
          <w:rtl/>
        </w:rPr>
        <w:t>שפ</w:t>
      </w:r>
      <w:r>
        <w:rPr>
          <w:rFonts w:hint="cs"/>
          <w:rtl/>
        </w:rPr>
        <w:t>ו</w:t>
      </w:r>
      <w:r>
        <w:rPr>
          <w:rtl/>
        </w:rPr>
        <w:t xml:space="preserve">רסמו </w:t>
      </w:r>
      <w:bookmarkStart w:id="12457" w:name="_ETM_Q20_536730"/>
      <w:bookmarkEnd w:id="12457"/>
      <w:r>
        <w:rPr>
          <w:rtl/>
        </w:rPr>
        <w:t xml:space="preserve">לפני </w:t>
      </w:r>
      <w:bookmarkStart w:id="12458" w:name="_ETM_Q20_537059"/>
      <w:bookmarkEnd w:id="12458"/>
      <w:r>
        <w:rPr>
          <w:rtl/>
        </w:rPr>
        <w:t xml:space="preserve">מועד </w:t>
      </w:r>
      <w:bookmarkStart w:id="12459" w:name="_ETM_Q20_537390"/>
      <w:bookmarkEnd w:id="12459"/>
      <w:r>
        <w:rPr>
          <w:rtl/>
        </w:rPr>
        <w:t xml:space="preserve">העברת </w:t>
      </w:r>
      <w:bookmarkStart w:id="12460" w:name="_ETM_Q20_537779"/>
      <w:bookmarkEnd w:id="12460"/>
      <w:r>
        <w:rPr>
          <w:rtl/>
        </w:rPr>
        <w:t xml:space="preserve">הסכום </w:t>
      </w:r>
      <w:bookmarkStart w:id="12461" w:name="_ETM_Q20_538350"/>
      <w:bookmarkEnd w:id="12461"/>
      <w:r>
        <w:rPr>
          <w:rtl/>
        </w:rPr>
        <w:t>כאמור</w:t>
      </w:r>
      <w:r>
        <w:rPr>
          <w:rFonts w:hint="cs"/>
          <w:rtl/>
        </w:rPr>
        <w:t>.</w:t>
      </w:r>
      <w:bookmarkStart w:id="12462" w:name="_ETM_Q20_535020"/>
      <w:bookmarkStart w:id="12463" w:name="_ETM_Q20_535127"/>
      <w:bookmarkStart w:id="12464" w:name="_ETM_Q20_535165"/>
      <w:bookmarkStart w:id="12465" w:name="_ETM_Q20_535232"/>
      <w:bookmarkStart w:id="12466" w:name="_ETM_Q20_539339"/>
      <w:bookmarkEnd w:id="12462"/>
      <w:bookmarkEnd w:id="12463"/>
      <w:bookmarkEnd w:id="12464"/>
      <w:bookmarkEnd w:id="12465"/>
      <w:bookmarkEnd w:id="12466"/>
      <w:r>
        <w:rPr>
          <w:rFonts w:hint="cs"/>
          <w:rtl/>
        </w:rPr>
        <w:t xml:space="preserve"> </w:t>
      </w:r>
      <w:r>
        <w:rPr>
          <w:rtl/>
        </w:rPr>
        <w:t xml:space="preserve">בדומה </w:t>
      </w:r>
      <w:bookmarkStart w:id="12467" w:name="_ETM_Q20_539700"/>
      <w:bookmarkEnd w:id="12467"/>
      <w:r>
        <w:rPr>
          <w:rtl/>
        </w:rPr>
        <w:t xml:space="preserve">לגופים </w:t>
      </w:r>
      <w:bookmarkStart w:id="12468" w:name="_ETM_Q20_540120"/>
      <w:bookmarkEnd w:id="12468"/>
      <w:r>
        <w:rPr>
          <w:rtl/>
        </w:rPr>
        <w:t xml:space="preserve">אחרים </w:t>
      </w:r>
      <w:bookmarkStart w:id="12469" w:name="_ETM_Q20_540510"/>
      <w:bookmarkEnd w:id="12469"/>
      <w:r>
        <w:rPr>
          <w:rtl/>
        </w:rPr>
        <w:t xml:space="preserve">שכתוצאה </w:t>
      </w:r>
      <w:bookmarkStart w:id="12470" w:name="_ETM_Q20_541020"/>
      <w:bookmarkEnd w:id="12470"/>
      <w:r>
        <w:rPr>
          <w:rtl/>
        </w:rPr>
        <w:t>מ</w:t>
      </w:r>
      <w:r>
        <w:rPr>
          <w:rFonts w:hint="cs"/>
          <w:rtl/>
        </w:rPr>
        <w:t>ביצוע</w:t>
      </w:r>
      <w:r>
        <w:rPr>
          <w:rtl/>
        </w:rPr>
        <w:t xml:space="preserve"> </w:t>
      </w:r>
      <w:bookmarkStart w:id="12471" w:name="_ETM_Q20_541410"/>
      <w:bookmarkEnd w:id="12471"/>
      <w:r>
        <w:rPr>
          <w:rtl/>
        </w:rPr>
        <w:t xml:space="preserve">תפקידיהם </w:t>
      </w:r>
      <w:bookmarkStart w:id="12472" w:name="_ETM_Q20_541890"/>
      <w:bookmarkEnd w:id="12472"/>
      <w:r>
        <w:rPr>
          <w:rtl/>
        </w:rPr>
        <w:t xml:space="preserve">הציבוריים </w:t>
      </w:r>
      <w:bookmarkStart w:id="12473" w:name="_ETM_Q20_542400"/>
      <w:bookmarkEnd w:id="12473"/>
      <w:r>
        <w:rPr>
          <w:rtl/>
        </w:rPr>
        <w:t xml:space="preserve">נצברים </w:t>
      </w:r>
      <w:bookmarkStart w:id="12474" w:name="_ETM_Q20_542820"/>
      <w:bookmarkEnd w:id="12474"/>
      <w:r>
        <w:rPr>
          <w:rtl/>
        </w:rPr>
        <w:t xml:space="preserve">אצלם </w:t>
      </w:r>
      <w:bookmarkStart w:id="12475" w:name="_ETM_Q20_543150"/>
      <w:bookmarkEnd w:id="12475"/>
      <w:r>
        <w:rPr>
          <w:rtl/>
        </w:rPr>
        <w:t>כספים</w:t>
      </w:r>
      <w:r>
        <w:rPr>
          <w:rFonts w:hint="cs"/>
          <w:rtl/>
        </w:rPr>
        <w:t>,</w:t>
      </w:r>
      <w:r>
        <w:rPr>
          <w:rtl/>
        </w:rPr>
        <w:t xml:space="preserve"> </w:t>
      </w:r>
      <w:bookmarkStart w:id="12476" w:name="_ETM_Q20_544159"/>
      <w:bookmarkEnd w:id="12476"/>
      <w:r>
        <w:rPr>
          <w:rtl/>
        </w:rPr>
        <w:t xml:space="preserve">מוצע </w:t>
      </w:r>
      <w:bookmarkStart w:id="12477" w:name="_ETM_Q20_544490"/>
      <w:bookmarkEnd w:id="12477"/>
      <w:r>
        <w:rPr>
          <w:rtl/>
        </w:rPr>
        <w:t xml:space="preserve">כי </w:t>
      </w:r>
      <w:bookmarkStart w:id="12478" w:name="_ETM_Q20_544670"/>
      <w:bookmarkEnd w:id="12478"/>
      <w:r>
        <w:rPr>
          <w:rtl/>
        </w:rPr>
        <w:t xml:space="preserve">עודפי </w:t>
      </w:r>
      <w:bookmarkStart w:id="12479" w:name="_ETM_Q20_545000"/>
      <w:bookmarkEnd w:id="12479"/>
      <w:r>
        <w:rPr>
          <w:rtl/>
        </w:rPr>
        <w:t xml:space="preserve">מכון </w:t>
      </w:r>
      <w:bookmarkStart w:id="12480" w:name="_ETM_Q20_545330"/>
      <w:bookmarkEnd w:id="12480"/>
      <w:r>
        <w:rPr>
          <w:rtl/>
        </w:rPr>
        <w:t xml:space="preserve">התקנים </w:t>
      </w:r>
      <w:bookmarkStart w:id="12481" w:name="_ETM_Q20_546320"/>
      <w:bookmarkEnd w:id="12481"/>
      <w:r>
        <w:rPr>
          <w:rFonts w:hint="cs"/>
          <w:rtl/>
        </w:rPr>
        <w:t>י</w:t>
      </w:r>
      <w:r>
        <w:rPr>
          <w:rtl/>
        </w:rPr>
        <w:t xml:space="preserve">שמשו </w:t>
      </w:r>
      <w:bookmarkStart w:id="12482" w:name="_ETM_Q20_546770"/>
      <w:bookmarkEnd w:id="12482"/>
      <w:r>
        <w:rPr>
          <w:rtl/>
        </w:rPr>
        <w:t xml:space="preserve">לטובת </w:t>
      </w:r>
      <w:bookmarkStart w:id="12483" w:name="_ETM_Q20_547220"/>
      <w:bookmarkEnd w:id="12483"/>
      <w:r>
        <w:rPr>
          <w:rtl/>
        </w:rPr>
        <w:t xml:space="preserve">הציבור </w:t>
      </w:r>
      <w:bookmarkStart w:id="12484" w:name="_ETM_Q20_547670"/>
      <w:bookmarkEnd w:id="12484"/>
      <w:r>
        <w:rPr>
          <w:rtl/>
        </w:rPr>
        <w:t xml:space="preserve">על </w:t>
      </w:r>
      <w:bookmarkStart w:id="12485" w:name="_ETM_Q20_547729"/>
      <w:bookmarkEnd w:id="12485"/>
      <w:r>
        <w:rPr>
          <w:rtl/>
        </w:rPr>
        <w:t xml:space="preserve">דרך </w:t>
      </w:r>
      <w:bookmarkStart w:id="12486" w:name="_ETM_Q20_548060"/>
      <w:bookmarkEnd w:id="12486"/>
      <w:r>
        <w:rPr>
          <w:rtl/>
        </w:rPr>
        <w:t xml:space="preserve">של </w:t>
      </w:r>
      <w:bookmarkStart w:id="12487" w:name="_ETM_Q20_548270"/>
      <w:bookmarkEnd w:id="12487"/>
      <w:r>
        <w:rPr>
          <w:rtl/>
        </w:rPr>
        <w:t xml:space="preserve">העברתם </w:t>
      </w:r>
      <w:bookmarkStart w:id="12488" w:name="_ETM_Q20_549350"/>
      <w:bookmarkEnd w:id="12488"/>
      <w:r>
        <w:rPr>
          <w:rtl/>
        </w:rPr>
        <w:t xml:space="preserve">לקופת </w:t>
      </w:r>
      <w:bookmarkStart w:id="12489" w:name="_ETM_Q20_549950"/>
      <w:bookmarkEnd w:id="12489"/>
      <w:r>
        <w:rPr>
          <w:rtl/>
        </w:rPr>
        <w:t>המדינה</w:t>
      </w:r>
      <w:r>
        <w:rPr>
          <w:rFonts w:hint="cs"/>
          <w:rtl/>
        </w:rPr>
        <w:t>.</w:t>
      </w:r>
      <w:r>
        <w:rPr>
          <w:rtl/>
        </w:rPr>
        <w:t xml:space="preserve"> </w:t>
      </w:r>
      <w:bookmarkStart w:id="12490" w:name="_ETM_Q20_551010"/>
      <w:bookmarkEnd w:id="12490"/>
    </w:p>
    <w:p w:rsidR="006413EE" w:rsidRDefault="006413EE" w:rsidP="00F5381A">
      <w:pPr>
        <w:rPr>
          <w:rtl/>
        </w:rPr>
      </w:pPr>
    </w:p>
    <w:p w:rsidR="006413EE" w:rsidRDefault="006413EE" w:rsidP="00F5381A">
      <w:pPr>
        <w:rPr>
          <w:rtl/>
        </w:rPr>
      </w:pPr>
      <w:r>
        <w:rPr>
          <w:rtl/>
        </w:rPr>
        <w:t xml:space="preserve">אציין </w:t>
      </w:r>
      <w:bookmarkStart w:id="12491" w:name="_ETM_Q20_551279"/>
      <w:bookmarkEnd w:id="12491"/>
      <w:r>
        <w:rPr>
          <w:rtl/>
        </w:rPr>
        <w:t xml:space="preserve">כי </w:t>
      </w:r>
      <w:bookmarkStart w:id="12492" w:name="_ETM_Q20_551400"/>
      <w:bookmarkEnd w:id="12492"/>
      <w:r>
        <w:rPr>
          <w:rtl/>
        </w:rPr>
        <w:t>בנו</w:t>
      </w:r>
      <w:r>
        <w:rPr>
          <w:rFonts w:hint="cs"/>
          <w:rtl/>
        </w:rPr>
        <w:t xml:space="preserve">סח </w:t>
      </w:r>
      <w:bookmarkStart w:id="12493" w:name="_ETM_Q20_551760"/>
      <w:bookmarkEnd w:id="12493"/>
      <w:r>
        <w:rPr>
          <w:rFonts w:hint="cs"/>
          <w:rtl/>
        </w:rPr>
        <w:t>המקורי</w:t>
      </w:r>
      <w:bookmarkStart w:id="12494" w:name="_ETM_Q20_552090"/>
      <w:bookmarkEnd w:id="12494"/>
      <w:r>
        <w:rPr>
          <w:rFonts w:hint="cs"/>
          <w:rtl/>
        </w:rPr>
        <w:t xml:space="preserve"> שהביאה</w:t>
      </w:r>
      <w:r>
        <w:rPr>
          <w:rtl/>
        </w:rPr>
        <w:t xml:space="preserve"> </w:t>
      </w:r>
      <w:bookmarkStart w:id="12495" w:name="_ETM_Q20_552480"/>
      <w:bookmarkEnd w:id="12495"/>
      <w:r>
        <w:rPr>
          <w:rtl/>
        </w:rPr>
        <w:t xml:space="preserve">הממשלה </w:t>
      </w:r>
      <w:bookmarkStart w:id="12496" w:name="_ETM_Q20_552840"/>
      <w:bookmarkEnd w:id="12496"/>
      <w:r>
        <w:rPr>
          <w:rFonts w:hint="cs"/>
          <w:rtl/>
        </w:rPr>
        <w:t>לאישור</w:t>
      </w:r>
      <w:r>
        <w:rPr>
          <w:rtl/>
        </w:rPr>
        <w:t xml:space="preserve"> </w:t>
      </w:r>
      <w:bookmarkStart w:id="12497" w:name="_ETM_Q20_553110"/>
      <w:bookmarkEnd w:id="12497"/>
      <w:r>
        <w:rPr>
          <w:rtl/>
        </w:rPr>
        <w:t xml:space="preserve">הוועדה </w:t>
      </w:r>
      <w:bookmarkStart w:id="12498" w:name="_ETM_Q20_553410"/>
      <w:bookmarkEnd w:id="12498"/>
      <w:r>
        <w:rPr>
          <w:rtl/>
        </w:rPr>
        <w:t>הוצ</w:t>
      </w:r>
      <w:r>
        <w:rPr>
          <w:rFonts w:hint="cs"/>
          <w:rtl/>
        </w:rPr>
        <w:t>ע</w:t>
      </w:r>
      <w:r>
        <w:rPr>
          <w:rtl/>
        </w:rPr>
        <w:t xml:space="preserve"> </w:t>
      </w:r>
      <w:bookmarkStart w:id="12499" w:name="_ETM_Q20_553650"/>
      <w:bookmarkEnd w:id="12499"/>
      <w:r>
        <w:rPr>
          <w:rtl/>
        </w:rPr>
        <w:t>כ</w:t>
      </w:r>
      <w:r>
        <w:rPr>
          <w:rFonts w:hint="cs"/>
          <w:rtl/>
        </w:rPr>
        <w:t xml:space="preserve">י </w:t>
      </w:r>
      <w:r>
        <w:rPr>
          <w:rtl/>
        </w:rPr>
        <w:t xml:space="preserve">שר </w:t>
      </w:r>
      <w:bookmarkStart w:id="12500" w:name="_ETM_Q20_554070"/>
      <w:bookmarkEnd w:id="12500"/>
      <w:r>
        <w:rPr>
          <w:rtl/>
        </w:rPr>
        <w:t xml:space="preserve">האוצר </w:t>
      </w:r>
      <w:bookmarkStart w:id="12501" w:name="_ETM_Q20_554970"/>
      <w:bookmarkEnd w:id="12501"/>
      <w:r>
        <w:rPr>
          <w:rFonts w:hint="cs"/>
          <w:rtl/>
        </w:rPr>
        <w:t xml:space="preserve">יקבע את היקף הסכום </w:t>
      </w:r>
      <w:bookmarkStart w:id="12502" w:name="_ETM_Q20_555390"/>
      <w:bookmarkStart w:id="12503" w:name="_ETM_Q20_555690"/>
      <w:bookmarkStart w:id="12504" w:name="_ETM_Q20_556080"/>
      <w:bookmarkEnd w:id="12502"/>
      <w:bookmarkEnd w:id="12503"/>
      <w:bookmarkEnd w:id="12504"/>
      <w:r>
        <w:rPr>
          <w:rtl/>
        </w:rPr>
        <w:t>ש</w:t>
      </w:r>
      <w:r>
        <w:rPr>
          <w:rFonts w:hint="cs"/>
          <w:rtl/>
        </w:rPr>
        <w:t xml:space="preserve">יועבר </w:t>
      </w:r>
      <w:bookmarkStart w:id="12505" w:name="_ETM_Q20_556440"/>
      <w:bookmarkEnd w:id="12505"/>
      <w:r>
        <w:rPr>
          <w:rtl/>
        </w:rPr>
        <w:t xml:space="preserve">ממכון </w:t>
      </w:r>
      <w:bookmarkStart w:id="12506" w:name="_ETM_Q20_556710"/>
      <w:bookmarkEnd w:id="12506"/>
      <w:r>
        <w:rPr>
          <w:rtl/>
        </w:rPr>
        <w:t xml:space="preserve">התקנים </w:t>
      </w:r>
      <w:bookmarkStart w:id="12507" w:name="_ETM_Q20_557100"/>
      <w:bookmarkEnd w:id="12507"/>
      <w:r>
        <w:rPr>
          <w:rtl/>
        </w:rPr>
        <w:t xml:space="preserve">לאוצר </w:t>
      </w:r>
      <w:bookmarkStart w:id="12508" w:name="_ETM_Q20_557430"/>
      <w:bookmarkEnd w:id="12508"/>
      <w:r>
        <w:rPr>
          <w:rtl/>
        </w:rPr>
        <w:t xml:space="preserve">המדינה </w:t>
      </w:r>
      <w:bookmarkStart w:id="12509" w:name="_ETM_Q20_558270"/>
      <w:bookmarkEnd w:id="12509"/>
      <w:r>
        <w:rPr>
          <w:rtl/>
        </w:rPr>
        <w:t>ו</w:t>
      </w:r>
      <w:r>
        <w:rPr>
          <w:rFonts w:hint="cs"/>
          <w:rtl/>
        </w:rPr>
        <w:t>את</w:t>
      </w:r>
      <w:r>
        <w:rPr>
          <w:rtl/>
        </w:rPr>
        <w:t xml:space="preserve"> </w:t>
      </w:r>
      <w:bookmarkStart w:id="12510" w:name="_ETM_Q20_558540"/>
      <w:bookmarkEnd w:id="12510"/>
      <w:r>
        <w:rPr>
          <w:rtl/>
        </w:rPr>
        <w:t xml:space="preserve">מועד </w:t>
      </w:r>
      <w:bookmarkStart w:id="12511" w:name="_ETM_Q20_558840"/>
      <w:bookmarkEnd w:id="12511"/>
      <w:r>
        <w:rPr>
          <w:rtl/>
        </w:rPr>
        <w:t>ה</w:t>
      </w:r>
      <w:r>
        <w:rPr>
          <w:rFonts w:hint="cs"/>
          <w:rtl/>
        </w:rPr>
        <w:t>ה</w:t>
      </w:r>
      <w:r>
        <w:rPr>
          <w:rtl/>
        </w:rPr>
        <w:t>עברה</w:t>
      </w:r>
      <w:r>
        <w:rPr>
          <w:rFonts w:hint="cs"/>
          <w:rtl/>
        </w:rPr>
        <w:t>,</w:t>
      </w:r>
      <w:r>
        <w:rPr>
          <w:rtl/>
        </w:rPr>
        <w:t xml:space="preserve"> </w:t>
      </w:r>
      <w:bookmarkStart w:id="12512" w:name="_ETM_Q20_559470"/>
      <w:bookmarkEnd w:id="12512"/>
      <w:r>
        <w:rPr>
          <w:rtl/>
        </w:rPr>
        <w:t xml:space="preserve">וזאת </w:t>
      </w:r>
      <w:bookmarkStart w:id="12513" w:name="_ETM_Q20_559740"/>
      <w:bookmarkEnd w:id="12513"/>
      <w:r>
        <w:rPr>
          <w:rtl/>
        </w:rPr>
        <w:t xml:space="preserve">לאחר </w:t>
      </w:r>
      <w:bookmarkStart w:id="12514" w:name="_ETM_Q20_559980"/>
      <w:bookmarkEnd w:id="12514"/>
      <w:r>
        <w:rPr>
          <w:rtl/>
        </w:rPr>
        <w:t xml:space="preserve">שהחשב </w:t>
      </w:r>
      <w:bookmarkStart w:id="12515" w:name="_ETM_Q20_560520"/>
      <w:bookmarkEnd w:id="12515"/>
      <w:r>
        <w:rPr>
          <w:rtl/>
        </w:rPr>
        <w:t xml:space="preserve">הכללי </w:t>
      </w:r>
      <w:bookmarkStart w:id="12516" w:name="_ETM_Q20_561510"/>
      <w:bookmarkEnd w:id="12516"/>
      <w:r>
        <w:rPr>
          <w:rtl/>
        </w:rPr>
        <w:t xml:space="preserve">והממונה </w:t>
      </w:r>
      <w:bookmarkStart w:id="12517" w:name="_ETM_Q20_562080"/>
      <w:bookmarkEnd w:id="12517"/>
      <w:r>
        <w:rPr>
          <w:rtl/>
        </w:rPr>
        <w:t xml:space="preserve">על </w:t>
      </w:r>
      <w:bookmarkStart w:id="12518" w:name="_ETM_Q20_562140"/>
      <w:bookmarkEnd w:id="12518"/>
      <w:r>
        <w:rPr>
          <w:rtl/>
        </w:rPr>
        <w:t xml:space="preserve">התקציבים </w:t>
      </w:r>
      <w:bookmarkStart w:id="12519" w:name="_ETM_Q20_565950"/>
      <w:bookmarkStart w:id="12520" w:name="_ETM_Q20_568790"/>
      <w:bookmarkEnd w:id="12519"/>
      <w:bookmarkEnd w:id="12520"/>
      <w:r>
        <w:rPr>
          <w:rtl/>
        </w:rPr>
        <w:t xml:space="preserve">במשרד </w:t>
      </w:r>
      <w:bookmarkStart w:id="12521" w:name="_ETM_Q20_569210"/>
      <w:bookmarkEnd w:id="12521"/>
      <w:r>
        <w:rPr>
          <w:rtl/>
        </w:rPr>
        <w:t xml:space="preserve">האוצר </w:t>
      </w:r>
      <w:bookmarkStart w:id="12522" w:name="_ETM_Q20_569630"/>
      <w:bookmarkEnd w:id="12522"/>
      <w:r>
        <w:rPr>
          <w:rtl/>
        </w:rPr>
        <w:t>ש</w:t>
      </w:r>
      <w:r>
        <w:rPr>
          <w:rFonts w:hint="cs"/>
          <w:rtl/>
        </w:rPr>
        <w:t>מעו</w:t>
      </w:r>
      <w:r>
        <w:rPr>
          <w:rtl/>
        </w:rPr>
        <w:t xml:space="preserve"> </w:t>
      </w:r>
      <w:bookmarkStart w:id="12523" w:name="_ETM_Q20_570050"/>
      <w:bookmarkEnd w:id="12523"/>
      <w:r>
        <w:rPr>
          <w:rtl/>
        </w:rPr>
        <w:t xml:space="preserve">את </w:t>
      </w:r>
      <w:bookmarkStart w:id="12524" w:name="_ETM_Q20_570140"/>
      <w:bookmarkEnd w:id="12524"/>
      <w:r>
        <w:rPr>
          <w:rtl/>
        </w:rPr>
        <w:t xml:space="preserve">עמדת </w:t>
      </w:r>
      <w:bookmarkStart w:id="12525" w:name="_ETM_Q20_570529"/>
      <w:bookmarkEnd w:id="12525"/>
      <w:r>
        <w:rPr>
          <w:rtl/>
        </w:rPr>
        <w:t xml:space="preserve">הוועד </w:t>
      </w:r>
      <w:bookmarkStart w:id="12526" w:name="_ETM_Q20_570830"/>
      <w:bookmarkEnd w:id="12526"/>
      <w:r>
        <w:rPr>
          <w:rtl/>
        </w:rPr>
        <w:t xml:space="preserve">הפועל </w:t>
      </w:r>
      <w:bookmarkStart w:id="12527" w:name="_ETM_Q20_571159"/>
      <w:bookmarkEnd w:id="12527"/>
      <w:r>
        <w:rPr>
          <w:rtl/>
        </w:rPr>
        <w:t xml:space="preserve">של </w:t>
      </w:r>
      <w:bookmarkStart w:id="12528" w:name="_ETM_Q20_571310"/>
      <w:bookmarkEnd w:id="12528"/>
      <w:r>
        <w:rPr>
          <w:rtl/>
        </w:rPr>
        <w:t xml:space="preserve">מכון </w:t>
      </w:r>
      <w:bookmarkStart w:id="12529" w:name="_ETM_Q20_571580"/>
      <w:bookmarkEnd w:id="12529"/>
      <w:r>
        <w:rPr>
          <w:rtl/>
        </w:rPr>
        <w:t xml:space="preserve">התקנים </w:t>
      </w:r>
      <w:bookmarkStart w:id="12530" w:name="_ETM_Q20_572570"/>
      <w:bookmarkEnd w:id="12530"/>
      <w:r>
        <w:rPr>
          <w:rFonts w:hint="cs"/>
          <w:rtl/>
        </w:rPr>
        <w:t xml:space="preserve">וקבעו </w:t>
      </w:r>
      <w:bookmarkStart w:id="12531" w:name="_ETM_Q20_573080"/>
      <w:bookmarkEnd w:id="12531"/>
      <w:r>
        <w:rPr>
          <w:rFonts w:hint="cs"/>
          <w:rtl/>
        </w:rPr>
        <w:t>ש</w:t>
      </w:r>
      <w:r>
        <w:rPr>
          <w:rtl/>
        </w:rPr>
        <w:t xml:space="preserve">העברת </w:t>
      </w:r>
      <w:bookmarkStart w:id="12532" w:name="_ETM_Q20_573470"/>
      <w:bookmarkEnd w:id="12532"/>
      <w:r>
        <w:rPr>
          <w:rtl/>
        </w:rPr>
        <w:t xml:space="preserve">הכספים </w:t>
      </w:r>
      <w:bookmarkStart w:id="12533" w:name="_ETM_Q20_573980"/>
      <w:bookmarkEnd w:id="12533"/>
      <w:r>
        <w:rPr>
          <w:rtl/>
        </w:rPr>
        <w:t xml:space="preserve">לא </w:t>
      </w:r>
      <w:bookmarkStart w:id="12534" w:name="_ETM_Q20_574100"/>
      <w:bookmarkEnd w:id="12534"/>
      <w:r>
        <w:rPr>
          <w:rtl/>
        </w:rPr>
        <w:t xml:space="preserve">תמנע </w:t>
      </w:r>
      <w:bookmarkStart w:id="12535" w:name="_ETM_Q20_575210"/>
      <w:bookmarkEnd w:id="12535"/>
      <w:r>
        <w:rPr>
          <w:rtl/>
        </w:rPr>
        <w:t xml:space="preserve">ממכון </w:t>
      </w:r>
      <w:bookmarkStart w:id="12536" w:name="_ETM_Q20_575630"/>
      <w:bookmarkEnd w:id="12536"/>
      <w:r>
        <w:rPr>
          <w:rtl/>
        </w:rPr>
        <w:t xml:space="preserve">התקנים </w:t>
      </w:r>
      <w:bookmarkStart w:id="12537" w:name="_ETM_Q20_576050"/>
      <w:bookmarkEnd w:id="12537"/>
      <w:r>
        <w:rPr>
          <w:rtl/>
        </w:rPr>
        <w:t xml:space="preserve">את </w:t>
      </w:r>
      <w:bookmarkStart w:id="12538" w:name="_ETM_Q20_576170"/>
      <w:bookmarkEnd w:id="12538"/>
      <w:r>
        <w:rPr>
          <w:rtl/>
        </w:rPr>
        <w:t xml:space="preserve">היכולת </w:t>
      </w:r>
      <w:bookmarkStart w:id="12539" w:name="_ETM_Q20_576589"/>
      <w:bookmarkEnd w:id="12539"/>
      <w:r>
        <w:rPr>
          <w:rtl/>
        </w:rPr>
        <w:t xml:space="preserve">לעמוד </w:t>
      </w:r>
      <w:bookmarkStart w:id="12540" w:name="_ETM_Q20_576920"/>
      <w:bookmarkEnd w:id="12540"/>
      <w:r>
        <w:rPr>
          <w:rtl/>
        </w:rPr>
        <w:t xml:space="preserve">בהתחייבויותיו </w:t>
      </w:r>
      <w:bookmarkStart w:id="12541" w:name="_ETM_Q20_577729"/>
      <w:bookmarkEnd w:id="12541"/>
      <w:r>
        <w:rPr>
          <w:rtl/>
        </w:rPr>
        <w:t xml:space="preserve">הקיימות </w:t>
      </w:r>
      <w:bookmarkStart w:id="12542" w:name="_ETM_Q20_578180"/>
      <w:bookmarkEnd w:id="12542"/>
      <w:r>
        <w:rPr>
          <w:rtl/>
        </w:rPr>
        <w:t>והצפויות</w:t>
      </w:r>
      <w:r>
        <w:rPr>
          <w:rFonts w:hint="cs"/>
          <w:rtl/>
        </w:rPr>
        <w:t>,</w:t>
      </w:r>
      <w:r>
        <w:rPr>
          <w:rtl/>
        </w:rPr>
        <w:t xml:space="preserve"> </w:t>
      </w:r>
      <w:bookmarkStart w:id="12543" w:name="_ETM_Q20_578900"/>
      <w:bookmarkEnd w:id="12543"/>
      <w:r>
        <w:rPr>
          <w:rFonts w:hint="cs"/>
          <w:rtl/>
        </w:rPr>
        <w:t>ב</w:t>
      </w:r>
      <w:r>
        <w:rPr>
          <w:rtl/>
        </w:rPr>
        <w:t xml:space="preserve">הגיע </w:t>
      </w:r>
      <w:bookmarkStart w:id="12544" w:name="_ETM_Q20_579320"/>
      <w:bookmarkEnd w:id="12544"/>
      <w:r>
        <w:rPr>
          <w:rtl/>
        </w:rPr>
        <w:t xml:space="preserve">מועד </w:t>
      </w:r>
      <w:bookmarkStart w:id="12545" w:name="_ETM_Q20_579560"/>
      <w:bookmarkEnd w:id="12545"/>
      <w:r>
        <w:rPr>
          <w:rtl/>
        </w:rPr>
        <w:t>קיומן</w:t>
      </w:r>
      <w:r>
        <w:rPr>
          <w:rFonts w:hint="cs"/>
          <w:rtl/>
        </w:rPr>
        <w:t>.</w:t>
      </w:r>
      <w:bookmarkStart w:id="12546" w:name="_ETM_Q20_580560"/>
      <w:bookmarkEnd w:id="12546"/>
      <w:r>
        <w:rPr>
          <w:rFonts w:hint="cs"/>
          <w:rtl/>
        </w:rPr>
        <w:t xml:space="preserve"> </w:t>
      </w:r>
      <w:r>
        <w:rPr>
          <w:rtl/>
        </w:rPr>
        <w:t xml:space="preserve">בדברי </w:t>
      </w:r>
      <w:bookmarkStart w:id="12547" w:name="_ETM_Q20_580979"/>
      <w:bookmarkEnd w:id="12547"/>
      <w:r>
        <w:rPr>
          <w:rtl/>
        </w:rPr>
        <w:t xml:space="preserve">ההסבר </w:t>
      </w:r>
      <w:bookmarkStart w:id="12548" w:name="_ETM_Q20_581339"/>
      <w:bookmarkEnd w:id="12548"/>
      <w:r>
        <w:rPr>
          <w:rtl/>
        </w:rPr>
        <w:t xml:space="preserve">להצעת </w:t>
      </w:r>
      <w:bookmarkStart w:id="12549" w:name="_ETM_Q20_581789"/>
      <w:bookmarkEnd w:id="12549"/>
      <w:r>
        <w:rPr>
          <w:rtl/>
        </w:rPr>
        <w:t xml:space="preserve">החוק </w:t>
      </w:r>
      <w:bookmarkStart w:id="12550" w:name="_ETM_Q20_582029"/>
      <w:bookmarkEnd w:id="12550"/>
      <w:r>
        <w:rPr>
          <w:rtl/>
        </w:rPr>
        <w:t xml:space="preserve">נכתב </w:t>
      </w:r>
      <w:bookmarkStart w:id="12551" w:name="_ETM_Q20_582359"/>
      <w:bookmarkEnd w:id="12551"/>
      <w:r>
        <w:rPr>
          <w:rtl/>
        </w:rPr>
        <w:t xml:space="preserve">כי </w:t>
      </w:r>
      <w:bookmarkStart w:id="12552" w:name="_ETM_Q20_582509"/>
      <w:bookmarkEnd w:id="12552"/>
      <w:r>
        <w:rPr>
          <w:rtl/>
        </w:rPr>
        <w:t xml:space="preserve">כיום </w:t>
      </w:r>
      <w:bookmarkStart w:id="12553" w:name="_ETM_Q20_582779"/>
      <w:bookmarkEnd w:id="12553"/>
      <w:r>
        <w:rPr>
          <w:rFonts w:hint="cs"/>
          <w:rtl/>
        </w:rPr>
        <w:t>למ</w:t>
      </w:r>
      <w:r>
        <w:rPr>
          <w:rtl/>
        </w:rPr>
        <w:t xml:space="preserve">כון </w:t>
      </w:r>
      <w:bookmarkStart w:id="12554" w:name="_ETM_Q20_583020"/>
      <w:bookmarkEnd w:id="12554"/>
      <w:r>
        <w:rPr>
          <w:rtl/>
        </w:rPr>
        <w:t xml:space="preserve">התקנים </w:t>
      </w:r>
      <w:bookmarkStart w:id="12555" w:name="_ETM_Q20_583469"/>
      <w:bookmarkEnd w:id="12555"/>
      <w:r>
        <w:rPr>
          <w:rtl/>
        </w:rPr>
        <w:t xml:space="preserve">עודפים </w:t>
      </w:r>
      <w:bookmarkStart w:id="12556" w:name="_ETM_Q20_583920"/>
      <w:bookmarkEnd w:id="12556"/>
      <w:r>
        <w:rPr>
          <w:rtl/>
        </w:rPr>
        <w:t xml:space="preserve">צבורים </w:t>
      </w:r>
      <w:bookmarkStart w:id="12557" w:name="_ETM_Q20_584970"/>
      <w:bookmarkEnd w:id="12557"/>
      <w:r>
        <w:rPr>
          <w:rtl/>
        </w:rPr>
        <w:t>ש</w:t>
      </w:r>
      <w:r>
        <w:rPr>
          <w:rFonts w:hint="cs"/>
          <w:rtl/>
        </w:rPr>
        <w:t>ל</w:t>
      </w:r>
      <w:r>
        <w:rPr>
          <w:rtl/>
        </w:rPr>
        <w:t xml:space="preserve"> </w:t>
      </w:r>
      <w:bookmarkStart w:id="12558" w:name="_ETM_Q20_585240"/>
      <w:bookmarkEnd w:id="12558"/>
      <w:r>
        <w:rPr>
          <w:rtl/>
        </w:rPr>
        <w:t xml:space="preserve">למעלה </w:t>
      </w:r>
      <w:bookmarkStart w:id="12559" w:name="_ETM_Q20_585600"/>
      <w:bookmarkEnd w:id="12559"/>
      <w:r>
        <w:rPr>
          <w:rtl/>
        </w:rPr>
        <w:t xml:space="preserve">מ-250 </w:t>
      </w:r>
      <w:bookmarkStart w:id="12560" w:name="_ETM_Q20_587399"/>
      <w:bookmarkEnd w:id="12560"/>
      <w:r>
        <w:rPr>
          <w:rFonts w:hint="cs"/>
          <w:rtl/>
        </w:rPr>
        <w:t xml:space="preserve">מיליון </w:t>
      </w:r>
      <w:r>
        <w:rPr>
          <w:rtl/>
        </w:rPr>
        <w:t>ש"ח</w:t>
      </w:r>
      <w:r>
        <w:rPr>
          <w:rFonts w:hint="cs"/>
          <w:rtl/>
        </w:rPr>
        <w:t>.</w:t>
      </w:r>
      <w:r>
        <w:rPr>
          <w:rtl/>
        </w:rPr>
        <w:t xml:space="preserve"> </w:t>
      </w:r>
      <w:bookmarkStart w:id="12561" w:name="_ETM_Q20_588220"/>
      <w:bookmarkEnd w:id="12561"/>
    </w:p>
    <w:p w:rsidR="006413EE" w:rsidRDefault="006413EE" w:rsidP="00F5381A">
      <w:pPr>
        <w:rPr>
          <w:rtl/>
        </w:rPr>
      </w:pPr>
      <w:bookmarkStart w:id="12562" w:name="_ETM_Q20_587805"/>
      <w:bookmarkEnd w:id="12562"/>
    </w:p>
    <w:p w:rsidR="006413EE" w:rsidRDefault="006413EE" w:rsidP="00465AAB">
      <w:pPr>
        <w:rPr>
          <w:rtl/>
        </w:rPr>
      </w:pPr>
      <w:bookmarkStart w:id="12563" w:name="_ETM_Q20_587952"/>
      <w:bookmarkStart w:id="12564" w:name="_ETM_Q20_588002"/>
      <w:bookmarkStart w:id="12565" w:name="_ETM_Q20_588060"/>
      <w:bookmarkEnd w:id="12563"/>
      <w:bookmarkEnd w:id="12564"/>
      <w:bookmarkEnd w:id="12565"/>
      <w:r>
        <w:rPr>
          <w:rtl/>
        </w:rPr>
        <w:t xml:space="preserve">במהלך </w:t>
      </w:r>
      <w:bookmarkStart w:id="12566" w:name="_ETM_Q20_588520"/>
      <w:bookmarkEnd w:id="12566"/>
      <w:r>
        <w:rPr>
          <w:rtl/>
        </w:rPr>
        <w:t xml:space="preserve">דיוני </w:t>
      </w:r>
      <w:bookmarkStart w:id="12567" w:name="_ETM_Q20_588820"/>
      <w:bookmarkEnd w:id="12567"/>
      <w:r>
        <w:rPr>
          <w:rtl/>
        </w:rPr>
        <w:t xml:space="preserve">הוועדה </w:t>
      </w:r>
      <w:bookmarkStart w:id="12568" w:name="_ETM_Q20_589210"/>
      <w:bookmarkEnd w:id="12568"/>
      <w:r>
        <w:rPr>
          <w:rtl/>
        </w:rPr>
        <w:t xml:space="preserve">טענו </w:t>
      </w:r>
      <w:bookmarkStart w:id="12569" w:name="_ETM_Q20_589510"/>
      <w:bookmarkEnd w:id="12569"/>
      <w:r>
        <w:rPr>
          <w:rtl/>
        </w:rPr>
        <w:t xml:space="preserve">נציגי </w:t>
      </w:r>
      <w:bookmarkStart w:id="12570" w:name="_ETM_Q20_589779"/>
      <w:bookmarkEnd w:id="12570"/>
      <w:r>
        <w:rPr>
          <w:rtl/>
        </w:rPr>
        <w:t xml:space="preserve">מכון </w:t>
      </w:r>
      <w:bookmarkStart w:id="12571" w:name="_ETM_Q20_589990"/>
      <w:bookmarkEnd w:id="12571"/>
      <w:r>
        <w:rPr>
          <w:rtl/>
        </w:rPr>
        <w:t xml:space="preserve">התקנים </w:t>
      </w:r>
      <w:bookmarkStart w:id="12572" w:name="_ETM_Q20_590320"/>
      <w:bookmarkEnd w:id="12572"/>
      <w:r>
        <w:rPr>
          <w:rtl/>
        </w:rPr>
        <w:t xml:space="preserve">כי </w:t>
      </w:r>
      <w:bookmarkStart w:id="12573" w:name="_ETM_Q20_590470"/>
      <w:bookmarkEnd w:id="12573"/>
      <w:r>
        <w:rPr>
          <w:rtl/>
        </w:rPr>
        <w:t xml:space="preserve">העברת </w:t>
      </w:r>
      <w:bookmarkStart w:id="12574" w:name="_ETM_Q20_591040"/>
      <w:bookmarkEnd w:id="12574"/>
      <w:r>
        <w:rPr>
          <w:rtl/>
        </w:rPr>
        <w:t xml:space="preserve">סכום </w:t>
      </w:r>
      <w:bookmarkStart w:id="12575" w:name="_ETM_Q20_591339"/>
      <w:bookmarkEnd w:id="12575"/>
      <w:r>
        <w:rPr>
          <w:rtl/>
        </w:rPr>
        <w:t xml:space="preserve">של </w:t>
      </w:r>
      <w:bookmarkStart w:id="12576" w:name="_ETM_Q20_591460"/>
      <w:bookmarkEnd w:id="12576"/>
      <w:r>
        <w:rPr>
          <w:rtl/>
        </w:rPr>
        <w:t xml:space="preserve">250 </w:t>
      </w:r>
      <w:bookmarkStart w:id="12577" w:name="_ETM_Q20_592360"/>
      <w:bookmarkEnd w:id="12577"/>
      <w:r>
        <w:rPr>
          <w:rFonts w:hint="cs"/>
          <w:rtl/>
        </w:rPr>
        <w:t xml:space="preserve">מיליון </w:t>
      </w:r>
      <w:r>
        <w:rPr>
          <w:rtl/>
        </w:rPr>
        <w:t xml:space="preserve">ש"ח </w:t>
      </w:r>
      <w:bookmarkStart w:id="12578" w:name="_ETM_Q20_592600"/>
      <w:bookmarkEnd w:id="12578"/>
      <w:r>
        <w:rPr>
          <w:rtl/>
        </w:rPr>
        <w:t xml:space="preserve">תוביל </w:t>
      </w:r>
      <w:bookmarkStart w:id="12579" w:name="_ETM_Q20_592900"/>
      <w:bookmarkEnd w:id="12579"/>
      <w:r>
        <w:rPr>
          <w:rtl/>
        </w:rPr>
        <w:t xml:space="preserve">בסופו </w:t>
      </w:r>
      <w:bookmarkStart w:id="12580" w:name="_ETM_Q20_593290"/>
      <w:bookmarkEnd w:id="12580"/>
      <w:r>
        <w:rPr>
          <w:rtl/>
        </w:rPr>
        <w:t xml:space="preserve">של </w:t>
      </w:r>
      <w:bookmarkStart w:id="12581" w:name="_ETM_Q20_593380"/>
      <w:bookmarkEnd w:id="12581"/>
      <w:r>
        <w:rPr>
          <w:rtl/>
        </w:rPr>
        <w:t xml:space="preserve">דבר </w:t>
      </w:r>
      <w:bookmarkStart w:id="12582" w:name="_ETM_Q20_593589"/>
      <w:bookmarkEnd w:id="12582"/>
      <w:r>
        <w:rPr>
          <w:rtl/>
        </w:rPr>
        <w:t>לסגירתו</w:t>
      </w:r>
      <w:r>
        <w:rPr>
          <w:rFonts w:hint="cs"/>
          <w:rtl/>
        </w:rPr>
        <w:t>.</w:t>
      </w:r>
      <w:r>
        <w:rPr>
          <w:rtl/>
        </w:rPr>
        <w:t xml:space="preserve"> </w:t>
      </w:r>
      <w:bookmarkStart w:id="12583" w:name="_ETM_Q20_594850"/>
      <w:bookmarkEnd w:id="12583"/>
      <w:r>
        <w:rPr>
          <w:rtl/>
        </w:rPr>
        <w:t>לא</w:t>
      </w:r>
      <w:r>
        <w:rPr>
          <w:rFonts w:hint="cs"/>
          <w:rtl/>
        </w:rPr>
        <w:t>ור</w:t>
      </w:r>
      <w:r>
        <w:rPr>
          <w:rtl/>
        </w:rPr>
        <w:t xml:space="preserve"> </w:t>
      </w:r>
      <w:bookmarkStart w:id="12584" w:name="_ETM_Q20_595090"/>
      <w:bookmarkEnd w:id="12584"/>
      <w:r>
        <w:rPr>
          <w:rtl/>
        </w:rPr>
        <w:t xml:space="preserve">זאת </w:t>
      </w:r>
      <w:bookmarkStart w:id="12585" w:name="_ETM_Q20_595390"/>
      <w:bookmarkEnd w:id="12585"/>
      <w:r>
        <w:rPr>
          <w:rtl/>
        </w:rPr>
        <w:t xml:space="preserve">הצעתי </w:t>
      </w:r>
      <w:bookmarkStart w:id="12586" w:name="_ETM_Q20_595840"/>
      <w:bookmarkEnd w:id="12586"/>
      <w:r>
        <w:rPr>
          <w:rtl/>
        </w:rPr>
        <w:t xml:space="preserve">לקבוע </w:t>
      </w:r>
      <w:bookmarkStart w:id="12587" w:name="_ETM_Q20_596140"/>
      <w:bookmarkEnd w:id="12587"/>
      <w:r>
        <w:rPr>
          <w:rtl/>
        </w:rPr>
        <w:t xml:space="preserve">כי </w:t>
      </w:r>
      <w:bookmarkStart w:id="12588" w:name="_ETM_Q20_596290"/>
      <w:bookmarkEnd w:id="12588"/>
      <w:r>
        <w:rPr>
          <w:rtl/>
        </w:rPr>
        <w:t xml:space="preserve">כבר </w:t>
      </w:r>
      <w:bookmarkStart w:id="12589" w:name="_ETM_Q20_596560"/>
      <w:bookmarkEnd w:id="12589"/>
      <w:r>
        <w:rPr>
          <w:rtl/>
        </w:rPr>
        <w:t xml:space="preserve">כעת </w:t>
      </w:r>
      <w:bookmarkStart w:id="12590" w:name="_ETM_Q20_596890"/>
      <w:bookmarkEnd w:id="12590"/>
      <w:r>
        <w:rPr>
          <w:rtl/>
        </w:rPr>
        <w:t xml:space="preserve">בחקיקה </w:t>
      </w:r>
      <w:bookmarkStart w:id="12591" w:name="_ETM_Q20_597460"/>
      <w:bookmarkEnd w:id="12591"/>
      <w:r>
        <w:rPr>
          <w:rtl/>
        </w:rPr>
        <w:t xml:space="preserve">ראשית </w:t>
      </w:r>
      <w:bookmarkStart w:id="12592" w:name="_ETM_Q20_597760"/>
      <w:bookmarkStart w:id="12593" w:name="_ETM_Q20_597850"/>
      <w:bookmarkEnd w:id="12592"/>
      <w:bookmarkEnd w:id="12593"/>
      <w:r>
        <w:rPr>
          <w:rFonts w:hint="cs"/>
          <w:rtl/>
        </w:rPr>
        <w:t>יי</w:t>
      </w:r>
      <w:r>
        <w:rPr>
          <w:rtl/>
        </w:rPr>
        <w:t xml:space="preserve">קבע </w:t>
      </w:r>
      <w:bookmarkStart w:id="12594" w:name="_ETM_Q20_598090"/>
      <w:bookmarkEnd w:id="12594"/>
      <w:r>
        <w:rPr>
          <w:rFonts w:hint="cs"/>
          <w:rtl/>
        </w:rPr>
        <w:t>ה</w:t>
      </w:r>
      <w:r>
        <w:rPr>
          <w:rtl/>
        </w:rPr>
        <w:t xml:space="preserve">סכום </w:t>
      </w:r>
      <w:bookmarkStart w:id="12595" w:name="_ETM_Q20_599159"/>
      <w:bookmarkEnd w:id="12595"/>
      <w:r>
        <w:rPr>
          <w:rtl/>
        </w:rPr>
        <w:t xml:space="preserve">שיעביר </w:t>
      </w:r>
      <w:bookmarkStart w:id="12596" w:name="_ETM_Q20_599639"/>
      <w:bookmarkEnd w:id="12596"/>
      <w:r>
        <w:rPr>
          <w:rtl/>
        </w:rPr>
        <w:t xml:space="preserve">מכון </w:t>
      </w:r>
      <w:bookmarkStart w:id="12597" w:name="_ETM_Q20_599909"/>
      <w:bookmarkEnd w:id="12597"/>
      <w:r>
        <w:rPr>
          <w:rtl/>
        </w:rPr>
        <w:t>התקנים</w:t>
      </w:r>
      <w:r>
        <w:rPr>
          <w:rFonts w:hint="cs"/>
          <w:rtl/>
        </w:rPr>
        <w:t>,</w:t>
      </w:r>
      <w:r>
        <w:rPr>
          <w:rtl/>
        </w:rPr>
        <w:t xml:space="preserve"> </w:t>
      </w:r>
      <w:bookmarkStart w:id="12598" w:name="_ETM_Q20_600479"/>
      <w:bookmarkEnd w:id="12598"/>
      <w:r>
        <w:rPr>
          <w:rtl/>
        </w:rPr>
        <w:t>ש</w:t>
      </w:r>
      <w:r>
        <w:rPr>
          <w:rFonts w:hint="cs"/>
          <w:rtl/>
        </w:rPr>
        <w:t>י</w:t>
      </w:r>
      <w:r>
        <w:rPr>
          <w:rtl/>
        </w:rPr>
        <w:t>עמ</w:t>
      </w:r>
      <w:r>
        <w:rPr>
          <w:rFonts w:hint="cs"/>
          <w:rtl/>
        </w:rPr>
        <w:t>ו</w:t>
      </w:r>
      <w:r>
        <w:rPr>
          <w:rtl/>
        </w:rPr>
        <w:t xml:space="preserve">ד </w:t>
      </w:r>
      <w:bookmarkStart w:id="12599" w:name="_ETM_Q20_600989"/>
      <w:bookmarkEnd w:id="12599"/>
      <w:r>
        <w:rPr>
          <w:rtl/>
        </w:rPr>
        <w:t xml:space="preserve">על </w:t>
      </w:r>
      <w:bookmarkStart w:id="12600" w:name="_ETM_Q20_601109"/>
      <w:bookmarkStart w:id="12601" w:name="_ETM_Q20_601380"/>
      <w:bookmarkStart w:id="12602" w:name="_ETM_Q20_601560"/>
      <w:bookmarkEnd w:id="12600"/>
      <w:bookmarkEnd w:id="12601"/>
      <w:bookmarkEnd w:id="12602"/>
      <w:r>
        <w:rPr>
          <w:rtl/>
        </w:rPr>
        <w:t>105</w:t>
      </w:r>
      <w:bookmarkStart w:id="12603" w:name="_ETM_Q20_603060"/>
      <w:bookmarkEnd w:id="12603"/>
      <w:r>
        <w:rPr>
          <w:rFonts w:hint="cs"/>
          <w:rtl/>
        </w:rPr>
        <w:t xml:space="preserve"> מיליון </w:t>
      </w:r>
      <w:r>
        <w:rPr>
          <w:rtl/>
        </w:rPr>
        <w:t>ש"ח</w:t>
      </w:r>
      <w:r>
        <w:rPr>
          <w:rFonts w:hint="cs"/>
          <w:rtl/>
        </w:rPr>
        <w:t>,</w:t>
      </w:r>
      <w:r>
        <w:rPr>
          <w:rtl/>
        </w:rPr>
        <w:t xml:space="preserve"> </w:t>
      </w:r>
      <w:bookmarkStart w:id="12604" w:name="_ETM_Q20_603389"/>
      <w:bookmarkEnd w:id="12604"/>
      <w:r>
        <w:rPr>
          <w:rtl/>
        </w:rPr>
        <w:t xml:space="preserve">בהסתמך </w:t>
      </w:r>
      <w:bookmarkStart w:id="12605" w:name="_ETM_Q20_603869"/>
      <w:bookmarkEnd w:id="12605"/>
      <w:r>
        <w:rPr>
          <w:rtl/>
        </w:rPr>
        <w:t xml:space="preserve">על </w:t>
      </w:r>
      <w:bookmarkStart w:id="12606" w:name="_ETM_Q20_603959"/>
      <w:bookmarkEnd w:id="12606"/>
      <w:r>
        <w:rPr>
          <w:rtl/>
        </w:rPr>
        <w:t xml:space="preserve">עמדתם </w:t>
      </w:r>
      <w:bookmarkStart w:id="12607" w:name="_ETM_Q20_604380"/>
      <w:bookmarkEnd w:id="12607"/>
      <w:r>
        <w:rPr>
          <w:rtl/>
        </w:rPr>
        <w:t xml:space="preserve">המקצועית </w:t>
      </w:r>
      <w:bookmarkStart w:id="12608" w:name="_ETM_Q20_604889"/>
      <w:bookmarkEnd w:id="12608"/>
      <w:r>
        <w:rPr>
          <w:rtl/>
        </w:rPr>
        <w:t xml:space="preserve">של </w:t>
      </w:r>
      <w:bookmarkStart w:id="12609" w:name="_ETM_Q20_605249"/>
      <w:bookmarkEnd w:id="12609"/>
      <w:r>
        <w:rPr>
          <w:rFonts w:hint="cs"/>
          <w:rtl/>
        </w:rPr>
        <w:t xml:space="preserve">אנשי </w:t>
      </w:r>
      <w:r>
        <w:rPr>
          <w:rtl/>
        </w:rPr>
        <w:t xml:space="preserve">אגף </w:t>
      </w:r>
      <w:bookmarkStart w:id="12610" w:name="_ETM_Q20_605729"/>
      <w:bookmarkEnd w:id="12610"/>
      <w:r>
        <w:rPr>
          <w:rtl/>
        </w:rPr>
        <w:t xml:space="preserve">התקציבים </w:t>
      </w:r>
      <w:bookmarkStart w:id="12611" w:name="_ETM_Q20_606270"/>
      <w:bookmarkEnd w:id="12611"/>
      <w:r>
        <w:rPr>
          <w:rtl/>
        </w:rPr>
        <w:t xml:space="preserve">במשרד </w:t>
      </w:r>
      <w:bookmarkStart w:id="12612" w:name="_ETM_Q20_606689"/>
      <w:bookmarkEnd w:id="12612"/>
      <w:r>
        <w:rPr>
          <w:rtl/>
        </w:rPr>
        <w:t>האוצר</w:t>
      </w:r>
      <w:r>
        <w:rPr>
          <w:rFonts w:hint="cs"/>
          <w:rtl/>
        </w:rPr>
        <w:t>,</w:t>
      </w:r>
      <w:r>
        <w:rPr>
          <w:rtl/>
        </w:rPr>
        <w:t xml:space="preserve"> </w:t>
      </w:r>
      <w:bookmarkStart w:id="12613" w:name="_ETM_Q20_607649"/>
      <w:bookmarkEnd w:id="12613"/>
      <w:r>
        <w:rPr>
          <w:rtl/>
        </w:rPr>
        <w:t xml:space="preserve">המבוססת </w:t>
      </w:r>
      <w:bookmarkStart w:id="12614" w:name="_ETM_Q20_608370"/>
      <w:bookmarkEnd w:id="12614"/>
      <w:r>
        <w:rPr>
          <w:rtl/>
        </w:rPr>
        <w:t xml:space="preserve">על </w:t>
      </w:r>
      <w:bookmarkStart w:id="12615" w:name="_ETM_Q20_608459"/>
      <w:bookmarkEnd w:id="12615"/>
      <w:r>
        <w:rPr>
          <w:rtl/>
        </w:rPr>
        <w:t xml:space="preserve">מסמך </w:t>
      </w:r>
      <w:bookmarkStart w:id="12616" w:name="_ETM_Q20_608819"/>
      <w:bookmarkEnd w:id="12616"/>
      <w:r>
        <w:rPr>
          <w:rtl/>
        </w:rPr>
        <w:t xml:space="preserve">שהגיש </w:t>
      </w:r>
      <w:bookmarkStart w:id="12617" w:name="_ETM_Q20_609120"/>
      <w:bookmarkEnd w:id="12617"/>
      <w:r>
        <w:rPr>
          <w:rtl/>
        </w:rPr>
        <w:t xml:space="preserve">מכון </w:t>
      </w:r>
      <w:bookmarkStart w:id="12618" w:name="_ETM_Q20_609360"/>
      <w:bookmarkEnd w:id="12618"/>
      <w:r>
        <w:rPr>
          <w:rtl/>
        </w:rPr>
        <w:t xml:space="preserve">התקנים </w:t>
      </w:r>
      <w:bookmarkStart w:id="12619" w:name="_ETM_Q20_609720"/>
      <w:bookmarkEnd w:id="12619"/>
      <w:r>
        <w:rPr>
          <w:rtl/>
        </w:rPr>
        <w:t>לוועדה</w:t>
      </w:r>
      <w:r>
        <w:rPr>
          <w:rFonts w:hint="cs"/>
          <w:rtl/>
        </w:rPr>
        <w:t>.</w:t>
      </w:r>
      <w:r>
        <w:rPr>
          <w:rtl/>
        </w:rPr>
        <w:t xml:space="preserve"> </w:t>
      </w:r>
      <w:bookmarkStart w:id="12620" w:name="_ETM_Q20_610709"/>
      <w:bookmarkEnd w:id="12620"/>
      <w:r>
        <w:rPr>
          <w:rtl/>
        </w:rPr>
        <w:t xml:space="preserve">הסכום </w:t>
      </w:r>
      <w:bookmarkStart w:id="12621" w:name="_ETM_Q20_611069"/>
      <w:bookmarkEnd w:id="12621"/>
      <w:r>
        <w:rPr>
          <w:rtl/>
        </w:rPr>
        <w:t xml:space="preserve">הנקוב </w:t>
      </w:r>
      <w:bookmarkStart w:id="12622" w:name="_ETM_Q20_611430"/>
      <w:bookmarkEnd w:id="12622"/>
      <w:r>
        <w:rPr>
          <w:rtl/>
        </w:rPr>
        <w:t xml:space="preserve">בהצעת </w:t>
      </w:r>
      <w:bookmarkStart w:id="12623" w:name="_ETM_Q20_611849"/>
      <w:bookmarkEnd w:id="12623"/>
      <w:r>
        <w:rPr>
          <w:rtl/>
        </w:rPr>
        <w:t xml:space="preserve">החוק </w:t>
      </w:r>
      <w:bookmarkStart w:id="12624" w:name="_ETM_Q20_612090"/>
      <w:bookmarkEnd w:id="12624"/>
      <w:r>
        <w:rPr>
          <w:rFonts w:hint="cs"/>
          <w:rtl/>
        </w:rPr>
        <w:t xml:space="preserve">הוא </w:t>
      </w:r>
      <w:r>
        <w:rPr>
          <w:rtl/>
        </w:rPr>
        <w:t xml:space="preserve">סכום </w:t>
      </w:r>
      <w:bookmarkStart w:id="12625" w:name="_ETM_Q20_612420"/>
      <w:bookmarkEnd w:id="12625"/>
      <w:r>
        <w:rPr>
          <w:rtl/>
        </w:rPr>
        <w:t xml:space="preserve">שהעברתו </w:t>
      </w:r>
      <w:bookmarkStart w:id="12626" w:name="_ETM_Q20_612959"/>
      <w:bookmarkEnd w:id="12626"/>
      <w:r>
        <w:rPr>
          <w:rtl/>
        </w:rPr>
        <w:t xml:space="preserve">לא </w:t>
      </w:r>
      <w:bookmarkStart w:id="12627" w:name="_ETM_Q20_613080"/>
      <w:bookmarkEnd w:id="12627"/>
      <w:r>
        <w:rPr>
          <w:rtl/>
        </w:rPr>
        <w:t xml:space="preserve">תפגע </w:t>
      </w:r>
      <w:bookmarkStart w:id="12628" w:name="_ETM_Q20_613890"/>
      <w:bookmarkEnd w:id="12628"/>
      <w:r>
        <w:rPr>
          <w:rFonts w:hint="cs"/>
          <w:rtl/>
        </w:rPr>
        <w:t>ב</w:t>
      </w:r>
      <w:r>
        <w:rPr>
          <w:rtl/>
        </w:rPr>
        <w:t xml:space="preserve">התחייבויות </w:t>
      </w:r>
      <w:bookmarkStart w:id="12629" w:name="_ETM_Q20_614790"/>
      <w:bookmarkEnd w:id="12629"/>
      <w:r>
        <w:rPr>
          <w:rtl/>
        </w:rPr>
        <w:t xml:space="preserve">הקיימות </w:t>
      </w:r>
      <w:bookmarkStart w:id="12630" w:name="_ETM_Q20_615390"/>
      <w:bookmarkEnd w:id="12630"/>
      <w:r>
        <w:rPr>
          <w:rtl/>
        </w:rPr>
        <w:t xml:space="preserve">והצפויות </w:t>
      </w:r>
      <w:bookmarkStart w:id="12631" w:name="_ETM_Q20_615870"/>
      <w:bookmarkEnd w:id="12631"/>
      <w:r>
        <w:rPr>
          <w:rtl/>
        </w:rPr>
        <w:t xml:space="preserve">של </w:t>
      </w:r>
      <w:bookmarkStart w:id="12632" w:name="_ETM_Q20_615989"/>
      <w:bookmarkEnd w:id="12632"/>
      <w:r>
        <w:rPr>
          <w:rtl/>
        </w:rPr>
        <w:t xml:space="preserve">מכון </w:t>
      </w:r>
      <w:bookmarkStart w:id="12633" w:name="_ETM_Q20_616230"/>
      <w:bookmarkEnd w:id="12633"/>
      <w:r>
        <w:rPr>
          <w:rtl/>
        </w:rPr>
        <w:t>התקנים</w:t>
      </w:r>
      <w:r>
        <w:rPr>
          <w:rFonts w:hint="cs"/>
          <w:rtl/>
        </w:rPr>
        <w:t>.</w:t>
      </w:r>
    </w:p>
    <w:p w:rsidR="006413EE" w:rsidRDefault="006413EE" w:rsidP="00F5381A">
      <w:pPr>
        <w:rPr>
          <w:rtl/>
        </w:rPr>
      </w:pPr>
      <w:bookmarkStart w:id="12634" w:name="_ETM_Q20_617717"/>
      <w:bookmarkStart w:id="12635" w:name="_ETM_Q20_617829"/>
      <w:bookmarkStart w:id="12636" w:name="_ETM_Q20_617878"/>
      <w:bookmarkEnd w:id="12634"/>
      <w:bookmarkEnd w:id="12635"/>
      <w:bookmarkEnd w:id="12636"/>
    </w:p>
    <w:p w:rsidR="006413EE" w:rsidRDefault="006413EE" w:rsidP="00465AAB">
      <w:pPr>
        <w:rPr>
          <w:rtl/>
        </w:rPr>
      </w:pPr>
      <w:bookmarkStart w:id="12637" w:name="_ETM_Q20_617994"/>
      <w:bookmarkStart w:id="12638" w:name="_ETM_Q20_617310"/>
      <w:bookmarkEnd w:id="12637"/>
      <w:bookmarkEnd w:id="12638"/>
      <w:r>
        <w:rPr>
          <w:rtl/>
        </w:rPr>
        <w:t xml:space="preserve">במהלך </w:t>
      </w:r>
      <w:bookmarkStart w:id="12639" w:name="_ETM_Q20_617670"/>
      <w:bookmarkEnd w:id="12639"/>
      <w:r>
        <w:rPr>
          <w:rtl/>
        </w:rPr>
        <w:t xml:space="preserve">דיוני </w:t>
      </w:r>
      <w:bookmarkStart w:id="12640" w:name="_ETM_Q20_617970"/>
      <w:bookmarkEnd w:id="12640"/>
      <w:r>
        <w:rPr>
          <w:rtl/>
        </w:rPr>
        <w:t xml:space="preserve">הוועדה </w:t>
      </w:r>
      <w:bookmarkStart w:id="12641" w:name="_ETM_Q20_618360"/>
      <w:bookmarkEnd w:id="12641"/>
      <w:r>
        <w:rPr>
          <w:rtl/>
        </w:rPr>
        <w:t xml:space="preserve">עלתה </w:t>
      </w:r>
      <w:bookmarkStart w:id="12642" w:name="_ETM_Q20_618569"/>
      <w:bookmarkEnd w:id="12642"/>
      <w:r>
        <w:rPr>
          <w:rtl/>
        </w:rPr>
        <w:t xml:space="preserve">גם </w:t>
      </w:r>
      <w:bookmarkStart w:id="12643" w:name="_ETM_Q20_618750"/>
      <w:bookmarkEnd w:id="12643"/>
      <w:r>
        <w:rPr>
          <w:rtl/>
        </w:rPr>
        <w:t xml:space="preserve">טענה </w:t>
      </w:r>
      <w:bookmarkStart w:id="12644" w:name="_ETM_Q20_619080"/>
      <w:bookmarkEnd w:id="12644"/>
      <w:r>
        <w:rPr>
          <w:rtl/>
        </w:rPr>
        <w:t xml:space="preserve">כי </w:t>
      </w:r>
      <w:bookmarkStart w:id="12645" w:name="_ETM_Q20_619200"/>
      <w:bookmarkEnd w:id="12645"/>
      <w:r>
        <w:rPr>
          <w:rtl/>
        </w:rPr>
        <w:t xml:space="preserve">העברת </w:t>
      </w:r>
      <w:bookmarkStart w:id="12646" w:name="_ETM_Q20_619470"/>
      <w:bookmarkEnd w:id="12646"/>
      <w:r>
        <w:rPr>
          <w:rtl/>
        </w:rPr>
        <w:t xml:space="preserve">הכספים </w:t>
      </w:r>
      <w:bookmarkStart w:id="12647" w:name="_ETM_Q20_619920"/>
      <w:bookmarkStart w:id="12648" w:name="_ETM_Q20_620340"/>
      <w:bookmarkEnd w:id="12647"/>
      <w:bookmarkEnd w:id="12648"/>
      <w:r>
        <w:rPr>
          <w:rtl/>
        </w:rPr>
        <w:t xml:space="preserve">עלולה </w:t>
      </w:r>
      <w:bookmarkStart w:id="12649" w:name="_ETM_Q20_620670"/>
      <w:bookmarkEnd w:id="12649"/>
      <w:r>
        <w:rPr>
          <w:rtl/>
        </w:rPr>
        <w:t xml:space="preserve">לפגוע </w:t>
      </w:r>
      <w:bookmarkStart w:id="12650" w:name="_ETM_Q20_621000"/>
      <w:bookmarkStart w:id="12651" w:name="_ETM_Q20_621659"/>
      <w:bookmarkEnd w:id="12650"/>
      <w:bookmarkEnd w:id="12651"/>
      <w:r>
        <w:rPr>
          <w:rFonts w:hint="cs"/>
          <w:rtl/>
        </w:rPr>
        <w:t>ב</w:t>
      </w:r>
      <w:r>
        <w:rPr>
          <w:rtl/>
        </w:rPr>
        <w:t xml:space="preserve">יכולת </w:t>
      </w:r>
      <w:bookmarkStart w:id="12652" w:name="_ETM_Q20_622019"/>
      <w:bookmarkEnd w:id="12652"/>
      <w:r>
        <w:rPr>
          <w:rtl/>
        </w:rPr>
        <w:t xml:space="preserve">מכון </w:t>
      </w:r>
      <w:bookmarkStart w:id="12653" w:name="_ETM_Q20_622260"/>
      <w:bookmarkEnd w:id="12653"/>
      <w:r>
        <w:rPr>
          <w:rtl/>
        </w:rPr>
        <w:t xml:space="preserve">התקנים </w:t>
      </w:r>
      <w:bookmarkStart w:id="12654" w:name="_ETM_Q20_623129"/>
      <w:bookmarkEnd w:id="12654"/>
      <w:r>
        <w:rPr>
          <w:rtl/>
        </w:rPr>
        <w:t xml:space="preserve">לתגמל </w:t>
      </w:r>
      <w:bookmarkStart w:id="12655" w:name="_ETM_Q20_623670"/>
      <w:bookmarkEnd w:id="12655"/>
      <w:r>
        <w:rPr>
          <w:rtl/>
        </w:rPr>
        <w:t xml:space="preserve">את </w:t>
      </w:r>
      <w:bookmarkStart w:id="12656" w:name="_ETM_Q20_623819"/>
      <w:bookmarkEnd w:id="12656"/>
      <w:r>
        <w:rPr>
          <w:rtl/>
        </w:rPr>
        <w:t xml:space="preserve">עובדי </w:t>
      </w:r>
      <w:bookmarkStart w:id="12657" w:name="_ETM_Q20_624150"/>
      <w:bookmarkEnd w:id="12657"/>
      <w:r>
        <w:rPr>
          <w:rtl/>
        </w:rPr>
        <w:t xml:space="preserve">מכון </w:t>
      </w:r>
      <w:bookmarkStart w:id="12658" w:name="_ETM_Q20_624420"/>
      <w:bookmarkEnd w:id="12658"/>
      <w:r>
        <w:rPr>
          <w:rtl/>
        </w:rPr>
        <w:t xml:space="preserve">התקנים </w:t>
      </w:r>
      <w:bookmarkStart w:id="12659" w:name="_ETM_Q20_624900"/>
      <w:bookmarkEnd w:id="12659"/>
      <w:r>
        <w:rPr>
          <w:rtl/>
        </w:rPr>
        <w:t xml:space="preserve">עבור </w:t>
      </w:r>
      <w:bookmarkStart w:id="12660" w:name="_ETM_Q20_625170"/>
      <w:bookmarkEnd w:id="12660"/>
      <w:r>
        <w:rPr>
          <w:rtl/>
        </w:rPr>
        <w:t xml:space="preserve">שיפור </w:t>
      </w:r>
      <w:bookmarkStart w:id="12661" w:name="_ETM_Q20_625650"/>
      <w:bookmarkEnd w:id="12661"/>
      <w:r>
        <w:rPr>
          <w:rtl/>
        </w:rPr>
        <w:t xml:space="preserve">בביצועי </w:t>
      </w:r>
      <w:bookmarkStart w:id="12662" w:name="_ETM_Q20_626740"/>
      <w:bookmarkEnd w:id="12662"/>
      <w:r>
        <w:rPr>
          <w:rtl/>
        </w:rPr>
        <w:t xml:space="preserve">המכון </w:t>
      </w:r>
      <w:bookmarkStart w:id="12663" w:name="_ETM_Q20_627160"/>
      <w:bookmarkEnd w:id="12663"/>
      <w:r>
        <w:rPr>
          <w:rFonts w:hint="cs"/>
          <w:rtl/>
        </w:rPr>
        <w:t>ו</w:t>
      </w:r>
      <w:r>
        <w:rPr>
          <w:rtl/>
        </w:rPr>
        <w:t xml:space="preserve">השגת </w:t>
      </w:r>
      <w:bookmarkStart w:id="12664" w:name="_ETM_Q20_627850"/>
      <w:bookmarkEnd w:id="12664"/>
      <w:r>
        <w:rPr>
          <w:rtl/>
        </w:rPr>
        <w:t xml:space="preserve">יעדיו </w:t>
      </w:r>
      <w:bookmarkStart w:id="12665" w:name="_ETM_Q20_628510"/>
      <w:bookmarkEnd w:id="12665"/>
      <w:r>
        <w:rPr>
          <w:rtl/>
        </w:rPr>
        <w:t>העסקיים</w:t>
      </w:r>
      <w:bookmarkStart w:id="12666" w:name="_ETM_Q20_629770"/>
      <w:bookmarkEnd w:id="12666"/>
      <w:r>
        <w:rPr>
          <w:rFonts w:hint="cs"/>
          <w:rtl/>
        </w:rPr>
        <w:t xml:space="preserve"> – פרקטיקה</w:t>
      </w:r>
      <w:bookmarkStart w:id="12667" w:name="_ETM_Q20_630490"/>
      <w:bookmarkEnd w:id="12667"/>
      <w:r>
        <w:rPr>
          <w:rFonts w:hint="cs"/>
          <w:rtl/>
        </w:rPr>
        <w:t xml:space="preserve"> מק</w:t>
      </w:r>
      <w:r>
        <w:rPr>
          <w:rtl/>
        </w:rPr>
        <w:t xml:space="preserve">ובלת </w:t>
      </w:r>
      <w:bookmarkStart w:id="12668" w:name="_ETM_Q20_631030"/>
      <w:bookmarkEnd w:id="12668"/>
      <w:r>
        <w:rPr>
          <w:rtl/>
        </w:rPr>
        <w:t xml:space="preserve">בחברות </w:t>
      </w:r>
      <w:bookmarkStart w:id="12669" w:name="_ETM_Q20_631420"/>
      <w:bookmarkEnd w:id="12669"/>
      <w:r>
        <w:rPr>
          <w:rtl/>
        </w:rPr>
        <w:t>עסקיות</w:t>
      </w:r>
      <w:r w:rsidR="00D01F10">
        <w:rPr>
          <w:rFonts w:hint="cs"/>
          <w:rtl/>
        </w:rPr>
        <w:t>,</w:t>
      </w:r>
      <w:r>
        <w:rPr>
          <w:rtl/>
        </w:rPr>
        <w:t xml:space="preserve"> </w:t>
      </w:r>
      <w:bookmarkStart w:id="12670" w:name="_ETM_Q20_631870"/>
      <w:bookmarkStart w:id="12671" w:name="_ETM_Q20_632290"/>
      <w:bookmarkEnd w:id="12670"/>
      <w:bookmarkEnd w:id="12671"/>
      <w:r w:rsidR="00465AAB">
        <w:rPr>
          <w:rFonts w:hint="cs"/>
          <w:rtl/>
        </w:rPr>
        <w:t>ה</w:t>
      </w:r>
      <w:r>
        <w:rPr>
          <w:rtl/>
        </w:rPr>
        <w:t xml:space="preserve">נוהגת </w:t>
      </w:r>
      <w:bookmarkStart w:id="12672" w:name="_ETM_Q20_632800"/>
      <w:bookmarkEnd w:id="12672"/>
      <w:r>
        <w:rPr>
          <w:rtl/>
        </w:rPr>
        <w:t>א</w:t>
      </w:r>
      <w:r>
        <w:rPr>
          <w:rFonts w:hint="cs"/>
          <w:rtl/>
        </w:rPr>
        <w:t>ף</w:t>
      </w:r>
      <w:r>
        <w:rPr>
          <w:rtl/>
        </w:rPr>
        <w:t xml:space="preserve"> </w:t>
      </w:r>
      <w:bookmarkStart w:id="12673" w:name="_ETM_Q20_633530"/>
      <w:bookmarkEnd w:id="12673"/>
      <w:r>
        <w:rPr>
          <w:rFonts w:hint="cs"/>
          <w:rtl/>
        </w:rPr>
        <w:t>ב</w:t>
      </w:r>
      <w:r>
        <w:rPr>
          <w:rtl/>
        </w:rPr>
        <w:t xml:space="preserve">חברות </w:t>
      </w:r>
      <w:bookmarkStart w:id="12674" w:name="_ETM_Q20_634040"/>
      <w:bookmarkEnd w:id="12674"/>
      <w:r>
        <w:rPr>
          <w:rtl/>
        </w:rPr>
        <w:t xml:space="preserve">ממשלתיות </w:t>
      </w:r>
      <w:bookmarkStart w:id="12675" w:name="_ETM_Q20_635120"/>
      <w:bookmarkEnd w:id="12675"/>
      <w:r>
        <w:rPr>
          <w:rtl/>
        </w:rPr>
        <w:t xml:space="preserve">בהתקיים </w:t>
      </w:r>
      <w:bookmarkStart w:id="12676" w:name="_ETM_Q20_635540"/>
      <w:bookmarkEnd w:id="12676"/>
      <w:r>
        <w:rPr>
          <w:rtl/>
        </w:rPr>
        <w:t xml:space="preserve">תנאים </w:t>
      </w:r>
      <w:bookmarkStart w:id="12677" w:name="_ETM_Q20_635840"/>
      <w:bookmarkEnd w:id="12677"/>
      <w:r>
        <w:rPr>
          <w:rtl/>
        </w:rPr>
        <w:t>מסוימים</w:t>
      </w:r>
      <w:r>
        <w:rPr>
          <w:rFonts w:hint="cs"/>
          <w:rtl/>
        </w:rPr>
        <w:t>.</w:t>
      </w:r>
      <w:r>
        <w:rPr>
          <w:rtl/>
        </w:rPr>
        <w:t xml:space="preserve"> </w:t>
      </w:r>
      <w:bookmarkStart w:id="12678" w:name="_ETM_Q20_636910"/>
      <w:bookmarkEnd w:id="12678"/>
      <w:r>
        <w:rPr>
          <w:rtl/>
        </w:rPr>
        <w:t xml:space="preserve">מכיוון </w:t>
      </w:r>
      <w:bookmarkStart w:id="12679" w:name="_ETM_Q20_637240"/>
      <w:bookmarkEnd w:id="12679"/>
      <w:r>
        <w:rPr>
          <w:rtl/>
        </w:rPr>
        <w:t xml:space="preserve">שהנושא </w:t>
      </w:r>
      <w:bookmarkStart w:id="12680" w:name="_ETM_Q20_637660"/>
      <w:bookmarkEnd w:id="12680"/>
      <w:r>
        <w:rPr>
          <w:rtl/>
        </w:rPr>
        <w:t xml:space="preserve">אינו </w:t>
      </w:r>
      <w:bookmarkStart w:id="12681" w:name="_ETM_Q20_637840"/>
      <w:bookmarkEnd w:id="12681"/>
      <w:r>
        <w:rPr>
          <w:rtl/>
        </w:rPr>
        <w:t xml:space="preserve">קשור </w:t>
      </w:r>
      <w:bookmarkStart w:id="12682" w:name="_ETM_Q20_638170"/>
      <w:bookmarkEnd w:id="12682"/>
      <w:r>
        <w:rPr>
          <w:rtl/>
        </w:rPr>
        <w:t xml:space="preserve">באופן </w:t>
      </w:r>
      <w:bookmarkStart w:id="12683" w:name="_ETM_Q20_638440"/>
      <w:bookmarkEnd w:id="12683"/>
      <w:r>
        <w:rPr>
          <w:rtl/>
        </w:rPr>
        <w:t xml:space="preserve">ישיר </w:t>
      </w:r>
      <w:bookmarkStart w:id="12684" w:name="_ETM_Q20_638740"/>
      <w:bookmarkEnd w:id="12684"/>
      <w:r>
        <w:rPr>
          <w:rFonts w:hint="cs"/>
          <w:rtl/>
        </w:rPr>
        <w:t>ל</w:t>
      </w:r>
      <w:r>
        <w:rPr>
          <w:rtl/>
        </w:rPr>
        <w:t xml:space="preserve">הצעת </w:t>
      </w:r>
      <w:bookmarkStart w:id="12685" w:name="_ETM_Q20_639040"/>
      <w:bookmarkEnd w:id="12685"/>
      <w:r>
        <w:rPr>
          <w:rtl/>
        </w:rPr>
        <w:t xml:space="preserve">החוק </w:t>
      </w:r>
      <w:bookmarkStart w:id="12686" w:name="_ETM_Q20_639280"/>
      <w:bookmarkEnd w:id="12686"/>
      <w:r>
        <w:rPr>
          <w:rtl/>
        </w:rPr>
        <w:t xml:space="preserve">החלטתי </w:t>
      </w:r>
      <w:bookmarkStart w:id="12687" w:name="_ETM_Q20_639640"/>
      <w:bookmarkEnd w:id="12687"/>
      <w:r>
        <w:rPr>
          <w:rtl/>
        </w:rPr>
        <w:t xml:space="preserve">כי </w:t>
      </w:r>
      <w:bookmarkStart w:id="12688" w:name="_ETM_Q20_639760"/>
      <w:bookmarkEnd w:id="12688"/>
      <w:r>
        <w:rPr>
          <w:rtl/>
        </w:rPr>
        <w:t>הוועד</w:t>
      </w:r>
      <w:r>
        <w:rPr>
          <w:rFonts w:hint="cs"/>
          <w:rtl/>
        </w:rPr>
        <w:t>ה</w:t>
      </w:r>
      <w:r>
        <w:rPr>
          <w:rtl/>
        </w:rPr>
        <w:t xml:space="preserve"> </w:t>
      </w:r>
      <w:bookmarkStart w:id="12689" w:name="_ETM_Q20_640209"/>
      <w:bookmarkStart w:id="12690" w:name="_ETM_Q20_640420"/>
      <w:bookmarkEnd w:id="12689"/>
      <w:bookmarkEnd w:id="12690"/>
      <w:r>
        <w:rPr>
          <w:rFonts w:hint="cs"/>
          <w:rtl/>
        </w:rPr>
        <w:t xml:space="preserve">תקיים </w:t>
      </w:r>
      <w:bookmarkStart w:id="12691" w:name="_ETM_Q20_638804"/>
      <w:bookmarkEnd w:id="12691"/>
      <w:r>
        <w:rPr>
          <w:rtl/>
        </w:rPr>
        <w:t xml:space="preserve">דיון </w:t>
      </w:r>
      <w:bookmarkStart w:id="12692" w:name="_ETM_Q20_640660"/>
      <w:bookmarkEnd w:id="12692"/>
      <w:r>
        <w:rPr>
          <w:rtl/>
        </w:rPr>
        <w:t xml:space="preserve">נפרד </w:t>
      </w:r>
      <w:bookmarkStart w:id="12693" w:name="_ETM_Q20_641050"/>
      <w:bookmarkEnd w:id="12693"/>
      <w:r>
        <w:rPr>
          <w:rtl/>
        </w:rPr>
        <w:t xml:space="preserve">בנושא </w:t>
      </w:r>
      <w:bookmarkStart w:id="12694" w:name="_ETM_Q20_641410"/>
      <w:bookmarkEnd w:id="12694"/>
      <w:r>
        <w:rPr>
          <w:rtl/>
        </w:rPr>
        <w:t xml:space="preserve">זה </w:t>
      </w:r>
      <w:bookmarkStart w:id="12695" w:name="_ETM_Q20_642260"/>
      <w:bookmarkEnd w:id="12695"/>
      <w:r>
        <w:rPr>
          <w:rFonts w:hint="cs"/>
          <w:rtl/>
        </w:rPr>
        <w:t>ב</w:t>
      </w:r>
      <w:r>
        <w:rPr>
          <w:rtl/>
        </w:rPr>
        <w:t xml:space="preserve">עוד </w:t>
      </w:r>
      <w:bookmarkStart w:id="12696" w:name="_ETM_Q20_642529"/>
      <w:bookmarkEnd w:id="12696"/>
      <w:r>
        <w:rPr>
          <w:rtl/>
        </w:rPr>
        <w:t>כ</w:t>
      </w:r>
      <w:r>
        <w:rPr>
          <w:rFonts w:hint="cs"/>
          <w:rtl/>
        </w:rPr>
        <w:t>חמישה</w:t>
      </w:r>
      <w:r>
        <w:rPr>
          <w:rtl/>
        </w:rPr>
        <w:t xml:space="preserve"> </w:t>
      </w:r>
      <w:bookmarkStart w:id="12697" w:name="_ETM_Q20_643040"/>
      <w:bookmarkEnd w:id="12697"/>
      <w:r>
        <w:rPr>
          <w:rtl/>
        </w:rPr>
        <w:t>חודשים</w:t>
      </w:r>
      <w:r>
        <w:rPr>
          <w:rFonts w:hint="cs"/>
          <w:rtl/>
        </w:rPr>
        <w:t>,</w:t>
      </w:r>
      <w:r>
        <w:rPr>
          <w:rtl/>
        </w:rPr>
        <w:t xml:space="preserve"> </w:t>
      </w:r>
      <w:bookmarkStart w:id="12698" w:name="_ETM_Q20_643609"/>
      <w:bookmarkEnd w:id="12698"/>
      <w:r>
        <w:rPr>
          <w:rtl/>
        </w:rPr>
        <w:t xml:space="preserve">לקראת </w:t>
      </w:r>
      <w:bookmarkStart w:id="12699" w:name="_ETM_Q20_643909"/>
      <w:bookmarkEnd w:id="12699"/>
      <w:r>
        <w:rPr>
          <w:rtl/>
        </w:rPr>
        <w:t xml:space="preserve">מועד </w:t>
      </w:r>
      <w:bookmarkStart w:id="12700" w:name="_ETM_Q20_644180"/>
      <w:bookmarkEnd w:id="12700"/>
      <w:r>
        <w:rPr>
          <w:rtl/>
        </w:rPr>
        <w:t xml:space="preserve">העברת </w:t>
      </w:r>
      <w:bookmarkStart w:id="12701" w:name="_ETM_Q20_644540"/>
      <w:bookmarkEnd w:id="12701"/>
      <w:r>
        <w:rPr>
          <w:rtl/>
        </w:rPr>
        <w:t>הכספים</w:t>
      </w:r>
      <w:r>
        <w:rPr>
          <w:rFonts w:hint="cs"/>
          <w:rtl/>
        </w:rPr>
        <w:t xml:space="preserve">. </w:t>
      </w:r>
    </w:p>
    <w:p w:rsidR="006413EE" w:rsidRDefault="006413EE" w:rsidP="00F5381A">
      <w:pPr>
        <w:rPr>
          <w:rtl/>
        </w:rPr>
      </w:pPr>
      <w:bookmarkStart w:id="12702" w:name="_ETM_Q20_642294"/>
      <w:bookmarkStart w:id="12703" w:name="_ETM_Q20_642398"/>
      <w:bookmarkEnd w:id="12702"/>
      <w:bookmarkEnd w:id="12703"/>
    </w:p>
    <w:p w:rsidR="006413EE" w:rsidRDefault="006413EE" w:rsidP="00F5381A">
      <w:pPr>
        <w:rPr>
          <w:rtl/>
        </w:rPr>
      </w:pPr>
      <w:bookmarkStart w:id="12704" w:name="_ETM_Q20_642454"/>
      <w:bookmarkStart w:id="12705" w:name="_ETM_Q20_642550"/>
      <w:bookmarkStart w:id="12706" w:name="_ETM_Q20_645529"/>
      <w:bookmarkEnd w:id="12704"/>
      <w:bookmarkEnd w:id="12705"/>
      <w:bookmarkEnd w:id="12706"/>
      <w:r>
        <w:rPr>
          <w:rtl/>
        </w:rPr>
        <w:t xml:space="preserve">חברי </w:t>
      </w:r>
      <w:bookmarkStart w:id="12707" w:name="_ETM_Q20_645799"/>
      <w:bookmarkEnd w:id="12707"/>
      <w:r>
        <w:rPr>
          <w:rtl/>
        </w:rPr>
        <w:t>הכנסת</w:t>
      </w:r>
      <w:r>
        <w:rPr>
          <w:rFonts w:hint="cs"/>
          <w:rtl/>
        </w:rPr>
        <w:t>,</w:t>
      </w:r>
      <w:r>
        <w:rPr>
          <w:rtl/>
        </w:rPr>
        <w:t xml:space="preserve"> </w:t>
      </w:r>
      <w:bookmarkStart w:id="12708" w:name="_ETM_Q20_646860"/>
      <w:bookmarkEnd w:id="12708"/>
      <w:r>
        <w:rPr>
          <w:rtl/>
        </w:rPr>
        <w:t xml:space="preserve">אני </w:t>
      </w:r>
      <w:bookmarkStart w:id="12709" w:name="_ETM_Q20_647100"/>
      <w:bookmarkEnd w:id="12709"/>
      <w:r>
        <w:rPr>
          <w:rtl/>
        </w:rPr>
        <w:t xml:space="preserve">מקווה </w:t>
      </w:r>
      <w:bookmarkStart w:id="12710" w:name="_ETM_Q20_647910"/>
      <w:bookmarkEnd w:id="12710"/>
      <w:r>
        <w:rPr>
          <w:rtl/>
        </w:rPr>
        <w:t xml:space="preserve">כי </w:t>
      </w:r>
      <w:bookmarkStart w:id="12711" w:name="_ETM_Q20_648060"/>
      <w:bookmarkEnd w:id="12711"/>
      <w:r>
        <w:rPr>
          <w:rtl/>
        </w:rPr>
        <w:t xml:space="preserve">הצעת </w:t>
      </w:r>
      <w:bookmarkStart w:id="12712" w:name="_ETM_Q20_648450"/>
      <w:bookmarkEnd w:id="12712"/>
      <w:r>
        <w:rPr>
          <w:rtl/>
        </w:rPr>
        <w:t xml:space="preserve">החוק </w:t>
      </w:r>
      <w:bookmarkStart w:id="12713" w:name="_ETM_Q20_649020"/>
      <w:bookmarkEnd w:id="12713"/>
      <w:r>
        <w:rPr>
          <w:rtl/>
        </w:rPr>
        <w:t xml:space="preserve">תסייע </w:t>
      </w:r>
      <w:bookmarkStart w:id="12714" w:name="_ETM_Q20_649530"/>
      <w:bookmarkStart w:id="12715" w:name="_ETM_Q20_650010"/>
      <w:bookmarkEnd w:id="12714"/>
      <w:bookmarkEnd w:id="12715"/>
      <w:r>
        <w:rPr>
          <w:rtl/>
        </w:rPr>
        <w:t xml:space="preserve">בהתכנסות </w:t>
      </w:r>
      <w:bookmarkStart w:id="12716" w:name="_ETM_Q20_650730"/>
      <w:bookmarkEnd w:id="12716"/>
      <w:r>
        <w:rPr>
          <w:rFonts w:hint="cs"/>
          <w:rtl/>
        </w:rPr>
        <w:t>ל</w:t>
      </w:r>
      <w:r>
        <w:rPr>
          <w:rtl/>
        </w:rPr>
        <w:t>מסגר</w:t>
      </w:r>
      <w:bookmarkStart w:id="12717" w:name="_ETM_Q20_651300"/>
      <w:bookmarkEnd w:id="12717"/>
      <w:r>
        <w:rPr>
          <w:rtl/>
        </w:rPr>
        <w:t xml:space="preserve">ות </w:t>
      </w:r>
      <w:bookmarkStart w:id="12718" w:name="_ETM_Q20_651810"/>
      <w:bookmarkEnd w:id="12718"/>
      <w:r>
        <w:rPr>
          <w:rtl/>
        </w:rPr>
        <w:t xml:space="preserve">הפיסקליות </w:t>
      </w:r>
      <w:bookmarkStart w:id="12719" w:name="_ETM_Q20_652960"/>
      <w:bookmarkEnd w:id="12719"/>
      <w:r>
        <w:rPr>
          <w:rFonts w:hint="cs"/>
          <w:rtl/>
        </w:rPr>
        <w:t>ל</w:t>
      </w:r>
      <w:r>
        <w:rPr>
          <w:rtl/>
        </w:rPr>
        <w:t xml:space="preserve">שנת </w:t>
      </w:r>
      <w:bookmarkStart w:id="12720" w:name="_ETM_Q20_653290"/>
      <w:bookmarkEnd w:id="12720"/>
      <w:r>
        <w:rPr>
          <w:rFonts w:hint="cs"/>
          <w:rtl/>
        </w:rPr>
        <w:t>2024,</w:t>
      </w:r>
      <w:r>
        <w:rPr>
          <w:rtl/>
        </w:rPr>
        <w:t xml:space="preserve"> </w:t>
      </w:r>
      <w:bookmarkStart w:id="12721" w:name="_ETM_Q20_653650"/>
      <w:bookmarkStart w:id="12722" w:name="_ETM_Q20_654250"/>
      <w:bookmarkEnd w:id="12721"/>
      <w:bookmarkEnd w:id="12722"/>
      <w:r>
        <w:rPr>
          <w:rtl/>
        </w:rPr>
        <w:t xml:space="preserve">וזאת </w:t>
      </w:r>
      <w:bookmarkStart w:id="12723" w:name="_ETM_Q20_654610"/>
      <w:bookmarkEnd w:id="12723"/>
      <w:r>
        <w:rPr>
          <w:rtl/>
        </w:rPr>
        <w:t xml:space="preserve">ללא </w:t>
      </w:r>
      <w:bookmarkStart w:id="12724" w:name="_ETM_Q20_654820"/>
      <w:bookmarkEnd w:id="12724"/>
      <w:r>
        <w:rPr>
          <w:rtl/>
        </w:rPr>
        <w:t xml:space="preserve">פגיעה </w:t>
      </w:r>
      <w:bookmarkStart w:id="12725" w:name="_ETM_Q20_655180"/>
      <w:bookmarkEnd w:id="12725"/>
      <w:r>
        <w:rPr>
          <w:rtl/>
        </w:rPr>
        <w:t xml:space="preserve">בפעילות </w:t>
      </w:r>
      <w:bookmarkStart w:id="12726" w:name="_ETM_Q20_655630"/>
      <w:bookmarkEnd w:id="12726"/>
      <w:r>
        <w:rPr>
          <w:rtl/>
        </w:rPr>
        <w:t xml:space="preserve">הסדירה </w:t>
      </w:r>
      <w:bookmarkStart w:id="12727" w:name="_ETM_Q20_656500"/>
      <w:bookmarkEnd w:id="12727"/>
      <w:r>
        <w:rPr>
          <w:rtl/>
        </w:rPr>
        <w:t>ש</w:t>
      </w:r>
      <w:r>
        <w:rPr>
          <w:rFonts w:hint="cs"/>
          <w:rtl/>
        </w:rPr>
        <w:t xml:space="preserve">ל </w:t>
      </w:r>
      <w:r>
        <w:rPr>
          <w:rtl/>
        </w:rPr>
        <w:t xml:space="preserve">מכון </w:t>
      </w:r>
      <w:bookmarkStart w:id="12728" w:name="_ETM_Q20_656950"/>
      <w:bookmarkEnd w:id="12728"/>
      <w:r>
        <w:rPr>
          <w:rtl/>
        </w:rPr>
        <w:t>התקנים</w:t>
      </w:r>
      <w:r>
        <w:rPr>
          <w:rFonts w:hint="cs"/>
          <w:rtl/>
        </w:rPr>
        <w:t>,</w:t>
      </w:r>
      <w:r>
        <w:rPr>
          <w:rtl/>
        </w:rPr>
        <w:t xml:space="preserve"> </w:t>
      </w:r>
      <w:bookmarkStart w:id="12729" w:name="_ETM_Q20_657370"/>
      <w:bookmarkEnd w:id="12729"/>
      <w:r>
        <w:rPr>
          <w:rtl/>
        </w:rPr>
        <w:t xml:space="preserve">תוך </w:t>
      </w:r>
      <w:bookmarkStart w:id="12730" w:name="_ETM_Q20_657580"/>
      <w:bookmarkEnd w:id="12730"/>
      <w:r>
        <w:rPr>
          <w:rtl/>
        </w:rPr>
        <w:t xml:space="preserve">יצירת </w:t>
      </w:r>
      <w:bookmarkStart w:id="12731" w:name="_ETM_Q20_658030"/>
      <w:bookmarkEnd w:id="12731"/>
      <w:r>
        <w:rPr>
          <w:rtl/>
        </w:rPr>
        <w:t xml:space="preserve">ודאות </w:t>
      </w:r>
      <w:bookmarkStart w:id="12732" w:name="_ETM_Q20_658450"/>
      <w:bookmarkEnd w:id="12732"/>
      <w:r>
        <w:rPr>
          <w:rtl/>
        </w:rPr>
        <w:t>עבורו</w:t>
      </w:r>
      <w:r>
        <w:rPr>
          <w:rFonts w:hint="cs"/>
          <w:rtl/>
        </w:rPr>
        <w:t>.</w:t>
      </w:r>
      <w:r>
        <w:rPr>
          <w:rtl/>
        </w:rPr>
        <w:t xml:space="preserve"> </w:t>
      </w:r>
      <w:bookmarkStart w:id="12733" w:name="_ETM_Q20_659300"/>
      <w:bookmarkEnd w:id="12733"/>
    </w:p>
    <w:p w:rsidR="006413EE" w:rsidRDefault="006413EE" w:rsidP="00F5381A">
      <w:pPr>
        <w:rPr>
          <w:rtl/>
        </w:rPr>
      </w:pPr>
      <w:bookmarkStart w:id="12734" w:name="_ETM_Q20_663494"/>
      <w:bookmarkStart w:id="12735" w:name="_ETM_Q20_663606"/>
      <w:bookmarkEnd w:id="12734"/>
      <w:bookmarkEnd w:id="12735"/>
    </w:p>
    <w:p w:rsidR="006413EE" w:rsidRDefault="006413EE" w:rsidP="002B3E13">
      <w:pPr>
        <w:rPr>
          <w:rtl/>
        </w:rPr>
      </w:pPr>
      <w:bookmarkStart w:id="12736" w:name="_ETM_Q20_663631"/>
      <w:bookmarkStart w:id="12737" w:name="_ETM_Q20_663723"/>
      <w:bookmarkEnd w:id="12736"/>
      <w:bookmarkEnd w:id="12737"/>
      <w:r>
        <w:rPr>
          <w:rtl/>
        </w:rPr>
        <w:t xml:space="preserve">אני </w:t>
      </w:r>
      <w:bookmarkStart w:id="12738" w:name="_ETM_Q20_659390"/>
      <w:bookmarkEnd w:id="12738"/>
      <w:r>
        <w:rPr>
          <w:rtl/>
        </w:rPr>
        <w:t xml:space="preserve">רוצה </w:t>
      </w:r>
      <w:bookmarkStart w:id="12739" w:name="_ETM_Q20_659540"/>
      <w:bookmarkEnd w:id="12739"/>
      <w:r>
        <w:rPr>
          <w:rtl/>
        </w:rPr>
        <w:t xml:space="preserve">להדגיש </w:t>
      </w:r>
      <w:bookmarkStart w:id="12740" w:name="_ETM_Q20_661090"/>
      <w:bookmarkEnd w:id="12740"/>
      <w:r>
        <w:rPr>
          <w:rtl/>
        </w:rPr>
        <w:t xml:space="preserve">שבסך </w:t>
      </w:r>
      <w:bookmarkStart w:id="12741" w:name="_ETM_Q20_661900"/>
      <w:bookmarkEnd w:id="12741"/>
      <w:r>
        <w:rPr>
          <w:rtl/>
        </w:rPr>
        <w:t>הכ</w:t>
      </w:r>
      <w:r>
        <w:rPr>
          <w:rFonts w:hint="cs"/>
          <w:rtl/>
        </w:rPr>
        <w:t>ו</w:t>
      </w:r>
      <w:r>
        <w:rPr>
          <w:rtl/>
        </w:rPr>
        <w:t>ל</w:t>
      </w:r>
      <w:r>
        <w:rPr>
          <w:rFonts w:hint="cs"/>
          <w:rtl/>
        </w:rPr>
        <w:t xml:space="preserve"> </w:t>
      </w:r>
      <w:bookmarkStart w:id="12742" w:name="_ETM_Q20_664560"/>
      <w:bookmarkEnd w:id="12742"/>
      <w:r>
        <w:rPr>
          <w:rtl/>
        </w:rPr>
        <w:t xml:space="preserve">משרד </w:t>
      </w:r>
      <w:bookmarkStart w:id="12743" w:name="_ETM_Q20_664950"/>
      <w:bookmarkEnd w:id="12743"/>
      <w:r>
        <w:rPr>
          <w:rtl/>
        </w:rPr>
        <w:t xml:space="preserve">האוצר </w:t>
      </w:r>
      <w:bookmarkStart w:id="12744" w:name="_ETM_Q20_666200"/>
      <w:bookmarkEnd w:id="12744"/>
      <w:r w:rsidR="002B3E13">
        <w:rPr>
          <w:rFonts w:hint="cs"/>
          <w:rtl/>
        </w:rPr>
        <w:t xml:space="preserve">אומנם </w:t>
      </w:r>
      <w:bookmarkStart w:id="12745" w:name="_ETM_Q20_663299"/>
      <w:bookmarkStart w:id="12746" w:name="_ETM_Q20_663480"/>
      <w:bookmarkStart w:id="12747" w:name="_ETM_Q20_663689"/>
      <w:bookmarkEnd w:id="12745"/>
      <w:bookmarkEnd w:id="12746"/>
      <w:bookmarkEnd w:id="12747"/>
      <w:r w:rsidR="002B3E13">
        <w:rPr>
          <w:rtl/>
        </w:rPr>
        <w:t xml:space="preserve">דרש </w:t>
      </w:r>
      <w:r>
        <w:rPr>
          <w:rtl/>
        </w:rPr>
        <w:t xml:space="preserve">שבעצם </w:t>
      </w:r>
      <w:bookmarkStart w:id="12748" w:name="_ETM_Q20_667099"/>
      <w:bookmarkEnd w:id="12748"/>
      <w:r>
        <w:rPr>
          <w:rtl/>
        </w:rPr>
        <w:t>י</w:t>
      </w:r>
      <w:r>
        <w:rPr>
          <w:rFonts w:hint="cs"/>
          <w:rtl/>
        </w:rPr>
        <w:t>ועברו</w:t>
      </w:r>
      <w:r>
        <w:rPr>
          <w:rtl/>
        </w:rPr>
        <w:t xml:space="preserve"> </w:t>
      </w:r>
      <w:bookmarkStart w:id="12749" w:name="_ETM_Q20_667400"/>
      <w:bookmarkEnd w:id="12749"/>
      <w:r>
        <w:rPr>
          <w:rtl/>
        </w:rPr>
        <w:t xml:space="preserve">קרוב </w:t>
      </w:r>
      <w:bookmarkStart w:id="12750" w:name="_ETM_Q20_667700"/>
      <w:bookmarkEnd w:id="12750"/>
      <w:r>
        <w:rPr>
          <w:rtl/>
        </w:rPr>
        <w:t xml:space="preserve">ל-200 </w:t>
      </w:r>
      <w:bookmarkStart w:id="12751" w:name="_ETM_Q20_668599"/>
      <w:bookmarkEnd w:id="12751"/>
      <w:r>
        <w:rPr>
          <w:rFonts w:hint="cs"/>
          <w:rtl/>
        </w:rPr>
        <w:t xml:space="preserve">מיליון, </w:t>
      </w:r>
      <w:r>
        <w:rPr>
          <w:rtl/>
        </w:rPr>
        <w:t xml:space="preserve">אבל </w:t>
      </w:r>
      <w:bookmarkStart w:id="12752" w:name="_ETM_Q20_668840"/>
      <w:bookmarkEnd w:id="12752"/>
      <w:r>
        <w:rPr>
          <w:rtl/>
        </w:rPr>
        <w:t xml:space="preserve">אחרי </w:t>
      </w:r>
      <w:bookmarkStart w:id="12753" w:name="_ETM_Q20_669019"/>
      <w:bookmarkEnd w:id="12753"/>
      <w:r>
        <w:rPr>
          <w:rtl/>
        </w:rPr>
        <w:t xml:space="preserve">שבדקתי </w:t>
      </w:r>
      <w:bookmarkStart w:id="12754" w:name="_ETM_Q20_669590"/>
      <w:bookmarkEnd w:id="12754"/>
      <w:r>
        <w:rPr>
          <w:rtl/>
        </w:rPr>
        <w:t xml:space="preserve">את </w:t>
      </w:r>
      <w:bookmarkStart w:id="12755" w:name="_ETM_Q20_669680"/>
      <w:bookmarkEnd w:id="12755"/>
      <w:r>
        <w:rPr>
          <w:rtl/>
        </w:rPr>
        <w:t xml:space="preserve">העניין </w:t>
      </w:r>
      <w:bookmarkStart w:id="12756" w:name="_ETM_Q20_670540"/>
      <w:bookmarkEnd w:id="12756"/>
      <w:r>
        <w:rPr>
          <w:rtl/>
        </w:rPr>
        <w:t xml:space="preserve">אמרתי </w:t>
      </w:r>
      <w:bookmarkStart w:id="12757" w:name="_ETM_Q20_671110"/>
      <w:bookmarkEnd w:id="12757"/>
      <w:r>
        <w:rPr>
          <w:rFonts w:hint="cs"/>
          <w:rtl/>
        </w:rPr>
        <w:t>ש</w:t>
      </w:r>
      <w:r>
        <w:rPr>
          <w:rtl/>
        </w:rPr>
        <w:t>ל</w:t>
      </w:r>
      <w:r>
        <w:rPr>
          <w:rFonts w:hint="cs"/>
          <w:rtl/>
        </w:rPr>
        <w:t>א</w:t>
      </w:r>
      <w:r>
        <w:rPr>
          <w:rtl/>
        </w:rPr>
        <w:t xml:space="preserve"> </w:t>
      </w:r>
      <w:bookmarkStart w:id="12758" w:name="_ETM_Q20_671230"/>
      <w:bookmarkEnd w:id="12758"/>
      <w:r>
        <w:rPr>
          <w:rtl/>
        </w:rPr>
        <w:t>נ</w:t>
      </w:r>
      <w:r>
        <w:rPr>
          <w:rFonts w:hint="cs"/>
          <w:rtl/>
        </w:rPr>
        <w:t>שא</w:t>
      </w:r>
      <w:r>
        <w:rPr>
          <w:rtl/>
        </w:rPr>
        <w:t xml:space="preserve">יר </w:t>
      </w:r>
      <w:bookmarkStart w:id="12759" w:name="_ETM_Q20_671620"/>
      <w:bookmarkEnd w:id="12759"/>
      <w:r>
        <w:rPr>
          <w:rtl/>
        </w:rPr>
        <w:t xml:space="preserve">את </w:t>
      </w:r>
      <w:bookmarkStart w:id="12760" w:name="_ETM_Q20_671680"/>
      <w:bookmarkEnd w:id="12760"/>
      <w:r>
        <w:rPr>
          <w:rtl/>
        </w:rPr>
        <w:t xml:space="preserve">זה </w:t>
      </w:r>
      <w:bookmarkStart w:id="12761" w:name="_ETM_Q20_671769"/>
      <w:bookmarkEnd w:id="12761"/>
      <w:r>
        <w:rPr>
          <w:rtl/>
        </w:rPr>
        <w:t xml:space="preserve">לשיקול </w:t>
      </w:r>
      <w:bookmarkStart w:id="12762" w:name="_ETM_Q20_672220"/>
      <w:bookmarkEnd w:id="12762"/>
      <w:r>
        <w:rPr>
          <w:rtl/>
        </w:rPr>
        <w:t xml:space="preserve">דעת </w:t>
      </w:r>
      <w:bookmarkStart w:id="12763" w:name="_ETM_Q20_672519"/>
      <w:bookmarkEnd w:id="12763"/>
      <w:r>
        <w:rPr>
          <w:rtl/>
        </w:rPr>
        <w:t xml:space="preserve">של </w:t>
      </w:r>
      <w:bookmarkStart w:id="12764" w:name="_ETM_Q20_673000"/>
      <w:bookmarkEnd w:id="12764"/>
      <w:r>
        <w:rPr>
          <w:rtl/>
        </w:rPr>
        <w:t xml:space="preserve">שר </w:t>
      </w:r>
      <w:bookmarkStart w:id="12765" w:name="_ETM_Q20_673239"/>
      <w:bookmarkEnd w:id="12765"/>
      <w:r>
        <w:rPr>
          <w:rtl/>
        </w:rPr>
        <w:t>האוצר</w:t>
      </w:r>
      <w:r>
        <w:rPr>
          <w:rFonts w:hint="cs"/>
          <w:rtl/>
        </w:rPr>
        <w:t>.</w:t>
      </w:r>
      <w:r>
        <w:rPr>
          <w:rtl/>
        </w:rPr>
        <w:t xml:space="preserve"> </w:t>
      </w:r>
      <w:bookmarkStart w:id="12766" w:name="_ETM_Q20_674319"/>
      <w:bookmarkEnd w:id="12766"/>
      <w:r>
        <w:rPr>
          <w:rtl/>
        </w:rPr>
        <w:t xml:space="preserve">מראש </w:t>
      </w:r>
      <w:bookmarkStart w:id="12767" w:name="_ETM_Q20_674799"/>
      <w:bookmarkEnd w:id="12767"/>
      <w:r>
        <w:rPr>
          <w:rtl/>
        </w:rPr>
        <w:t xml:space="preserve">בדקנו </w:t>
      </w:r>
      <w:bookmarkStart w:id="12768" w:name="_ETM_Q20_675310"/>
      <w:bookmarkEnd w:id="12768"/>
      <w:r>
        <w:rPr>
          <w:rtl/>
        </w:rPr>
        <w:t xml:space="preserve">את </w:t>
      </w:r>
      <w:bookmarkStart w:id="12769" w:name="_ETM_Q20_675430"/>
      <w:bookmarkEnd w:id="12769"/>
      <w:r>
        <w:rPr>
          <w:rtl/>
        </w:rPr>
        <w:t xml:space="preserve">ההתחייבויות </w:t>
      </w:r>
      <w:bookmarkStart w:id="12770" w:name="_ETM_Q20_676299"/>
      <w:bookmarkEnd w:id="12770"/>
      <w:r>
        <w:rPr>
          <w:rtl/>
        </w:rPr>
        <w:t>העתידיות</w:t>
      </w:r>
      <w:r>
        <w:rPr>
          <w:rFonts w:hint="cs"/>
          <w:rtl/>
        </w:rPr>
        <w:t>,</w:t>
      </w:r>
      <w:r>
        <w:rPr>
          <w:rtl/>
        </w:rPr>
        <w:t xml:space="preserve"> </w:t>
      </w:r>
      <w:bookmarkStart w:id="12771" w:name="_ETM_Q20_677850"/>
      <w:bookmarkEnd w:id="12771"/>
      <w:r>
        <w:rPr>
          <w:rtl/>
        </w:rPr>
        <w:t xml:space="preserve">את </w:t>
      </w:r>
      <w:bookmarkStart w:id="12772" w:name="_ETM_Q20_678090"/>
      <w:bookmarkEnd w:id="12772"/>
      <w:r>
        <w:rPr>
          <w:rtl/>
        </w:rPr>
        <w:t xml:space="preserve">הצורך </w:t>
      </w:r>
      <w:bookmarkStart w:id="12773" w:name="_ETM_Q20_678660"/>
      <w:bookmarkEnd w:id="12773"/>
      <w:r>
        <w:rPr>
          <w:rtl/>
        </w:rPr>
        <w:t xml:space="preserve">בהשקעות </w:t>
      </w:r>
      <w:bookmarkStart w:id="12774" w:name="_ETM_Q20_679260"/>
      <w:bookmarkEnd w:id="12774"/>
      <w:r>
        <w:rPr>
          <w:rFonts w:hint="cs"/>
          <w:rtl/>
        </w:rPr>
        <w:t>ה</w:t>
      </w:r>
      <w:r>
        <w:rPr>
          <w:rtl/>
        </w:rPr>
        <w:t>עתידיות</w:t>
      </w:r>
      <w:r>
        <w:rPr>
          <w:rFonts w:hint="cs"/>
          <w:rtl/>
        </w:rPr>
        <w:t>,</w:t>
      </w:r>
      <w:r>
        <w:rPr>
          <w:rtl/>
        </w:rPr>
        <w:t xml:space="preserve"> </w:t>
      </w:r>
      <w:bookmarkStart w:id="12775" w:name="_ETM_Q20_680320"/>
      <w:bookmarkEnd w:id="12775"/>
      <w:r>
        <w:rPr>
          <w:rtl/>
        </w:rPr>
        <w:t xml:space="preserve">והחלטנו </w:t>
      </w:r>
      <w:bookmarkStart w:id="12776" w:name="_ETM_Q20_680860"/>
      <w:bookmarkEnd w:id="12776"/>
      <w:r>
        <w:rPr>
          <w:rtl/>
        </w:rPr>
        <w:t xml:space="preserve">לתת </w:t>
      </w:r>
      <w:bookmarkStart w:id="12777" w:name="_ETM_Q20_681160"/>
      <w:bookmarkEnd w:id="12777"/>
      <w:r>
        <w:rPr>
          <w:rtl/>
        </w:rPr>
        <w:t xml:space="preserve">מתוך </w:t>
      </w:r>
      <w:bookmarkStart w:id="12778" w:name="_ETM_Q20_681430"/>
      <w:bookmarkStart w:id="12779" w:name="_ETM_Q20_683140"/>
      <w:bookmarkEnd w:id="12778"/>
      <w:bookmarkEnd w:id="12779"/>
      <w:r>
        <w:rPr>
          <w:rFonts w:hint="cs"/>
          <w:rtl/>
        </w:rPr>
        <w:t>250 מיליון רק 105</w:t>
      </w:r>
      <w:bookmarkStart w:id="12780" w:name="_ETM_Q20_683560"/>
      <w:bookmarkEnd w:id="12780"/>
      <w:r>
        <w:rPr>
          <w:rFonts w:hint="cs"/>
          <w:rtl/>
        </w:rPr>
        <w:t xml:space="preserve"> מיליון, </w:t>
      </w:r>
      <w:bookmarkStart w:id="12781" w:name="_ETM_Q20_679996"/>
      <w:bookmarkEnd w:id="12781"/>
      <w:r>
        <w:rPr>
          <w:rtl/>
        </w:rPr>
        <w:t xml:space="preserve">בלי </w:t>
      </w:r>
      <w:bookmarkStart w:id="12782" w:name="_ETM_Q20_684010"/>
      <w:bookmarkEnd w:id="12782"/>
      <w:r>
        <w:rPr>
          <w:rtl/>
        </w:rPr>
        <w:t xml:space="preserve">שיקול </w:t>
      </w:r>
      <w:bookmarkStart w:id="12783" w:name="_ETM_Q20_684400"/>
      <w:bookmarkEnd w:id="12783"/>
      <w:r>
        <w:rPr>
          <w:rtl/>
        </w:rPr>
        <w:t xml:space="preserve">דעת </w:t>
      </w:r>
      <w:bookmarkStart w:id="12784" w:name="_ETM_Q20_684670"/>
      <w:bookmarkEnd w:id="12784"/>
      <w:r>
        <w:rPr>
          <w:rtl/>
        </w:rPr>
        <w:t xml:space="preserve">לשר </w:t>
      </w:r>
      <w:bookmarkStart w:id="12785" w:name="_ETM_Q20_685000"/>
      <w:bookmarkEnd w:id="12785"/>
      <w:r>
        <w:rPr>
          <w:rtl/>
        </w:rPr>
        <w:t>האוצר</w:t>
      </w:r>
      <w:r>
        <w:rPr>
          <w:rFonts w:hint="cs"/>
          <w:rtl/>
        </w:rPr>
        <w:t>.</w:t>
      </w:r>
      <w:bookmarkStart w:id="12786" w:name="_ETM_Q20_685930"/>
      <w:bookmarkStart w:id="12787" w:name="_ETM_Q20_686172"/>
      <w:bookmarkStart w:id="12788" w:name="_ETM_Q20_686245"/>
      <w:bookmarkStart w:id="12789" w:name="_ETM_Q20_686315"/>
      <w:bookmarkStart w:id="12790" w:name="_ETM_Q20_686373"/>
      <w:bookmarkEnd w:id="12786"/>
      <w:bookmarkEnd w:id="12787"/>
      <w:bookmarkEnd w:id="12788"/>
      <w:bookmarkEnd w:id="12789"/>
      <w:bookmarkEnd w:id="12790"/>
      <w:r w:rsidR="002B3E13">
        <w:rPr>
          <w:rFonts w:hint="cs"/>
          <w:rtl/>
        </w:rPr>
        <w:t xml:space="preserve"> </w:t>
      </w:r>
      <w:r>
        <w:rPr>
          <w:rtl/>
        </w:rPr>
        <w:t xml:space="preserve">בנוסף </w:t>
      </w:r>
      <w:bookmarkStart w:id="12791" w:name="_ETM_Q20_686410"/>
      <w:bookmarkEnd w:id="12791"/>
      <w:r>
        <w:rPr>
          <w:rtl/>
        </w:rPr>
        <w:t>לזה</w:t>
      </w:r>
      <w:r>
        <w:rPr>
          <w:rFonts w:hint="cs"/>
          <w:rtl/>
        </w:rPr>
        <w:t>,</w:t>
      </w:r>
      <w:r>
        <w:rPr>
          <w:rtl/>
        </w:rPr>
        <w:t xml:space="preserve"> </w:t>
      </w:r>
      <w:bookmarkStart w:id="12792" w:name="_ETM_Q20_686620"/>
      <w:bookmarkEnd w:id="12792"/>
      <w:r>
        <w:rPr>
          <w:rtl/>
        </w:rPr>
        <w:t xml:space="preserve">אני </w:t>
      </w:r>
      <w:bookmarkStart w:id="12793" w:name="_ETM_Q20_686710"/>
      <w:bookmarkEnd w:id="12793"/>
      <w:r>
        <w:rPr>
          <w:rtl/>
        </w:rPr>
        <w:t xml:space="preserve">רוצה </w:t>
      </w:r>
      <w:bookmarkStart w:id="12794" w:name="_ETM_Q20_686890"/>
      <w:bookmarkEnd w:id="12794"/>
      <w:r>
        <w:rPr>
          <w:rtl/>
        </w:rPr>
        <w:t xml:space="preserve">להדגיש </w:t>
      </w:r>
      <w:bookmarkStart w:id="12795" w:name="_ETM_Q20_687310"/>
      <w:bookmarkEnd w:id="12795"/>
      <w:r>
        <w:rPr>
          <w:rtl/>
        </w:rPr>
        <w:t xml:space="preserve">שלפני </w:t>
      </w:r>
      <w:bookmarkStart w:id="12796" w:name="_ETM_Q20_687670"/>
      <w:bookmarkEnd w:id="12796"/>
      <w:r w:rsidR="002B3E13">
        <w:rPr>
          <w:rFonts w:hint="cs"/>
          <w:rtl/>
        </w:rPr>
        <w:t>כמה</w:t>
      </w:r>
      <w:r>
        <w:rPr>
          <w:rtl/>
        </w:rPr>
        <w:t xml:space="preserve"> </w:t>
      </w:r>
      <w:bookmarkStart w:id="12797" w:name="_ETM_Q20_688030"/>
      <w:bookmarkEnd w:id="12797"/>
      <w:r>
        <w:rPr>
          <w:rtl/>
        </w:rPr>
        <w:t>שנים</w:t>
      </w:r>
      <w:r>
        <w:rPr>
          <w:rFonts w:hint="cs"/>
          <w:rtl/>
        </w:rPr>
        <w:t>,</w:t>
      </w:r>
      <w:r>
        <w:rPr>
          <w:rtl/>
        </w:rPr>
        <w:t xml:space="preserve"> </w:t>
      </w:r>
      <w:bookmarkStart w:id="12798" w:name="_ETM_Q20_689080"/>
      <w:bookmarkEnd w:id="12798"/>
      <w:r>
        <w:rPr>
          <w:rtl/>
        </w:rPr>
        <w:t xml:space="preserve">כשהייתה </w:t>
      </w:r>
      <w:bookmarkStart w:id="12799" w:name="_ETM_Q20_689530"/>
      <w:bookmarkEnd w:id="12799"/>
      <w:r>
        <w:rPr>
          <w:rtl/>
        </w:rPr>
        <w:t xml:space="preserve">רפורמה </w:t>
      </w:r>
      <w:bookmarkStart w:id="12800" w:name="_ETM_Q20_690949"/>
      <w:bookmarkStart w:id="12801" w:name="_ETM_Q20_691339"/>
      <w:bookmarkStart w:id="12802" w:name="_ETM_Q20_691729"/>
      <w:bookmarkEnd w:id="12800"/>
      <w:bookmarkEnd w:id="12801"/>
      <w:bookmarkEnd w:id="12802"/>
      <w:r>
        <w:rPr>
          <w:rtl/>
        </w:rPr>
        <w:t xml:space="preserve">במכון </w:t>
      </w:r>
      <w:bookmarkStart w:id="12803" w:name="_ETM_Q20_692150"/>
      <w:bookmarkEnd w:id="12803"/>
      <w:r>
        <w:rPr>
          <w:rtl/>
        </w:rPr>
        <w:t>התקנים</w:t>
      </w:r>
      <w:r>
        <w:rPr>
          <w:rFonts w:hint="cs"/>
          <w:rtl/>
        </w:rPr>
        <w:t>,</w:t>
      </w:r>
      <w:r>
        <w:rPr>
          <w:rtl/>
        </w:rPr>
        <w:t xml:space="preserve"> </w:t>
      </w:r>
      <w:bookmarkStart w:id="12804" w:name="_ETM_Q20_692629"/>
      <w:bookmarkEnd w:id="12804"/>
      <w:r>
        <w:rPr>
          <w:rtl/>
        </w:rPr>
        <w:t xml:space="preserve">משרד </w:t>
      </w:r>
      <w:bookmarkStart w:id="12805" w:name="_ETM_Q20_692989"/>
      <w:bookmarkEnd w:id="12805"/>
      <w:r>
        <w:rPr>
          <w:rtl/>
        </w:rPr>
        <w:t xml:space="preserve">האוצר </w:t>
      </w:r>
      <w:bookmarkStart w:id="12806" w:name="_ETM_Q20_693349"/>
      <w:bookmarkEnd w:id="12806"/>
      <w:r>
        <w:rPr>
          <w:rtl/>
        </w:rPr>
        <w:t xml:space="preserve">העביר </w:t>
      </w:r>
      <w:bookmarkStart w:id="12807" w:name="_ETM_Q20_694420"/>
      <w:bookmarkEnd w:id="12807"/>
      <w:r>
        <w:rPr>
          <w:rtl/>
        </w:rPr>
        <w:t xml:space="preserve">קרוב </w:t>
      </w:r>
      <w:bookmarkStart w:id="12808" w:name="_ETM_Q20_694750"/>
      <w:bookmarkEnd w:id="12808"/>
      <w:r>
        <w:rPr>
          <w:rtl/>
        </w:rPr>
        <w:t xml:space="preserve">ל-200 </w:t>
      </w:r>
      <w:bookmarkStart w:id="12809" w:name="_ETM_Q20_695559"/>
      <w:bookmarkEnd w:id="12809"/>
      <w:r>
        <w:rPr>
          <w:rFonts w:hint="cs"/>
          <w:rtl/>
        </w:rPr>
        <w:t xml:space="preserve">מיליון </w:t>
      </w:r>
      <w:r w:rsidRPr="00DB08D1">
        <w:rPr>
          <w:rtl/>
        </w:rPr>
        <w:t xml:space="preserve">שקל </w:t>
      </w:r>
      <w:bookmarkStart w:id="12810" w:name="_ETM_Q20_696280"/>
      <w:bookmarkEnd w:id="12810"/>
      <w:r w:rsidRPr="00DB08D1">
        <w:rPr>
          <w:rtl/>
        </w:rPr>
        <w:t xml:space="preserve">למכון </w:t>
      </w:r>
      <w:bookmarkStart w:id="12811" w:name="_ETM_Q20_696670"/>
      <w:bookmarkEnd w:id="12811"/>
      <w:r w:rsidRPr="00DB08D1">
        <w:rPr>
          <w:rtl/>
        </w:rPr>
        <w:t xml:space="preserve">התקנים </w:t>
      </w:r>
      <w:bookmarkStart w:id="12812" w:name="_ETM_Q20_697030"/>
      <w:bookmarkEnd w:id="12812"/>
      <w:r w:rsidRPr="00DB08D1">
        <w:rPr>
          <w:rtl/>
        </w:rPr>
        <w:t xml:space="preserve">על </w:t>
      </w:r>
      <w:bookmarkStart w:id="12813" w:name="_ETM_Q20_697255"/>
      <w:bookmarkEnd w:id="12813"/>
      <w:r w:rsidRPr="00DB08D1">
        <w:rPr>
          <w:rtl/>
        </w:rPr>
        <w:t xml:space="preserve">מנת </w:t>
      </w:r>
      <w:bookmarkStart w:id="12814" w:name="_ETM_Q20_698580"/>
      <w:bookmarkEnd w:id="12814"/>
      <w:r w:rsidRPr="00DB08D1">
        <w:rPr>
          <w:rtl/>
        </w:rPr>
        <w:t xml:space="preserve">לעמוד </w:t>
      </w:r>
      <w:bookmarkStart w:id="12815" w:name="_ETM_Q20_699030"/>
      <w:bookmarkEnd w:id="12815"/>
      <w:r w:rsidRPr="00DB08D1">
        <w:rPr>
          <w:rtl/>
        </w:rPr>
        <w:t xml:space="preserve">ביעדים </w:t>
      </w:r>
      <w:bookmarkStart w:id="12816" w:name="_ETM_Q20_700019"/>
      <w:bookmarkEnd w:id="12816"/>
      <w:r w:rsidRPr="00DB08D1">
        <w:rPr>
          <w:rtl/>
        </w:rPr>
        <w:t xml:space="preserve">של </w:t>
      </w:r>
      <w:bookmarkStart w:id="12817" w:name="_ETM_Q20_700260"/>
      <w:bookmarkEnd w:id="12817"/>
      <w:r w:rsidRPr="00DB08D1">
        <w:rPr>
          <w:rtl/>
        </w:rPr>
        <w:t xml:space="preserve">ההסכמים </w:t>
      </w:r>
      <w:bookmarkStart w:id="12818" w:name="_ETM_Q20_700799"/>
      <w:bookmarkEnd w:id="12818"/>
      <w:r w:rsidRPr="00DB08D1">
        <w:rPr>
          <w:rtl/>
        </w:rPr>
        <w:t xml:space="preserve">עם </w:t>
      </w:r>
      <w:bookmarkStart w:id="12819" w:name="_ETM_Q20_700920"/>
      <w:bookmarkEnd w:id="12819"/>
      <w:r w:rsidRPr="00DB08D1">
        <w:rPr>
          <w:rtl/>
        </w:rPr>
        <w:t>העובדים</w:t>
      </w:r>
      <w:r w:rsidRPr="00DB08D1">
        <w:rPr>
          <w:rFonts w:hint="cs"/>
          <w:rtl/>
        </w:rPr>
        <w:t xml:space="preserve"> </w:t>
      </w:r>
      <w:bookmarkStart w:id="12820" w:name="_ETM_Q20_701909"/>
      <w:bookmarkEnd w:id="12820"/>
      <w:r w:rsidRPr="00DB08D1">
        <w:rPr>
          <w:rtl/>
        </w:rPr>
        <w:t xml:space="preserve">כתוצאה </w:t>
      </w:r>
      <w:bookmarkStart w:id="12821" w:name="_ETM_Q20_702390"/>
      <w:bookmarkEnd w:id="12821"/>
      <w:r w:rsidRPr="00DB08D1">
        <w:rPr>
          <w:rFonts w:hint="cs"/>
          <w:rtl/>
        </w:rPr>
        <w:t>מ</w:t>
      </w:r>
      <w:r w:rsidRPr="00DB08D1">
        <w:rPr>
          <w:rtl/>
        </w:rPr>
        <w:t xml:space="preserve">הפרישה </w:t>
      </w:r>
      <w:bookmarkStart w:id="12822" w:name="_ETM_Q20_702840"/>
      <w:bookmarkEnd w:id="12822"/>
      <w:r w:rsidRPr="00DB08D1">
        <w:rPr>
          <w:rtl/>
        </w:rPr>
        <w:t>שלהם</w:t>
      </w:r>
      <w:r>
        <w:rPr>
          <w:rFonts w:hint="cs"/>
          <w:rtl/>
        </w:rPr>
        <w:t>.</w:t>
      </w:r>
      <w:r w:rsidRPr="00DB08D1">
        <w:rPr>
          <w:rtl/>
        </w:rPr>
        <w:t xml:space="preserve"> </w:t>
      </w:r>
      <w:bookmarkStart w:id="12823" w:name="_ETM_Q20_703200"/>
      <w:bookmarkStart w:id="12824" w:name="_ETM_Q20_703349"/>
      <w:bookmarkStart w:id="12825" w:name="_ETM_Q20_704080"/>
      <w:bookmarkEnd w:id="12823"/>
      <w:bookmarkEnd w:id="12824"/>
      <w:bookmarkEnd w:id="12825"/>
      <w:r w:rsidRPr="00DB08D1">
        <w:rPr>
          <w:rFonts w:hint="cs"/>
          <w:rtl/>
        </w:rPr>
        <w:t>כ</w:t>
      </w:r>
      <w:r w:rsidRPr="00DB08D1">
        <w:rPr>
          <w:rtl/>
        </w:rPr>
        <w:t xml:space="preserve">שצריכים </w:t>
      </w:r>
      <w:bookmarkStart w:id="12826" w:name="_ETM_Q20_704679"/>
      <w:bookmarkEnd w:id="12826"/>
      <w:r>
        <w:rPr>
          <w:rFonts w:hint="cs"/>
          <w:rtl/>
        </w:rPr>
        <w:t xml:space="preserve">– </w:t>
      </w:r>
      <w:r w:rsidRPr="00DB08D1">
        <w:rPr>
          <w:rtl/>
        </w:rPr>
        <w:t>מעבירים</w:t>
      </w:r>
      <w:r w:rsidRPr="00DB08D1">
        <w:rPr>
          <w:rFonts w:hint="cs"/>
          <w:rtl/>
        </w:rPr>
        <w:t>.</w:t>
      </w:r>
      <w:r>
        <w:rPr>
          <w:rtl/>
        </w:rPr>
        <w:t xml:space="preserve"> </w:t>
      </w:r>
      <w:bookmarkStart w:id="12827" w:name="_ETM_Q20_705499"/>
      <w:bookmarkEnd w:id="12827"/>
      <w:r>
        <w:rPr>
          <w:rtl/>
        </w:rPr>
        <w:t xml:space="preserve">היום </w:t>
      </w:r>
      <w:bookmarkStart w:id="12828" w:name="_ETM_Q20_705919"/>
      <w:bookmarkEnd w:id="12828"/>
      <w:r>
        <w:rPr>
          <w:rtl/>
        </w:rPr>
        <w:t xml:space="preserve">אנחנו </w:t>
      </w:r>
      <w:bookmarkStart w:id="12829" w:name="_ETM_Q20_706219"/>
      <w:bookmarkEnd w:id="12829"/>
      <w:r>
        <w:rPr>
          <w:rFonts w:hint="cs"/>
          <w:rtl/>
        </w:rPr>
        <w:t>ב</w:t>
      </w:r>
      <w:r>
        <w:rPr>
          <w:rtl/>
        </w:rPr>
        <w:t xml:space="preserve">מצב </w:t>
      </w:r>
      <w:bookmarkStart w:id="12830" w:name="_ETM_Q20_706549"/>
      <w:bookmarkEnd w:id="12830"/>
      <w:r>
        <w:rPr>
          <w:rtl/>
        </w:rPr>
        <w:t>מלחמה</w:t>
      </w:r>
      <w:r w:rsidR="002B3E13">
        <w:rPr>
          <w:rFonts w:hint="cs"/>
          <w:rtl/>
        </w:rPr>
        <w:t>,</w:t>
      </w:r>
      <w:r>
        <w:rPr>
          <w:rtl/>
        </w:rPr>
        <w:t xml:space="preserve"> </w:t>
      </w:r>
      <w:bookmarkStart w:id="12831" w:name="_ETM_Q20_707590"/>
      <w:bookmarkEnd w:id="12831"/>
      <w:r>
        <w:rPr>
          <w:rtl/>
        </w:rPr>
        <w:t xml:space="preserve">ויש </w:t>
      </w:r>
      <w:bookmarkStart w:id="12832" w:name="_ETM_Q20_707980"/>
      <w:bookmarkEnd w:id="12832"/>
      <w:r>
        <w:rPr>
          <w:rtl/>
        </w:rPr>
        <w:t xml:space="preserve">מקום </w:t>
      </w:r>
      <w:bookmarkStart w:id="12833" w:name="_ETM_Q20_709300"/>
      <w:bookmarkEnd w:id="12833"/>
      <w:r>
        <w:rPr>
          <w:rtl/>
        </w:rPr>
        <w:t xml:space="preserve">לסייע </w:t>
      </w:r>
      <w:bookmarkStart w:id="12834" w:name="_ETM_Q20_709870"/>
      <w:bookmarkEnd w:id="12834"/>
      <w:r>
        <w:rPr>
          <w:rtl/>
        </w:rPr>
        <w:t xml:space="preserve">לאוצר </w:t>
      </w:r>
      <w:bookmarkStart w:id="12835" w:name="_ETM_Q20_711220"/>
      <w:bookmarkEnd w:id="12835"/>
      <w:r>
        <w:rPr>
          <w:rtl/>
        </w:rPr>
        <w:t xml:space="preserve">לכסות </w:t>
      </w:r>
      <w:bookmarkStart w:id="12836" w:name="_ETM_Q20_711760"/>
      <w:bookmarkEnd w:id="12836"/>
      <w:r>
        <w:rPr>
          <w:rtl/>
        </w:rPr>
        <w:t xml:space="preserve">את </w:t>
      </w:r>
      <w:bookmarkStart w:id="12837" w:name="_ETM_Q20_711879"/>
      <w:bookmarkEnd w:id="12837"/>
      <w:r>
        <w:rPr>
          <w:rFonts w:hint="cs"/>
          <w:rtl/>
        </w:rPr>
        <w:t>ה</w:t>
      </w:r>
      <w:r>
        <w:rPr>
          <w:rtl/>
        </w:rPr>
        <w:t xml:space="preserve">וצאות </w:t>
      </w:r>
      <w:bookmarkStart w:id="12838" w:name="_ETM_Q20_712300"/>
      <w:bookmarkEnd w:id="12838"/>
      <w:r>
        <w:rPr>
          <w:rtl/>
        </w:rPr>
        <w:t xml:space="preserve">המלחמה </w:t>
      </w:r>
      <w:bookmarkStart w:id="12839" w:name="_ETM_Q20_712750"/>
      <w:bookmarkEnd w:id="12839"/>
      <w:r>
        <w:rPr>
          <w:rtl/>
        </w:rPr>
        <w:t>הגדולות</w:t>
      </w:r>
      <w:r>
        <w:rPr>
          <w:rFonts w:hint="cs"/>
          <w:rtl/>
        </w:rPr>
        <w:t>.</w:t>
      </w:r>
      <w:r>
        <w:rPr>
          <w:rtl/>
        </w:rPr>
        <w:t xml:space="preserve"> </w:t>
      </w:r>
      <w:bookmarkStart w:id="12840" w:name="_ETM_Q20_713200"/>
      <w:bookmarkEnd w:id="12840"/>
      <w:r>
        <w:rPr>
          <w:rtl/>
        </w:rPr>
        <w:t>ולכ</w:t>
      </w:r>
      <w:r>
        <w:rPr>
          <w:rFonts w:hint="cs"/>
          <w:rtl/>
        </w:rPr>
        <w:t>ן,</w:t>
      </w:r>
      <w:r>
        <w:rPr>
          <w:rtl/>
        </w:rPr>
        <w:t xml:space="preserve"> </w:t>
      </w:r>
      <w:bookmarkStart w:id="12841" w:name="_ETM_Q20_714280"/>
      <w:bookmarkEnd w:id="12841"/>
      <w:r>
        <w:rPr>
          <w:rtl/>
        </w:rPr>
        <w:t xml:space="preserve">ברגע </w:t>
      </w:r>
      <w:bookmarkStart w:id="12842" w:name="_ETM_Q20_714640"/>
      <w:bookmarkEnd w:id="12842"/>
      <w:r>
        <w:rPr>
          <w:rtl/>
        </w:rPr>
        <w:t xml:space="preserve">שיש </w:t>
      </w:r>
      <w:bookmarkStart w:id="12843" w:name="_ETM_Q20_714909"/>
      <w:bookmarkEnd w:id="12843"/>
      <w:r>
        <w:rPr>
          <w:rtl/>
        </w:rPr>
        <w:t xml:space="preserve">להם </w:t>
      </w:r>
      <w:bookmarkStart w:id="12844" w:name="_ETM_Q20_715179"/>
      <w:bookmarkEnd w:id="12844"/>
      <w:r>
        <w:rPr>
          <w:rtl/>
        </w:rPr>
        <w:t>עודפים</w:t>
      </w:r>
      <w:r>
        <w:rPr>
          <w:rFonts w:hint="cs"/>
          <w:rtl/>
        </w:rPr>
        <w:t>,</w:t>
      </w:r>
      <w:r>
        <w:rPr>
          <w:rtl/>
        </w:rPr>
        <w:t xml:space="preserve"> </w:t>
      </w:r>
      <w:bookmarkStart w:id="12845" w:name="_ETM_Q20_716110"/>
      <w:bookmarkEnd w:id="12845"/>
      <w:r>
        <w:rPr>
          <w:rtl/>
        </w:rPr>
        <w:t>מ</w:t>
      </w:r>
      <w:r>
        <w:rPr>
          <w:rFonts w:hint="cs"/>
          <w:rtl/>
        </w:rPr>
        <w:t>ן הדין</w:t>
      </w:r>
      <w:r>
        <w:rPr>
          <w:rtl/>
        </w:rPr>
        <w:t xml:space="preserve"> </w:t>
      </w:r>
      <w:bookmarkStart w:id="12846" w:name="_ETM_Q20_716720"/>
      <w:bookmarkEnd w:id="12846"/>
      <w:r>
        <w:rPr>
          <w:rtl/>
        </w:rPr>
        <w:t xml:space="preserve">שהם </w:t>
      </w:r>
      <w:bookmarkStart w:id="12847" w:name="_ETM_Q20_717410"/>
      <w:bookmarkEnd w:id="12847"/>
      <w:r>
        <w:rPr>
          <w:rtl/>
        </w:rPr>
        <w:t xml:space="preserve">יעבירו </w:t>
      </w:r>
      <w:bookmarkStart w:id="12848" w:name="_ETM_Q20_718309"/>
      <w:bookmarkEnd w:id="12848"/>
      <w:r>
        <w:rPr>
          <w:rtl/>
        </w:rPr>
        <w:t xml:space="preserve">את </w:t>
      </w:r>
      <w:bookmarkStart w:id="12849" w:name="_ETM_Q20_718400"/>
      <w:bookmarkEnd w:id="12849"/>
      <w:r>
        <w:rPr>
          <w:rtl/>
        </w:rPr>
        <w:t xml:space="preserve">חלקם </w:t>
      </w:r>
      <w:bookmarkStart w:id="12850" w:name="_ETM_Q20_719480"/>
      <w:bookmarkEnd w:id="12850"/>
      <w:r>
        <w:rPr>
          <w:rtl/>
        </w:rPr>
        <w:t xml:space="preserve">לתקציב </w:t>
      </w:r>
      <w:bookmarkStart w:id="12851" w:name="_ETM_Q20_720110"/>
      <w:bookmarkEnd w:id="12851"/>
      <w:r>
        <w:rPr>
          <w:rtl/>
        </w:rPr>
        <w:t>המדינה</w:t>
      </w:r>
      <w:r>
        <w:rPr>
          <w:rFonts w:hint="cs"/>
          <w:rtl/>
        </w:rPr>
        <w:t>.</w:t>
      </w:r>
      <w:r>
        <w:rPr>
          <w:rtl/>
        </w:rPr>
        <w:t xml:space="preserve"> </w:t>
      </w:r>
      <w:bookmarkStart w:id="12852" w:name="_ETM_Q20_720860"/>
      <w:bookmarkEnd w:id="12852"/>
    </w:p>
    <w:p w:rsidR="006413EE" w:rsidRDefault="006413EE" w:rsidP="00F5381A">
      <w:pPr>
        <w:rPr>
          <w:rtl/>
        </w:rPr>
      </w:pPr>
      <w:bookmarkStart w:id="12853" w:name="_ETM_Q20_720379"/>
      <w:bookmarkStart w:id="12854" w:name="_ETM_Q20_720441"/>
      <w:bookmarkStart w:id="12855" w:name="_ETM_Q20_720491"/>
      <w:bookmarkEnd w:id="12853"/>
      <w:bookmarkEnd w:id="12854"/>
      <w:bookmarkEnd w:id="12855"/>
    </w:p>
    <w:p w:rsidR="006413EE" w:rsidRDefault="006413EE" w:rsidP="00F5381A">
      <w:pPr>
        <w:rPr>
          <w:rtl/>
        </w:rPr>
      </w:pPr>
      <w:bookmarkStart w:id="12856" w:name="_ETM_Q20_720545"/>
      <w:bookmarkEnd w:id="12856"/>
      <w:r>
        <w:rPr>
          <w:rtl/>
        </w:rPr>
        <w:t xml:space="preserve">אני </w:t>
      </w:r>
      <w:bookmarkStart w:id="12857" w:name="_ETM_Q20_721040"/>
      <w:bookmarkEnd w:id="12857"/>
      <w:r>
        <w:rPr>
          <w:rtl/>
        </w:rPr>
        <w:t xml:space="preserve">מבקש </w:t>
      </w:r>
      <w:bookmarkStart w:id="12858" w:name="_ETM_Q20_721340"/>
      <w:bookmarkEnd w:id="12858"/>
      <w:r>
        <w:rPr>
          <w:rtl/>
        </w:rPr>
        <w:t>מ</w:t>
      </w:r>
      <w:r>
        <w:rPr>
          <w:rFonts w:hint="cs"/>
          <w:rtl/>
        </w:rPr>
        <w:t xml:space="preserve">הח"כים </w:t>
      </w:r>
      <w:bookmarkStart w:id="12859" w:name="_ETM_Q20_721490"/>
      <w:bookmarkStart w:id="12860" w:name="_ETM_Q20_721700"/>
      <w:bookmarkStart w:id="12861" w:name="_ETM_Q20_721820"/>
      <w:bookmarkEnd w:id="12859"/>
      <w:bookmarkEnd w:id="12860"/>
      <w:bookmarkEnd w:id="12861"/>
      <w:r>
        <w:rPr>
          <w:rtl/>
        </w:rPr>
        <w:t xml:space="preserve">לאשר </w:t>
      </w:r>
      <w:bookmarkStart w:id="12862" w:name="_ETM_Q20_722210"/>
      <w:bookmarkEnd w:id="12862"/>
      <w:r>
        <w:rPr>
          <w:rtl/>
        </w:rPr>
        <w:t xml:space="preserve">את </w:t>
      </w:r>
      <w:bookmarkStart w:id="12863" w:name="_ETM_Q20_722330"/>
      <w:bookmarkEnd w:id="12863"/>
      <w:r>
        <w:rPr>
          <w:rtl/>
        </w:rPr>
        <w:t xml:space="preserve">הצעת </w:t>
      </w:r>
      <w:bookmarkStart w:id="12864" w:name="_ETM_Q20_722690"/>
      <w:bookmarkStart w:id="12865" w:name="_ETM_Q20_722840"/>
      <w:bookmarkStart w:id="12866" w:name="_ETM_Q20_723230"/>
      <w:bookmarkEnd w:id="12864"/>
      <w:bookmarkEnd w:id="12865"/>
      <w:bookmarkEnd w:id="12866"/>
      <w:r>
        <w:rPr>
          <w:rtl/>
        </w:rPr>
        <w:t xml:space="preserve">החוק </w:t>
      </w:r>
      <w:bookmarkStart w:id="12867" w:name="_ETM_Q20_723410"/>
      <w:bookmarkEnd w:id="12867"/>
      <w:r>
        <w:rPr>
          <w:rtl/>
        </w:rPr>
        <w:t xml:space="preserve">בקריאה </w:t>
      </w:r>
      <w:bookmarkStart w:id="12868" w:name="_ETM_Q20_723680"/>
      <w:bookmarkEnd w:id="12868"/>
      <w:r>
        <w:rPr>
          <w:rFonts w:hint="cs"/>
          <w:rtl/>
        </w:rPr>
        <w:t>ה</w:t>
      </w:r>
      <w:r>
        <w:rPr>
          <w:rtl/>
        </w:rPr>
        <w:t xml:space="preserve">שנייה </w:t>
      </w:r>
      <w:bookmarkStart w:id="12869" w:name="_ETM_Q20_723920"/>
      <w:bookmarkEnd w:id="12869"/>
      <w:r>
        <w:rPr>
          <w:rtl/>
        </w:rPr>
        <w:t>ו</w:t>
      </w:r>
      <w:r>
        <w:rPr>
          <w:rFonts w:hint="cs"/>
          <w:rtl/>
        </w:rPr>
        <w:t>ה</w:t>
      </w:r>
      <w:r>
        <w:rPr>
          <w:rtl/>
        </w:rPr>
        <w:t>שלישית</w:t>
      </w:r>
      <w:r>
        <w:rPr>
          <w:rFonts w:hint="cs"/>
          <w:rtl/>
        </w:rPr>
        <w:t>.</w:t>
      </w:r>
      <w:r>
        <w:rPr>
          <w:rtl/>
        </w:rPr>
        <w:t xml:space="preserve"> </w:t>
      </w:r>
      <w:bookmarkStart w:id="12870" w:name="_ETM_Q20_725209"/>
      <w:bookmarkEnd w:id="12870"/>
      <w:r>
        <w:rPr>
          <w:rtl/>
        </w:rPr>
        <w:t xml:space="preserve">להצעה </w:t>
      </w:r>
      <w:bookmarkStart w:id="12871" w:name="_ETM_Q20_725629"/>
      <w:bookmarkEnd w:id="12871"/>
      <w:r>
        <w:rPr>
          <w:rtl/>
        </w:rPr>
        <w:t xml:space="preserve">הזאת </w:t>
      </w:r>
      <w:bookmarkStart w:id="12872" w:name="_ETM_Q20_725870"/>
      <w:bookmarkEnd w:id="12872"/>
      <w:r>
        <w:rPr>
          <w:rtl/>
        </w:rPr>
        <w:t xml:space="preserve">הוגשו </w:t>
      </w:r>
      <w:bookmarkStart w:id="12873" w:name="_ETM_Q20_726169"/>
      <w:bookmarkEnd w:id="12873"/>
      <w:r>
        <w:rPr>
          <w:rtl/>
        </w:rPr>
        <w:t>הסתייגויות</w:t>
      </w:r>
      <w:r>
        <w:rPr>
          <w:rFonts w:hint="cs"/>
          <w:rtl/>
        </w:rPr>
        <w:t xml:space="preserve">, אבל </w:t>
      </w:r>
      <w:bookmarkStart w:id="12874" w:name="_ETM_Q20_726679"/>
      <w:bookmarkStart w:id="12875" w:name="_ETM_Q20_726919"/>
      <w:bookmarkEnd w:id="12874"/>
      <w:bookmarkEnd w:id="12875"/>
      <w:r>
        <w:rPr>
          <w:rtl/>
        </w:rPr>
        <w:t xml:space="preserve">אמר </w:t>
      </w:r>
      <w:bookmarkStart w:id="12876" w:name="_ETM_Q20_727159"/>
      <w:bookmarkEnd w:id="12876"/>
      <w:r>
        <w:rPr>
          <w:rtl/>
        </w:rPr>
        <w:t>לי</w:t>
      </w:r>
      <w:r>
        <w:rPr>
          <w:rFonts w:hint="cs"/>
          <w:rtl/>
        </w:rPr>
        <w:t xml:space="preserve"> יושב-ראש</w:t>
      </w:r>
      <w:r>
        <w:rPr>
          <w:rtl/>
        </w:rPr>
        <w:t xml:space="preserve"> </w:t>
      </w:r>
      <w:bookmarkStart w:id="12877" w:name="_ETM_Q20_727309"/>
      <w:bookmarkStart w:id="12878" w:name="_ETM_Q20_728339"/>
      <w:bookmarkStart w:id="12879" w:name="_ETM_Q20_729299"/>
      <w:bookmarkEnd w:id="12877"/>
      <w:bookmarkEnd w:id="12878"/>
      <w:bookmarkEnd w:id="12879"/>
      <w:r>
        <w:rPr>
          <w:rFonts w:hint="cs"/>
          <w:rtl/>
        </w:rPr>
        <w:t>ה</w:t>
      </w:r>
      <w:r>
        <w:rPr>
          <w:rtl/>
        </w:rPr>
        <w:t xml:space="preserve">קואליציה </w:t>
      </w:r>
      <w:bookmarkStart w:id="12880" w:name="_ETM_Q20_729869"/>
      <w:bookmarkEnd w:id="12880"/>
      <w:r>
        <w:rPr>
          <w:rtl/>
        </w:rPr>
        <w:t>שחלק</w:t>
      </w:r>
      <w:r>
        <w:rPr>
          <w:rFonts w:hint="cs"/>
          <w:rtl/>
        </w:rPr>
        <w:t>ן</w:t>
      </w:r>
      <w:r>
        <w:rPr>
          <w:rtl/>
        </w:rPr>
        <w:t xml:space="preserve"> </w:t>
      </w:r>
      <w:bookmarkStart w:id="12881" w:name="_ETM_Q20_731249"/>
      <w:bookmarkEnd w:id="12881"/>
      <w:r>
        <w:rPr>
          <w:rtl/>
        </w:rPr>
        <w:t>הגדול</w:t>
      </w:r>
      <w:r>
        <w:rPr>
          <w:rFonts w:hint="cs"/>
          <w:rtl/>
        </w:rPr>
        <w:t>,</w:t>
      </w:r>
      <w:r>
        <w:rPr>
          <w:rtl/>
        </w:rPr>
        <w:t xml:space="preserve"> </w:t>
      </w:r>
      <w:bookmarkStart w:id="12882" w:name="_ETM_Q20_731699"/>
      <w:bookmarkEnd w:id="12882"/>
      <w:r>
        <w:rPr>
          <w:rtl/>
        </w:rPr>
        <w:t xml:space="preserve">אם </w:t>
      </w:r>
      <w:bookmarkStart w:id="12883" w:name="_ETM_Q20_731819"/>
      <w:bookmarkEnd w:id="12883"/>
      <w:r>
        <w:rPr>
          <w:rtl/>
        </w:rPr>
        <w:t xml:space="preserve">לא </w:t>
      </w:r>
      <w:bookmarkStart w:id="12884" w:name="_ETM_Q20_731909"/>
      <w:bookmarkEnd w:id="12884"/>
      <w:r>
        <w:rPr>
          <w:rtl/>
        </w:rPr>
        <w:t>כול</w:t>
      </w:r>
      <w:r>
        <w:rPr>
          <w:rFonts w:hint="cs"/>
          <w:rtl/>
        </w:rPr>
        <w:t>ן,</w:t>
      </w:r>
      <w:r>
        <w:rPr>
          <w:rtl/>
        </w:rPr>
        <w:t xml:space="preserve"> </w:t>
      </w:r>
      <w:bookmarkStart w:id="12885" w:name="_ETM_Q20_732800"/>
      <w:bookmarkEnd w:id="12885"/>
      <w:r>
        <w:rPr>
          <w:rtl/>
        </w:rPr>
        <w:t>הו</w:t>
      </w:r>
      <w:r>
        <w:rPr>
          <w:rFonts w:hint="cs"/>
          <w:rtl/>
        </w:rPr>
        <w:t>סר</w:t>
      </w:r>
      <w:r>
        <w:rPr>
          <w:rtl/>
        </w:rPr>
        <w:t>ו</w:t>
      </w:r>
      <w:r>
        <w:rPr>
          <w:rFonts w:hint="cs"/>
          <w:rtl/>
        </w:rPr>
        <w:t>,</w:t>
      </w:r>
      <w:r>
        <w:rPr>
          <w:rtl/>
        </w:rPr>
        <w:t xml:space="preserve"> </w:t>
      </w:r>
      <w:bookmarkStart w:id="12886" w:name="_ETM_Q20_733490"/>
      <w:bookmarkEnd w:id="12886"/>
      <w:r>
        <w:rPr>
          <w:rtl/>
        </w:rPr>
        <w:t xml:space="preserve">אז </w:t>
      </w:r>
      <w:bookmarkStart w:id="12887" w:name="_ETM_Q20_733700"/>
      <w:bookmarkEnd w:id="12887"/>
      <w:r>
        <w:rPr>
          <w:rtl/>
        </w:rPr>
        <w:t xml:space="preserve">אני </w:t>
      </w:r>
      <w:bookmarkStart w:id="12888" w:name="_ETM_Q20_733850"/>
      <w:bookmarkEnd w:id="12888"/>
      <w:r>
        <w:rPr>
          <w:rtl/>
        </w:rPr>
        <w:t xml:space="preserve">מבקש </w:t>
      </w:r>
      <w:bookmarkStart w:id="12889" w:name="_ETM_Q20_734720"/>
      <w:bookmarkEnd w:id="12889"/>
      <w:r>
        <w:rPr>
          <w:rtl/>
        </w:rPr>
        <w:t xml:space="preserve">להצביע </w:t>
      </w:r>
      <w:bookmarkStart w:id="12890" w:name="_ETM_Q20_735170"/>
      <w:bookmarkEnd w:id="12890"/>
      <w:r>
        <w:rPr>
          <w:rtl/>
        </w:rPr>
        <w:t xml:space="preserve">בעד </w:t>
      </w:r>
      <w:bookmarkStart w:id="12891" w:name="_ETM_Q20_735410"/>
      <w:bookmarkEnd w:id="12891"/>
      <w:r>
        <w:rPr>
          <w:rtl/>
        </w:rPr>
        <w:t>ולאשר</w:t>
      </w:r>
      <w:r>
        <w:rPr>
          <w:rFonts w:hint="cs"/>
          <w:rtl/>
        </w:rPr>
        <w:t>.</w:t>
      </w:r>
      <w:r>
        <w:rPr>
          <w:rtl/>
        </w:rPr>
        <w:t xml:space="preserve"> </w:t>
      </w:r>
      <w:bookmarkStart w:id="12892" w:name="_ETM_Q20_735860"/>
      <w:bookmarkStart w:id="12893" w:name="_ETM_Q20_736190"/>
      <w:bookmarkStart w:id="12894" w:name="_ETM_Q20_738020"/>
      <w:bookmarkEnd w:id="12892"/>
      <w:bookmarkEnd w:id="12893"/>
      <w:bookmarkEnd w:id="12894"/>
      <w:r>
        <w:rPr>
          <w:rtl/>
        </w:rPr>
        <w:t>תודה</w:t>
      </w:r>
      <w:bookmarkStart w:id="12895" w:name="_ETM_Q20_738319"/>
      <w:bookmarkStart w:id="12896" w:name="_ETM_Q20_735375"/>
      <w:bookmarkStart w:id="12897" w:name="_ETM_Q20_735432"/>
      <w:bookmarkStart w:id="12898" w:name="_ETM_Q20_737806"/>
      <w:bookmarkEnd w:id="12895"/>
      <w:bookmarkEnd w:id="12896"/>
      <w:bookmarkEnd w:id="12897"/>
      <w:bookmarkEnd w:id="12898"/>
      <w:r>
        <w:rPr>
          <w:rFonts w:hint="cs"/>
          <w:rtl/>
        </w:rPr>
        <w:t xml:space="preserve"> ר</w:t>
      </w:r>
      <w:r>
        <w:rPr>
          <w:rtl/>
        </w:rPr>
        <w:t>בה</w:t>
      </w:r>
      <w:r>
        <w:rPr>
          <w:rFonts w:hint="cs"/>
          <w:rtl/>
        </w:rPr>
        <w:t>.</w:t>
      </w:r>
      <w:bookmarkStart w:id="12899" w:name="_ETM_Q20_739246"/>
      <w:bookmarkEnd w:id="12899"/>
    </w:p>
    <w:p w:rsidR="006413EE" w:rsidRDefault="006413EE" w:rsidP="00F5381A">
      <w:pPr>
        <w:rPr>
          <w:rtl/>
        </w:rPr>
      </w:pPr>
    </w:p>
    <w:p w:rsidR="006413EE" w:rsidRDefault="006413EE" w:rsidP="00F5381A">
      <w:pPr>
        <w:pStyle w:val="af6"/>
        <w:keepNext/>
        <w:rPr>
          <w:rtl/>
        </w:rPr>
      </w:pPr>
      <w:bookmarkStart w:id="12900" w:name="ET_yor_6599_1"/>
      <w:r w:rsidRPr="00D656E2">
        <w:rPr>
          <w:rStyle w:val="TagStyle"/>
          <w:rtl/>
        </w:rPr>
        <w:t>&lt;&lt; יור &gt;&gt;</w:t>
      </w:r>
      <w:r w:rsidRPr="0011558C">
        <w:rPr>
          <w:rStyle w:val="TagStyle"/>
          <w:rtl/>
        </w:rPr>
        <w:t xml:space="preserve"> </w:t>
      </w:r>
      <w:r>
        <w:rPr>
          <w:rtl/>
        </w:rPr>
        <w:t>היו"ר משה רוט:</w:t>
      </w:r>
      <w:r w:rsidRPr="0011558C">
        <w:rPr>
          <w:rStyle w:val="TagStyle"/>
          <w:rtl/>
        </w:rPr>
        <w:t xml:space="preserve"> </w:t>
      </w:r>
      <w:r w:rsidRPr="00D656E2">
        <w:rPr>
          <w:rStyle w:val="TagStyle"/>
          <w:rtl/>
        </w:rPr>
        <w:t>&lt;&lt; יור &gt;&gt;</w:t>
      </w:r>
      <w:r w:rsidR="00CF02C5">
        <w:rPr>
          <w:rtl/>
        </w:rPr>
        <w:t xml:space="preserve"> </w:t>
      </w:r>
      <w:bookmarkEnd w:id="12900"/>
    </w:p>
    <w:p w:rsidR="006413EE" w:rsidRDefault="006413EE" w:rsidP="00D01F10">
      <w:pPr>
        <w:rPr>
          <w:rtl/>
        </w:rPr>
      </w:pPr>
    </w:p>
    <w:p w:rsidR="006413EE" w:rsidRDefault="006413EE" w:rsidP="00F5381A">
      <w:pPr>
        <w:rPr>
          <w:rtl/>
        </w:rPr>
      </w:pPr>
      <w:bookmarkStart w:id="12901" w:name="_ETM_Q21_136000"/>
      <w:bookmarkStart w:id="12902" w:name="_ETM_Q21_127000"/>
      <w:bookmarkEnd w:id="12901"/>
      <w:bookmarkEnd w:id="12902"/>
      <w:r>
        <w:rPr>
          <w:rFonts w:hint="cs"/>
          <w:rtl/>
        </w:rPr>
        <w:t>תודה רבה. אדוני, יש הסתייגויות של קבוצת מפלגת העבודה</w:t>
      </w:r>
      <w:r w:rsidR="005368E5">
        <w:rPr>
          <w:rFonts w:hint="cs"/>
          <w:rtl/>
        </w:rPr>
        <w:t>,</w:t>
      </w:r>
      <w:r>
        <w:rPr>
          <w:rFonts w:hint="cs"/>
          <w:rtl/>
        </w:rPr>
        <w:t xml:space="preserve"> שאינם נמצאים, </w:t>
      </w:r>
      <w:r w:rsidR="005368E5">
        <w:rPr>
          <w:rFonts w:hint="cs"/>
          <w:rtl/>
        </w:rPr>
        <w:t>ו</w:t>
      </w:r>
      <w:r>
        <w:rPr>
          <w:rFonts w:hint="cs"/>
          <w:rtl/>
        </w:rPr>
        <w:t>של קבוצת יש עתיד. חברת הכנסת סלימאן</w:t>
      </w:r>
      <w:bookmarkStart w:id="12903" w:name="_ETM_Q21_159000"/>
      <w:bookmarkEnd w:id="12903"/>
      <w:r>
        <w:rPr>
          <w:rFonts w:hint="cs"/>
          <w:rtl/>
        </w:rPr>
        <w:t xml:space="preserve"> מחד"ש, רוצה לדבר? כן. יש הסתייגויות של קבוצת חד"ש-תע"ל</w:t>
      </w:r>
      <w:bookmarkStart w:id="12904" w:name="_ETM_Q21_167000"/>
      <w:bookmarkEnd w:id="12904"/>
      <w:r>
        <w:rPr>
          <w:rFonts w:hint="cs"/>
          <w:rtl/>
        </w:rPr>
        <w:t xml:space="preserve">, ואני מזמין את חברת הכנסת עאידה תומא סלימאן, לנמק. </w:t>
      </w:r>
      <w:bookmarkStart w:id="12905" w:name="_ETM_Q21_173000"/>
      <w:bookmarkEnd w:id="12905"/>
      <w:r>
        <w:rPr>
          <w:rFonts w:hint="cs"/>
          <w:rtl/>
        </w:rPr>
        <w:t xml:space="preserve">בבקשה. </w:t>
      </w:r>
    </w:p>
    <w:p w:rsidR="006413EE" w:rsidRDefault="006413EE" w:rsidP="00F5381A">
      <w:pPr>
        <w:rPr>
          <w:rtl/>
        </w:rPr>
      </w:pPr>
    </w:p>
    <w:p w:rsidR="006413EE" w:rsidRDefault="006413EE" w:rsidP="00F5381A">
      <w:pPr>
        <w:pStyle w:val="a4"/>
        <w:keepNext/>
        <w:rPr>
          <w:rtl/>
        </w:rPr>
      </w:pPr>
      <w:r w:rsidRPr="00D656E2">
        <w:rPr>
          <w:rStyle w:val="TagStyle"/>
          <w:rtl/>
        </w:rPr>
        <w:t xml:space="preserve"> &lt;&lt; דובר &gt;&gt;</w:t>
      </w:r>
      <w:r w:rsidRPr="0011558C">
        <w:rPr>
          <w:rStyle w:val="TagStyle"/>
          <w:rtl/>
        </w:rPr>
        <w:t xml:space="preserve"> </w:t>
      </w:r>
      <w:bookmarkStart w:id="12906" w:name="_Toc160483501"/>
      <w:bookmarkStart w:id="12907" w:name="_Toc160484195"/>
      <w:bookmarkStart w:id="12908" w:name="_Toc160484480"/>
      <w:bookmarkStart w:id="12909" w:name="_Toc160484892"/>
      <w:r>
        <w:rPr>
          <w:rtl/>
        </w:rPr>
        <w:t>עאידה תומא סלימאן (חד"ש-תע"ל):</w:t>
      </w:r>
      <w:bookmarkEnd w:id="12906"/>
      <w:bookmarkEnd w:id="12907"/>
      <w:bookmarkEnd w:id="12908"/>
      <w:bookmarkEnd w:id="12909"/>
      <w:r w:rsidRPr="0011558C">
        <w:rPr>
          <w:rStyle w:val="TagStyle"/>
          <w:rtl/>
        </w:rPr>
        <w:t xml:space="preserve"> </w:t>
      </w:r>
      <w:r w:rsidRPr="00D656E2">
        <w:rPr>
          <w:rStyle w:val="TagStyle"/>
          <w:rtl/>
        </w:rPr>
        <w:t>&lt;&lt; דובר &gt;&gt;</w:t>
      </w:r>
      <w:r w:rsidR="00CF02C5">
        <w:rPr>
          <w:rtl/>
        </w:rPr>
        <w:t xml:space="preserve"> </w:t>
      </w:r>
    </w:p>
    <w:p w:rsidR="006413EE" w:rsidRDefault="006413EE" w:rsidP="00F5381A">
      <w:pPr>
        <w:rPr>
          <w:rtl/>
        </w:rPr>
      </w:pPr>
      <w:bookmarkStart w:id="12910" w:name="_ETM_Q21_179000"/>
      <w:bookmarkStart w:id="12911" w:name="_ETM_Q21_174000"/>
      <w:bookmarkEnd w:id="12910"/>
      <w:bookmarkEnd w:id="12911"/>
    </w:p>
    <w:p w:rsidR="006413EE" w:rsidRDefault="006413EE" w:rsidP="002B3E13">
      <w:pPr>
        <w:rPr>
          <w:rtl/>
        </w:rPr>
      </w:pPr>
      <w:r>
        <w:rPr>
          <w:rtl/>
        </w:rPr>
        <w:t>תודה</w:t>
      </w:r>
      <w:r>
        <w:rPr>
          <w:rFonts w:hint="cs"/>
          <w:rtl/>
        </w:rPr>
        <w:t>,</w:t>
      </w:r>
      <w:r>
        <w:rPr>
          <w:rtl/>
        </w:rPr>
        <w:t xml:space="preserve"> </w:t>
      </w:r>
      <w:bookmarkStart w:id="12912" w:name="_ETM_Q21_188179"/>
      <w:bookmarkEnd w:id="12912"/>
      <w:r>
        <w:rPr>
          <w:rtl/>
        </w:rPr>
        <w:t xml:space="preserve">כבוד </w:t>
      </w:r>
      <w:bookmarkStart w:id="12913" w:name="_ETM_Q21_188450"/>
      <w:bookmarkEnd w:id="12913"/>
      <w:r>
        <w:rPr>
          <w:rtl/>
        </w:rPr>
        <w:t>היושב-ראש</w:t>
      </w:r>
      <w:r>
        <w:rPr>
          <w:rFonts w:hint="cs"/>
          <w:rtl/>
        </w:rPr>
        <w:t>.</w:t>
      </w:r>
      <w:r>
        <w:rPr>
          <w:rtl/>
        </w:rPr>
        <w:t xml:space="preserve"> </w:t>
      </w:r>
      <w:bookmarkStart w:id="12914" w:name="_ETM_Q21_189410"/>
      <w:bookmarkEnd w:id="12914"/>
      <w:r>
        <w:rPr>
          <w:rtl/>
        </w:rPr>
        <w:t xml:space="preserve">חברי </w:t>
      </w:r>
      <w:bookmarkStart w:id="12915" w:name="_ETM_Q21_189740"/>
      <w:bookmarkEnd w:id="12915"/>
      <w:r>
        <w:rPr>
          <w:rtl/>
        </w:rPr>
        <w:t xml:space="preserve">וחברות </w:t>
      </w:r>
      <w:bookmarkStart w:id="12916" w:name="_ETM_Q21_190280"/>
      <w:bookmarkEnd w:id="12916"/>
      <w:r>
        <w:rPr>
          <w:rtl/>
        </w:rPr>
        <w:t>הכנסת</w:t>
      </w:r>
      <w:r>
        <w:rPr>
          <w:rFonts w:hint="cs"/>
          <w:rtl/>
        </w:rPr>
        <w:t>,</w:t>
      </w:r>
      <w:r>
        <w:rPr>
          <w:rtl/>
        </w:rPr>
        <w:t xml:space="preserve"> </w:t>
      </w:r>
      <w:bookmarkStart w:id="12917" w:name="_ETM_Q21_191539"/>
      <w:bookmarkEnd w:id="12917"/>
      <w:r>
        <w:rPr>
          <w:rFonts w:hint="cs"/>
          <w:rtl/>
        </w:rPr>
        <w:t>ה</w:t>
      </w:r>
      <w:r>
        <w:rPr>
          <w:rtl/>
        </w:rPr>
        <w:t>אמת</w:t>
      </w:r>
      <w:r>
        <w:rPr>
          <w:rFonts w:hint="cs"/>
          <w:rtl/>
        </w:rPr>
        <w:t>,</w:t>
      </w:r>
      <w:r>
        <w:rPr>
          <w:rtl/>
        </w:rPr>
        <w:t xml:space="preserve"> </w:t>
      </w:r>
      <w:bookmarkStart w:id="12918" w:name="_ETM_Q21_192110"/>
      <w:bookmarkEnd w:id="12918"/>
      <w:r>
        <w:rPr>
          <w:rtl/>
        </w:rPr>
        <w:t xml:space="preserve">אני </w:t>
      </w:r>
      <w:bookmarkStart w:id="12919" w:name="_ETM_Q21_193070"/>
      <w:bookmarkStart w:id="12920" w:name="_ETM_Q21_193190"/>
      <w:bookmarkEnd w:id="12919"/>
      <w:bookmarkEnd w:id="12920"/>
      <w:r>
        <w:rPr>
          <w:rtl/>
        </w:rPr>
        <w:t xml:space="preserve">יודעת </w:t>
      </w:r>
      <w:bookmarkStart w:id="12921" w:name="_ETM_Q21_193580"/>
      <w:bookmarkEnd w:id="12921"/>
      <w:r>
        <w:rPr>
          <w:rtl/>
        </w:rPr>
        <w:t>ש</w:t>
      </w:r>
      <w:bookmarkStart w:id="12922" w:name="_ETM_Q21_194209"/>
      <w:bookmarkEnd w:id="12922"/>
      <w:r>
        <w:rPr>
          <w:rFonts w:hint="cs"/>
          <w:rtl/>
        </w:rPr>
        <w:t>ה</w:t>
      </w:r>
      <w:r>
        <w:rPr>
          <w:rtl/>
        </w:rPr>
        <w:t xml:space="preserve">הצעה </w:t>
      </w:r>
      <w:bookmarkStart w:id="12923" w:name="_ETM_Q21_195259"/>
      <w:bookmarkEnd w:id="12923"/>
      <w:r>
        <w:rPr>
          <w:rFonts w:hint="cs"/>
          <w:rtl/>
        </w:rPr>
        <w:t>ה</w:t>
      </w:r>
      <w:r>
        <w:rPr>
          <w:rtl/>
        </w:rPr>
        <w:t>ז</w:t>
      </w:r>
      <w:r>
        <w:rPr>
          <w:rFonts w:hint="cs"/>
          <w:rtl/>
        </w:rPr>
        <w:t>את</w:t>
      </w:r>
      <w:r>
        <w:rPr>
          <w:rtl/>
        </w:rPr>
        <w:t xml:space="preserve"> </w:t>
      </w:r>
      <w:bookmarkStart w:id="12924" w:name="_ETM_Q21_195679"/>
      <w:bookmarkEnd w:id="12924"/>
      <w:r>
        <w:rPr>
          <w:rtl/>
        </w:rPr>
        <w:t xml:space="preserve">היא </w:t>
      </w:r>
      <w:bookmarkStart w:id="12925" w:name="_ETM_Q21_195769"/>
      <w:bookmarkEnd w:id="12925"/>
      <w:r>
        <w:rPr>
          <w:rtl/>
        </w:rPr>
        <w:t xml:space="preserve">חלק </w:t>
      </w:r>
      <w:bookmarkStart w:id="12926" w:name="_ETM_Q21_196279"/>
      <w:bookmarkEnd w:id="12926"/>
      <w:r>
        <w:rPr>
          <w:rtl/>
        </w:rPr>
        <w:t>מה</w:t>
      </w:r>
      <w:r>
        <w:rPr>
          <w:rFonts w:hint="cs"/>
          <w:rtl/>
        </w:rPr>
        <w:t>ה</w:t>
      </w:r>
      <w:r>
        <w:rPr>
          <w:rtl/>
        </w:rPr>
        <w:t xml:space="preserve">צעות </w:t>
      </w:r>
      <w:bookmarkStart w:id="12927" w:name="_ETM_Q21_197599"/>
      <w:bookmarkEnd w:id="12927"/>
      <w:r>
        <w:rPr>
          <w:rtl/>
        </w:rPr>
        <w:t xml:space="preserve">שהובאו </w:t>
      </w:r>
      <w:bookmarkStart w:id="12928" w:name="_ETM_Q21_198289"/>
      <w:bookmarkStart w:id="12929" w:name="_ETM_Q21_199159"/>
      <w:bookmarkEnd w:id="12928"/>
      <w:bookmarkEnd w:id="12929"/>
      <w:r>
        <w:rPr>
          <w:rtl/>
        </w:rPr>
        <w:t xml:space="preserve">גם </w:t>
      </w:r>
      <w:bookmarkStart w:id="12930" w:name="_ETM_Q21_200659"/>
      <w:bookmarkEnd w:id="12930"/>
      <w:r>
        <w:rPr>
          <w:rtl/>
        </w:rPr>
        <w:t xml:space="preserve">בהצעת </w:t>
      </w:r>
      <w:bookmarkStart w:id="12931" w:name="_ETM_Q21_201289"/>
      <w:bookmarkEnd w:id="12931"/>
      <w:r>
        <w:rPr>
          <w:rtl/>
        </w:rPr>
        <w:t xml:space="preserve">התקציב </w:t>
      </w:r>
      <w:bookmarkStart w:id="12932" w:name="_ETM_Q21_201859"/>
      <w:bookmarkEnd w:id="12932"/>
      <w:r>
        <w:rPr>
          <w:rtl/>
        </w:rPr>
        <w:t xml:space="preserve">של </w:t>
      </w:r>
      <w:bookmarkStart w:id="12933" w:name="_ETM_Q21_202099"/>
      <w:bookmarkEnd w:id="12933"/>
      <w:r>
        <w:rPr>
          <w:rtl/>
        </w:rPr>
        <w:t>המדינה</w:t>
      </w:r>
      <w:r>
        <w:rPr>
          <w:rFonts w:hint="cs"/>
          <w:rtl/>
        </w:rPr>
        <w:t>,</w:t>
      </w:r>
      <w:r>
        <w:rPr>
          <w:rtl/>
        </w:rPr>
        <w:t xml:space="preserve"> </w:t>
      </w:r>
      <w:bookmarkStart w:id="12934" w:name="_ETM_Q21_203509"/>
      <w:bookmarkEnd w:id="12934"/>
      <w:r>
        <w:rPr>
          <w:rtl/>
        </w:rPr>
        <w:t xml:space="preserve">ואנחנו </w:t>
      </w:r>
      <w:bookmarkStart w:id="12935" w:name="_ETM_Q21_206400"/>
      <w:bookmarkEnd w:id="12935"/>
      <w:r>
        <w:rPr>
          <w:rtl/>
        </w:rPr>
        <w:t xml:space="preserve">הסתייגנו </w:t>
      </w:r>
      <w:bookmarkStart w:id="12936" w:name="_ETM_Q21_208230"/>
      <w:bookmarkEnd w:id="12936"/>
      <w:r>
        <w:rPr>
          <w:rtl/>
        </w:rPr>
        <w:t xml:space="preserve">וגם </w:t>
      </w:r>
      <w:bookmarkStart w:id="12937" w:name="_ETM_Q21_208800"/>
      <w:bookmarkStart w:id="12938" w:name="_ETM_Q21_209189"/>
      <w:bookmarkEnd w:id="12937"/>
      <w:bookmarkEnd w:id="12938"/>
      <w:r>
        <w:rPr>
          <w:rtl/>
        </w:rPr>
        <w:t xml:space="preserve">נצביע </w:t>
      </w:r>
      <w:bookmarkStart w:id="12939" w:name="_ETM_Q21_210089"/>
      <w:bookmarkEnd w:id="12939"/>
      <w:r>
        <w:rPr>
          <w:rtl/>
        </w:rPr>
        <w:t>נגד</w:t>
      </w:r>
      <w:r>
        <w:rPr>
          <w:rFonts w:hint="cs"/>
          <w:rtl/>
        </w:rPr>
        <w:t>,</w:t>
      </w:r>
      <w:r>
        <w:rPr>
          <w:rtl/>
        </w:rPr>
        <w:t xml:space="preserve"> </w:t>
      </w:r>
      <w:bookmarkStart w:id="12940" w:name="_ETM_Q21_210839"/>
      <w:bookmarkEnd w:id="12940"/>
      <w:r>
        <w:rPr>
          <w:rtl/>
        </w:rPr>
        <w:t xml:space="preserve">כי </w:t>
      </w:r>
      <w:bookmarkStart w:id="12941" w:name="_ETM_Q21_211439"/>
      <w:bookmarkStart w:id="12942" w:name="_ETM_Q21_211649"/>
      <w:bookmarkEnd w:id="12941"/>
      <w:bookmarkEnd w:id="12942"/>
      <w:r>
        <w:rPr>
          <w:rtl/>
        </w:rPr>
        <w:t>האמת</w:t>
      </w:r>
      <w:r>
        <w:rPr>
          <w:rFonts w:hint="cs"/>
          <w:rtl/>
        </w:rPr>
        <w:t xml:space="preserve"> היא ש</w:t>
      </w:r>
      <w:bookmarkStart w:id="12943" w:name="_ETM_Q21_212690"/>
      <w:bookmarkEnd w:id="12943"/>
      <w:r>
        <w:rPr>
          <w:rtl/>
        </w:rPr>
        <w:t xml:space="preserve">השיטה </w:t>
      </w:r>
      <w:bookmarkStart w:id="12944" w:name="_ETM_Q21_213409"/>
      <w:bookmarkEnd w:id="12944"/>
      <w:r>
        <w:rPr>
          <w:rtl/>
        </w:rPr>
        <w:t>הז</w:t>
      </w:r>
      <w:r>
        <w:rPr>
          <w:rFonts w:hint="cs"/>
          <w:rtl/>
        </w:rPr>
        <w:t>את</w:t>
      </w:r>
      <w:r>
        <w:rPr>
          <w:rtl/>
        </w:rPr>
        <w:t xml:space="preserve"> </w:t>
      </w:r>
      <w:bookmarkStart w:id="12945" w:name="_ETM_Q21_213739"/>
      <w:bookmarkEnd w:id="12945"/>
      <w:r>
        <w:rPr>
          <w:rtl/>
        </w:rPr>
        <w:t xml:space="preserve">שפועלת </w:t>
      </w:r>
      <w:bookmarkStart w:id="12946" w:name="_ETM_Q21_214520"/>
      <w:bookmarkEnd w:id="12946"/>
      <w:r>
        <w:rPr>
          <w:rtl/>
        </w:rPr>
        <w:t>ב</w:t>
      </w:r>
      <w:r>
        <w:rPr>
          <w:rFonts w:hint="cs"/>
          <w:rtl/>
        </w:rPr>
        <w:t xml:space="preserve">ה </w:t>
      </w:r>
      <w:r>
        <w:rPr>
          <w:rtl/>
        </w:rPr>
        <w:t xml:space="preserve">ממשלת </w:t>
      </w:r>
      <w:bookmarkStart w:id="12947" w:name="_ETM_Q21_216239"/>
      <w:bookmarkEnd w:id="12947"/>
      <w:r>
        <w:rPr>
          <w:rtl/>
        </w:rPr>
        <w:t>הימין</w:t>
      </w:r>
      <w:r>
        <w:rPr>
          <w:rFonts w:hint="cs"/>
          <w:rtl/>
        </w:rPr>
        <w:t>,</w:t>
      </w:r>
      <w:r>
        <w:rPr>
          <w:rtl/>
        </w:rPr>
        <w:t xml:space="preserve"> </w:t>
      </w:r>
      <w:bookmarkStart w:id="12948" w:name="_ETM_Q21_217530"/>
      <w:bookmarkEnd w:id="12948"/>
      <w:r>
        <w:rPr>
          <w:rtl/>
        </w:rPr>
        <w:t xml:space="preserve">ממשלת </w:t>
      </w:r>
      <w:bookmarkStart w:id="12949" w:name="_ETM_Q21_218190"/>
      <w:bookmarkEnd w:id="12949"/>
      <w:r>
        <w:rPr>
          <w:rtl/>
        </w:rPr>
        <w:t>המלחמה</w:t>
      </w:r>
      <w:r>
        <w:rPr>
          <w:rFonts w:hint="cs"/>
          <w:rtl/>
        </w:rPr>
        <w:t>,</w:t>
      </w:r>
      <w:r>
        <w:rPr>
          <w:rtl/>
        </w:rPr>
        <w:t xml:space="preserve"> </w:t>
      </w:r>
      <w:bookmarkStart w:id="12950" w:name="_ETM_Q21_219790"/>
      <w:bookmarkEnd w:id="12950"/>
      <w:r>
        <w:rPr>
          <w:rtl/>
        </w:rPr>
        <w:t xml:space="preserve">היא </w:t>
      </w:r>
      <w:bookmarkStart w:id="12951" w:name="_ETM_Q21_220180"/>
      <w:bookmarkEnd w:id="12951"/>
      <w:r>
        <w:rPr>
          <w:rtl/>
        </w:rPr>
        <w:t xml:space="preserve">להשית </w:t>
      </w:r>
      <w:bookmarkStart w:id="12952" w:name="_ETM_Q21_221020"/>
      <w:bookmarkEnd w:id="12952"/>
      <w:r>
        <w:rPr>
          <w:rtl/>
        </w:rPr>
        <w:t xml:space="preserve">את </w:t>
      </w:r>
      <w:bookmarkStart w:id="12953" w:name="_ETM_Q21_221170"/>
      <w:bookmarkEnd w:id="12953"/>
      <w:r>
        <w:rPr>
          <w:rtl/>
        </w:rPr>
        <w:t xml:space="preserve">כל </w:t>
      </w:r>
      <w:bookmarkStart w:id="12954" w:name="_ETM_Q21_221440"/>
      <w:bookmarkEnd w:id="12954"/>
      <w:r>
        <w:rPr>
          <w:rtl/>
        </w:rPr>
        <w:t>ה</w:t>
      </w:r>
      <w:r>
        <w:rPr>
          <w:rFonts w:hint="cs"/>
          <w:rtl/>
        </w:rPr>
        <w:t>ת</w:t>
      </w:r>
      <w:r>
        <w:rPr>
          <w:rtl/>
        </w:rPr>
        <w:t xml:space="preserve">וצאות </w:t>
      </w:r>
      <w:bookmarkStart w:id="12955" w:name="_ETM_Q21_222130"/>
      <w:bookmarkEnd w:id="12955"/>
      <w:r>
        <w:rPr>
          <w:rtl/>
        </w:rPr>
        <w:t xml:space="preserve">ואת </w:t>
      </w:r>
      <w:bookmarkStart w:id="12956" w:name="_ETM_Q21_222340"/>
      <w:bookmarkEnd w:id="12956"/>
      <w:r>
        <w:rPr>
          <w:rtl/>
        </w:rPr>
        <w:t xml:space="preserve">כל </w:t>
      </w:r>
      <w:bookmarkStart w:id="12957" w:name="_ETM_Q21_222580"/>
      <w:bookmarkEnd w:id="12957"/>
      <w:r>
        <w:rPr>
          <w:rtl/>
        </w:rPr>
        <w:t xml:space="preserve">העלויות </w:t>
      </w:r>
      <w:bookmarkStart w:id="12958" w:name="_ETM_Q21_223270"/>
      <w:bookmarkEnd w:id="12958"/>
      <w:r>
        <w:rPr>
          <w:rtl/>
        </w:rPr>
        <w:t xml:space="preserve">של </w:t>
      </w:r>
      <w:bookmarkStart w:id="12959" w:name="_ETM_Q21_223630"/>
      <w:bookmarkEnd w:id="12959"/>
      <w:r>
        <w:rPr>
          <w:rtl/>
        </w:rPr>
        <w:t xml:space="preserve">המלחמה </w:t>
      </w:r>
      <w:bookmarkStart w:id="12960" w:name="_ETM_Q21_224260"/>
      <w:bookmarkEnd w:id="12960"/>
      <w:r>
        <w:rPr>
          <w:rtl/>
        </w:rPr>
        <w:t>הז</w:t>
      </w:r>
      <w:r>
        <w:rPr>
          <w:rFonts w:hint="cs"/>
          <w:rtl/>
        </w:rPr>
        <w:t>את</w:t>
      </w:r>
      <w:r>
        <w:rPr>
          <w:rtl/>
        </w:rPr>
        <w:t xml:space="preserve"> </w:t>
      </w:r>
      <w:bookmarkStart w:id="12961" w:name="_ETM_Q21_225360"/>
      <w:bookmarkEnd w:id="12961"/>
      <w:r>
        <w:rPr>
          <w:rtl/>
        </w:rPr>
        <w:t xml:space="preserve">על </w:t>
      </w:r>
      <w:bookmarkStart w:id="12962" w:name="_ETM_Q21_225600"/>
      <w:bookmarkEnd w:id="12962"/>
      <w:r>
        <w:rPr>
          <w:rtl/>
        </w:rPr>
        <w:t xml:space="preserve">כלל </w:t>
      </w:r>
      <w:bookmarkStart w:id="12963" w:name="_ETM_Q21_225989"/>
      <w:bookmarkEnd w:id="12963"/>
      <w:r>
        <w:rPr>
          <w:rtl/>
        </w:rPr>
        <w:t xml:space="preserve">אזרחי </w:t>
      </w:r>
      <w:bookmarkStart w:id="12964" w:name="_ETM_Q21_226710"/>
      <w:bookmarkEnd w:id="12964"/>
      <w:r>
        <w:rPr>
          <w:rtl/>
        </w:rPr>
        <w:t xml:space="preserve">המדינה </w:t>
      </w:r>
      <w:bookmarkStart w:id="12965" w:name="_ETM_Q21_227550"/>
      <w:bookmarkEnd w:id="12965"/>
      <w:r>
        <w:rPr>
          <w:rtl/>
        </w:rPr>
        <w:t xml:space="preserve">ועל </w:t>
      </w:r>
      <w:bookmarkStart w:id="12966" w:name="_ETM_Q21_227879"/>
      <w:bookmarkEnd w:id="12966"/>
      <w:r>
        <w:rPr>
          <w:rtl/>
        </w:rPr>
        <w:t xml:space="preserve">כל </w:t>
      </w:r>
      <w:bookmarkStart w:id="12967" w:name="_ETM_Q21_228210"/>
      <w:bookmarkEnd w:id="12967"/>
      <w:r>
        <w:rPr>
          <w:rtl/>
        </w:rPr>
        <w:t xml:space="preserve">השירותים </w:t>
      </w:r>
      <w:bookmarkStart w:id="12968" w:name="_ETM_Q21_229620"/>
      <w:bookmarkEnd w:id="12968"/>
      <w:r>
        <w:rPr>
          <w:rtl/>
        </w:rPr>
        <w:t>שקיימים</w:t>
      </w:r>
      <w:r w:rsidR="002B3E13">
        <w:rPr>
          <w:rFonts w:hint="cs"/>
          <w:rtl/>
        </w:rPr>
        <w:t>,</w:t>
      </w:r>
      <w:r>
        <w:rPr>
          <w:rtl/>
        </w:rPr>
        <w:t xml:space="preserve"> </w:t>
      </w:r>
      <w:bookmarkStart w:id="12969" w:name="_ETM_Q21_230489"/>
      <w:bookmarkEnd w:id="12969"/>
      <w:r>
        <w:rPr>
          <w:rtl/>
        </w:rPr>
        <w:t xml:space="preserve">בלי </w:t>
      </w:r>
      <w:bookmarkStart w:id="12970" w:name="_ETM_Q21_230760"/>
      <w:bookmarkEnd w:id="12970"/>
      <w:r>
        <w:rPr>
          <w:rtl/>
        </w:rPr>
        <w:t>ל</w:t>
      </w:r>
      <w:r>
        <w:rPr>
          <w:rFonts w:hint="cs"/>
          <w:rtl/>
        </w:rPr>
        <w:t>ג</w:t>
      </w:r>
      <w:r>
        <w:rPr>
          <w:rtl/>
        </w:rPr>
        <w:t>עת</w:t>
      </w:r>
      <w:r>
        <w:rPr>
          <w:rFonts w:hint="cs"/>
          <w:rtl/>
        </w:rPr>
        <w:t xml:space="preserve"> אפילו </w:t>
      </w:r>
      <w:r>
        <w:rPr>
          <w:rtl/>
        </w:rPr>
        <w:t>–</w:t>
      </w:r>
      <w:r>
        <w:rPr>
          <w:rFonts w:hint="cs"/>
          <w:rtl/>
        </w:rPr>
        <w:t xml:space="preserve"> מה </w:t>
      </w:r>
      <w:bookmarkStart w:id="12971" w:name="_ETM_Q21_232370"/>
      <w:bookmarkStart w:id="12972" w:name="_ETM_Q21_233989"/>
      <w:bookmarkStart w:id="12973" w:name="_ETM_Q21_234140"/>
      <w:bookmarkEnd w:id="12971"/>
      <w:bookmarkEnd w:id="12972"/>
      <w:bookmarkEnd w:id="12973"/>
      <w:r>
        <w:rPr>
          <w:rtl/>
        </w:rPr>
        <w:t xml:space="preserve">זה </w:t>
      </w:r>
      <w:bookmarkStart w:id="12974" w:name="_ETM_Q21_234320"/>
      <w:bookmarkEnd w:id="12974"/>
      <w:r>
        <w:rPr>
          <w:rtl/>
        </w:rPr>
        <w:t xml:space="preserve">צריך </w:t>
      </w:r>
      <w:bookmarkStart w:id="12975" w:name="_ETM_Q21_234710"/>
      <w:bookmarkEnd w:id="12975"/>
      <w:r>
        <w:rPr>
          <w:rtl/>
        </w:rPr>
        <w:t>להיות</w:t>
      </w:r>
      <w:r>
        <w:rPr>
          <w:rFonts w:hint="cs"/>
          <w:rtl/>
        </w:rPr>
        <w:t>?</w:t>
      </w:r>
    </w:p>
    <w:p w:rsidR="006413EE" w:rsidRDefault="006413EE" w:rsidP="00F5381A">
      <w:pPr>
        <w:rPr>
          <w:rtl/>
        </w:rPr>
      </w:pPr>
    </w:p>
    <w:p w:rsidR="006413EE" w:rsidRDefault="006413EE" w:rsidP="00F5381A">
      <w:pPr>
        <w:pStyle w:val="af6"/>
        <w:keepNext/>
        <w:rPr>
          <w:rtl/>
        </w:rPr>
      </w:pPr>
      <w:bookmarkStart w:id="12976" w:name="ET_yor_6599_3"/>
      <w:r w:rsidRPr="00D656E2">
        <w:rPr>
          <w:rStyle w:val="TagStyle"/>
          <w:rtl/>
        </w:rPr>
        <w:t xml:space="preserve"> &lt;&lt; יור &gt;&gt;</w:t>
      </w:r>
      <w:r w:rsidRPr="0011558C">
        <w:rPr>
          <w:rStyle w:val="TagStyle"/>
          <w:rtl/>
        </w:rPr>
        <w:t xml:space="preserve"> </w:t>
      </w:r>
      <w:r>
        <w:rPr>
          <w:rtl/>
        </w:rPr>
        <w:t>היו"ר משה רוט:</w:t>
      </w:r>
      <w:r w:rsidRPr="0011558C">
        <w:rPr>
          <w:rStyle w:val="TagStyle"/>
          <w:rtl/>
        </w:rPr>
        <w:t xml:space="preserve"> </w:t>
      </w:r>
      <w:r w:rsidRPr="00D656E2">
        <w:rPr>
          <w:rStyle w:val="TagStyle"/>
          <w:rtl/>
        </w:rPr>
        <w:t>&lt;&lt; יור &gt;&gt;</w:t>
      </w:r>
      <w:r w:rsidR="00CF02C5">
        <w:rPr>
          <w:rtl/>
        </w:rPr>
        <w:t xml:space="preserve"> </w:t>
      </w:r>
      <w:bookmarkEnd w:id="12976"/>
    </w:p>
    <w:p w:rsidR="006413EE" w:rsidRDefault="006413EE" w:rsidP="00D01F10">
      <w:pPr>
        <w:rPr>
          <w:rtl/>
        </w:rPr>
      </w:pPr>
    </w:p>
    <w:p w:rsidR="006413EE" w:rsidRDefault="006413EE" w:rsidP="00F5381A">
      <w:pPr>
        <w:rPr>
          <w:rtl/>
        </w:rPr>
      </w:pPr>
      <w:bookmarkStart w:id="12977" w:name="_ETM_Q21_238000"/>
      <w:bookmarkStart w:id="12978" w:name="_ETM_Q21_237500"/>
      <w:bookmarkStart w:id="12979" w:name="_ETM_Q21_238809"/>
      <w:bookmarkEnd w:id="12977"/>
      <w:bookmarkEnd w:id="12978"/>
      <w:bookmarkEnd w:id="12979"/>
      <w:r>
        <w:rPr>
          <w:rtl/>
        </w:rPr>
        <w:t xml:space="preserve">חברי </w:t>
      </w:r>
      <w:bookmarkStart w:id="12980" w:name="_ETM_Q21_239170"/>
      <w:bookmarkEnd w:id="12980"/>
      <w:r>
        <w:rPr>
          <w:rtl/>
        </w:rPr>
        <w:t>הכנסת</w:t>
      </w:r>
      <w:r>
        <w:rPr>
          <w:rFonts w:hint="cs"/>
          <w:rtl/>
        </w:rPr>
        <w:t>.</w:t>
      </w:r>
      <w:r>
        <w:rPr>
          <w:rtl/>
        </w:rPr>
        <w:t xml:space="preserve"> </w:t>
      </w:r>
      <w:bookmarkStart w:id="12981" w:name="_ETM_Q21_239770"/>
      <w:bookmarkEnd w:id="12981"/>
      <w:r>
        <w:rPr>
          <w:rtl/>
        </w:rPr>
        <w:t xml:space="preserve">חברי </w:t>
      </w:r>
      <w:bookmarkStart w:id="12982" w:name="_ETM_Q21_240070"/>
      <w:bookmarkEnd w:id="12982"/>
      <w:r>
        <w:rPr>
          <w:rtl/>
        </w:rPr>
        <w:t>הכנסת</w:t>
      </w:r>
      <w:r>
        <w:rPr>
          <w:rFonts w:hint="cs"/>
          <w:rtl/>
        </w:rPr>
        <w:t>, אני</w:t>
      </w:r>
      <w:bookmarkStart w:id="12983" w:name="_ETM_Q21_240550"/>
      <w:bookmarkEnd w:id="12983"/>
      <w:r>
        <w:rPr>
          <w:rFonts w:hint="cs"/>
          <w:rtl/>
        </w:rPr>
        <w:t xml:space="preserve"> </w:t>
      </w:r>
      <w:bookmarkStart w:id="12984" w:name="_ETM_Q21_240000"/>
      <w:bookmarkEnd w:id="12984"/>
      <w:r>
        <w:rPr>
          <w:rtl/>
        </w:rPr>
        <w:t>מבקש</w:t>
      </w:r>
      <w:r>
        <w:rPr>
          <w:rFonts w:hint="cs"/>
          <w:rtl/>
        </w:rPr>
        <w:t>.</w:t>
      </w:r>
      <w:r>
        <w:rPr>
          <w:rtl/>
        </w:rPr>
        <w:t xml:space="preserve"> </w:t>
      </w:r>
      <w:bookmarkStart w:id="12985" w:name="_ETM_Q21_241239"/>
      <w:bookmarkEnd w:id="12985"/>
      <w:r>
        <w:rPr>
          <w:rtl/>
        </w:rPr>
        <w:t xml:space="preserve">הדיבור </w:t>
      </w:r>
      <w:bookmarkStart w:id="12986" w:name="_ETM_Q21_242140"/>
      <w:bookmarkEnd w:id="12986"/>
      <w:r>
        <w:rPr>
          <w:rtl/>
        </w:rPr>
        <w:t>ב</w:t>
      </w:r>
      <w:r>
        <w:rPr>
          <w:rFonts w:hint="cs"/>
          <w:rtl/>
        </w:rPr>
        <w:t>קו</w:t>
      </w:r>
      <w:r>
        <w:rPr>
          <w:rtl/>
        </w:rPr>
        <w:t xml:space="preserve">ל </w:t>
      </w:r>
      <w:bookmarkStart w:id="12987" w:name="_ETM_Q21_242710"/>
      <w:bookmarkEnd w:id="12987"/>
      <w:r>
        <w:rPr>
          <w:rtl/>
        </w:rPr>
        <w:t>ו</w:t>
      </w:r>
      <w:r>
        <w:rPr>
          <w:rFonts w:hint="cs"/>
          <w:rtl/>
        </w:rPr>
        <w:t>ה</w:t>
      </w:r>
      <w:r>
        <w:rPr>
          <w:rtl/>
        </w:rPr>
        <w:t>צחוקים</w:t>
      </w:r>
      <w:r>
        <w:rPr>
          <w:rFonts w:hint="cs"/>
          <w:rtl/>
        </w:rPr>
        <w:t xml:space="preserve"> </w:t>
      </w:r>
      <w:r>
        <w:rPr>
          <w:rFonts w:hint="eastAsia"/>
          <w:rtl/>
        </w:rPr>
        <w:t>–</w:t>
      </w:r>
      <w:r>
        <w:rPr>
          <w:rFonts w:hint="cs"/>
          <w:rtl/>
        </w:rPr>
        <w:t xml:space="preserve"> </w:t>
      </w:r>
      <w:bookmarkStart w:id="12988" w:name="_ETM_Q21_244450"/>
      <w:bookmarkEnd w:id="12988"/>
      <w:r>
        <w:rPr>
          <w:rtl/>
        </w:rPr>
        <w:t xml:space="preserve">אם </w:t>
      </w:r>
      <w:bookmarkStart w:id="12989" w:name="_ETM_Q21_244630"/>
      <w:bookmarkEnd w:id="12989"/>
      <w:r>
        <w:rPr>
          <w:rtl/>
        </w:rPr>
        <w:t>אפשר</w:t>
      </w:r>
      <w:r>
        <w:rPr>
          <w:rFonts w:hint="cs"/>
          <w:rtl/>
        </w:rPr>
        <w:t>.</w:t>
      </w:r>
      <w:r>
        <w:rPr>
          <w:rtl/>
        </w:rPr>
        <w:t xml:space="preserve"> </w:t>
      </w:r>
      <w:bookmarkStart w:id="12990" w:name="_ETM_Q21_245680"/>
      <w:bookmarkEnd w:id="12990"/>
      <w:r>
        <w:rPr>
          <w:rtl/>
        </w:rPr>
        <w:t>סליחה</w:t>
      </w:r>
      <w:r>
        <w:rPr>
          <w:rFonts w:hint="cs"/>
          <w:rtl/>
        </w:rPr>
        <w:t>,</w:t>
      </w:r>
      <w:r>
        <w:rPr>
          <w:rtl/>
        </w:rPr>
        <w:t xml:space="preserve"> </w:t>
      </w:r>
      <w:bookmarkStart w:id="12991" w:name="_ETM_Q21_246700"/>
      <w:bookmarkEnd w:id="12991"/>
      <w:r>
        <w:rPr>
          <w:rtl/>
        </w:rPr>
        <w:t>המל</w:t>
      </w:r>
      <w:r>
        <w:rPr>
          <w:rFonts w:hint="cs"/>
          <w:rtl/>
        </w:rPr>
        <w:t>י</w:t>
      </w:r>
      <w:r>
        <w:rPr>
          <w:rtl/>
        </w:rPr>
        <w:t xml:space="preserve">אה </w:t>
      </w:r>
      <w:bookmarkStart w:id="12992" w:name="_ETM_Q21_247120"/>
      <w:bookmarkStart w:id="12993" w:name="_ETM_Q21_247240"/>
      <w:bookmarkEnd w:id="12992"/>
      <w:bookmarkEnd w:id="12993"/>
      <w:r>
        <w:rPr>
          <w:rtl/>
        </w:rPr>
        <w:t xml:space="preserve">רוצה </w:t>
      </w:r>
      <w:bookmarkStart w:id="12994" w:name="_ETM_Q21_247480"/>
      <w:bookmarkEnd w:id="12994"/>
      <w:r>
        <w:rPr>
          <w:rtl/>
        </w:rPr>
        <w:t xml:space="preserve">לשמוע </w:t>
      </w:r>
      <w:bookmarkStart w:id="12995" w:name="_ETM_Q21_247870"/>
      <w:bookmarkEnd w:id="12995"/>
      <w:r>
        <w:rPr>
          <w:rtl/>
        </w:rPr>
        <w:t xml:space="preserve">את </w:t>
      </w:r>
      <w:bookmarkStart w:id="12996" w:name="_ETM_Q21_247930"/>
      <w:bookmarkEnd w:id="12996"/>
      <w:r>
        <w:rPr>
          <w:rtl/>
        </w:rPr>
        <w:t>חבר</w:t>
      </w:r>
      <w:r>
        <w:rPr>
          <w:rFonts w:hint="cs"/>
          <w:rtl/>
        </w:rPr>
        <w:t>ת</w:t>
      </w:r>
      <w:r>
        <w:rPr>
          <w:rtl/>
        </w:rPr>
        <w:t xml:space="preserve"> </w:t>
      </w:r>
      <w:bookmarkStart w:id="12997" w:name="_ETM_Q21_248290"/>
      <w:bookmarkEnd w:id="12997"/>
      <w:r>
        <w:rPr>
          <w:rtl/>
        </w:rPr>
        <w:t>הכנסת</w:t>
      </w:r>
      <w:r>
        <w:rPr>
          <w:rFonts w:hint="cs"/>
          <w:rtl/>
        </w:rPr>
        <w:t>.</w:t>
      </w:r>
      <w:r>
        <w:rPr>
          <w:rtl/>
        </w:rPr>
        <w:t xml:space="preserve"> </w:t>
      </w:r>
      <w:bookmarkStart w:id="12998" w:name="_ETM_Q21_249340"/>
      <w:bookmarkEnd w:id="12998"/>
      <w:r>
        <w:rPr>
          <w:rtl/>
        </w:rPr>
        <w:t xml:space="preserve">נא </w:t>
      </w:r>
      <w:bookmarkStart w:id="12999" w:name="_ETM_Q21_249520"/>
      <w:bookmarkEnd w:id="12999"/>
      <w:r>
        <w:rPr>
          <w:rtl/>
        </w:rPr>
        <w:t>לכבד</w:t>
      </w:r>
      <w:r>
        <w:rPr>
          <w:rFonts w:hint="cs"/>
          <w:rtl/>
        </w:rPr>
        <w:t>,</w:t>
      </w:r>
      <w:r>
        <w:rPr>
          <w:rtl/>
        </w:rPr>
        <w:t xml:space="preserve"> </w:t>
      </w:r>
      <w:bookmarkStart w:id="13000" w:name="_ETM_Q21_250060"/>
      <w:bookmarkEnd w:id="13000"/>
      <w:r>
        <w:rPr>
          <w:rtl/>
        </w:rPr>
        <w:t xml:space="preserve">תודה </w:t>
      </w:r>
      <w:bookmarkStart w:id="13001" w:name="_ETM_Q21_250390"/>
      <w:bookmarkEnd w:id="13001"/>
      <w:r>
        <w:rPr>
          <w:rtl/>
        </w:rPr>
        <w:t>רבה</w:t>
      </w:r>
      <w:r>
        <w:rPr>
          <w:rFonts w:hint="cs"/>
          <w:rtl/>
        </w:rPr>
        <w:t>.</w:t>
      </w:r>
      <w:r>
        <w:rPr>
          <w:rtl/>
        </w:rPr>
        <w:t xml:space="preserve"> </w:t>
      </w:r>
      <w:bookmarkStart w:id="13002" w:name="_ETM_Q21_252390"/>
      <w:bookmarkEnd w:id="13002"/>
      <w:r>
        <w:rPr>
          <w:rtl/>
        </w:rPr>
        <w:t>סליחה</w:t>
      </w:r>
      <w:r>
        <w:rPr>
          <w:rFonts w:hint="cs"/>
          <w:rtl/>
        </w:rPr>
        <w:t>,</w:t>
      </w:r>
      <w:r>
        <w:rPr>
          <w:rtl/>
        </w:rPr>
        <w:t xml:space="preserve"> </w:t>
      </w:r>
      <w:bookmarkStart w:id="13003" w:name="_ETM_Q21_252840"/>
      <w:bookmarkEnd w:id="13003"/>
      <w:r>
        <w:rPr>
          <w:rtl/>
        </w:rPr>
        <w:t>חבר</w:t>
      </w:r>
      <w:r>
        <w:rPr>
          <w:rFonts w:hint="cs"/>
          <w:rtl/>
        </w:rPr>
        <w:t>י</w:t>
      </w:r>
      <w:r>
        <w:rPr>
          <w:rtl/>
        </w:rPr>
        <w:t xml:space="preserve"> </w:t>
      </w:r>
      <w:bookmarkStart w:id="13004" w:name="_ETM_Q21_253170"/>
      <w:bookmarkEnd w:id="13004"/>
      <w:r>
        <w:rPr>
          <w:rtl/>
        </w:rPr>
        <w:t xml:space="preserve">הכנסת </w:t>
      </w:r>
      <w:bookmarkStart w:id="13005" w:name="_ETM_Q21_253680"/>
      <w:bookmarkEnd w:id="13005"/>
      <w:r>
        <w:rPr>
          <w:rFonts w:hint="cs"/>
          <w:rtl/>
        </w:rPr>
        <w:t>ו</w:t>
      </w:r>
      <w:r>
        <w:rPr>
          <w:rtl/>
        </w:rPr>
        <w:t xml:space="preserve">גם </w:t>
      </w:r>
      <w:bookmarkStart w:id="13006" w:name="_ETM_Q21_255080"/>
      <w:bookmarkStart w:id="13007" w:name="_ETM_Q21_255350"/>
      <w:bookmarkEnd w:id="13006"/>
      <w:bookmarkEnd w:id="13007"/>
      <w:r>
        <w:rPr>
          <w:rtl/>
        </w:rPr>
        <w:t xml:space="preserve">מנהלי </w:t>
      </w:r>
      <w:bookmarkStart w:id="13008" w:name="_ETM_Q21_255709"/>
      <w:bookmarkEnd w:id="13008"/>
      <w:r>
        <w:rPr>
          <w:rtl/>
        </w:rPr>
        <w:t>הסיעות</w:t>
      </w:r>
      <w:r>
        <w:rPr>
          <w:rFonts w:hint="cs"/>
          <w:rtl/>
        </w:rPr>
        <w:t>,</w:t>
      </w:r>
      <w:r>
        <w:rPr>
          <w:rtl/>
        </w:rPr>
        <w:t xml:space="preserve"> </w:t>
      </w:r>
      <w:bookmarkStart w:id="13009" w:name="_ETM_Q21_256400"/>
      <w:bookmarkEnd w:id="13009"/>
      <w:r>
        <w:rPr>
          <w:rtl/>
        </w:rPr>
        <w:t xml:space="preserve">אני </w:t>
      </w:r>
      <w:bookmarkStart w:id="13010" w:name="_ETM_Q21_256550"/>
      <w:bookmarkEnd w:id="13010"/>
      <w:r>
        <w:rPr>
          <w:rFonts w:hint="cs"/>
          <w:rtl/>
        </w:rPr>
        <w:t>מ</w:t>
      </w:r>
      <w:r>
        <w:rPr>
          <w:rtl/>
        </w:rPr>
        <w:t>בקש</w:t>
      </w:r>
      <w:r>
        <w:rPr>
          <w:rFonts w:hint="cs"/>
          <w:rtl/>
        </w:rPr>
        <w:t>.</w:t>
      </w:r>
      <w:r>
        <w:rPr>
          <w:rtl/>
        </w:rPr>
        <w:t xml:space="preserve"> </w:t>
      </w:r>
      <w:bookmarkStart w:id="13011" w:name="_ETM_Q21_258950"/>
      <w:bookmarkEnd w:id="13011"/>
      <w:r>
        <w:rPr>
          <w:rtl/>
        </w:rPr>
        <w:t xml:space="preserve">נא </w:t>
      </w:r>
      <w:bookmarkStart w:id="13012" w:name="_ETM_Q21_259610"/>
      <w:bookmarkEnd w:id="13012"/>
      <w:r>
        <w:rPr>
          <w:rtl/>
        </w:rPr>
        <w:t>ל</w:t>
      </w:r>
      <w:r>
        <w:rPr>
          <w:rFonts w:hint="cs"/>
          <w:rtl/>
        </w:rPr>
        <w:t>תת</w:t>
      </w:r>
      <w:r>
        <w:rPr>
          <w:rtl/>
        </w:rPr>
        <w:t xml:space="preserve"> </w:t>
      </w:r>
      <w:bookmarkStart w:id="13013" w:name="_ETM_Q21_260500"/>
      <w:bookmarkEnd w:id="13013"/>
      <w:r>
        <w:rPr>
          <w:rtl/>
        </w:rPr>
        <w:t>לדבר</w:t>
      </w:r>
      <w:r>
        <w:rPr>
          <w:rFonts w:hint="cs"/>
          <w:rtl/>
        </w:rPr>
        <w:t>.</w:t>
      </w:r>
      <w:r>
        <w:rPr>
          <w:rtl/>
        </w:rPr>
        <w:t xml:space="preserve"> </w:t>
      </w:r>
      <w:bookmarkStart w:id="13014" w:name="_ETM_Q21_261220"/>
      <w:bookmarkEnd w:id="13014"/>
      <w:r>
        <w:rPr>
          <w:rtl/>
        </w:rPr>
        <w:t xml:space="preserve">תודה </w:t>
      </w:r>
      <w:bookmarkStart w:id="13015" w:name="_ETM_Q21_261520"/>
      <w:bookmarkEnd w:id="13015"/>
      <w:r>
        <w:rPr>
          <w:rtl/>
        </w:rPr>
        <w:t>רבה</w:t>
      </w:r>
      <w:r>
        <w:rPr>
          <w:rFonts w:hint="cs"/>
          <w:rtl/>
        </w:rPr>
        <w:t>.</w:t>
      </w:r>
    </w:p>
    <w:p w:rsidR="006413EE" w:rsidRDefault="006413EE" w:rsidP="00F5381A">
      <w:pPr>
        <w:rPr>
          <w:rtl/>
        </w:rPr>
      </w:pPr>
    </w:p>
    <w:p w:rsidR="006413EE" w:rsidRDefault="006413EE" w:rsidP="00F5381A">
      <w:pPr>
        <w:pStyle w:val="-"/>
        <w:keepNext/>
        <w:rPr>
          <w:rtl/>
        </w:rPr>
      </w:pPr>
      <w:bookmarkStart w:id="13016" w:name="ET_speakercontinue_5761_4"/>
      <w:r w:rsidRPr="00D656E2">
        <w:rPr>
          <w:rStyle w:val="TagStyle"/>
          <w:rtl/>
        </w:rPr>
        <w:t xml:space="preserve"> &lt;&lt; דובר_המשך &gt;&gt;</w:t>
      </w:r>
      <w:r w:rsidRPr="0011558C">
        <w:rPr>
          <w:rStyle w:val="TagStyle"/>
          <w:rtl/>
        </w:rPr>
        <w:t xml:space="preserve"> </w:t>
      </w:r>
      <w:r>
        <w:rPr>
          <w:rtl/>
        </w:rPr>
        <w:t>עאידה תומא סלימאן (חד"ש-תע"ל):</w:t>
      </w:r>
      <w:r w:rsidRPr="0011558C">
        <w:rPr>
          <w:rStyle w:val="TagStyle"/>
          <w:rtl/>
        </w:rPr>
        <w:t xml:space="preserve"> </w:t>
      </w:r>
      <w:r w:rsidRPr="00D656E2">
        <w:rPr>
          <w:rStyle w:val="TagStyle"/>
          <w:rtl/>
        </w:rPr>
        <w:t>&lt;&lt; דובר_המשך &gt;&gt;</w:t>
      </w:r>
      <w:r w:rsidR="00CF02C5">
        <w:rPr>
          <w:rtl/>
        </w:rPr>
        <w:t xml:space="preserve"> </w:t>
      </w:r>
      <w:bookmarkEnd w:id="13016"/>
    </w:p>
    <w:p w:rsidR="006413EE" w:rsidRDefault="006413EE" w:rsidP="00D01F10">
      <w:pPr>
        <w:rPr>
          <w:rtl/>
        </w:rPr>
      </w:pPr>
    </w:p>
    <w:p w:rsidR="006413EE" w:rsidRDefault="006413EE" w:rsidP="002B3E13">
      <w:pPr>
        <w:rPr>
          <w:rtl/>
        </w:rPr>
      </w:pPr>
      <w:bookmarkStart w:id="13017" w:name="_ETM_Q21_264470"/>
      <w:bookmarkEnd w:id="13017"/>
      <w:r>
        <w:rPr>
          <w:rtl/>
        </w:rPr>
        <w:t xml:space="preserve">בעצם </w:t>
      </w:r>
      <w:bookmarkStart w:id="13018" w:name="_ETM_Q21_265009"/>
      <w:bookmarkEnd w:id="13018"/>
      <w:r>
        <w:rPr>
          <w:rFonts w:hint="cs"/>
          <w:rtl/>
        </w:rPr>
        <w:t xml:space="preserve">את </w:t>
      </w:r>
      <w:r>
        <w:rPr>
          <w:rtl/>
        </w:rPr>
        <w:t xml:space="preserve">כל </w:t>
      </w:r>
      <w:bookmarkStart w:id="13019" w:name="_ETM_Q21_265310"/>
      <w:bookmarkEnd w:id="13019"/>
      <w:r>
        <w:rPr>
          <w:rtl/>
        </w:rPr>
        <w:t xml:space="preserve">העלויות </w:t>
      </w:r>
      <w:bookmarkStart w:id="13020" w:name="_ETM_Q21_265880"/>
      <w:bookmarkEnd w:id="13020"/>
      <w:r>
        <w:rPr>
          <w:rtl/>
        </w:rPr>
        <w:t xml:space="preserve">של </w:t>
      </w:r>
      <w:bookmarkStart w:id="13021" w:name="_ETM_Q21_266119"/>
      <w:bookmarkEnd w:id="13021"/>
      <w:r>
        <w:rPr>
          <w:rtl/>
        </w:rPr>
        <w:t xml:space="preserve">המלחמה </w:t>
      </w:r>
      <w:bookmarkStart w:id="13022" w:name="_ETM_Q21_266750"/>
      <w:bookmarkEnd w:id="13022"/>
      <w:r>
        <w:rPr>
          <w:rtl/>
        </w:rPr>
        <w:t xml:space="preserve">הזו </w:t>
      </w:r>
      <w:bookmarkStart w:id="13023" w:name="_ETM_Q21_267079"/>
      <w:bookmarkEnd w:id="13023"/>
      <w:r>
        <w:rPr>
          <w:rtl/>
        </w:rPr>
        <w:t xml:space="preserve">מנסים </w:t>
      </w:r>
      <w:bookmarkStart w:id="13024" w:name="_ETM_Q21_267590"/>
      <w:bookmarkEnd w:id="13024"/>
      <w:r>
        <w:rPr>
          <w:rtl/>
        </w:rPr>
        <w:t xml:space="preserve">להשית </w:t>
      </w:r>
      <w:bookmarkStart w:id="13025" w:name="_ETM_Q21_268100"/>
      <w:bookmarkStart w:id="13026" w:name="_ETM_Q21_268490"/>
      <w:bookmarkEnd w:id="13025"/>
      <w:bookmarkEnd w:id="13026"/>
      <w:r>
        <w:rPr>
          <w:rtl/>
        </w:rPr>
        <w:t xml:space="preserve">על </w:t>
      </w:r>
      <w:bookmarkStart w:id="13027" w:name="_ETM_Q21_268670"/>
      <w:bookmarkEnd w:id="13027"/>
      <w:r>
        <w:rPr>
          <w:rtl/>
        </w:rPr>
        <w:t xml:space="preserve">האזרח </w:t>
      </w:r>
      <w:bookmarkStart w:id="13028" w:name="_ETM_Q21_269270"/>
      <w:bookmarkEnd w:id="13028"/>
      <w:r>
        <w:rPr>
          <w:rtl/>
        </w:rPr>
        <w:t xml:space="preserve">הפשוט </w:t>
      </w:r>
      <w:bookmarkStart w:id="13029" w:name="_ETM_Q21_269869"/>
      <w:bookmarkEnd w:id="13029"/>
      <w:r>
        <w:rPr>
          <w:rtl/>
        </w:rPr>
        <w:t xml:space="preserve">ועל </w:t>
      </w:r>
      <w:bookmarkStart w:id="13030" w:name="_ETM_Q21_270200"/>
      <w:bookmarkEnd w:id="13030"/>
      <w:r>
        <w:rPr>
          <w:rtl/>
        </w:rPr>
        <w:t xml:space="preserve">השירותים </w:t>
      </w:r>
      <w:bookmarkStart w:id="13031" w:name="_ETM_Q21_271220"/>
      <w:bookmarkEnd w:id="13031"/>
      <w:r>
        <w:rPr>
          <w:rtl/>
        </w:rPr>
        <w:t xml:space="preserve">המוגשים </w:t>
      </w:r>
      <w:bookmarkStart w:id="13032" w:name="_ETM_Q21_272000"/>
      <w:bookmarkEnd w:id="13032"/>
      <w:r>
        <w:rPr>
          <w:rtl/>
        </w:rPr>
        <w:t>לאזרחים</w:t>
      </w:r>
      <w:r>
        <w:rPr>
          <w:rFonts w:hint="cs"/>
          <w:rtl/>
        </w:rPr>
        <w:t>,</w:t>
      </w:r>
      <w:r>
        <w:rPr>
          <w:rtl/>
        </w:rPr>
        <w:t xml:space="preserve"> </w:t>
      </w:r>
      <w:bookmarkStart w:id="13033" w:name="_ETM_Q21_273270"/>
      <w:bookmarkEnd w:id="13033"/>
      <w:r>
        <w:rPr>
          <w:rtl/>
        </w:rPr>
        <w:t xml:space="preserve">למרות </w:t>
      </w:r>
      <w:bookmarkStart w:id="13034" w:name="_ETM_Q21_273840"/>
      <w:bookmarkEnd w:id="13034"/>
      <w:r>
        <w:rPr>
          <w:rtl/>
        </w:rPr>
        <w:t>ש</w:t>
      </w:r>
      <w:bookmarkStart w:id="13035" w:name="_ETM_Q21_275709"/>
      <w:bookmarkEnd w:id="13035"/>
      <w:r>
        <w:rPr>
          <w:rtl/>
        </w:rPr>
        <w:t xml:space="preserve">עלויות </w:t>
      </w:r>
      <w:bookmarkStart w:id="13036" w:name="_ETM_Q21_277190"/>
      <w:bookmarkEnd w:id="13036"/>
      <w:r>
        <w:rPr>
          <w:rtl/>
        </w:rPr>
        <w:t xml:space="preserve">מאוד </w:t>
      </w:r>
      <w:bookmarkStart w:id="13037" w:name="_ETM_Q21_277640"/>
      <w:bookmarkEnd w:id="13037"/>
      <w:r>
        <w:rPr>
          <w:rtl/>
        </w:rPr>
        <w:t>קשות</w:t>
      </w:r>
      <w:r>
        <w:rPr>
          <w:rFonts w:hint="cs"/>
          <w:rtl/>
        </w:rPr>
        <w:t xml:space="preserve"> </w:t>
      </w:r>
      <w:r>
        <w:rPr>
          <w:rFonts w:hint="eastAsia"/>
          <w:rtl/>
        </w:rPr>
        <w:t>–</w:t>
      </w:r>
      <w:r>
        <w:rPr>
          <w:rtl/>
        </w:rPr>
        <w:t xml:space="preserve"> </w:t>
      </w:r>
      <w:bookmarkStart w:id="13038" w:name="_ETM_Q21_278840"/>
      <w:bookmarkEnd w:id="13038"/>
      <w:r>
        <w:rPr>
          <w:rtl/>
        </w:rPr>
        <w:t>ברגשות</w:t>
      </w:r>
      <w:r>
        <w:rPr>
          <w:rFonts w:hint="cs"/>
          <w:rtl/>
        </w:rPr>
        <w:t>,</w:t>
      </w:r>
      <w:r>
        <w:rPr>
          <w:rtl/>
        </w:rPr>
        <w:t xml:space="preserve"> </w:t>
      </w:r>
      <w:bookmarkStart w:id="13039" w:name="_ETM_Q21_279980"/>
      <w:bookmarkEnd w:id="13039"/>
      <w:r>
        <w:rPr>
          <w:rtl/>
        </w:rPr>
        <w:t xml:space="preserve">בחיי </w:t>
      </w:r>
      <w:bookmarkStart w:id="13040" w:name="_ETM_Q21_280640"/>
      <w:bookmarkEnd w:id="13040"/>
      <w:r>
        <w:rPr>
          <w:rtl/>
        </w:rPr>
        <w:t>אזרחים</w:t>
      </w:r>
      <w:r>
        <w:rPr>
          <w:rFonts w:hint="cs"/>
          <w:rtl/>
        </w:rPr>
        <w:t xml:space="preserve"> </w:t>
      </w:r>
      <w:r>
        <w:rPr>
          <w:rFonts w:hint="eastAsia"/>
          <w:rtl/>
        </w:rPr>
        <w:t>–</w:t>
      </w:r>
      <w:r>
        <w:rPr>
          <w:rtl/>
        </w:rPr>
        <w:t xml:space="preserve"> </w:t>
      </w:r>
      <w:bookmarkStart w:id="13041" w:name="_ETM_Q21_281450"/>
      <w:bookmarkEnd w:id="13041"/>
      <w:r>
        <w:rPr>
          <w:rtl/>
        </w:rPr>
        <w:t xml:space="preserve">כבר </w:t>
      </w:r>
      <w:bookmarkStart w:id="13042" w:name="_ETM_Q21_283789"/>
      <w:bookmarkEnd w:id="13042"/>
      <w:r>
        <w:rPr>
          <w:rtl/>
        </w:rPr>
        <w:t>נמצא</w:t>
      </w:r>
      <w:r>
        <w:rPr>
          <w:rFonts w:hint="cs"/>
          <w:rtl/>
        </w:rPr>
        <w:t>ות.</w:t>
      </w:r>
      <w:r>
        <w:rPr>
          <w:rtl/>
        </w:rPr>
        <w:t xml:space="preserve"> </w:t>
      </w:r>
      <w:bookmarkStart w:id="13043" w:name="_ETM_Q21_284780"/>
      <w:bookmarkEnd w:id="13043"/>
      <w:r>
        <w:rPr>
          <w:rtl/>
        </w:rPr>
        <w:t xml:space="preserve">אבל </w:t>
      </w:r>
      <w:bookmarkStart w:id="13044" w:name="_ETM_Q21_285829"/>
      <w:bookmarkEnd w:id="13044"/>
      <w:r>
        <w:rPr>
          <w:rtl/>
        </w:rPr>
        <w:t xml:space="preserve">כאשר </w:t>
      </w:r>
      <w:bookmarkStart w:id="13045" w:name="_ETM_Q21_286340"/>
      <w:bookmarkEnd w:id="13045"/>
      <w:r>
        <w:rPr>
          <w:rtl/>
        </w:rPr>
        <w:t xml:space="preserve">רוצים </w:t>
      </w:r>
      <w:bookmarkStart w:id="13046" w:name="_ETM_Q21_287329"/>
      <w:bookmarkEnd w:id="13046"/>
      <w:r>
        <w:rPr>
          <w:rtl/>
        </w:rPr>
        <w:t xml:space="preserve">לכסות </w:t>
      </w:r>
      <w:bookmarkStart w:id="13047" w:name="_ETM_Q21_288200"/>
      <w:bookmarkEnd w:id="13047"/>
      <w:r>
        <w:rPr>
          <w:rtl/>
        </w:rPr>
        <w:t xml:space="preserve">את </w:t>
      </w:r>
      <w:bookmarkStart w:id="13048" w:name="_ETM_Q21_288380"/>
      <w:bookmarkEnd w:id="13048"/>
      <w:r>
        <w:rPr>
          <w:rtl/>
        </w:rPr>
        <w:t xml:space="preserve">החוב </w:t>
      </w:r>
      <w:bookmarkStart w:id="13049" w:name="_ETM_Q21_289439"/>
      <w:bookmarkEnd w:id="13049"/>
      <w:r>
        <w:rPr>
          <w:rtl/>
        </w:rPr>
        <w:t xml:space="preserve">שנפער </w:t>
      </w:r>
      <w:bookmarkStart w:id="13050" w:name="_ETM_Q21_290490"/>
      <w:bookmarkEnd w:id="13050"/>
      <w:r>
        <w:rPr>
          <w:rtl/>
        </w:rPr>
        <w:t xml:space="preserve">בתקציב </w:t>
      </w:r>
      <w:bookmarkStart w:id="13051" w:name="_ETM_Q21_291119"/>
      <w:bookmarkEnd w:id="13051"/>
      <w:r>
        <w:rPr>
          <w:rtl/>
        </w:rPr>
        <w:t xml:space="preserve">המדינה </w:t>
      </w:r>
      <w:bookmarkStart w:id="13052" w:name="_ETM_Q21_291600"/>
      <w:bookmarkEnd w:id="13052"/>
      <w:r>
        <w:rPr>
          <w:rtl/>
        </w:rPr>
        <w:t xml:space="preserve">בגלל </w:t>
      </w:r>
      <w:bookmarkStart w:id="13053" w:name="_ETM_Q21_292109"/>
      <w:bookmarkEnd w:id="13053"/>
      <w:r>
        <w:rPr>
          <w:rtl/>
        </w:rPr>
        <w:t xml:space="preserve">עלויות </w:t>
      </w:r>
      <w:bookmarkStart w:id="13054" w:name="_ETM_Q21_292679"/>
      <w:bookmarkEnd w:id="13054"/>
      <w:r>
        <w:rPr>
          <w:rtl/>
        </w:rPr>
        <w:t xml:space="preserve">המלחמה </w:t>
      </w:r>
      <w:bookmarkStart w:id="13055" w:name="_ETM_Q21_293310"/>
      <w:bookmarkEnd w:id="13055"/>
      <w:r>
        <w:rPr>
          <w:rtl/>
        </w:rPr>
        <w:t>שמת</w:t>
      </w:r>
      <w:r>
        <w:rPr>
          <w:rFonts w:hint="cs"/>
          <w:rtl/>
        </w:rPr>
        <w:t>עקשים</w:t>
      </w:r>
      <w:r>
        <w:rPr>
          <w:rtl/>
        </w:rPr>
        <w:t xml:space="preserve"> </w:t>
      </w:r>
      <w:bookmarkStart w:id="13056" w:name="_ETM_Q21_294119"/>
      <w:bookmarkEnd w:id="13056"/>
      <w:r>
        <w:rPr>
          <w:rtl/>
        </w:rPr>
        <w:t xml:space="preserve">להמשיך </w:t>
      </w:r>
      <w:bookmarkStart w:id="13057" w:name="_ETM_Q21_294659"/>
      <w:bookmarkEnd w:id="13057"/>
      <w:r>
        <w:rPr>
          <w:rtl/>
        </w:rPr>
        <w:t xml:space="preserve">ולהמשיך </w:t>
      </w:r>
      <w:bookmarkStart w:id="13058" w:name="_ETM_Q21_295750"/>
      <w:bookmarkEnd w:id="13058"/>
      <w:r>
        <w:rPr>
          <w:rtl/>
        </w:rPr>
        <w:t>אותה</w:t>
      </w:r>
      <w:r>
        <w:rPr>
          <w:rFonts w:hint="cs"/>
          <w:rtl/>
        </w:rPr>
        <w:t>,</w:t>
      </w:r>
      <w:r>
        <w:rPr>
          <w:rtl/>
        </w:rPr>
        <w:t xml:space="preserve"> </w:t>
      </w:r>
      <w:bookmarkStart w:id="13059" w:name="_ETM_Q21_298439"/>
      <w:bookmarkEnd w:id="13059"/>
      <w:r>
        <w:rPr>
          <w:rtl/>
        </w:rPr>
        <w:t xml:space="preserve">באים </w:t>
      </w:r>
      <w:bookmarkStart w:id="13060" w:name="_ETM_Q21_298890"/>
      <w:bookmarkEnd w:id="13060"/>
      <w:r>
        <w:rPr>
          <w:rtl/>
        </w:rPr>
        <w:t xml:space="preserve">ונוגעים </w:t>
      </w:r>
      <w:bookmarkStart w:id="13061" w:name="_ETM_Q21_299490"/>
      <w:bookmarkEnd w:id="13061"/>
      <w:r>
        <w:rPr>
          <w:rtl/>
        </w:rPr>
        <w:t xml:space="preserve">בכיס </w:t>
      </w:r>
      <w:bookmarkStart w:id="13062" w:name="_ETM_Q21_300030"/>
      <w:bookmarkEnd w:id="13062"/>
      <w:r>
        <w:rPr>
          <w:rtl/>
        </w:rPr>
        <w:t xml:space="preserve">של </w:t>
      </w:r>
      <w:bookmarkStart w:id="13063" w:name="_ETM_Q21_300329"/>
      <w:bookmarkEnd w:id="13063"/>
      <w:r>
        <w:rPr>
          <w:rtl/>
        </w:rPr>
        <w:t xml:space="preserve">האזרחים </w:t>
      </w:r>
      <w:bookmarkStart w:id="13064" w:name="_ETM_Q21_301079"/>
      <w:bookmarkEnd w:id="13064"/>
      <w:r>
        <w:rPr>
          <w:rtl/>
        </w:rPr>
        <w:t>ו</w:t>
      </w:r>
      <w:bookmarkStart w:id="13065" w:name="_ETM_Q21_301560"/>
      <w:bookmarkEnd w:id="13065"/>
      <w:r>
        <w:rPr>
          <w:rtl/>
        </w:rPr>
        <w:t xml:space="preserve">נוגעים </w:t>
      </w:r>
      <w:bookmarkStart w:id="13066" w:name="_ETM_Q21_302219"/>
      <w:bookmarkEnd w:id="13066"/>
      <w:r>
        <w:rPr>
          <w:rtl/>
        </w:rPr>
        <w:t xml:space="preserve">בשירותים </w:t>
      </w:r>
      <w:bookmarkStart w:id="13067" w:name="_ETM_Q21_302850"/>
      <w:bookmarkEnd w:id="13067"/>
      <w:r>
        <w:rPr>
          <w:rtl/>
        </w:rPr>
        <w:t>חיוניים</w:t>
      </w:r>
      <w:r>
        <w:rPr>
          <w:rFonts w:hint="cs"/>
          <w:rtl/>
        </w:rPr>
        <w:t>.</w:t>
      </w:r>
      <w:r>
        <w:rPr>
          <w:rtl/>
        </w:rPr>
        <w:t xml:space="preserve"> </w:t>
      </w:r>
      <w:bookmarkStart w:id="13068" w:name="_ETM_Q21_304109"/>
      <w:bookmarkEnd w:id="13068"/>
      <w:r>
        <w:rPr>
          <w:rtl/>
        </w:rPr>
        <w:t xml:space="preserve">כאשר </w:t>
      </w:r>
      <w:bookmarkStart w:id="13069" w:name="_ETM_Q21_304649"/>
      <w:bookmarkEnd w:id="13069"/>
      <w:r>
        <w:rPr>
          <w:rtl/>
        </w:rPr>
        <w:t>בא</w:t>
      </w:r>
      <w:r>
        <w:rPr>
          <w:rFonts w:hint="cs"/>
          <w:rtl/>
        </w:rPr>
        <w:t>ה</w:t>
      </w:r>
      <w:r>
        <w:rPr>
          <w:rtl/>
        </w:rPr>
        <w:t xml:space="preserve"> </w:t>
      </w:r>
      <w:bookmarkStart w:id="13070" w:name="_ETM_Q21_305039"/>
      <w:bookmarkEnd w:id="13070"/>
      <w:r>
        <w:rPr>
          <w:rtl/>
        </w:rPr>
        <w:t xml:space="preserve">הממשלה </w:t>
      </w:r>
      <w:bookmarkStart w:id="13071" w:name="_ETM_Q21_305670"/>
      <w:bookmarkEnd w:id="13071"/>
      <w:r>
        <w:rPr>
          <w:rtl/>
        </w:rPr>
        <w:t>ומציע</w:t>
      </w:r>
      <w:r>
        <w:rPr>
          <w:rFonts w:hint="cs"/>
          <w:rtl/>
        </w:rPr>
        <w:t>ה</w:t>
      </w:r>
      <w:r>
        <w:rPr>
          <w:rtl/>
        </w:rPr>
        <w:t xml:space="preserve"> </w:t>
      </w:r>
      <w:bookmarkStart w:id="13072" w:name="_ETM_Q21_307060"/>
      <w:bookmarkEnd w:id="13072"/>
      <w:r>
        <w:rPr>
          <w:rtl/>
        </w:rPr>
        <w:t xml:space="preserve">להעלות </w:t>
      </w:r>
      <w:bookmarkStart w:id="13073" w:name="_ETM_Q21_308370"/>
      <w:bookmarkEnd w:id="13073"/>
      <w:r>
        <w:rPr>
          <w:rtl/>
        </w:rPr>
        <w:t xml:space="preserve">את </w:t>
      </w:r>
      <w:bookmarkStart w:id="13074" w:name="_ETM_Q21_308669"/>
      <w:bookmarkEnd w:id="13074"/>
      <w:r>
        <w:rPr>
          <w:rtl/>
        </w:rPr>
        <w:t xml:space="preserve">האחוז </w:t>
      </w:r>
      <w:bookmarkStart w:id="13075" w:name="_ETM_Q21_309300"/>
      <w:bookmarkEnd w:id="13075"/>
      <w:r>
        <w:rPr>
          <w:rtl/>
        </w:rPr>
        <w:t xml:space="preserve">של </w:t>
      </w:r>
      <w:bookmarkStart w:id="13076" w:name="_ETM_Q21_309569"/>
      <w:bookmarkEnd w:id="13076"/>
      <w:r>
        <w:rPr>
          <w:rtl/>
        </w:rPr>
        <w:t xml:space="preserve">תשלומי </w:t>
      </w:r>
      <w:bookmarkStart w:id="13077" w:name="_ETM_Q21_312100"/>
      <w:bookmarkEnd w:id="13077"/>
      <w:r>
        <w:rPr>
          <w:rtl/>
        </w:rPr>
        <w:t xml:space="preserve">מס </w:t>
      </w:r>
      <w:bookmarkStart w:id="13078" w:name="_ETM_Q21_312430"/>
      <w:bookmarkEnd w:id="13078"/>
      <w:r>
        <w:rPr>
          <w:rFonts w:hint="cs"/>
          <w:rtl/>
        </w:rPr>
        <w:t>ה</w:t>
      </w:r>
      <w:r>
        <w:rPr>
          <w:rtl/>
        </w:rPr>
        <w:t xml:space="preserve">בריאות </w:t>
      </w:r>
      <w:bookmarkStart w:id="13079" w:name="_ETM_Q21_313760"/>
      <w:bookmarkEnd w:id="13079"/>
      <w:r>
        <w:rPr>
          <w:rtl/>
        </w:rPr>
        <w:t xml:space="preserve">בלי </w:t>
      </w:r>
      <w:bookmarkStart w:id="13080" w:name="_ETM_Q21_314900"/>
      <w:bookmarkEnd w:id="13080"/>
      <w:r>
        <w:rPr>
          <w:rtl/>
        </w:rPr>
        <w:t xml:space="preserve">שהסכימה </w:t>
      </w:r>
      <w:bookmarkStart w:id="13081" w:name="_ETM_Q21_315740"/>
      <w:bookmarkEnd w:id="13081"/>
      <w:r>
        <w:rPr>
          <w:rtl/>
        </w:rPr>
        <w:t>בעבר</w:t>
      </w:r>
      <w:r w:rsidR="002B3E13">
        <w:rPr>
          <w:rFonts w:hint="cs"/>
          <w:rtl/>
        </w:rPr>
        <w:t xml:space="preserve"> –</w:t>
      </w:r>
      <w:r>
        <w:rPr>
          <w:rtl/>
        </w:rPr>
        <w:t xml:space="preserve"> </w:t>
      </w:r>
      <w:bookmarkStart w:id="13082" w:name="_ETM_Q21_316370"/>
      <w:bookmarkStart w:id="13083" w:name="_ETM_Q21_316580"/>
      <w:bookmarkEnd w:id="13082"/>
      <w:bookmarkEnd w:id="13083"/>
      <w:r>
        <w:rPr>
          <w:rtl/>
        </w:rPr>
        <w:t xml:space="preserve">הייתה </w:t>
      </w:r>
      <w:bookmarkStart w:id="13084" w:name="_ETM_Q21_316910"/>
      <w:bookmarkEnd w:id="13084"/>
      <w:r>
        <w:rPr>
          <w:rtl/>
        </w:rPr>
        <w:t xml:space="preserve">דרישה </w:t>
      </w:r>
      <w:bookmarkStart w:id="13085" w:name="_ETM_Q21_317480"/>
      <w:bookmarkStart w:id="13086" w:name="_ETM_Q21_317990"/>
      <w:bookmarkEnd w:id="13085"/>
      <w:bookmarkEnd w:id="13086"/>
      <w:r>
        <w:rPr>
          <w:rtl/>
        </w:rPr>
        <w:t xml:space="preserve">ברורה </w:t>
      </w:r>
      <w:bookmarkStart w:id="13087" w:name="_ETM_Q21_319180"/>
      <w:bookmarkEnd w:id="13087"/>
      <w:r>
        <w:rPr>
          <w:rFonts w:hint="cs"/>
          <w:rtl/>
        </w:rPr>
        <w:t xml:space="preserve">מאוד </w:t>
      </w:r>
      <w:r>
        <w:rPr>
          <w:rtl/>
        </w:rPr>
        <w:t xml:space="preserve">מאנשי </w:t>
      </w:r>
      <w:bookmarkStart w:id="13088" w:name="_ETM_Q21_319840"/>
      <w:bookmarkEnd w:id="13088"/>
      <w:r>
        <w:rPr>
          <w:rtl/>
        </w:rPr>
        <w:t xml:space="preserve">מקצוע </w:t>
      </w:r>
      <w:bookmarkStart w:id="13089" w:name="_ETM_Q21_320590"/>
      <w:bookmarkEnd w:id="13089"/>
      <w:r>
        <w:rPr>
          <w:rtl/>
        </w:rPr>
        <w:t>ל</w:t>
      </w:r>
      <w:r>
        <w:rPr>
          <w:rFonts w:hint="cs"/>
          <w:rtl/>
        </w:rPr>
        <w:t>ה</w:t>
      </w:r>
      <w:r>
        <w:rPr>
          <w:rtl/>
        </w:rPr>
        <w:t xml:space="preserve">עלות </w:t>
      </w:r>
      <w:bookmarkStart w:id="13090" w:name="_ETM_Q21_322010"/>
      <w:bookmarkEnd w:id="13090"/>
      <w:r>
        <w:rPr>
          <w:rtl/>
        </w:rPr>
        <w:t xml:space="preserve">את </w:t>
      </w:r>
      <w:bookmarkStart w:id="13091" w:name="_ETM_Q21_322400"/>
      <w:bookmarkEnd w:id="13091"/>
      <w:r>
        <w:rPr>
          <w:rtl/>
        </w:rPr>
        <w:t xml:space="preserve">מס </w:t>
      </w:r>
      <w:bookmarkStart w:id="13092" w:name="_ETM_Q21_322730"/>
      <w:bookmarkEnd w:id="13092"/>
      <w:r>
        <w:rPr>
          <w:rtl/>
        </w:rPr>
        <w:t xml:space="preserve">הבריאות </w:t>
      </w:r>
      <w:bookmarkStart w:id="13093" w:name="_ETM_Q21_323300"/>
      <w:bookmarkEnd w:id="13093"/>
      <w:r>
        <w:rPr>
          <w:rtl/>
        </w:rPr>
        <w:t xml:space="preserve">כדי </w:t>
      </w:r>
      <w:bookmarkStart w:id="13094" w:name="_ETM_Q21_323600"/>
      <w:bookmarkEnd w:id="13094"/>
      <w:r>
        <w:rPr>
          <w:rtl/>
        </w:rPr>
        <w:t>ל</w:t>
      </w:r>
      <w:r>
        <w:rPr>
          <w:rFonts w:hint="cs"/>
          <w:rtl/>
        </w:rPr>
        <w:t>כסו</w:t>
      </w:r>
      <w:r>
        <w:rPr>
          <w:rtl/>
        </w:rPr>
        <w:t xml:space="preserve">ת </w:t>
      </w:r>
      <w:bookmarkStart w:id="13095" w:name="_ETM_Q21_324380"/>
      <w:bookmarkEnd w:id="13095"/>
      <w:r>
        <w:rPr>
          <w:rtl/>
        </w:rPr>
        <w:t xml:space="preserve">שירותים </w:t>
      </w:r>
      <w:bookmarkStart w:id="13096" w:name="_ETM_Q21_325130"/>
      <w:bookmarkEnd w:id="13096"/>
      <w:r>
        <w:rPr>
          <w:rtl/>
        </w:rPr>
        <w:t xml:space="preserve">בריאותיים </w:t>
      </w:r>
      <w:bookmarkStart w:id="13097" w:name="_ETM_Q21_325940"/>
      <w:bookmarkEnd w:id="13097"/>
      <w:r>
        <w:rPr>
          <w:rtl/>
        </w:rPr>
        <w:t xml:space="preserve">מאוד </w:t>
      </w:r>
      <w:bookmarkStart w:id="13098" w:name="_ETM_Q21_326360"/>
      <w:bookmarkEnd w:id="13098"/>
      <w:r>
        <w:rPr>
          <w:rFonts w:hint="cs"/>
          <w:rtl/>
        </w:rPr>
        <w:t>נ</w:t>
      </w:r>
      <w:r>
        <w:rPr>
          <w:rtl/>
        </w:rPr>
        <w:t>חוצים</w:t>
      </w:r>
      <w:r>
        <w:rPr>
          <w:rFonts w:hint="cs"/>
          <w:rtl/>
        </w:rPr>
        <w:t>,</w:t>
      </w:r>
      <w:r>
        <w:rPr>
          <w:rtl/>
        </w:rPr>
        <w:t xml:space="preserve"> </w:t>
      </w:r>
      <w:bookmarkStart w:id="13099" w:name="_ETM_Q21_328139"/>
      <w:bookmarkEnd w:id="13099"/>
      <w:r>
        <w:rPr>
          <w:rFonts w:hint="cs"/>
          <w:rtl/>
        </w:rPr>
        <w:t>ו</w:t>
      </w:r>
      <w:r>
        <w:rPr>
          <w:rtl/>
        </w:rPr>
        <w:t xml:space="preserve">הממשלה </w:t>
      </w:r>
      <w:bookmarkStart w:id="13100" w:name="_ETM_Q21_329040"/>
      <w:bookmarkEnd w:id="13100"/>
      <w:r>
        <w:rPr>
          <w:rtl/>
        </w:rPr>
        <w:t xml:space="preserve">תמיד </w:t>
      </w:r>
      <w:bookmarkStart w:id="13101" w:name="_ETM_Q21_329430"/>
      <w:bookmarkEnd w:id="13101"/>
      <w:r>
        <w:rPr>
          <w:rtl/>
        </w:rPr>
        <w:t xml:space="preserve">התנגדה </w:t>
      </w:r>
      <w:bookmarkStart w:id="13102" w:name="_ETM_Q21_330630"/>
      <w:bookmarkEnd w:id="13102"/>
      <w:r>
        <w:rPr>
          <w:rtl/>
        </w:rPr>
        <w:t>ו</w:t>
      </w:r>
      <w:bookmarkStart w:id="13103" w:name="_ETM_Q21_330960"/>
      <w:bookmarkEnd w:id="13103"/>
      <w:r>
        <w:rPr>
          <w:rtl/>
        </w:rPr>
        <w:t xml:space="preserve">לא </w:t>
      </w:r>
      <w:bookmarkStart w:id="13104" w:name="_ETM_Q21_331239"/>
      <w:bookmarkEnd w:id="13104"/>
      <w:r>
        <w:rPr>
          <w:rtl/>
        </w:rPr>
        <w:t xml:space="preserve">ראתה </w:t>
      </w:r>
      <w:bookmarkStart w:id="13105" w:name="_ETM_Q21_331569"/>
      <w:bookmarkEnd w:id="13105"/>
      <w:r>
        <w:rPr>
          <w:rtl/>
        </w:rPr>
        <w:t xml:space="preserve">לנכון </w:t>
      </w:r>
      <w:bookmarkStart w:id="13106" w:name="_ETM_Q21_332139"/>
      <w:bookmarkEnd w:id="13106"/>
      <w:r>
        <w:rPr>
          <w:rtl/>
        </w:rPr>
        <w:t xml:space="preserve">לעשות </w:t>
      </w:r>
      <w:bookmarkStart w:id="13107" w:name="_ETM_Q21_332590"/>
      <w:bookmarkEnd w:id="13107"/>
      <w:r>
        <w:rPr>
          <w:rtl/>
        </w:rPr>
        <w:t xml:space="preserve">את </w:t>
      </w:r>
      <w:bookmarkStart w:id="13108" w:name="_ETM_Q21_332709"/>
      <w:bookmarkEnd w:id="13108"/>
      <w:r>
        <w:rPr>
          <w:rtl/>
        </w:rPr>
        <w:t>זה</w:t>
      </w:r>
      <w:r w:rsidR="002B3E13">
        <w:rPr>
          <w:rFonts w:hint="cs"/>
          <w:rtl/>
        </w:rPr>
        <w:t>,</w:t>
      </w:r>
      <w:r>
        <w:rPr>
          <w:rtl/>
        </w:rPr>
        <w:t xml:space="preserve"> </w:t>
      </w:r>
      <w:bookmarkStart w:id="13109" w:name="_ETM_Q21_333430"/>
      <w:bookmarkEnd w:id="13109"/>
      <w:r>
        <w:rPr>
          <w:rtl/>
        </w:rPr>
        <w:t xml:space="preserve">אבל </w:t>
      </w:r>
      <w:bookmarkStart w:id="13110" w:name="_ETM_Q21_333790"/>
      <w:bookmarkEnd w:id="13110"/>
      <w:r>
        <w:rPr>
          <w:rtl/>
        </w:rPr>
        <w:t>היום</w:t>
      </w:r>
      <w:r>
        <w:rPr>
          <w:rFonts w:hint="cs"/>
          <w:rtl/>
        </w:rPr>
        <w:t>,</w:t>
      </w:r>
      <w:r>
        <w:rPr>
          <w:rtl/>
        </w:rPr>
        <w:t xml:space="preserve"> </w:t>
      </w:r>
      <w:bookmarkStart w:id="13111" w:name="_ETM_Q21_334209"/>
      <w:bookmarkEnd w:id="13111"/>
      <w:r>
        <w:rPr>
          <w:rtl/>
        </w:rPr>
        <w:t xml:space="preserve">כדי </w:t>
      </w:r>
      <w:bookmarkStart w:id="13112" w:name="_ETM_Q21_334510"/>
      <w:bookmarkEnd w:id="13112"/>
      <w:r>
        <w:rPr>
          <w:rtl/>
        </w:rPr>
        <w:t xml:space="preserve">לכסות </w:t>
      </w:r>
      <w:bookmarkStart w:id="13113" w:name="_ETM_Q21_335139"/>
      <w:bookmarkStart w:id="13114" w:name="_ETM_Q21_335500"/>
      <w:bookmarkStart w:id="13115" w:name="_ETM_Q21_336160"/>
      <w:bookmarkEnd w:id="13113"/>
      <w:bookmarkEnd w:id="13114"/>
      <w:bookmarkEnd w:id="13115"/>
      <w:r>
        <w:rPr>
          <w:rtl/>
        </w:rPr>
        <w:t xml:space="preserve">על </w:t>
      </w:r>
      <w:bookmarkStart w:id="13116" w:name="_ETM_Q21_337730"/>
      <w:bookmarkEnd w:id="13116"/>
      <w:r>
        <w:rPr>
          <w:rtl/>
        </w:rPr>
        <w:t>ה</w:t>
      </w:r>
      <w:bookmarkStart w:id="13117" w:name="_ETM_Q21_338269"/>
      <w:bookmarkEnd w:id="13117"/>
      <w:r>
        <w:rPr>
          <w:rtl/>
        </w:rPr>
        <w:t xml:space="preserve">חוב </w:t>
      </w:r>
      <w:bookmarkStart w:id="13118" w:name="_ETM_Q21_338810"/>
      <w:bookmarkEnd w:id="13118"/>
      <w:r>
        <w:rPr>
          <w:rFonts w:hint="cs"/>
          <w:rtl/>
        </w:rPr>
        <w:t>ה</w:t>
      </w:r>
      <w:r>
        <w:rPr>
          <w:rtl/>
        </w:rPr>
        <w:t xml:space="preserve">קיים </w:t>
      </w:r>
      <w:bookmarkStart w:id="13119" w:name="_ETM_Q21_339470"/>
      <w:bookmarkEnd w:id="13119"/>
      <w:r>
        <w:rPr>
          <w:rtl/>
        </w:rPr>
        <w:t>בתקציב</w:t>
      </w:r>
      <w:r>
        <w:rPr>
          <w:rFonts w:hint="cs"/>
          <w:rtl/>
        </w:rPr>
        <w:t>,</w:t>
      </w:r>
      <w:r>
        <w:rPr>
          <w:rtl/>
        </w:rPr>
        <w:t xml:space="preserve"> </w:t>
      </w:r>
      <w:bookmarkStart w:id="13120" w:name="_ETM_Q21_339989"/>
      <w:bookmarkStart w:id="13121" w:name="_ETM_Q21_340469"/>
      <w:bookmarkEnd w:id="13120"/>
      <w:bookmarkEnd w:id="13121"/>
      <w:r>
        <w:rPr>
          <w:rtl/>
        </w:rPr>
        <w:t xml:space="preserve">הם </w:t>
      </w:r>
      <w:bookmarkStart w:id="13122" w:name="_ETM_Q21_340650"/>
      <w:bookmarkEnd w:id="13122"/>
      <w:r>
        <w:rPr>
          <w:rtl/>
        </w:rPr>
        <w:t xml:space="preserve">כן </w:t>
      </w:r>
      <w:bookmarkStart w:id="13123" w:name="_ETM_Q21_340919"/>
      <w:bookmarkEnd w:id="13123"/>
      <w:r>
        <w:rPr>
          <w:rtl/>
        </w:rPr>
        <w:t xml:space="preserve">יכולים </w:t>
      </w:r>
      <w:bookmarkStart w:id="13124" w:name="_ETM_Q21_341430"/>
      <w:bookmarkEnd w:id="13124"/>
      <w:r>
        <w:rPr>
          <w:rtl/>
        </w:rPr>
        <w:t xml:space="preserve">לעשות </w:t>
      </w:r>
      <w:bookmarkStart w:id="13125" w:name="_ETM_Q21_341939"/>
      <w:bookmarkEnd w:id="13125"/>
      <w:r>
        <w:rPr>
          <w:rtl/>
        </w:rPr>
        <w:t xml:space="preserve">את </w:t>
      </w:r>
      <w:bookmarkStart w:id="13126" w:name="_ETM_Q21_342090"/>
      <w:bookmarkEnd w:id="13126"/>
      <w:r>
        <w:rPr>
          <w:rtl/>
        </w:rPr>
        <w:t>זה</w:t>
      </w:r>
      <w:r>
        <w:rPr>
          <w:rFonts w:hint="cs"/>
          <w:rtl/>
        </w:rPr>
        <w:t xml:space="preserve">. להעלות את המע"מ </w:t>
      </w:r>
      <w:bookmarkStart w:id="13127" w:name="_ETM_Q21_345000"/>
      <w:bookmarkEnd w:id="13127"/>
      <w:r>
        <w:rPr>
          <w:rFonts w:hint="eastAsia"/>
          <w:rtl/>
        </w:rPr>
        <w:t>–</w:t>
      </w:r>
      <w:r>
        <w:rPr>
          <w:rFonts w:hint="cs"/>
          <w:rtl/>
        </w:rPr>
        <w:t xml:space="preserve"> הם כן יכולים לעשות את זה</w:t>
      </w:r>
      <w:bookmarkStart w:id="13128" w:name="_ETM_Q21_347240"/>
      <w:bookmarkStart w:id="13129" w:name="_ETM_Q21_347630"/>
      <w:bookmarkStart w:id="13130" w:name="_ETM_Q21_347780"/>
      <w:bookmarkStart w:id="13131" w:name="_ETM_Q21_347870"/>
      <w:bookmarkEnd w:id="13128"/>
      <w:bookmarkEnd w:id="13129"/>
      <w:bookmarkEnd w:id="13130"/>
      <w:bookmarkEnd w:id="13131"/>
      <w:r>
        <w:rPr>
          <w:rFonts w:hint="cs"/>
          <w:rtl/>
        </w:rPr>
        <w:t xml:space="preserve">, ובסופו של דבר </w:t>
      </w:r>
      <w:bookmarkStart w:id="13132" w:name="_ETM_Q21_348000"/>
      <w:bookmarkStart w:id="13133" w:name="_ETM_Q21_348290"/>
      <w:bookmarkStart w:id="13134" w:name="_ETM_Q21_348470"/>
      <w:bookmarkStart w:id="13135" w:name="_ETM_Q21_348800"/>
      <w:bookmarkEnd w:id="13132"/>
      <w:bookmarkEnd w:id="13133"/>
      <w:bookmarkEnd w:id="13134"/>
      <w:bookmarkEnd w:id="13135"/>
      <w:r>
        <w:rPr>
          <w:rFonts w:hint="cs"/>
          <w:rtl/>
        </w:rPr>
        <w:t xml:space="preserve">זה </w:t>
      </w:r>
      <w:r>
        <w:rPr>
          <w:rtl/>
        </w:rPr>
        <w:t xml:space="preserve">מתגלגל </w:t>
      </w:r>
      <w:bookmarkStart w:id="13136" w:name="_ETM_Q21_349460"/>
      <w:bookmarkEnd w:id="13136"/>
      <w:r w:rsidR="002B3E13">
        <w:rPr>
          <w:rFonts w:hint="cs"/>
          <w:rtl/>
        </w:rPr>
        <w:t>א</w:t>
      </w:r>
      <w:r>
        <w:rPr>
          <w:rFonts w:hint="cs"/>
          <w:rtl/>
        </w:rPr>
        <w:t>ל ה</w:t>
      </w:r>
      <w:r>
        <w:rPr>
          <w:rtl/>
        </w:rPr>
        <w:t xml:space="preserve">אדם </w:t>
      </w:r>
      <w:bookmarkStart w:id="13137" w:name="_ETM_Q21_349880"/>
      <w:bookmarkEnd w:id="13137"/>
      <w:r>
        <w:rPr>
          <w:rtl/>
        </w:rPr>
        <w:t xml:space="preserve">הפשוט </w:t>
      </w:r>
      <w:bookmarkStart w:id="13138" w:name="_ETM_Q21_351019"/>
      <w:bookmarkEnd w:id="13138"/>
      <w:r>
        <w:rPr>
          <w:rtl/>
        </w:rPr>
        <w:t>ש</w:t>
      </w:r>
      <w:bookmarkStart w:id="13139" w:name="_ETM_Q21_351260"/>
      <w:bookmarkEnd w:id="13139"/>
      <w:r>
        <w:rPr>
          <w:rtl/>
        </w:rPr>
        <w:t xml:space="preserve">הולך </w:t>
      </w:r>
      <w:bookmarkStart w:id="13140" w:name="_ETM_Q21_351559"/>
      <w:bookmarkEnd w:id="13140"/>
      <w:r>
        <w:rPr>
          <w:rtl/>
        </w:rPr>
        <w:t xml:space="preserve">לעשות </w:t>
      </w:r>
      <w:bookmarkStart w:id="13141" w:name="_ETM_Q21_353960"/>
      <w:bookmarkEnd w:id="13141"/>
      <w:r>
        <w:rPr>
          <w:rtl/>
        </w:rPr>
        <w:t xml:space="preserve">את </w:t>
      </w:r>
      <w:bookmarkStart w:id="13142" w:name="_ETM_Q21_354230"/>
      <w:bookmarkEnd w:id="13142"/>
      <w:r>
        <w:rPr>
          <w:rtl/>
        </w:rPr>
        <w:t xml:space="preserve">הקניות </w:t>
      </w:r>
      <w:bookmarkStart w:id="13143" w:name="_ETM_Q21_355130"/>
      <w:bookmarkEnd w:id="13143"/>
      <w:r>
        <w:rPr>
          <w:rtl/>
        </w:rPr>
        <w:t>שלו</w:t>
      </w:r>
      <w:r>
        <w:rPr>
          <w:rFonts w:hint="cs"/>
          <w:rtl/>
        </w:rPr>
        <w:t>. את</w:t>
      </w:r>
      <w:r>
        <w:rPr>
          <w:rtl/>
        </w:rPr>
        <w:t xml:space="preserve"> </w:t>
      </w:r>
      <w:bookmarkStart w:id="13144" w:name="_ETM_Q21_356730"/>
      <w:bookmarkEnd w:id="13144"/>
      <w:r>
        <w:rPr>
          <w:rtl/>
        </w:rPr>
        <w:t xml:space="preserve">עליית </w:t>
      </w:r>
      <w:bookmarkStart w:id="13145" w:name="_ETM_Q21_357240"/>
      <w:bookmarkEnd w:id="13145"/>
      <w:r>
        <w:rPr>
          <w:rtl/>
        </w:rPr>
        <w:t xml:space="preserve">המחירים </w:t>
      </w:r>
      <w:bookmarkStart w:id="13146" w:name="_ETM_Q21_358080"/>
      <w:bookmarkEnd w:id="13146"/>
      <w:r>
        <w:rPr>
          <w:rtl/>
        </w:rPr>
        <w:t>ש</w:t>
      </w:r>
      <w:bookmarkStart w:id="13147" w:name="_ETM_Q21_358740"/>
      <w:bookmarkEnd w:id="13147"/>
      <w:r>
        <w:rPr>
          <w:rtl/>
        </w:rPr>
        <w:t xml:space="preserve">האזרחים </w:t>
      </w:r>
      <w:bookmarkStart w:id="13148" w:name="_ETM_Q21_359520"/>
      <w:bookmarkEnd w:id="13148"/>
      <w:r>
        <w:rPr>
          <w:rtl/>
        </w:rPr>
        <w:t xml:space="preserve">בעצמם </w:t>
      </w:r>
      <w:bookmarkStart w:id="13149" w:name="_ETM_Q21_360330"/>
      <w:bookmarkEnd w:id="13149"/>
      <w:r>
        <w:rPr>
          <w:rtl/>
        </w:rPr>
        <w:t>סובלי</w:t>
      </w:r>
      <w:r>
        <w:rPr>
          <w:rFonts w:hint="cs"/>
          <w:rtl/>
        </w:rPr>
        <w:t>ם</w:t>
      </w:r>
      <w:r>
        <w:rPr>
          <w:rtl/>
        </w:rPr>
        <w:t xml:space="preserve"> </w:t>
      </w:r>
      <w:bookmarkStart w:id="13150" w:name="_ETM_Q21_360810"/>
      <w:bookmarkEnd w:id="13150"/>
      <w:r>
        <w:rPr>
          <w:rFonts w:hint="cs"/>
          <w:rtl/>
        </w:rPr>
        <w:t>מ</w:t>
      </w:r>
      <w:r>
        <w:rPr>
          <w:rtl/>
        </w:rPr>
        <w:t xml:space="preserve">הם </w:t>
      </w:r>
      <w:bookmarkStart w:id="13151" w:name="_ETM_Q21_361680"/>
      <w:bookmarkEnd w:id="13151"/>
      <w:r>
        <w:rPr>
          <w:rtl/>
        </w:rPr>
        <w:t xml:space="preserve">מאז </w:t>
      </w:r>
      <w:bookmarkStart w:id="13152" w:name="_ETM_Q21_362770"/>
      <w:bookmarkEnd w:id="13152"/>
      <w:r>
        <w:rPr>
          <w:rtl/>
        </w:rPr>
        <w:t xml:space="preserve">7 </w:t>
      </w:r>
      <w:bookmarkStart w:id="13153" w:name="_ETM_Q21_363310"/>
      <w:bookmarkEnd w:id="13153"/>
      <w:r>
        <w:rPr>
          <w:rtl/>
        </w:rPr>
        <w:t xml:space="preserve">באוקטובר </w:t>
      </w:r>
      <w:bookmarkStart w:id="13154" w:name="_ETM_Q21_363850"/>
      <w:bookmarkEnd w:id="13154"/>
      <w:r>
        <w:rPr>
          <w:rtl/>
        </w:rPr>
        <w:t xml:space="preserve">עד </w:t>
      </w:r>
      <w:bookmarkStart w:id="13155" w:name="_ETM_Q21_364060"/>
      <w:bookmarkEnd w:id="13155"/>
      <w:r>
        <w:rPr>
          <w:rtl/>
        </w:rPr>
        <w:t xml:space="preserve">היום </w:t>
      </w:r>
      <w:bookmarkStart w:id="13156" w:name="_ETM_Q21_364810"/>
      <w:bookmarkEnd w:id="13156"/>
      <w:r>
        <w:rPr>
          <w:rtl/>
        </w:rPr>
        <w:t>אף</w:t>
      </w:r>
      <w:r>
        <w:rPr>
          <w:rFonts w:hint="cs"/>
          <w:rtl/>
        </w:rPr>
        <w:t xml:space="preserve"> אחד</w:t>
      </w:r>
      <w:bookmarkStart w:id="13157" w:name="_ETM_Q21_365169"/>
      <w:bookmarkEnd w:id="13157"/>
      <w:r>
        <w:rPr>
          <w:rtl/>
        </w:rPr>
        <w:t xml:space="preserve"> </w:t>
      </w:r>
      <w:bookmarkStart w:id="13158" w:name="_ETM_Q21_365560"/>
      <w:bookmarkEnd w:id="13158"/>
      <w:r>
        <w:rPr>
          <w:rtl/>
        </w:rPr>
        <w:t xml:space="preserve">לא </w:t>
      </w:r>
      <w:bookmarkStart w:id="13159" w:name="_ETM_Q21_365710"/>
      <w:bookmarkEnd w:id="13159"/>
      <w:r>
        <w:rPr>
          <w:rtl/>
        </w:rPr>
        <w:t xml:space="preserve">רוצה </w:t>
      </w:r>
      <w:bookmarkStart w:id="13160" w:name="_ETM_Q21_366719"/>
      <w:bookmarkEnd w:id="13160"/>
      <w:r>
        <w:rPr>
          <w:rtl/>
        </w:rPr>
        <w:t xml:space="preserve">לבדוק </w:t>
      </w:r>
      <w:bookmarkStart w:id="13161" w:name="_ETM_Q21_367409"/>
      <w:bookmarkStart w:id="13162" w:name="_ETM_Q21_367889"/>
      <w:bookmarkEnd w:id="13161"/>
      <w:bookmarkEnd w:id="13162"/>
      <w:r>
        <w:rPr>
          <w:rtl/>
        </w:rPr>
        <w:t xml:space="preserve">או </w:t>
      </w:r>
      <w:bookmarkStart w:id="13163" w:name="_ETM_Q21_368099"/>
      <w:bookmarkEnd w:id="13163"/>
      <w:r>
        <w:rPr>
          <w:rtl/>
        </w:rPr>
        <w:t xml:space="preserve">לנסות </w:t>
      </w:r>
      <w:bookmarkStart w:id="13164" w:name="_ETM_Q21_368939"/>
      <w:bookmarkEnd w:id="13164"/>
      <w:r>
        <w:rPr>
          <w:rtl/>
        </w:rPr>
        <w:t>להגביל</w:t>
      </w:r>
      <w:r>
        <w:rPr>
          <w:rFonts w:hint="cs"/>
          <w:rtl/>
        </w:rPr>
        <w:t>,</w:t>
      </w:r>
      <w:r>
        <w:rPr>
          <w:rtl/>
        </w:rPr>
        <w:t xml:space="preserve"> </w:t>
      </w:r>
      <w:bookmarkStart w:id="13165" w:name="_ETM_Q21_369599"/>
      <w:bookmarkStart w:id="13166" w:name="_ETM_Q21_370439"/>
      <w:bookmarkEnd w:id="13165"/>
      <w:bookmarkEnd w:id="13166"/>
      <w:r>
        <w:rPr>
          <w:rtl/>
        </w:rPr>
        <w:t xml:space="preserve">כי </w:t>
      </w:r>
      <w:bookmarkStart w:id="13167" w:name="_ETM_Q21_370620"/>
      <w:bookmarkStart w:id="13168" w:name="_ETM_Q21_370799"/>
      <w:bookmarkEnd w:id="13167"/>
      <w:bookmarkEnd w:id="13168"/>
      <w:r>
        <w:rPr>
          <w:rtl/>
        </w:rPr>
        <w:t xml:space="preserve">בסופו </w:t>
      </w:r>
      <w:bookmarkStart w:id="13169" w:name="_ETM_Q21_371219"/>
      <w:bookmarkEnd w:id="13169"/>
      <w:r>
        <w:rPr>
          <w:rtl/>
        </w:rPr>
        <w:t xml:space="preserve">של </w:t>
      </w:r>
      <w:bookmarkStart w:id="13170" w:name="_ETM_Q21_371400"/>
      <w:bookmarkEnd w:id="13170"/>
      <w:r>
        <w:rPr>
          <w:rtl/>
        </w:rPr>
        <w:t xml:space="preserve">דבר </w:t>
      </w:r>
      <w:bookmarkStart w:id="13171" w:name="_ETM_Q21_371790"/>
      <w:bookmarkEnd w:id="13171"/>
      <w:r>
        <w:rPr>
          <w:rFonts w:hint="cs"/>
          <w:rtl/>
        </w:rPr>
        <w:t xml:space="preserve">זה </w:t>
      </w:r>
      <w:r>
        <w:rPr>
          <w:rtl/>
        </w:rPr>
        <w:t xml:space="preserve">בא </w:t>
      </w:r>
      <w:bookmarkStart w:id="13172" w:name="_ETM_Q21_371999"/>
      <w:bookmarkEnd w:id="13172"/>
      <w:r>
        <w:rPr>
          <w:rtl/>
        </w:rPr>
        <w:t xml:space="preserve">מהכיס </w:t>
      </w:r>
      <w:bookmarkStart w:id="13173" w:name="_ETM_Q21_372629"/>
      <w:bookmarkEnd w:id="13173"/>
      <w:r>
        <w:rPr>
          <w:rtl/>
        </w:rPr>
        <w:t xml:space="preserve">של </w:t>
      </w:r>
      <w:bookmarkStart w:id="13174" w:name="_ETM_Q21_372870"/>
      <w:bookmarkEnd w:id="13174"/>
      <w:r>
        <w:rPr>
          <w:rtl/>
        </w:rPr>
        <w:t xml:space="preserve">האדם </w:t>
      </w:r>
      <w:bookmarkStart w:id="13175" w:name="_ETM_Q21_373319"/>
      <w:bookmarkEnd w:id="13175"/>
      <w:r>
        <w:rPr>
          <w:rtl/>
        </w:rPr>
        <w:t>הפשוט</w:t>
      </w:r>
      <w:r>
        <w:rPr>
          <w:rFonts w:hint="cs"/>
          <w:rtl/>
        </w:rPr>
        <w:t>.</w:t>
      </w:r>
    </w:p>
    <w:p w:rsidR="006413EE" w:rsidRDefault="006413EE" w:rsidP="00F5381A">
      <w:pPr>
        <w:rPr>
          <w:rtl/>
        </w:rPr>
      </w:pPr>
      <w:bookmarkStart w:id="13176" w:name="_ETM_Q21_376000"/>
      <w:bookmarkEnd w:id="13176"/>
    </w:p>
    <w:p w:rsidR="006413EE" w:rsidRDefault="006413EE" w:rsidP="002B3E13">
      <w:pPr>
        <w:rPr>
          <w:rtl/>
        </w:rPr>
      </w:pPr>
      <w:r>
        <w:rPr>
          <w:rtl/>
        </w:rPr>
        <w:t xml:space="preserve"> </w:t>
      </w:r>
      <w:bookmarkStart w:id="13177" w:name="_ETM_Q21_375629"/>
      <w:bookmarkEnd w:id="13177"/>
      <w:r>
        <w:rPr>
          <w:rtl/>
        </w:rPr>
        <w:t xml:space="preserve">היום </w:t>
      </w:r>
      <w:bookmarkStart w:id="13178" w:name="_ETM_Q21_376239"/>
      <w:bookmarkEnd w:id="13178"/>
      <w:r>
        <w:rPr>
          <w:rtl/>
        </w:rPr>
        <w:t xml:space="preserve">דנו </w:t>
      </w:r>
      <w:bookmarkStart w:id="13179" w:name="_ETM_Q21_376689"/>
      <w:bookmarkEnd w:id="13179"/>
      <w:r>
        <w:rPr>
          <w:rtl/>
        </w:rPr>
        <w:t xml:space="preserve">בוועדת </w:t>
      </w:r>
      <w:bookmarkStart w:id="13180" w:name="_ETM_Q21_377439"/>
      <w:bookmarkEnd w:id="13180"/>
      <w:r>
        <w:rPr>
          <w:rtl/>
        </w:rPr>
        <w:t xml:space="preserve">העבודה </w:t>
      </w:r>
      <w:bookmarkStart w:id="13181" w:name="_ETM_Q21_377889"/>
      <w:bookmarkEnd w:id="13181"/>
      <w:r>
        <w:rPr>
          <w:rtl/>
        </w:rPr>
        <w:t xml:space="preserve">והרווחה </w:t>
      </w:r>
      <w:bookmarkStart w:id="13182" w:name="_ETM_Q21_378549"/>
      <w:bookmarkEnd w:id="13182"/>
      <w:r>
        <w:rPr>
          <w:rtl/>
        </w:rPr>
        <w:t xml:space="preserve">בנושא </w:t>
      </w:r>
      <w:bookmarkStart w:id="13183" w:name="_ETM_Q21_379329"/>
      <w:bookmarkEnd w:id="13183"/>
      <w:r>
        <w:rPr>
          <w:rtl/>
        </w:rPr>
        <w:t xml:space="preserve">של </w:t>
      </w:r>
      <w:bookmarkStart w:id="13184" w:name="_ETM_Q21_379959"/>
      <w:bookmarkEnd w:id="13184"/>
      <w:r>
        <w:rPr>
          <w:rFonts w:hint="cs"/>
          <w:rtl/>
        </w:rPr>
        <w:t xml:space="preserve">– </w:t>
      </w:r>
      <w:r>
        <w:rPr>
          <w:rtl/>
        </w:rPr>
        <w:t xml:space="preserve">קראו </w:t>
      </w:r>
      <w:bookmarkStart w:id="13185" w:name="_ETM_Q21_380349"/>
      <w:bookmarkEnd w:id="13185"/>
      <w:r>
        <w:rPr>
          <w:rtl/>
        </w:rPr>
        <w:t xml:space="preserve">לזה </w:t>
      </w:r>
      <w:bookmarkStart w:id="13186" w:name="_ETM_Q21_380799"/>
      <w:bookmarkEnd w:id="13186"/>
      <w:r>
        <w:rPr>
          <w:rtl/>
        </w:rPr>
        <w:t>תרומה</w:t>
      </w:r>
      <w:r>
        <w:rPr>
          <w:rFonts w:hint="cs"/>
          <w:rtl/>
        </w:rPr>
        <w:t>.</w:t>
      </w:r>
      <w:r>
        <w:rPr>
          <w:rtl/>
        </w:rPr>
        <w:t xml:space="preserve"> </w:t>
      </w:r>
      <w:bookmarkStart w:id="13187" w:name="_ETM_Q21_382189"/>
      <w:bookmarkEnd w:id="13187"/>
      <w:r>
        <w:rPr>
          <w:rtl/>
        </w:rPr>
        <w:t>כש</w:t>
      </w:r>
      <w:bookmarkStart w:id="13188" w:name="_ETM_Q21_383639"/>
      <w:bookmarkEnd w:id="13188"/>
      <w:r>
        <w:rPr>
          <w:rtl/>
        </w:rPr>
        <w:t xml:space="preserve">באים </w:t>
      </w:r>
      <w:bookmarkStart w:id="13189" w:name="_ETM_Q21_384240"/>
      <w:bookmarkEnd w:id="13189"/>
      <w:r>
        <w:rPr>
          <w:rtl/>
        </w:rPr>
        <w:t xml:space="preserve">לקחת </w:t>
      </w:r>
      <w:bookmarkStart w:id="13190" w:name="_ETM_Q21_385230"/>
      <w:bookmarkEnd w:id="13190"/>
      <w:r>
        <w:rPr>
          <w:rtl/>
        </w:rPr>
        <w:t>מ</w:t>
      </w:r>
      <w:r>
        <w:rPr>
          <w:rFonts w:hint="cs"/>
          <w:rtl/>
        </w:rPr>
        <w:t xml:space="preserve">העשירים, </w:t>
      </w:r>
      <w:bookmarkStart w:id="13191" w:name="_ETM_Q21_385000"/>
      <w:bookmarkStart w:id="13192" w:name="_ETM_Q21_385860"/>
      <w:bookmarkStart w:id="13193" w:name="_ETM_Q21_386310"/>
      <w:bookmarkEnd w:id="13191"/>
      <w:bookmarkEnd w:id="13192"/>
      <w:bookmarkEnd w:id="13193"/>
      <w:r>
        <w:rPr>
          <w:rtl/>
        </w:rPr>
        <w:t xml:space="preserve">פתאום </w:t>
      </w:r>
      <w:bookmarkStart w:id="13194" w:name="_ETM_Q21_386650"/>
      <w:bookmarkStart w:id="13195" w:name="_ETM_Q21_386799"/>
      <w:bookmarkEnd w:id="13194"/>
      <w:bookmarkEnd w:id="13195"/>
      <w:r>
        <w:rPr>
          <w:rtl/>
        </w:rPr>
        <w:t xml:space="preserve">קוראים </w:t>
      </w:r>
      <w:bookmarkStart w:id="13196" w:name="_ETM_Q21_387099"/>
      <w:bookmarkEnd w:id="13196"/>
      <w:r>
        <w:rPr>
          <w:rtl/>
        </w:rPr>
        <w:t xml:space="preserve">לזה </w:t>
      </w:r>
      <w:bookmarkStart w:id="13197" w:name="_ETM_Q21_387489"/>
      <w:bookmarkEnd w:id="13197"/>
      <w:r>
        <w:rPr>
          <w:rtl/>
        </w:rPr>
        <w:t>מ</w:t>
      </w:r>
      <w:r>
        <w:rPr>
          <w:rFonts w:hint="cs"/>
          <w:rtl/>
        </w:rPr>
        <w:t xml:space="preserve">ס, </w:t>
      </w:r>
      <w:bookmarkStart w:id="13198" w:name="_ETM_Q21_388430"/>
      <w:bookmarkEnd w:id="13198"/>
      <w:r>
        <w:rPr>
          <w:rtl/>
        </w:rPr>
        <w:t xml:space="preserve">כדי </w:t>
      </w:r>
      <w:bookmarkStart w:id="13199" w:name="_ETM_Q21_388760"/>
      <w:bookmarkEnd w:id="13199"/>
      <w:r>
        <w:rPr>
          <w:rtl/>
        </w:rPr>
        <w:t>ש</w:t>
      </w:r>
      <w:r>
        <w:rPr>
          <w:rFonts w:hint="cs"/>
          <w:rtl/>
        </w:rPr>
        <w:t>ת</w:t>
      </w:r>
      <w:r>
        <w:rPr>
          <w:rtl/>
        </w:rPr>
        <w:t xml:space="preserve">היה </w:t>
      </w:r>
      <w:bookmarkStart w:id="13200" w:name="_ETM_Q21_389419"/>
      <w:bookmarkEnd w:id="13200"/>
      <w:r>
        <w:rPr>
          <w:rtl/>
        </w:rPr>
        <w:t xml:space="preserve">לזה </w:t>
      </w:r>
      <w:bookmarkStart w:id="13201" w:name="_ETM_Q21_389779"/>
      <w:bookmarkEnd w:id="13201"/>
      <w:r>
        <w:rPr>
          <w:rtl/>
        </w:rPr>
        <w:t xml:space="preserve">תדמית </w:t>
      </w:r>
      <w:bookmarkStart w:id="13202" w:name="_ETM_Q21_390349"/>
      <w:bookmarkEnd w:id="13202"/>
      <w:r>
        <w:rPr>
          <w:rtl/>
        </w:rPr>
        <w:t>שלילית</w:t>
      </w:r>
      <w:r w:rsidR="002B3E13">
        <w:rPr>
          <w:rFonts w:hint="cs"/>
          <w:rtl/>
        </w:rPr>
        <w:t>,</w:t>
      </w:r>
      <w:r>
        <w:rPr>
          <w:rtl/>
        </w:rPr>
        <w:t xml:space="preserve"> </w:t>
      </w:r>
      <w:bookmarkStart w:id="13203" w:name="_ETM_Q21_391360"/>
      <w:bookmarkEnd w:id="13203"/>
      <w:r>
        <w:rPr>
          <w:rtl/>
        </w:rPr>
        <w:t xml:space="preserve">אבל </w:t>
      </w:r>
      <w:bookmarkStart w:id="13204" w:name="_ETM_Q21_391690"/>
      <w:bookmarkEnd w:id="13204"/>
      <w:r>
        <w:rPr>
          <w:rtl/>
        </w:rPr>
        <w:t xml:space="preserve">כשבאים </w:t>
      </w:r>
      <w:bookmarkStart w:id="13205" w:name="_ETM_Q21_392230"/>
      <w:bookmarkEnd w:id="13205"/>
      <w:r>
        <w:rPr>
          <w:rFonts w:hint="cs"/>
          <w:rtl/>
        </w:rPr>
        <w:t xml:space="preserve">לקחת מהאזרח </w:t>
      </w:r>
      <w:bookmarkStart w:id="13206" w:name="_ETM_Q21_392440"/>
      <w:bookmarkStart w:id="13207" w:name="_ETM_Q21_392680"/>
      <w:bookmarkStart w:id="13208" w:name="_ETM_Q21_392860"/>
      <w:bookmarkStart w:id="13209" w:name="_ETM_Q21_393280"/>
      <w:bookmarkEnd w:id="13206"/>
      <w:bookmarkEnd w:id="13207"/>
      <w:bookmarkEnd w:id="13208"/>
      <w:bookmarkEnd w:id="13209"/>
      <w:r>
        <w:rPr>
          <w:rtl/>
        </w:rPr>
        <w:t>הפשוט</w:t>
      </w:r>
      <w:r>
        <w:rPr>
          <w:rFonts w:hint="cs"/>
          <w:rtl/>
        </w:rPr>
        <w:t xml:space="preserve"> –</w:t>
      </w:r>
      <w:r>
        <w:rPr>
          <w:rtl/>
        </w:rPr>
        <w:t xml:space="preserve"> </w:t>
      </w:r>
      <w:bookmarkStart w:id="13210" w:name="_ETM_Q21_393790"/>
      <w:bookmarkEnd w:id="13210"/>
      <w:r>
        <w:rPr>
          <w:rtl/>
        </w:rPr>
        <w:t xml:space="preserve">זה </w:t>
      </w:r>
      <w:bookmarkStart w:id="13211" w:name="_ETM_Q21_394000"/>
      <w:bookmarkEnd w:id="13211"/>
      <w:r>
        <w:rPr>
          <w:rtl/>
        </w:rPr>
        <w:t>תרומה</w:t>
      </w:r>
      <w:r>
        <w:rPr>
          <w:rFonts w:hint="cs"/>
          <w:rtl/>
        </w:rPr>
        <w:t>.</w:t>
      </w:r>
      <w:r>
        <w:rPr>
          <w:rtl/>
        </w:rPr>
        <w:t xml:space="preserve"> </w:t>
      </w:r>
      <w:bookmarkStart w:id="13212" w:name="_ETM_Q21_395590"/>
      <w:bookmarkEnd w:id="13212"/>
      <w:r>
        <w:rPr>
          <w:rtl/>
        </w:rPr>
        <w:t>מנח</w:t>
      </w:r>
      <w:r>
        <w:rPr>
          <w:rFonts w:hint="cs"/>
          <w:rtl/>
        </w:rPr>
        <w:t xml:space="preserve">יתים </w:t>
      </w:r>
      <w:bookmarkStart w:id="13213" w:name="_ETM_Q21_395920"/>
      <w:bookmarkStart w:id="13214" w:name="_ETM_Q21_396370"/>
      <w:bookmarkEnd w:id="13213"/>
      <w:bookmarkEnd w:id="13214"/>
      <w:r>
        <w:rPr>
          <w:rtl/>
        </w:rPr>
        <w:t xml:space="preserve">את </w:t>
      </w:r>
      <w:bookmarkStart w:id="13215" w:name="_ETM_Q21_396490"/>
      <w:bookmarkEnd w:id="13215"/>
      <w:r>
        <w:rPr>
          <w:rtl/>
        </w:rPr>
        <w:t xml:space="preserve">זה </w:t>
      </w:r>
      <w:bookmarkStart w:id="13216" w:name="_ETM_Q21_396849"/>
      <w:bookmarkEnd w:id="13216"/>
      <w:r>
        <w:rPr>
          <w:rtl/>
        </w:rPr>
        <w:t xml:space="preserve">על </w:t>
      </w:r>
      <w:bookmarkStart w:id="13217" w:name="_ETM_Q21_397120"/>
      <w:bookmarkEnd w:id="13217"/>
      <w:r>
        <w:rPr>
          <w:rtl/>
        </w:rPr>
        <w:t>ה</w:t>
      </w:r>
      <w:r>
        <w:rPr>
          <w:rFonts w:hint="cs"/>
          <w:rtl/>
        </w:rPr>
        <w:t>א</w:t>
      </w:r>
      <w:r>
        <w:rPr>
          <w:rtl/>
        </w:rPr>
        <w:t>זר</w:t>
      </w:r>
      <w:r>
        <w:rPr>
          <w:rFonts w:hint="cs"/>
          <w:rtl/>
        </w:rPr>
        <w:t>ח</w:t>
      </w:r>
      <w:r>
        <w:rPr>
          <w:rtl/>
        </w:rPr>
        <w:t xml:space="preserve"> </w:t>
      </w:r>
      <w:bookmarkStart w:id="13218" w:name="_ETM_Q21_397599"/>
      <w:bookmarkEnd w:id="13218"/>
      <w:r>
        <w:rPr>
          <w:rtl/>
        </w:rPr>
        <w:t xml:space="preserve">כאילו </w:t>
      </w:r>
      <w:bookmarkStart w:id="13219" w:name="_ETM_Q21_398019"/>
      <w:bookmarkEnd w:id="13219"/>
      <w:r>
        <w:rPr>
          <w:rtl/>
        </w:rPr>
        <w:t xml:space="preserve">אזרחי </w:t>
      </w:r>
      <w:bookmarkStart w:id="13220" w:name="_ETM_Q21_398499"/>
      <w:bookmarkEnd w:id="13220"/>
      <w:r>
        <w:rPr>
          <w:rtl/>
        </w:rPr>
        <w:t xml:space="preserve">המדינה </w:t>
      </w:r>
      <w:bookmarkStart w:id="13221" w:name="_ETM_Q21_398889"/>
      <w:bookmarkEnd w:id="13221"/>
      <w:r>
        <w:rPr>
          <w:rFonts w:hint="cs"/>
          <w:rtl/>
        </w:rPr>
        <w:t xml:space="preserve">עוד </w:t>
      </w:r>
      <w:bookmarkStart w:id="13222" w:name="_ETM_Q21_399219"/>
      <w:bookmarkEnd w:id="13222"/>
      <w:r>
        <w:rPr>
          <w:rFonts w:hint="cs"/>
          <w:rtl/>
        </w:rPr>
        <w:t xml:space="preserve">לא </w:t>
      </w:r>
      <w:r>
        <w:rPr>
          <w:rtl/>
        </w:rPr>
        <w:t xml:space="preserve">תרמו </w:t>
      </w:r>
      <w:bookmarkStart w:id="13223" w:name="_ETM_Q21_399760"/>
      <w:bookmarkEnd w:id="13223"/>
      <w:r>
        <w:rPr>
          <w:rtl/>
        </w:rPr>
        <w:t xml:space="preserve">כלום </w:t>
      </w:r>
      <w:bookmarkStart w:id="13224" w:name="_ETM_Q21_400569"/>
      <w:bookmarkEnd w:id="13224"/>
      <w:r>
        <w:rPr>
          <w:rtl/>
        </w:rPr>
        <w:t xml:space="preserve">מאז </w:t>
      </w:r>
      <w:bookmarkStart w:id="13225" w:name="_ETM_Q21_401049"/>
      <w:bookmarkEnd w:id="13225"/>
      <w:r>
        <w:rPr>
          <w:rtl/>
        </w:rPr>
        <w:t xml:space="preserve">תחילת </w:t>
      </w:r>
      <w:bookmarkStart w:id="13226" w:name="_ETM_Q21_401529"/>
      <w:bookmarkEnd w:id="13226"/>
      <w:r>
        <w:rPr>
          <w:rtl/>
        </w:rPr>
        <w:t xml:space="preserve">המלחמה </w:t>
      </w:r>
      <w:bookmarkStart w:id="13227" w:name="_ETM_Q21_402129"/>
      <w:bookmarkEnd w:id="13227"/>
      <w:r>
        <w:rPr>
          <w:rtl/>
        </w:rPr>
        <w:t>הז</w:t>
      </w:r>
      <w:r>
        <w:rPr>
          <w:rFonts w:hint="cs"/>
          <w:rtl/>
        </w:rPr>
        <w:t>את,</w:t>
      </w:r>
      <w:r>
        <w:rPr>
          <w:rtl/>
        </w:rPr>
        <w:t xml:space="preserve"> </w:t>
      </w:r>
      <w:bookmarkStart w:id="13228" w:name="_ETM_Q21_402489"/>
      <w:bookmarkEnd w:id="13228"/>
      <w:r>
        <w:rPr>
          <w:rFonts w:hint="cs"/>
          <w:rtl/>
        </w:rPr>
        <w:t>ו</w:t>
      </w:r>
      <w:r>
        <w:rPr>
          <w:rtl/>
        </w:rPr>
        <w:t xml:space="preserve">מבקשים </w:t>
      </w:r>
      <w:bookmarkStart w:id="13229" w:name="_ETM_Q21_403029"/>
      <w:bookmarkEnd w:id="13229"/>
      <w:r>
        <w:rPr>
          <w:rFonts w:hint="cs"/>
          <w:rtl/>
        </w:rPr>
        <w:t xml:space="preserve">מהם לתרום </w:t>
      </w:r>
      <w:bookmarkStart w:id="13230" w:name="_ETM_Q21_403329"/>
      <w:bookmarkStart w:id="13231" w:name="_ETM_Q21_404390"/>
      <w:bookmarkEnd w:id="13230"/>
      <w:bookmarkEnd w:id="13231"/>
      <w:r>
        <w:rPr>
          <w:rtl/>
        </w:rPr>
        <w:t xml:space="preserve">יום </w:t>
      </w:r>
      <w:bookmarkStart w:id="13232" w:name="_ETM_Q21_404870"/>
      <w:bookmarkEnd w:id="13232"/>
      <w:r>
        <w:rPr>
          <w:rtl/>
        </w:rPr>
        <w:t>הבראה</w:t>
      </w:r>
      <w:r w:rsidR="002B3E13">
        <w:rPr>
          <w:rFonts w:hint="cs"/>
          <w:rtl/>
        </w:rPr>
        <w:t>,</w:t>
      </w:r>
      <w:r>
        <w:rPr>
          <w:rtl/>
        </w:rPr>
        <w:t xml:space="preserve"> </w:t>
      </w:r>
      <w:bookmarkStart w:id="13233" w:name="_ETM_Q21_407170"/>
      <w:bookmarkEnd w:id="13233"/>
      <w:r>
        <w:rPr>
          <w:rtl/>
        </w:rPr>
        <w:t xml:space="preserve">בלי </w:t>
      </w:r>
      <w:bookmarkStart w:id="13234" w:name="_ETM_Q21_407530"/>
      <w:bookmarkEnd w:id="13234"/>
      <w:r>
        <w:rPr>
          <w:rtl/>
        </w:rPr>
        <w:t xml:space="preserve">לשים </w:t>
      </w:r>
      <w:bookmarkStart w:id="13235" w:name="_ETM_Q21_408099"/>
      <w:bookmarkEnd w:id="13235"/>
      <w:r>
        <w:rPr>
          <w:rtl/>
        </w:rPr>
        <w:t xml:space="preserve">לב </w:t>
      </w:r>
      <w:bookmarkStart w:id="13236" w:name="_ETM_Q21_408550"/>
      <w:bookmarkEnd w:id="13236"/>
      <w:r>
        <w:rPr>
          <w:rtl/>
        </w:rPr>
        <w:t xml:space="preserve">שיש </w:t>
      </w:r>
      <w:bookmarkStart w:id="13237" w:name="_ETM_Q21_408910"/>
      <w:bookmarkEnd w:id="13237"/>
      <w:r>
        <w:rPr>
          <w:rtl/>
        </w:rPr>
        <w:t xml:space="preserve">אנשים </w:t>
      </w:r>
      <w:bookmarkStart w:id="13238" w:name="_ETM_Q21_410260"/>
      <w:bookmarkEnd w:id="13238"/>
      <w:r>
        <w:rPr>
          <w:rtl/>
        </w:rPr>
        <w:t xml:space="preserve">שהמשכורת </w:t>
      </w:r>
      <w:bookmarkStart w:id="13239" w:name="_ETM_Q21_411639"/>
      <w:bookmarkEnd w:id="13239"/>
      <w:r>
        <w:rPr>
          <w:rtl/>
        </w:rPr>
        <w:t xml:space="preserve">שלהם </w:t>
      </w:r>
      <w:bookmarkStart w:id="13240" w:name="_ETM_Q21_412780"/>
      <w:bookmarkEnd w:id="13240"/>
      <w:r>
        <w:rPr>
          <w:rtl/>
        </w:rPr>
        <w:t xml:space="preserve">היא </w:t>
      </w:r>
      <w:bookmarkStart w:id="13241" w:name="_ETM_Q21_413140"/>
      <w:bookmarkEnd w:id="13241"/>
      <w:r>
        <w:rPr>
          <w:rtl/>
        </w:rPr>
        <w:t xml:space="preserve">פי </w:t>
      </w:r>
      <w:bookmarkStart w:id="13242" w:name="_ETM_Q21_413470"/>
      <w:bookmarkEnd w:id="13242"/>
      <w:r>
        <w:rPr>
          <w:rFonts w:hint="cs"/>
          <w:rtl/>
        </w:rPr>
        <w:t>ארבעה</w:t>
      </w:r>
      <w:r>
        <w:rPr>
          <w:rtl/>
        </w:rPr>
        <w:t xml:space="preserve"> </w:t>
      </w:r>
      <w:bookmarkStart w:id="13243" w:name="_ETM_Q21_414010"/>
      <w:bookmarkEnd w:id="13243"/>
      <w:r>
        <w:rPr>
          <w:rtl/>
        </w:rPr>
        <w:t xml:space="preserve">מאנשים </w:t>
      </w:r>
      <w:bookmarkStart w:id="13244" w:name="_ETM_Q21_414730"/>
      <w:bookmarkEnd w:id="13244"/>
      <w:r>
        <w:rPr>
          <w:rtl/>
        </w:rPr>
        <w:t xml:space="preserve">אחרים </w:t>
      </w:r>
      <w:bookmarkStart w:id="13245" w:name="_ETM_Q21_415330"/>
      <w:bookmarkEnd w:id="13245"/>
      <w:r>
        <w:rPr>
          <w:rtl/>
        </w:rPr>
        <w:t>שמחכ</w:t>
      </w:r>
      <w:r>
        <w:rPr>
          <w:rFonts w:hint="cs"/>
          <w:rtl/>
        </w:rPr>
        <w:t>ים</w:t>
      </w:r>
      <w:bookmarkStart w:id="13246" w:name="_ETM_Q21_416069"/>
      <w:bookmarkEnd w:id="13246"/>
      <w:r>
        <w:rPr>
          <w:rtl/>
        </w:rPr>
        <w:t xml:space="preserve"> </w:t>
      </w:r>
      <w:bookmarkStart w:id="13247" w:name="_ETM_Q21_416790"/>
      <w:bookmarkEnd w:id="13247"/>
      <w:r>
        <w:rPr>
          <w:rtl/>
        </w:rPr>
        <w:t>ל</w:t>
      </w:r>
      <w:bookmarkStart w:id="13248" w:name="_ETM_Q21_417030"/>
      <w:bookmarkEnd w:id="13248"/>
      <w:r>
        <w:rPr>
          <w:rtl/>
        </w:rPr>
        <w:t xml:space="preserve">אותו </w:t>
      </w:r>
      <w:bookmarkStart w:id="13249" w:name="_ETM_Q21_417450"/>
      <w:bookmarkEnd w:id="13249"/>
      <w:r>
        <w:rPr>
          <w:rtl/>
        </w:rPr>
        <w:t xml:space="preserve">יום </w:t>
      </w:r>
      <w:bookmarkStart w:id="13250" w:name="_ETM_Q21_417810"/>
      <w:bookmarkEnd w:id="13250"/>
      <w:r>
        <w:rPr>
          <w:rtl/>
        </w:rPr>
        <w:t xml:space="preserve">הבראה </w:t>
      </w:r>
      <w:bookmarkStart w:id="13251" w:name="_ETM_Q21_418469"/>
      <w:bookmarkEnd w:id="13251"/>
      <w:r>
        <w:rPr>
          <w:rtl/>
        </w:rPr>
        <w:t xml:space="preserve">ולעלויות </w:t>
      </w:r>
      <w:bookmarkStart w:id="13252" w:name="_ETM_Q21_419249"/>
      <w:bookmarkEnd w:id="13252"/>
      <w:r>
        <w:rPr>
          <w:rtl/>
        </w:rPr>
        <w:t xml:space="preserve">של </w:t>
      </w:r>
      <w:bookmarkStart w:id="13253" w:name="_ETM_Q21_419459"/>
      <w:bookmarkEnd w:id="13253"/>
      <w:r>
        <w:rPr>
          <w:rtl/>
        </w:rPr>
        <w:t xml:space="preserve">יום </w:t>
      </w:r>
      <w:bookmarkStart w:id="13254" w:name="_ETM_Q21_419760"/>
      <w:bookmarkEnd w:id="13254"/>
      <w:r>
        <w:rPr>
          <w:rtl/>
        </w:rPr>
        <w:t>ההבראה</w:t>
      </w:r>
      <w:r>
        <w:rPr>
          <w:rFonts w:hint="cs"/>
          <w:rtl/>
        </w:rPr>
        <w:t>,</w:t>
      </w:r>
      <w:r>
        <w:rPr>
          <w:rtl/>
        </w:rPr>
        <w:t xml:space="preserve"> </w:t>
      </w:r>
      <w:bookmarkStart w:id="13255" w:name="_ETM_Q21_421650"/>
      <w:bookmarkEnd w:id="13255"/>
      <w:r>
        <w:rPr>
          <w:rtl/>
        </w:rPr>
        <w:t xml:space="preserve">בלי </w:t>
      </w:r>
      <w:bookmarkStart w:id="13256" w:name="_ETM_Q21_422070"/>
      <w:bookmarkEnd w:id="13256"/>
      <w:r>
        <w:rPr>
          <w:rtl/>
        </w:rPr>
        <w:t xml:space="preserve">לשים </w:t>
      </w:r>
      <w:bookmarkStart w:id="13257" w:name="_ETM_Q21_422640"/>
      <w:bookmarkEnd w:id="13257"/>
      <w:r>
        <w:rPr>
          <w:rtl/>
        </w:rPr>
        <w:t xml:space="preserve">לב </w:t>
      </w:r>
      <w:bookmarkStart w:id="13258" w:name="_ETM_Q21_422970"/>
      <w:bookmarkEnd w:id="13258"/>
      <w:r>
        <w:rPr>
          <w:rtl/>
        </w:rPr>
        <w:t>ש</w:t>
      </w:r>
      <w:bookmarkStart w:id="13259" w:name="_ETM_Q21_423189"/>
      <w:bookmarkEnd w:id="13259"/>
      <w:r>
        <w:rPr>
          <w:rtl/>
        </w:rPr>
        <w:t xml:space="preserve">יש </w:t>
      </w:r>
      <w:bookmarkStart w:id="13260" w:name="_ETM_Q21_423309"/>
      <w:bookmarkEnd w:id="13260"/>
      <w:r>
        <w:rPr>
          <w:rtl/>
        </w:rPr>
        <w:t xml:space="preserve">אנשים </w:t>
      </w:r>
      <w:bookmarkStart w:id="13261" w:name="_ETM_Q21_423849"/>
      <w:bookmarkEnd w:id="13261"/>
      <w:r>
        <w:rPr>
          <w:rtl/>
        </w:rPr>
        <w:t xml:space="preserve">שיש </w:t>
      </w:r>
      <w:bookmarkStart w:id="13262" w:name="_ETM_Q21_424239"/>
      <w:bookmarkEnd w:id="13262"/>
      <w:r>
        <w:rPr>
          <w:rtl/>
        </w:rPr>
        <w:t xml:space="preserve">להם </w:t>
      </w:r>
      <w:bookmarkStart w:id="13263" w:name="_ETM_Q21_424479"/>
      <w:bookmarkEnd w:id="13263"/>
      <w:r>
        <w:rPr>
          <w:rtl/>
        </w:rPr>
        <w:t xml:space="preserve">18 </w:t>
      </w:r>
      <w:bookmarkStart w:id="13264" w:name="_ETM_Q21_425409"/>
      <w:bookmarkEnd w:id="13264"/>
      <w:r>
        <w:rPr>
          <w:rtl/>
        </w:rPr>
        <w:t xml:space="preserve">או </w:t>
      </w:r>
      <w:bookmarkStart w:id="13265" w:name="_ETM_Q21_425650"/>
      <w:bookmarkEnd w:id="13265"/>
      <w:r>
        <w:rPr>
          <w:rFonts w:hint="cs"/>
          <w:rtl/>
        </w:rPr>
        <w:t xml:space="preserve">12 </w:t>
      </w:r>
      <w:bookmarkStart w:id="13266" w:name="_ETM_Q21_424000"/>
      <w:bookmarkStart w:id="13267" w:name="_ETM_Q21_426069"/>
      <w:bookmarkStart w:id="13268" w:name="_ETM_Q21_426459"/>
      <w:bookmarkEnd w:id="13266"/>
      <w:bookmarkEnd w:id="13267"/>
      <w:bookmarkEnd w:id="13268"/>
      <w:r>
        <w:rPr>
          <w:rtl/>
        </w:rPr>
        <w:t xml:space="preserve">ימי </w:t>
      </w:r>
      <w:bookmarkStart w:id="13269" w:name="_ETM_Q21_426760"/>
      <w:bookmarkEnd w:id="13269"/>
      <w:r>
        <w:rPr>
          <w:rtl/>
        </w:rPr>
        <w:t>הבראה</w:t>
      </w:r>
      <w:r w:rsidR="002B3E13">
        <w:rPr>
          <w:rFonts w:hint="cs"/>
          <w:rtl/>
        </w:rPr>
        <w:t>,</w:t>
      </w:r>
      <w:r>
        <w:rPr>
          <w:rtl/>
        </w:rPr>
        <w:t xml:space="preserve"> </w:t>
      </w:r>
      <w:bookmarkStart w:id="13270" w:name="_ETM_Q21_427689"/>
      <w:bookmarkEnd w:id="13270"/>
      <w:r>
        <w:rPr>
          <w:rtl/>
        </w:rPr>
        <w:t xml:space="preserve">ואחרים </w:t>
      </w:r>
      <w:bookmarkStart w:id="13271" w:name="_ETM_Q21_428379"/>
      <w:bookmarkEnd w:id="13271"/>
      <w:r>
        <w:rPr>
          <w:rtl/>
        </w:rPr>
        <w:t>ב</w:t>
      </w:r>
      <w:r>
        <w:rPr>
          <w:rFonts w:hint="cs"/>
          <w:rtl/>
        </w:rPr>
        <w:t>קושי</w:t>
      </w:r>
      <w:r>
        <w:rPr>
          <w:rtl/>
        </w:rPr>
        <w:t xml:space="preserve"> </w:t>
      </w:r>
      <w:bookmarkStart w:id="13272" w:name="_ETM_Q21_428709"/>
      <w:bookmarkEnd w:id="13272"/>
      <w:r>
        <w:rPr>
          <w:rtl/>
        </w:rPr>
        <w:t xml:space="preserve">מגיעים </w:t>
      </w:r>
      <w:bookmarkStart w:id="13273" w:name="_ETM_Q21_429279"/>
      <w:bookmarkEnd w:id="13273"/>
      <w:r>
        <w:rPr>
          <w:rtl/>
        </w:rPr>
        <w:t>ל</w:t>
      </w:r>
      <w:r>
        <w:rPr>
          <w:rFonts w:hint="cs"/>
          <w:rtl/>
        </w:rPr>
        <w:t xml:space="preserve">חמישה </w:t>
      </w:r>
      <w:bookmarkStart w:id="13274" w:name="_ETM_Q21_429969"/>
      <w:bookmarkEnd w:id="13274"/>
      <w:r>
        <w:rPr>
          <w:rtl/>
        </w:rPr>
        <w:t>ימים</w:t>
      </w:r>
      <w:r>
        <w:rPr>
          <w:rFonts w:hint="cs"/>
          <w:rtl/>
        </w:rPr>
        <w:t>.</w:t>
      </w:r>
      <w:r>
        <w:rPr>
          <w:rtl/>
        </w:rPr>
        <w:t xml:space="preserve"> </w:t>
      </w:r>
      <w:bookmarkStart w:id="13275" w:name="_ETM_Q21_431740"/>
      <w:bookmarkEnd w:id="13275"/>
      <w:r>
        <w:rPr>
          <w:rtl/>
        </w:rPr>
        <w:t xml:space="preserve">שום </w:t>
      </w:r>
      <w:bookmarkStart w:id="13276" w:name="_ETM_Q21_432910"/>
      <w:bookmarkEnd w:id="13276"/>
      <w:r>
        <w:rPr>
          <w:rtl/>
        </w:rPr>
        <w:t xml:space="preserve">ראייה </w:t>
      </w:r>
      <w:bookmarkStart w:id="13277" w:name="_ETM_Q21_433510"/>
      <w:bookmarkStart w:id="13278" w:name="_ETM_Q21_433720"/>
      <w:bookmarkEnd w:id="13277"/>
      <w:bookmarkEnd w:id="13278"/>
      <w:r>
        <w:rPr>
          <w:rtl/>
        </w:rPr>
        <w:t>ש</w:t>
      </w:r>
      <w:bookmarkStart w:id="13279" w:name="_ETM_Q21_434290"/>
      <w:bookmarkEnd w:id="13279"/>
      <w:r>
        <w:rPr>
          <w:rtl/>
        </w:rPr>
        <w:t xml:space="preserve">לוקחת </w:t>
      </w:r>
      <w:bookmarkStart w:id="13280" w:name="_ETM_Q21_434890"/>
      <w:bookmarkEnd w:id="13280"/>
      <w:r>
        <w:rPr>
          <w:rtl/>
        </w:rPr>
        <w:t xml:space="preserve">בחשבון </w:t>
      </w:r>
      <w:bookmarkStart w:id="13281" w:name="_ETM_Q21_435610"/>
      <w:bookmarkEnd w:id="13281"/>
      <w:r>
        <w:rPr>
          <w:rtl/>
        </w:rPr>
        <w:t xml:space="preserve">את </w:t>
      </w:r>
      <w:bookmarkStart w:id="13282" w:name="_ETM_Q21_435790"/>
      <w:bookmarkEnd w:id="13282"/>
      <w:r>
        <w:rPr>
          <w:rtl/>
        </w:rPr>
        <w:t xml:space="preserve">האזרח </w:t>
      </w:r>
      <w:bookmarkStart w:id="13283" w:name="_ETM_Q21_436389"/>
      <w:bookmarkEnd w:id="13283"/>
      <w:r>
        <w:rPr>
          <w:rtl/>
        </w:rPr>
        <w:t>המוחלש</w:t>
      </w:r>
      <w:r>
        <w:rPr>
          <w:rFonts w:hint="cs"/>
          <w:rtl/>
        </w:rPr>
        <w:t>.</w:t>
      </w:r>
      <w:r>
        <w:rPr>
          <w:rtl/>
        </w:rPr>
        <w:t xml:space="preserve"> </w:t>
      </w:r>
      <w:bookmarkStart w:id="13284" w:name="_ETM_Q21_437610"/>
      <w:bookmarkEnd w:id="13284"/>
      <w:r>
        <w:rPr>
          <w:rtl/>
        </w:rPr>
        <w:t xml:space="preserve">האם </w:t>
      </w:r>
      <w:bookmarkStart w:id="13285" w:name="_ETM_Q21_437969"/>
      <w:bookmarkEnd w:id="13285"/>
      <w:r>
        <w:rPr>
          <w:rtl/>
        </w:rPr>
        <w:t xml:space="preserve">חשבו </w:t>
      </w:r>
      <w:bookmarkStart w:id="13286" w:name="_ETM_Q21_438659"/>
      <w:bookmarkEnd w:id="13286"/>
      <w:r>
        <w:rPr>
          <w:rtl/>
        </w:rPr>
        <w:t>ל</w:t>
      </w:r>
      <w:r>
        <w:rPr>
          <w:rFonts w:hint="cs"/>
          <w:rtl/>
        </w:rPr>
        <w:t xml:space="preserve">קצץ </w:t>
      </w:r>
      <w:bookmarkStart w:id="13287" w:name="_ETM_Q21_438809"/>
      <w:bookmarkStart w:id="13288" w:name="_ETM_Q21_439080"/>
      <w:bookmarkStart w:id="13289" w:name="_ETM_Q21_439349"/>
      <w:bookmarkStart w:id="13290" w:name="_ETM_Q21_439560"/>
      <w:bookmarkStart w:id="13291" w:name="_ETM_Q21_441390"/>
      <w:bookmarkEnd w:id="13287"/>
      <w:bookmarkEnd w:id="13288"/>
      <w:bookmarkEnd w:id="13289"/>
      <w:bookmarkEnd w:id="13290"/>
      <w:bookmarkEnd w:id="13291"/>
      <w:r>
        <w:rPr>
          <w:rtl/>
        </w:rPr>
        <w:t xml:space="preserve">בתקציבים </w:t>
      </w:r>
      <w:bookmarkStart w:id="13292" w:name="_ETM_Q21_442260"/>
      <w:bookmarkEnd w:id="13292"/>
      <w:r>
        <w:rPr>
          <w:rtl/>
        </w:rPr>
        <w:t xml:space="preserve">קואליציוניים </w:t>
      </w:r>
      <w:bookmarkStart w:id="13293" w:name="_ETM_Q21_443490"/>
      <w:bookmarkEnd w:id="13293"/>
      <w:r>
        <w:rPr>
          <w:rtl/>
        </w:rPr>
        <w:t xml:space="preserve">כמו </w:t>
      </w:r>
      <w:bookmarkStart w:id="13294" w:name="_ETM_Q21_443850"/>
      <w:bookmarkEnd w:id="13294"/>
      <w:r>
        <w:rPr>
          <w:rtl/>
        </w:rPr>
        <w:t>שהבטיחו</w:t>
      </w:r>
      <w:r>
        <w:rPr>
          <w:rFonts w:hint="cs"/>
          <w:rtl/>
        </w:rPr>
        <w:t>?</w:t>
      </w:r>
      <w:r>
        <w:rPr>
          <w:rtl/>
        </w:rPr>
        <w:t xml:space="preserve"> </w:t>
      </w:r>
      <w:bookmarkStart w:id="13295" w:name="_ETM_Q21_444570"/>
      <w:bookmarkEnd w:id="13295"/>
      <w:r>
        <w:rPr>
          <w:rFonts w:hint="cs"/>
          <w:rtl/>
        </w:rPr>
        <w:t xml:space="preserve">ברור שלא. </w:t>
      </w:r>
      <w:bookmarkStart w:id="13296" w:name="_ETM_Q21_445020"/>
      <w:bookmarkStart w:id="13297" w:name="_ETM_Q21_446830"/>
      <w:bookmarkEnd w:id="13296"/>
      <w:bookmarkEnd w:id="13297"/>
      <w:r>
        <w:rPr>
          <w:rtl/>
        </w:rPr>
        <w:t xml:space="preserve">האם </w:t>
      </w:r>
      <w:bookmarkStart w:id="13298" w:name="_ETM_Q21_447370"/>
      <w:bookmarkEnd w:id="13298"/>
      <w:r>
        <w:rPr>
          <w:rtl/>
        </w:rPr>
        <w:t xml:space="preserve">באמת </w:t>
      </w:r>
      <w:bookmarkStart w:id="13299" w:name="_ETM_Q21_448089"/>
      <w:bookmarkEnd w:id="13299"/>
      <w:r>
        <w:rPr>
          <w:rtl/>
        </w:rPr>
        <w:t>מנס</w:t>
      </w:r>
      <w:r>
        <w:rPr>
          <w:rFonts w:hint="cs"/>
          <w:rtl/>
        </w:rPr>
        <w:t>ים</w:t>
      </w:r>
      <w:r>
        <w:rPr>
          <w:rtl/>
        </w:rPr>
        <w:t xml:space="preserve"> </w:t>
      </w:r>
      <w:bookmarkStart w:id="13300" w:name="_ETM_Q21_448729"/>
      <w:bookmarkStart w:id="13301" w:name="_ETM_Q21_449719"/>
      <w:bookmarkStart w:id="13302" w:name="_ETM_Q21_450240"/>
      <w:bookmarkStart w:id="13303" w:name="_ETM_Q21_450660"/>
      <w:bookmarkEnd w:id="13300"/>
      <w:bookmarkEnd w:id="13301"/>
      <w:bookmarkEnd w:id="13302"/>
      <w:bookmarkEnd w:id="13303"/>
      <w:r>
        <w:rPr>
          <w:rFonts w:hint="cs"/>
          <w:rtl/>
        </w:rPr>
        <w:t xml:space="preserve">לחסוך </w:t>
      </w:r>
      <w:r>
        <w:rPr>
          <w:rtl/>
        </w:rPr>
        <w:t xml:space="preserve">בעלויות </w:t>
      </w:r>
      <w:bookmarkStart w:id="13304" w:name="_ETM_Q21_451440"/>
      <w:bookmarkEnd w:id="13304"/>
      <w:r>
        <w:rPr>
          <w:rtl/>
        </w:rPr>
        <w:t xml:space="preserve">של </w:t>
      </w:r>
      <w:bookmarkStart w:id="13305" w:name="_ETM_Q21_451740"/>
      <w:bookmarkEnd w:id="13305"/>
      <w:r>
        <w:rPr>
          <w:rtl/>
        </w:rPr>
        <w:t xml:space="preserve">משרדים </w:t>
      </w:r>
      <w:bookmarkStart w:id="13306" w:name="_ETM_Q21_452490"/>
      <w:bookmarkEnd w:id="13306"/>
      <w:r>
        <w:rPr>
          <w:rtl/>
        </w:rPr>
        <w:t xml:space="preserve">לא </w:t>
      </w:r>
      <w:bookmarkStart w:id="13307" w:name="_ETM_Q21_452699"/>
      <w:bookmarkEnd w:id="13307"/>
      <w:r>
        <w:rPr>
          <w:rtl/>
        </w:rPr>
        <w:t xml:space="preserve">נחוצים </w:t>
      </w:r>
      <w:bookmarkStart w:id="13308" w:name="_ETM_Q21_454690"/>
      <w:bookmarkEnd w:id="13308"/>
      <w:r>
        <w:rPr>
          <w:rtl/>
        </w:rPr>
        <w:t xml:space="preserve">כדי </w:t>
      </w:r>
      <w:bookmarkStart w:id="13309" w:name="_ETM_Q21_455110"/>
      <w:bookmarkEnd w:id="13309"/>
      <w:r>
        <w:rPr>
          <w:rtl/>
        </w:rPr>
        <w:t xml:space="preserve">לתרום </w:t>
      </w:r>
      <w:bookmarkStart w:id="13310" w:name="_ETM_Q21_456970"/>
      <w:bookmarkEnd w:id="13310"/>
      <w:r>
        <w:rPr>
          <w:rtl/>
        </w:rPr>
        <w:t xml:space="preserve">את </w:t>
      </w:r>
      <w:bookmarkStart w:id="13311" w:name="_ETM_Q21_457510"/>
      <w:bookmarkStart w:id="13312" w:name="_ETM_Q21_458050"/>
      <w:bookmarkEnd w:id="13311"/>
      <w:bookmarkEnd w:id="13312"/>
      <w:r>
        <w:rPr>
          <w:rtl/>
        </w:rPr>
        <w:t xml:space="preserve">חלקם </w:t>
      </w:r>
      <w:bookmarkStart w:id="13313" w:name="_ETM_Q21_458710"/>
      <w:bookmarkEnd w:id="13313"/>
      <w:r>
        <w:rPr>
          <w:rtl/>
        </w:rPr>
        <w:t xml:space="preserve">בתקציב </w:t>
      </w:r>
      <w:bookmarkStart w:id="13314" w:name="_ETM_Q21_459700"/>
      <w:bookmarkEnd w:id="13314"/>
      <w:r>
        <w:rPr>
          <w:rtl/>
        </w:rPr>
        <w:t xml:space="preserve">של </w:t>
      </w:r>
      <w:bookmarkStart w:id="13315" w:name="_ETM_Q21_460000"/>
      <w:bookmarkEnd w:id="13315"/>
      <w:r>
        <w:rPr>
          <w:rtl/>
        </w:rPr>
        <w:t>המדינה</w:t>
      </w:r>
      <w:r>
        <w:rPr>
          <w:rFonts w:hint="cs"/>
          <w:rtl/>
        </w:rPr>
        <w:t>?</w:t>
      </w:r>
      <w:r>
        <w:rPr>
          <w:rtl/>
        </w:rPr>
        <w:t xml:space="preserve"> </w:t>
      </w:r>
      <w:bookmarkStart w:id="13316" w:name="_ETM_Q21_460570"/>
      <w:bookmarkEnd w:id="13316"/>
      <w:r>
        <w:rPr>
          <w:rtl/>
        </w:rPr>
        <w:t xml:space="preserve">כמובן </w:t>
      </w:r>
      <w:bookmarkStart w:id="13317" w:name="_ETM_Q21_461230"/>
      <w:bookmarkEnd w:id="13317"/>
      <w:r>
        <w:rPr>
          <w:rtl/>
        </w:rPr>
        <w:t>שלא</w:t>
      </w:r>
      <w:r>
        <w:rPr>
          <w:rFonts w:hint="cs"/>
          <w:rtl/>
        </w:rPr>
        <w:t>.</w:t>
      </w:r>
      <w:r>
        <w:rPr>
          <w:rtl/>
        </w:rPr>
        <w:t xml:space="preserve"> </w:t>
      </w:r>
      <w:bookmarkStart w:id="13318" w:name="_ETM_Q21_462279"/>
      <w:bookmarkEnd w:id="13318"/>
      <w:r>
        <w:rPr>
          <w:rtl/>
        </w:rPr>
        <w:t xml:space="preserve">אבל </w:t>
      </w:r>
      <w:bookmarkStart w:id="13319" w:name="_ETM_Q21_462670"/>
      <w:bookmarkEnd w:id="13319"/>
      <w:r>
        <w:rPr>
          <w:rtl/>
        </w:rPr>
        <w:t xml:space="preserve">להכריח </w:t>
      </w:r>
      <w:bookmarkStart w:id="13320" w:name="_ETM_Q21_463300"/>
      <w:bookmarkEnd w:id="13320"/>
      <w:r>
        <w:rPr>
          <w:rtl/>
        </w:rPr>
        <w:t xml:space="preserve">את </w:t>
      </w:r>
      <w:bookmarkStart w:id="13321" w:name="_ETM_Q21_463450"/>
      <w:bookmarkEnd w:id="13321"/>
      <w:r>
        <w:rPr>
          <w:rtl/>
        </w:rPr>
        <w:t xml:space="preserve">האזרח </w:t>
      </w:r>
      <w:bookmarkStart w:id="13322" w:name="_ETM_Q21_463960"/>
      <w:bookmarkEnd w:id="13322"/>
      <w:r>
        <w:rPr>
          <w:rtl/>
        </w:rPr>
        <w:t xml:space="preserve">הפשוט </w:t>
      </w:r>
      <w:bookmarkStart w:id="13323" w:name="_ETM_Q21_464529"/>
      <w:bookmarkEnd w:id="13323"/>
      <w:r>
        <w:rPr>
          <w:rtl/>
        </w:rPr>
        <w:t xml:space="preserve">שבקושי </w:t>
      </w:r>
      <w:bookmarkStart w:id="13324" w:name="_ETM_Q21_466270"/>
      <w:bookmarkEnd w:id="13324"/>
      <w:r>
        <w:rPr>
          <w:rtl/>
        </w:rPr>
        <w:t xml:space="preserve">מסיים </w:t>
      </w:r>
      <w:bookmarkStart w:id="13325" w:name="_ETM_Q21_466930"/>
      <w:bookmarkEnd w:id="13325"/>
      <w:r>
        <w:rPr>
          <w:rtl/>
        </w:rPr>
        <w:t xml:space="preserve">את </w:t>
      </w:r>
      <w:bookmarkStart w:id="13326" w:name="_ETM_Q21_467050"/>
      <w:bookmarkEnd w:id="13326"/>
      <w:r>
        <w:rPr>
          <w:rtl/>
        </w:rPr>
        <w:t>החודש</w:t>
      </w:r>
      <w:r w:rsidR="002B3E13">
        <w:rPr>
          <w:rFonts w:hint="cs"/>
          <w:rtl/>
        </w:rPr>
        <w:t>,</w:t>
      </w:r>
      <w:r>
        <w:rPr>
          <w:rtl/>
        </w:rPr>
        <w:t xml:space="preserve"> </w:t>
      </w:r>
      <w:bookmarkStart w:id="13327" w:name="_ETM_Q21_467499"/>
      <w:bookmarkEnd w:id="13327"/>
      <w:r>
        <w:rPr>
          <w:rtl/>
        </w:rPr>
        <w:t xml:space="preserve">כמו </w:t>
      </w:r>
      <w:bookmarkStart w:id="13328" w:name="_ETM_Q21_467830"/>
      <w:bookmarkEnd w:id="13328"/>
      <w:r>
        <w:rPr>
          <w:rtl/>
        </w:rPr>
        <w:t xml:space="preserve">חלק </w:t>
      </w:r>
      <w:bookmarkStart w:id="13329" w:name="_ETM_Q21_468249"/>
      <w:bookmarkEnd w:id="13329"/>
      <w:r>
        <w:rPr>
          <w:rtl/>
        </w:rPr>
        <w:t xml:space="preserve">מהשרות </w:t>
      </w:r>
      <w:bookmarkStart w:id="13330" w:name="_ETM_Q21_469779"/>
      <w:bookmarkEnd w:id="13330"/>
      <w:r>
        <w:rPr>
          <w:rtl/>
        </w:rPr>
        <w:t>בממשלה</w:t>
      </w:r>
      <w:r>
        <w:rPr>
          <w:rFonts w:hint="cs"/>
          <w:rtl/>
        </w:rPr>
        <w:t xml:space="preserve"> </w:t>
      </w:r>
      <w:r>
        <w:rPr>
          <w:rFonts w:hint="eastAsia"/>
          <w:rtl/>
        </w:rPr>
        <w:t>–</w:t>
      </w:r>
      <w:r>
        <w:rPr>
          <w:rFonts w:hint="cs"/>
          <w:rtl/>
        </w:rPr>
        <w:t xml:space="preserve"> כן </w:t>
      </w:r>
      <w:bookmarkStart w:id="13331" w:name="_ETM_Q21_471800"/>
      <w:bookmarkStart w:id="13332" w:name="_ETM_Q21_471830"/>
      <w:bookmarkEnd w:id="13331"/>
      <w:bookmarkEnd w:id="13332"/>
      <w:r>
        <w:rPr>
          <w:rtl/>
        </w:rPr>
        <w:t xml:space="preserve">אפשר </w:t>
      </w:r>
      <w:bookmarkStart w:id="13333" w:name="_ETM_Q21_472279"/>
      <w:bookmarkEnd w:id="13333"/>
      <w:r>
        <w:rPr>
          <w:rtl/>
        </w:rPr>
        <w:t xml:space="preserve">לחייב </w:t>
      </w:r>
      <w:bookmarkStart w:id="13334" w:name="_ETM_Q21_473669"/>
      <w:bookmarkEnd w:id="13334"/>
      <w:r>
        <w:rPr>
          <w:rFonts w:hint="cs"/>
          <w:rtl/>
        </w:rPr>
        <w:t>ו</w:t>
      </w:r>
      <w:r>
        <w:rPr>
          <w:rtl/>
        </w:rPr>
        <w:t xml:space="preserve">כן </w:t>
      </w:r>
      <w:bookmarkStart w:id="13335" w:name="_ETM_Q21_473879"/>
      <w:bookmarkEnd w:id="13335"/>
      <w:r>
        <w:rPr>
          <w:rtl/>
        </w:rPr>
        <w:t xml:space="preserve">אפשר </w:t>
      </w:r>
      <w:bookmarkStart w:id="13336" w:name="_ETM_Q21_474300"/>
      <w:bookmarkEnd w:id="13336"/>
      <w:r>
        <w:rPr>
          <w:rtl/>
        </w:rPr>
        <w:t>לה</w:t>
      </w:r>
      <w:r>
        <w:rPr>
          <w:rFonts w:hint="cs"/>
          <w:rtl/>
        </w:rPr>
        <w:t xml:space="preserve">שית </w:t>
      </w:r>
      <w:bookmarkStart w:id="13337" w:name="_ETM_Q21_474839"/>
      <w:bookmarkEnd w:id="13337"/>
      <w:r>
        <w:rPr>
          <w:rtl/>
        </w:rPr>
        <w:t xml:space="preserve">עליהם </w:t>
      </w:r>
      <w:bookmarkStart w:id="13338" w:name="_ETM_Q21_475770"/>
      <w:bookmarkEnd w:id="13338"/>
      <w:r>
        <w:rPr>
          <w:rtl/>
        </w:rPr>
        <w:t xml:space="preserve">הוצאות </w:t>
      </w:r>
      <w:bookmarkStart w:id="13339" w:name="_ETM_Q21_476520"/>
      <w:bookmarkEnd w:id="13339"/>
      <w:r>
        <w:rPr>
          <w:rtl/>
        </w:rPr>
        <w:t>כאלה</w:t>
      </w:r>
      <w:r w:rsidR="002B3E13">
        <w:rPr>
          <w:rFonts w:hint="cs"/>
          <w:rtl/>
        </w:rPr>
        <w:t>,</w:t>
      </w:r>
      <w:r>
        <w:rPr>
          <w:rtl/>
        </w:rPr>
        <w:t xml:space="preserve"> </w:t>
      </w:r>
      <w:bookmarkStart w:id="13340" w:name="_ETM_Q21_477730"/>
      <w:bookmarkEnd w:id="13340"/>
      <w:r>
        <w:rPr>
          <w:rtl/>
        </w:rPr>
        <w:t>והכ</w:t>
      </w:r>
      <w:r>
        <w:rPr>
          <w:rFonts w:hint="cs"/>
          <w:rtl/>
        </w:rPr>
        <w:t>ו</w:t>
      </w:r>
      <w:r>
        <w:rPr>
          <w:rtl/>
        </w:rPr>
        <w:t xml:space="preserve">ל </w:t>
      </w:r>
      <w:bookmarkStart w:id="13341" w:name="_ETM_Q21_478760"/>
      <w:bookmarkEnd w:id="13341"/>
      <w:r>
        <w:rPr>
          <w:rtl/>
        </w:rPr>
        <w:t xml:space="preserve">תחת </w:t>
      </w:r>
      <w:bookmarkStart w:id="13342" w:name="_ETM_Q21_479240"/>
      <w:bookmarkEnd w:id="13342"/>
      <w:r>
        <w:rPr>
          <w:rtl/>
        </w:rPr>
        <w:t xml:space="preserve">מעטה </w:t>
      </w:r>
      <w:bookmarkStart w:id="13343" w:name="_ETM_Q21_479750"/>
      <w:bookmarkEnd w:id="13343"/>
      <w:r>
        <w:rPr>
          <w:rtl/>
        </w:rPr>
        <w:t xml:space="preserve">המלחמה </w:t>
      </w:r>
      <w:bookmarkStart w:id="13344" w:name="_ETM_Q21_480529"/>
      <w:bookmarkEnd w:id="13344"/>
      <w:r>
        <w:rPr>
          <w:rtl/>
        </w:rPr>
        <w:t>ו</w:t>
      </w:r>
      <w:r>
        <w:rPr>
          <w:rFonts w:hint="cs"/>
          <w:rtl/>
        </w:rPr>
        <w:t xml:space="preserve">התרומה </w:t>
      </w:r>
      <w:bookmarkStart w:id="13345" w:name="_ETM_Q21_480000"/>
      <w:bookmarkStart w:id="13346" w:name="_ETM_Q21_480359"/>
      <w:bookmarkStart w:id="13347" w:name="_ETM_Q21_481140"/>
      <w:bookmarkStart w:id="13348" w:name="_ETM_Q21_481770"/>
      <w:bookmarkEnd w:id="13345"/>
      <w:bookmarkEnd w:id="13346"/>
      <w:bookmarkEnd w:id="13347"/>
      <w:bookmarkEnd w:id="13348"/>
      <w:r>
        <w:rPr>
          <w:rtl/>
        </w:rPr>
        <w:t>ל</w:t>
      </w:r>
      <w:bookmarkStart w:id="13349" w:name="_ETM_Q21_482010"/>
      <w:bookmarkEnd w:id="13349"/>
      <w:r>
        <w:rPr>
          <w:rtl/>
        </w:rPr>
        <w:t xml:space="preserve">מאמץ </w:t>
      </w:r>
      <w:bookmarkStart w:id="13350" w:name="_ETM_Q21_483199"/>
      <w:bookmarkEnd w:id="13350"/>
      <w:r>
        <w:rPr>
          <w:rFonts w:hint="cs"/>
          <w:rtl/>
        </w:rPr>
        <w:t>המ</w:t>
      </w:r>
      <w:r>
        <w:rPr>
          <w:rtl/>
        </w:rPr>
        <w:t>לחמתי</w:t>
      </w:r>
      <w:r w:rsidR="002B3E13">
        <w:rPr>
          <w:rFonts w:hint="cs"/>
          <w:rtl/>
        </w:rPr>
        <w:t>.</w:t>
      </w:r>
      <w:r>
        <w:rPr>
          <w:rtl/>
        </w:rPr>
        <w:t xml:space="preserve"> </w:t>
      </w:r>
      <w:bookmarkStart w:id="13351" w:name="_ETM_Q21_485649"/>
      <w:bookmarkEnd w:id="13351"/>
      <w:r>
        <w:rPr>
          <w:rtl/>
        </w:rPr>
        <w:t xml:space="preserve">מלחמה </w:t>
      </w:r>
      <w:bookmarkStart w:id="13352" w:name="_ETM_Q21_486299"/>
      <w:bookmarkEnd w:id="13352"/>
      <w:r>
        <w:rPr>
          <w:rtl/>
        </w:rPr>
        <w:t>של</w:t>
      </w:r>
      <w:r>
        <w:rPr>
          <w:rFonts w:hint="cs"/>
          <w:rtl/>
        </w:rPr>
        <w:t>א</w:t>
      </w:r>
      <w:r>
        <w:rPr>
          <w:rtl/>
        </w:rPr>
        <w:t xml:space="preserve"> </w:t>
      </w:r>
      <w:bookmarkStart w:id="13353" w:name="_ETM_Q21_486819"/>
      <w:bookmarkEnd w:id="13353"/>
      <w:r>
        <w:rPr>
          <w:rtl/>
        </w:rPr>
        <w:t xml:space="preserve">מביאה </w:t>
      </w:r>
      <w:bookmarkStart w:id="13354" w:name="_ETM_Q21_487299"/>
      <w:bookmarkEnd w:id="13354"/>
      <w:r>
        <w:rPr>
          <w:rtl/>
        </w:rPr>
        <w:t xml:space="preserve">אותנו </w:t>
      </w:r>
      <w:bookmarkStart w:id="13355" w:name="_ETM_Q21_487750"/>
      <w:bookmarkEnd w:id="13355"/>
      <w:r>
        <w:rPr>
          <w:rtl/>
        </w:rPr>
        <w:t xml:space="preserve">לשום </w:t>
      </w:r>
      <w:bookmarkStart w:id="13356" w:name="_ETM_Q21_488019"/>
      <w:bookmarkEnd w:id="13356"/>
      <w:r>
        <w:rPr>
          <w:rtl/>
        </w:rPr>
        <w:t xml:space="preserve">מקום </w:t>
      </w:r>
      <w:bookmarkStart w:id="13357" w:name="_ETM_Q21_489009"/>
      <w:bookmarkEnd w:id="13357"/>
      <w:r>
        <w:rPr>
          <w:rtl/>
        </w:rPr>
        <w:t xml:space="preserve">חוץ </w:t>
      </w:r>
      <w:bookmarkStart w:id="13358" w:name="_ETM_Q21_489519"/>
      <w:bookmarkEnd w:id="13358"/>
      <w:r>
        <w:rPr>
          <w:rtl/>
        </w:rPr>
        <w:t>מ</w:t>
      </w:r>
      <w:r>
        <w:rPr>
          <w:rFonts w:hint="cs"/>
          <w:rtl/>
        </w:rPr>
        <w:t xml:space="preserve">אשר דמים </w:t>
      </w:r>
      <w:bookmarkStart w:id="13359" w:name="_ETM_Q21_490540"/>
      <w:bookmarkEnd w:id="13359"/>
      <w:r>
        <w:rPr>
          <w:rtl/>
        </w:rPr>
        <w:t>והרס</w:t>
      </w:r>
      <w:r>
        <w:rPr>
          <w:rFonts w:hint="cs"/>
          <w:rtl/>
        </w:rPr>
        <w:t xml:space="preserve">. במקום </w:t>
      </w:r>
      <w:bookmarkStart w:id="13360" w:name="_ETM_Q21_492710"/>
      <w:bookmarkEnd w:id="13360"/>
      <w:r>
        <w:rPr>
          <w:rtl/>
        </w:rPr>
        <w:t xml:space="preserve">לנסות </w:t>
      </w:r>
      <w:bookmarkStart w:id="13361" w:name="_ETM_Q21_493400"/>
      <w:bookmarkEnd w:id="13361"/>
      <w:r>
        <w:rPr>
          <w:rtl/>
        </w:rPr>
        <w:t xml:space="preserve">לסיים </w:t>
      </w:r>
      <w:bookmarkStart w:id="13362" w:name="_ETM_Q21_494029"/>
      <w:bookmarkEnd w:id="13362"/>
      <w:r>
        <w:rPr>
          <w:rtl/>
        </w:rPr>
        <w:t xml:space="preserve">את </w:t>
      </w:r>
      <w:bookmarkStart w:id="13363" w:name="_ETM_Q21_494180"/>
      <w:bookmarkEnd w:id="13363"/>
      <w:r>
        <w:rPr>
          <w:rtl/>
        </w:rPr>
        <w:t xml:space="preserve">המלחמה </w:t>
      </w:r>
      <w:bookmarkStart w:id="13364" w:name="_ETM_Q21_494900"/>
      <w:bookmarkEnd w:id="13364"/>
      <w:r>
        <w:rPr>
          <w:rtl/>
        </w:rPr>
        <w:t>הז</w:t>
      </w:r>
      <w:r>
        <w:rPr>
          <w:rFonts w:hint="cs"/>
          <w:rtl/>
        </w:rPr>
        <w:t xml:space="preserve">את, להפסיק את המלחמה </w:t>
      </w:r>
      <w:bookmarkStart w:id="13365" w:name="_ETM_Q21_497380"/>
      <w:bookmarkEnd w:id="13365"/>
      <w:r>
        <w:rPr>
          <w:rtl/>
        </w:rPr>
        <w:t>הז</w:t>
      </w:r>
      <w:r>
        <w:rPr>
          <w:rFonts w:hint="cs"/>
          <w:rtl/>
        </w:rPr>
        <w:t>את, הארורה</w:t>
      </w:r>
      <w:bookmarkStart w:id="13366" w:name="_ETM_Q21_499000"/>
      <w:bookmarkEnd w:id="13366"/>
      <w:r>
        <w:rPr>
          <w:rFonts w:hint="cs"/>
          <w:rtl/>
        </w:rPr>
        <w:t xml:space="preserve">, </w:t>
      </w:r>
      <w:bookmarkStart w:id="13367" w:name="_ETM_Q21_497770"/>
      <w:bookmarkStart w:id="13368" w:name="_ETM_Q21_499870"/>
      <w:bookmarkStart w:id="13369" w:name="_ETM_Q21_500500"/>
      <w:bookmarkStart w:id="13370" w:name="_ETM_Q21_500560"/>
      <w:bookmarkStart w:id="13371" w:name="_ETM_Q21_501430"/>
      <w:bookmarkEnd w:id="13367"/>
      <w:bookmarkEnd w:id="13368"/>
      <w:bookmarkEnd w:id="13369"/>
      <w:bookmarkEnd w:id="13370"/>
      <w:bookmarkEnd w:id="13371"/>
      <w:r>
        <w:rPr>
          <w:rtl/>
        </w:rPr>
        <w:t xml:space="preserve">שעולה </w:t>
      </w:r>
      <w:bookmarkStart w:id="13372" w:name="_ETM_Q21_503960"/>
      <w:bookmarkEnd w:id="13372"/>
      <w:r>
        <w:rPr>
          <w:rtl/>
        </w:rPr>
        <w:t xml:space="preserve">בדם </w:t>
      </w:r>
      <w:bookmarkStart w:id="13373" w:name="_ETM_Q21_505350"/>
      <w:bookmarkEnd w:id="13373"/>
      <w:r>
        <w:rPr>
          <w:rtl/>
        </w:rPr>
        <w:t>ו</w:t>
      </w:r>
      <w:bookmarkStart w:id="13374" w:name="_ETM_Q21_506010"/>
      <w:bookmarkEnd w:id="13374"/>
      <w:r>
        <w:rPr>
          <w:rtl/>
        </w:rPr>
        <w:t xml:space="preserve">בחיי </w:t>
      </w:r>
      <w:bookmarkStart w:id="13375" w:name="_ETM_Q21_506730"/>
      <w:bookmarkEnd w:id="13375"/>
      <w:r>
        <w:rPr>
          <w:rtl/>
        </w:rPr>
        <w:t>בני</w:t>
      </w:r>
      <w:r>
        <w:rPr>
          <w:rFonts w:hint="cs"/>
          <w:rtl/>
        </w:rPr>
        <w:t xml:space="preserve"> </w:t>
      </w:r>
      <w:r>
        <w:rPr>
          <w:rtl/>
        </w:rPr>
        <w:t>אדם</w:t>
      </w:r>
      <w:r>
        <w:rPr>
          <w:rFonts w:hint="cs"/>
          <w:rtl/>
        </w:rPr>
        <w:t>,</w:t>
      </w:r>
      <w:r>
        <w:rPr>
          <w:rtl/>
        </w:rPr>
        <w:t xml:space="preserve"> </w:t>
      </w:r>
      <w:bookmarkStart w:id="13376" w:name="_ETM_Q21_508230"/>
      <w:bookmarkEnd w:id="13376"/>
      <w:r>
        <w:rPr>
          <w:rtl/>
        </w:rPr>
        <w:t xml:space="preserve">במקום </w:t>
      </w:r>
      <w:bookmarkStart w:id="13377" w:name="_ETM_Q21_509130"/>
      <w:bookmarkEnd w:id="13377"/>
      <w:r>
        <w:rPr>
          <w:rtl/>
        </w:rPr>
        <w:t>ל</w:t>
      </w:r>
      <w:r>
        <w:rPr>
          <w:rFonts w:hint="cs"/>
          <w:rtl/>
        </w:rPr>
        <w:t xml:space="preserve">עשות </w:t>
      </w:r>
      <w:bookmarkStart w:id="13378" w:name="_ETM_Q21_509710"/>
      <w:bookmarkEnd w:id="13378"/>
      <w:r>
        <w:rPr>
          <w:rtl/>
        </w:rPr>
        <w:t xml:space="preserve">את </w:t>
      </w:r>
      <w:bookmarkStart w:id="13379" w:name="_ETM_Q21_509949"/>
      <w:bookmarkEnd w:id="13379"/>
      <w:r>
        <w:rPr>
          <w:rtl/>
        </w:rPr>
        <w:t xml:space="preserve">כל </w:t>
      </w:r>
      <w:bookmarkStart w:id="13380" w:name="_ETM_Q21_510339"/>
      <w:bookmarkEnd w:id="13380"/>
      <w:r>
        <w:rPr>
          <w:rtl/>
        </w:rPr>
        <w:t xml:space="preserve">המאמצים </w:t>
      </w:r>
      <w:bookmarkStart w:id="13381" w:name="_ETM_Q21_511699"/>
      <w:bookmarkEnd w:id="13381"/>
      <w:r>
        <w:rPr>
          <w:rtl/>
        </w:rPr>
        <w:t xml:space="preserve">כדי </w:t>
      </w:r>
      <w:bookmarkStart w:id="13382" w:name="_ETM_Q21_512059"/>
      <w:bookmarkEnd w:id="13382"/>
      <w:r>
        <w:rPr>
          <w:rtl/>
        </w:rPr>
        <w:t xml:space="preserve">לשחרר </w:t>
      </w:r>
      <w:bookmarkStart w:id="13383" w:name="_ETM_Q21_512690"/>
      <w:bookmarkEnd w:id="13383"/>
      <w:r>
        <w:rPr>
          <w:rFonts w:hint="cs"/>
          <w:rtl/>
        </w:rPr>
        <w:t xml:space="preserve">את החטופים, </w:t>
      </w:r>
      <w:bookmarkStart w:id="13384" w:name="_ETM_Q21_513140"/>
      <w:bookmarkStart w:id="13385" w:name="_ETM_Q21_513350"/>
      <w:bookmarkStart w:id="13386" w:name="_ETM_Q21_513739"/>
      <w:bookmarkStart w:id="13387" w:name="_ETM_Q21_513829"/>
      <w:bookmarkEnd w:id="13384"/>
      <w:bookmarkEnd w:id="13385"/>
      <w:bookmarkEnd w:id="13386"/>
      <w:bookmarkEnd w:id="13387"/>
      <w:r>
        <w:rPr>
          <w:rtl/>
        </w:rPr>
        <w:t xml:space="preserve">להחזיר </w:t>
      </w:r>
      <w:bookmarkStart w:id="13388" w:name="_ETM_Q21_514489"/>
      <w:bookmarkEnd w:id="13388"/>
      <w:r>
        <w:rPr>
          <w:rtl/>
        </w:rPr>
        <w:t xml:space="preserve">אותם </w:t>
      </w:r>
      <w:bookmarkStart w:id="13389" w:name="_ETM_Q21_514910"/>
      <w:bookmarkEnd w:id="13389"/>
      <w:r>
        <w:rPr>
          <w:rtl/>
        </w:rPr>
        <w:t xml:space="preserve">למשפחות </w:t>
      </w:r>
      <w:bookmarkStart w:id="13390" w:name="_ETM_Q21_515719"/>
      <w:bookmarkEnd w:id="13390"/>
      <w:r>
        <w:rPr>
          <w:rtl/>
        </w:rPr>
        <w:t>שלהם</w:t>
      </w:r>
      <w:r>
        <w:rPr>
          <w:rFonts w:hint="cs"/>
          <w:rtl/>
        </w:rPr>
        <w:t>,</w:t>
      </w:r>
      <w:r>
        <w:rPr>
          <w:rtl/>
        </w:rPr>
        <w:t xml:space="preserve"> </w:t>
      </w:r>
      <w:bookmarkStart w:id="13391" w:name="_ETM_Q21_516790"/>
      <w:bookmarkEnd w:id="13391"/>
      <w:r>
        <w:rPr>
          <w:rtl/>
        </w:rPr>
        <w:t>ל</w:t>
      </w:r>
      <w:r>
        <w:rPr>
          <w:rFonts w:hint="cs"/>
          <w:rtl/>
        </w:rPr>
        <w:t xml:space="preserve">הגיע </w:t>
      </w:r>
      <w:bookmarkStart w:id="13392" w:name="_ETM_Q21_517930"/>
      <w:bookmarkEnd w:id="13392"/>
      <w:r>
        <w:rPr>
          <w:rFonts w:hint="cs"/>
          <w:rtl/>
        </w:rPr>
        <w:t>ל</w:t>
      </w:r>
      <w:r>
        <w:rPr>
          <w:rtl/>
        </w:rPr>
        <w:t xml:space="preserve">איזשהו </w:t>
      </w:r>
      <w:bookmarkStart w:id="13393" w:name="_ETM_Q21_518399"/>
      <w:bookmarkStart w:id="13394" w:name="_ETM_Q21_518640"/>
      <w:bookmarkEnd w:id="13393"/>
      <w:bookmarkEnd w:id="13394"/>
      <w:r>
        <w:rPr>
          <w:rtl/>
        </w:rPr>
        <w:t>הסכם</w:t>
      </w:r>
      <w:r>
        <w:rPr>
          <w:rFonts w:hint="cs"/>
          <w:rtl/>
        </w:rPr>
        <w:t xml:space="preserve"> שישחרר –</w:t>
      </w:r>
      <w:r>
        <w:rPr>
          <w:rtl/>
        </w:rPr>
        <w:t xml:space="preserve"> </w:t>
      </w:r>
      <w:bookmarkStart w:id="13395" w:name="_ETM_Q21_521359"/>
      <w:bookmarkEnd w:id="13395"/>
      <w:r>
        <w:rPr>
          <w:rtl/>
        </w:rPr>
        <w:t xml:space="preserve">כמו </w:t>
      </w:r>
      <w:bookmarkStart w:id="13396" w:name="_ETM_Q21_521749"/>
      <w:bookmarkEnd w:id="13396"/>
      <w:r>
        <w:rPr>
          <w:rtl/>
        </w:rPr>
        <w:t>ש</w:t>
      </w:r>
      <w:r>
        <w:rPr>
          <w:rFonts w:hint="cs"/>
          <w:rtl/>
        </w:rPr>
        <w:t xml:space="preserve">שחררו </w:t>
      </w:r>
      <w:bookmarkStart w:id="13397" w:name="_ETM_Q21_521929"/>
      <w:bookmarkStart w:id="13398" w:name="_ETM_Q21_522289"/>
      <w:bookmarkStart w:id="13399" w:name="_ETM_Q21_522520"/>
      <w:bookmarkEnd w:id="13397"/>
      <w:bookmarkEnd w:id="13398"/>
      <w:bookmarkEnd w:id="13399"/>
      <w:r>
        <w:rPr>
          <w:rtl/>
        </w:rPr>
        <w:t>בהתחל</w:t>
      </w:r>
      <w:bookmarkStart w:id="13400" w:name="_ETM_Q21_523240"/>
      <w:bookmarkStart w:id="13401" w:name="_ETM_Q21_523360"/>
      <w:bookmarkEnd w:id="13400"/>
      <w:bookmarkEnd w:id="13401"/>
      <w:r>
        <w:rPr>
          <w:rFonts w:hint="cs"/>
          <w:rtl/>
        </w:rPr>
        <w:t xml:space="preserve">ת </w:t>
      </w:r>
      <w:r>
        <w:rPr>
          <w:rtl/>
        </w:rPr>
        <w:t>המלחמה</w:t>
      </w:r>
      <w:r>
        <w:rPr>
          <w:rFonts w:hint="cs"/>
          <w:rtl/>
        </w:rPr>
        <w:t xml:space="preserve">, שישוחררו </w:t>
      </w:r>
      <w:bookmarkStart w:id="13402" w:name="_ETM_Q21_523000"/>
      <w:bookmarkEnd w:id="13402"/>
      <w:r>
        <w:rPr>
          <w:rFonts w:hint="cs"/>
          <w:rtl/>
        </w:rPr>
        <w:t xml:space="preserve">שאר </w:t>
      </w:r>
      <w:bookmarkStart w:id="13403" w:name="_ETM_Q21_523990"/>
      <w:bookmarkStart w:id="13404" w:name="_ETM_Q21_524230"/>
      <w:bookmarkStart w:id="13405" w:name="_ETM_Q21_524710"/>
      <w:bookmarkEnd w:id="13403"/>
      <w:bookmarkEnd w:id="13404"/>
      <w:bookmarkEnd w:id="13405"/>
      <w:r>
        <w:rPr>
          <w:rFonts w:hint="cs"/>
          <w:rtl/>
        </w:rPr>
        <w:t xml:space="preserve">החטופים, </w:t>
      </w:r>
      <w:bookmarkStart w:id="13406" w:name="_ETM_Q21_524860"/>
      <w:bookmarkStart w:id="13407" w:name="_ETM_Q21_525279"/>
      <w:bookmarkStart w:id="13408" w:name="_ETM_Q21_525520"/>
      <w:bookmarkStart w:id="13409" w:name="_ETM_Q21_526969"/>
      <w:bookmarkStart w:id="13410" w:name="_ETM_Q21_527320"/>
      <w:bookmarkStart w:id="13411" w:name="_ETM_Q21_527980"/>
      <w:bookmarkStart w:id="13412" w:name="_ETM_Q21_529029"/>
      <w:bookmarkStart w:id="13413" w:name="_ETM_Q21_529570"/>
      <w:bookmarkStart w:id="13414" w:name="_ETM_Q21_530940"/>
      <w:bookmarkStart w:id="13415" w:name="_ETM_Q21_531539"/>
      <w:bookmarkEnd w:id="13406"/>
      <w:bookmarkEnd w:id="13407"/>
      <w:bookmarkEnd w:id="13408"/>
      <w:bookmarkEnd w:id="13409"/>
      <w:bookmarkEnd w:id="13410"/>
      <w:bookmarkEnd w:id="13411"/>
      <w:bookmarkEnd w:id="13412"/>
      <w:bookmarkEnd w:id="13413"/>
      <w:bookmarkEnd w:id="13414"/>
      <w:bookmarkEnd w:id="13415"/>
      <w:r>
        <w:rPr>
          <w:rFonts w:hint="cs"/>
          <w:rtl/>
        </w:rPr>
        <w:t xml:space="preserve">שהמשפחות שלהם ירגישו שהם </w:t>
      </w:r>
      <w:r>
        <w:rPr>
          <w:rtl/>
        </w:rPr>
        <w:t xml:space="preserve">החזירו </w:t>
      </w:r>
      <w:bookmarkStart w:id="13416" w:name="_ETM_Q21_532409"/>
      <w:bookmarkEnd w:id="13416"/>
      <w:r>
        <w:rPr>
          <w:rtl/>
        </w:rPr>
        <w:t xml:space="preserve">את </w:t>
      </w:r>
      <w:bookmarkStart w:id="13417" w:name="_ETM_Q21_532649"/>
      <w:bookmarkEnd w:id="13417"/>
      <w:r>
        <w:rPr>
          <w:rtl/>
        </w:rPr>
        <w:t>הבנים</w:t>
      </w:r>
      <w:r>
        <w:rPr>
          <w:rFonts w:hint="cs"/>
          <w:rtl/>
        </w:rPr>
        <w:t>, הבנות והאימהות</w:t>
      </w:r>
      <w:r>
        <w:rPr>
          <w:rtl/>
        </w:rPr>
        <w:t xml:space="preserve"> </w:t>
      </w:r>
      <w:bookmarkStart w:id="13418" w:name="_ETM_Q21_535229"/>
      <w:bookmarkEnd w:id="13418"/>
      <w:r>
        <w:rPr>
          <w:rtl/>
        </w:rPr>
        <w:t xml:space="preserve">אליהם </w:t>
      </w:r>
      <w:bookmarkStart w:id="13419" w:name="_ETM_Q21_535649"/>
      <w:bookmarkEnd w:id="13419"/>
      <w:r>
        <w:rPr>
          <w:rtl/>
        </w:rPr>
        <w:t>הביתה</w:t>
      </w:r>
      <w:r>
        <w:rPr>
          <w:rFonts w:hint="cs"/>
          <w:rtl/>
        </w:rPr>
        <w:t>.</w:t>
      </w:r>
    </w:p>
    <w:p w:rsidR="006413EE" w:rsidRDefault="006413EE" w:rsidP="00F5381A">
      <w:pPr>
        <w:rPr>
          <w:rtl/>
        </w:rPr>
      </w:pPr>
    </w:p>
    <w:p w:rsidR="006413EE" w:rsidRDefault="006413EE" w:rsidP="00D01F10">
      <w:pPr>
        <w:rPr>
          <w:rtl/>
        </w:rPr>
      </w:pPr>
      <w:bookmarkStart w:id="13420" w:name="_ETM_Q21_537600"/>
      <w:bookmarkStart w:id="13421" w:name="_ETM_Q21_537989"/>
      <w:bookmarkEnd w:id="13420"/>
      <w:bookmarkEnd w:id="13421"/>
      <w:r>
        <w:rPr>
          <w:rtl/>
        </w:rPr>
        <w:t>היום</w:t>
      </w:r>
      <w:r>
        <w:rPr>
          <w:rFonts w:hint="cs"/>
          <w:rtl/>
        </w:rPr>
        <w:t xml:space="preserve"> זה 150 ימים</w:t>
      </w:r>
      <w:r>
        <w:rPr>
          <w:rtl/>
        </w:rPr>
        <w:t xml:space="preserve"> </w:t>
      </w:r>
      <w:bookmarkStart w:id="13422" w:name="_ETM_Q21_540300"/>
      <w:bookmarkEnd w:id="13422"/>
      <w:r>
        <w:rPr>
          <w:rtl/>
        </w:rPr>
        <w:t>מ</w:t>
      </w:r>
      <w:r>
        <w:rPr>
          <w:rFonts w:hint="cs"/>
          <w:rtl/>
        </w:rPr>
        <w:t xml:space="preserve">אז </w:t>
      </w:r>
      <w:r>
        <w:rPr>
          <w:rtl/>
        </w:rPr>
        <w:t xml:space="preserve">7 </w:t>
      </w:r>
      <w:bookmarkStart w:id="13423" w:name="_ETM_Q21_541019"/>
      <w:bookmarkEnd w:id="13423"/>
      <w:r>
        <w:rPr>
          <w:rtl/>
        </w:rPr>
        <w:t>באוקטובר</w:t>
      </w:r>
      <w:r>
        <w:rPr>
          <w:rFonts w:hint="cs"/>
          <w:rtl/>
        </w:rPr>
        <w:t>,</w:t>
      </w:r>
      <w:r>
        <w:rPr>
          <w:rtl/>
        </w:rPr>
        <w:t xml:space="preserve"> </w:t>
      </w:r>
      <w:bookmarkStart w:id="13424" w:name="_ETM_Q21_542499"/>
      <w:bookmarkEnd w:id="13424"/>
      <w:r>
        <w:rPr>
          <w:rtl/>
        </w:rPr>
        <w:t xml:space="preserve">אבל </w:t>
      </w:r>
      <w:bookmarkStart w:id="13425" w:name="_ETM_Q21_542920"/>
      <w:bookmarkEnd w:id="13425"/>
      <w:r>
        <w:rPr>
          <w:rtl/>
        </w:rPr>
        <w:t xml:space="preserve">אני </w:t>
      </w:r>
      <w:bookmarkStart w:id="13426" w:name="_ETM_Q21_543159"/>
      <w:bookmarkEnd w:id="13426"/>
      <w:r>
        <w:rPr>
          <w:rtl/>
        </w:rPr>
        <w:t xml:space="preserve">מזכירה </w:t>
      </w:r>
      <w:bookmarkStart w:id="13427" w:name="_ETM_Q21_543729"/>
      <w:bookmarkEnd w:id="13427"/>
      <w:r>
        <w:rPr>
          <w:rtl/>
        </w:rPr>
        <w:t xml:space="preserve">לכולם </w:t>
      </w:r>
      <w:bookmarkStart w:id="13428" w:name="_ETM_Q21_544329"/>
      <w:bookmarkEnd w:id="13428"/>
      <w:r>
        <w:rPr>
          <w:rFonts w:hint="cs"/>
          <w:rtl/>
        </w:rPr>
        <w:t>ש</w:t>
      </w:r>
      <w:r>
        <w:rPr>
          <w:rtl/>
        </w:rPr>
        <w:t xml:space="preserve">אנחנו </w:t>
      </w:r>
      <w:bookmarkStart w:id="13429" w:name="_ETM_Q21_544750"/>
      <w:bookmarkEnd w:id="13429"/>
      <w:r>
        <w:rPr>
          <w:rtl/>
        </w:rPr>
        <w:t xml:space="preserve">גם </w:t>
      </w:r>
      <w:bookmarkStart w:id="13430" w:name="_ETM_Q21_545200"/>
      <w:bookmarkEnd w:id="13430"/>
      <w:r>
        <w:rPr>
          <w:rtl/>
        </w:rPr>
        <w:t xml:space="preserve">149 </w:t>
      </w:r>
      <w:bookmarkStart w:id="13431" w:name="_ETM_Q21_546430"/>
      <w:bookmarkEnd w:id="13431"/>
      <w:r>
        <w:rPr>
          <w:rtl/>
        </w:rPr>
        <w:t xml:space="preserve">ימים </w:t>
      </w:r>
      <w:bookmarkStart w:id="13432" w:name="_ETM_Q21_546850"/>
      <w:bookmarkEnd w:id="13432"/>
      <w:r>
        <w:rPr>
          <w:rtl/>
        </w:rPr>
        <w:t xml:space="preserve">מתחילת </w:t>
      </w:r>
      <w:bookmarkStart w:id="13433" w:name="_ETM_Q21_547420"/>
      <w:bookmarkEnd w:id="13433"/>
      <w:r>
        <w:rPr>
          <w:rtl/>
        </w:rPr>
        <w:t>ה</w:t>
      </w:r>
      <w:bookmarkStart w:id="13434" w:name="_ETM_Q21_548170"/>
      <w:bookmarkEnd w:id="13434"/>
      <w:r>
        <w:rPr>
          <w:rtl/>
        </w:rPr>
        <w:t>מלחמה</w:t>
      </w:r>
      <w:r>
        <w:rPr>
          <w:rFonts w:hint="cs"/>
          <w:rtl/>
        </w:rPr>
        <w:t>.</w:t>
      </w:r>
      <w:r>
        <w:rPr>
          <w:rtl/>
        </w:rPr>
        <w:t xml:space="preserve"> </w:t>
      </w:r>
      <w:bookmarkStart w:id="13435" w:name="_ETM_Q21_549689"/>
      <w:bookmarkEnd w:id="13435"/>
      <w:r>
        <w:rPr>
          <w:rFonts w:hint="cs"/>
          <w:rtl/>
        </w:rPr>
        <w:t xml:space="preserve">לצערי הרב, ב-149 ימים </w:t>
      </w:r>
      <w:bookmarkStart w:id="13436" w:name="_ETM_Q21_549960"/>
      <w:bookmarkStart w:id="13437" w:name="_ETM_Q21_550470"/>
      <w:bookmarkStart w:id="13438" w:name="_ETM_Q21_551430"/>
      <w:bookmarkStart w:id="13439" w:name="_ETM_Q21_551880"/>
      <w:bookmarkStart w:id="13440" w:name="_ETM_Q21_552480"/>
      <w:bookmarkStart w:id="13441" w:name="_ETM_Q21_552930"/>
      <w:bookmarkEnd w:id="13436"/>
      <w:bookmarkEnd w:id="13437"/>
      <w:bookmarkEnd w:id="13438"/>
      <w:bookmarkEnd w:id="13439"/>
      <w:bookmarkEnd w:id="13440"/>
      <w:bookmarkEnd w:id="13441"/>
      <w:r>
        <w:rPr>
          <w:rFonts w:hint="cs"/>
          <w:rtl/>
        </w:rPr>
        <w:t xml:space="preserve">יש </w:t>
      </w:r>
      <w:bookmarkStart w:id="13442" w:name="_ETM_Q21_552000"/>
      <w:bookmarkEnd w:id="13442"/>
      <w:r>
        <w:rPr>
          <w:rtl/>
        </w:rPr>
        <w:t>הרבה</w:t>
      </w:r>
      <w:bookmarkStart w:id="13443" w:name="_ETM_Q21_553470"/>
      <w:bookmarkEnd w:id="13443"/>
      <w:r>
        <w:rPr>
          <w:rFonts w:hint="cs"/>
          <w:rtl/>
        </w:rPr>
        <w:t xml:space="preserve"> </w:t>
      </w:r>
      <w:proofErr w:type="spellStart"/>
      <w:r>
        <w:rPr>
          <w:rtl/>
        </w:rPr>
        <w:t>הרבה</w:t>
      </w:r>
      <w:proofErr w:type="spellEnd"/>
      <w:r>
        <w:rPr>
          <w:rFonts w:hint="cs"/>
          <w:rtl/>
        </w:rPr>
        <w:t xml:space="preserve"> הרס. כנראה שאף אחד </w:t>
      </w:r>
      <w:bookmarkStart w:id="13444" w:name="_ETM_Q21_554430"/>
      <w:bookmarkStart w:id="13445" w:name="_ETM_Q21_554700"/>
      <w:bookmarkStart w:id="13446" w:name="_ETM_Q21_554880"/>
      <w:bookmarkStart w:id="13447" w:name="_ETM_Q21_555240"/>
      <w:bookmarkEnd w:id="13444"/>
      <w:bookmarkEnd w:id="13445"/>
      <w:bookmarkEnd w:id="13446"/>
      <w:bookmarkEnd w:id="13447"/>
      <w:r>
        <w:rPr>
          <w:rtl/>
        </w:rPr>
        <w:t xml:space="preserve">לא </w:t>
      </w:r>
      <w:bookmarkStart w:id="13448" w:name="_ETM_Q21_555360"/>
      <w:bookmarkEnd w:id="13448"/>
      <w:r>
        <w:rPr>
          <w:rtl/>
        </w:rPr>
        <w:t xml:space="preserve">רוצה </w:t>
      </w:r>
      <w:bookmarkStart w:id="13449" w:name="_ETM_Q21_555750"/>
      <w:bookmarkEnd w:id="13449"/>
      <w:r>
        <w:rPr>
          <w:rtl/>
        </w:rPr>
        <w:t xml:space="preserve">לדבר </w:t>
      </w:r>
      <w:bookmarkStart w:id="13450" w:name="_ETM_Q21_556230"/>
      <w:bookmarkStart w:id="13451" w:name="_ETM_Q21_556410"/>
      <w:bookmarkStart w:id="13452" w:name="_ETM_Q21_557179"/>
      <w:bookmarkStart w:id="13453" w:name="_ETM_Q21_557359"/>
      <w:bookmarkEnd w:id="13450"/>
      <w:bookmarkEnd w:id="13451"/>
      <w:bookmarkEnd w:id="13452"/>
      <w:bookmarkEnd w:id="13453"/>
      <w:r>
        <w:rPr>
          <w:rFonts w:hint="cs"/>
          <w:rtl/>
        </w:rPr>
        <w:t xml:space="preserve">על </w:t>
      </w:r>
      <w:r>
        <w:rPr>
          <w:rtl/>
        </w:rPr>
        <w:t xml:space="preserve">מה </w:t>
      </w:r>
      <w:bookmarkStart w:id="13454" w:name="_ETM_Q21_557600"/>
      <w:bookmarkEnd w:id="13454"/>
      <w:r>
        <w:rPr>
          <w:rtl/>
        </w:rPr>
        <w:t xml:space="preserve">שקורה </w:t>
      </w:r>
      <w:bookmarkStart w:id="13455" w:name="_ETM_Q21_558889"/>
      <w:bookmarkEnd w:id="13455"/>
      <w:r>
        <w:rPr>
          <w:rtl/>
        </w:rPr>
        <w:t>בעזה</w:t>
      </w:r>
      <w:r>
        <w:rPr>
          <w:rFonts w:hint="cs"/>
          <w:rtl/>
        </w:rPr>
        <w:t>,</w:t>
      </w:r>
      <w:r>
        <w:rPr>
          <w:rtl/>
        </w:rPr>
        <w:t xml:space="preserve"> </w:t>
      </w:r>
      <w:bookmarkStart w:id="13456" w:name="_ETM_Q21_560560"/>
      <w:bookmarkEnd w:id="13456"/>
      <w:r>
        <w:rPr>
          <w:rtl/>
        </w:rPr>
        <w:t xml:space="preserve">אז </w:t>
      </w:r>
      <w:bookmarkStart w:id="13457" w:name="_ETM_Q21_560800"/>
      <w:bookmarkStart w:id="13458" w:name="_ETM_Q21_561010"/>
      <w:bookmarkStart w:id="13459" w:name="_ETM_Q21_561189"/>
      <w:bookmarkEnd w:id="13457"/>
      <w:bookmarkEnd w:id="13458"/>
      <w:bookmarkEnd w:id="13459"/>
      <w:r>
        <w:rPr>
          <w:rtl/>
        </w:rPr>
        <w:t xml:space="preserve">אני </w:t>
      </w:r>
      <w:bookmarkStart w:id="13460" w:name="_ETM_Q21_561279"/>
      <w:bookmarkEnd w:id="13460"/>
      <w:r>
        <w:rPr>
          <w:rtl/>
        </w:rPr>
        <w:t xml:space="preserve">אומרת </w:t>
      </w:r>
      <w:bookmarkStart w:id="13461" w:name="_ETM_Q21_561579"/>
      <w:bookmarkEnd w:id="13461"/>
      <w:r>
        <w:rPr>
          <w:rtl/>
        </w:rPr>
        <w:t xml:space="preserve">לכם </w:t>
      </w:r>
      <w:bookmarkStart w:id="13462" w:name="_ETM_Q21_561999"/>
      <w:bookmarkEnd w:id="13462"/>
      <w:r>
        <w:rPr>
          <w:rFonts w:hint="cs"/>
          <w:rtl/>
        </w:rPr>
        <w:t>ש</w:t>
      </w:r>
      <w:r>
        <w:rPr>
          <w:rtl/>
        </w:rPr>
        <w:t xml:space="preserve">מה </w:t>
      </w:r>
      <w:bookmarkStart w:id="13463" w:name="_ETM_Q21_562179"/>
      <w:bookmarkEnd w:id="13463"/>
      <w:r>
        <w:rPr>
          <w:rtl/>
        </w:rPr>
        <w:t xml:space="preserve">שקורה </w:t>
      </w:r>
      <w:bookmarkStart w:id="13464" w:name="_ETM_Q21_562719"/>
      <w:bookmarkEnd w:id="13464"/>
      <w:r>
        <w:rPr>
          <w:rtl/>
        </w:rPr>
        <w:t xml:space="preserve">הוא </w:t>
      </w:r>
      <w:bookmarkStart w:id="13465" w:name="_ETM_Q21_562899"/>
      <w:bookmarkEnd w:id="13465"/>
      <w:r>
        <w:rPr>
          <w:rtl/>
        </w:rPr>
        <w:t>זוו</w:t>
      </w:r>
      <w:r>
        <w:rPr>
          <w:rFonts w:hint="cs"/>
          <w:rtl/>
        </w:rPr>
        <w:t>ע</w:t>
      </w:r>
      <w:r>
        <w:rPr>
          <w:rtl/>
        </w:rPr>
        <w:t>ה</w:t>
      </w:r>
      <w:r w:rsidR="002B3E13">
        <w:rPr>
          <w:rFonts w:hint="cs"/>
          <w:rtl/>
        </w:rPr>
        <w:t>,</w:t>
      </w:r>
      <w:r>
        <w:rPr>
          <w:rFonts w:hint="cs"/>
          <w:rtl/>
        </w:rPr>
        <w:t xml:space="preserve"> </w:t>
      </w:r>
      <w:bookmarkStart w:id="13466" w:name="_ETM_Q21_564479"/>
      <w:bookmarkStart w:id="13467" w:name="_ETM_Q21_565080"/>
      <w:bookmarkEnd w:id="13466"/>
      <w:bookmarkEnd w:id="13467"/>
      <w:r>
        <w:rPr>
          <w:rFonts w:hint="cs"/>
          <w:rtl/>
        </w:rPr>
        <w:t>ש</w:t>
      </w:r>
      <w:r>
        <w:rPr>
          <w:rtl/>
        </w:rPr>
        <w:t xml:space="preserve">כל </w:t>
      </w:r>
      <w:bookmarkStart w:id="13468" w:name="_ETM_Q21_565380"/>
      <w:bookmarkEnd w:id="13468"/>
      <w:r>
        <w:rPr>
          <w:rtl/>
        </w:rPr>
        <w:t xml:space="preserve">יום </w:t>
      </w:r>
      <w:bookmarkStart w:id="13469" w:name="_ETM_Q21_565830"/>
      <w:bookmarkEnd w:id="13469"/>
      <w:r>
        <w:rPr>
          <w:rtl/>
        </w:rPr>
        <w:t>הול</w:t>
      </w:r>
      <w:r>
        <w:rPr>
          <w:rFonts w:hint="cs"/>
          <w:rtl/>
        </w:rPr>
        <w:t>כת</w:t>
      </w:r>
      <w:bookmarkStart w:id="13470" w:name="_ETM_Q21_566330"/>
      <w:bookmarkEnd w:id="13470"/>
      <w:r>
        <w:rPr>
          <w:rtl/>
        </w:rPr>
        <w:t xml:space="preserve"> </w:t>
      </w:r>
      <w:bookmarkStart w:id="13471" w:name="_ETM_Q21_566630"/>
      <w:bookmarkEnd w:id="13471"/>
      <w:r>
        <w:rPr>
          <w:rtl/>
        </w:rPr>
        <w:t>ונעש</w:t>
      </w:r>
      <w:r>
        <w:rPr>
          <w:rFonts w:hint="cs"/>
          <w:rtl/>
        </w:rPr>
        <w:t>ית</w:t>
      </w:r>
      <w:r>
        <w:rPr>
          <w:rtl/>
        </w:rPr>
        <w:t xml:space="preserve"> </w:t>
      </w:r>
      <w:bookmarkStart w:id="13472" w:name="_ETM_Q21_567440"/>
      <w:bookmarkEnd w:id="13472"/>
      <w:r>
        <w:rPr>
          <w:rtl/>
        </w:rPr>
        <w:t xml:space="preserve">יותר </w:t>
      </w:r>
      <w:bookmarkStart w:id="13473" w:name="_ETM_Q21_567920"/>
      <w:bookmarkEnd w:id="13473"/>
      <w:r>
        <w:rPr>
          <w:rtl/>
        </w:rPr>
        <w:t xml:space="preserve">ויותר </w:t>
      </w:r>
      <w:bookmarkStart w:id="13474" w:name="_ETM_Q21_568460"/>
      <w:bookmarkEnd w:id="13474"/>
      <w:r>
        <w:rPr>
          <w:rtl/>
        </w:rPr>
        <w:t>קשה</w:t>
      </w:r>
      <w:r>
        <w:rPr>
          <w:rFonts w:hint="cs"/>
          <w:rtl/>
        </w:rPr>
        <w:t>.</w:t>
      </w:r>
      <w:r>
        <w:rPr>
          <w:rtl/>
        </w:rPr>
        <w:t xml:space="preserve"> </w:t>
      </w:r>
      <w:bookmarkStart w:id="13475" w:name="_ETM_Q21_569270"/>
      <w:bookmarkEnd w:id="13475"/>
      <w:r>
        <w:rPr>
          <w:rtl/>
        </w:rPr>
        <w:t xml:space="preserve">זה </w:t>
      </w:r>
      <w:bookmarkStart w:id="13476" w:name="_ETM_Q21_569480"/>
      <w:bookmarkEnd w:id="13476"/>
      <w:r>
        <w:rPr>
          <w:rtl/>
        </w:rPr>
        <w:t xml:space="preserve">טבח </w:t>
      </w:r>
      <w:bookmarkStart w:id="13477" w:name="_ETM_Q21_570050"/>
      <w:bookmarkEnd w:id="13477"/>
      <w:r>
        <w:rPr>
          <w:rtl/>
        </w:rPr>
        <w:t>מתגלגל</w:t>
      </w:r>
      <w:r>
        <w:rPr>
          <w:rFonts w:hint="cs"/>
          <w:rtl/>
        </w:rPr>
        <w:t>.</w:t>
      </w:r>
      <w:r>
        <w:rPr>
          <w:rtl/>
        </w:rPr>
        <w:t xml:space="preserve"> </w:t>
      </w:r>
      <w:bookmarkStart w:id="13478" w:name="_ETM_Q21_571579"/>
      <w:bookmarkEnd w:id="13478"/>
      <w:r>
        <w:rPr>
          <w:rtl/>
        </w:rPr>
        <w:t xml:space="preserve">יותר </w:t>
      </w:r>
      <w:bookmarkStart w:id="13479" w:name="_ETM_Q21_572170"/>
      <w:bookmarkEnd w:id="13479"/>
      <w:r>
        <w:rPr>
          <w:rtl/>
        </w:rPr>
        <w:t>מ</w:t>
      </w:r>
      <w:bookmarkStart w:id="13480" w:name="_ETM_Q21_572860"/>
      <w:bookmarkEnd w:id="13480"/>
      <w:r>
        <w:rPr>
          <w:rFonts w:hint="cs"/>
          <w:rtl/>
        </w:rPr>
        <w:t xml:space="preserve">-110,000 </w:t>
      </w:r>
      <w:bookmarkStart w:id="13481" w:name="_ETM_Q21_573799"/>
      <w:bookmarkStart w:id="13482" w:name="_ETM_Q21_574429"/>
      <w:bookmarkStart w:id="13483" w:name="_ETM_Q21_574999"/>
      <w:bookmarkEnd w:id="13481"/>
      <w:bookmarkEnd w:id="13482"/>
      <w:bookmarkEnd w:id="13483"/>
      <w:r>
        <w:rPr>
          <w:rFonts w:hint="cs"/>
          <w:rtl/>
        </w:rPr>
        <w:t xml:space="preserve">בני </w:t>
      </w:r>
      <w:r>
        <w:rPr>
          <w:rtl/>
        </w:rPr>
        <w:t xml:space="preserve">אדם </w:t>
      </w:r>
      <w:bookmarkStart w:id="13484" w:name="_ETM_Q21_576310"/>
      <w:bookmarkEnd w:id="13484"/>
      <w:r>
        <w:rPr>
          <w:rtl/>
        </w:rPr>
        <w:t xml:space="preserve">או </w:t>
      </w:r>
      <w:bookmarkStart w:id="13485" w:name="_ETM_Q21_576640"/>
      <w:bookmarkEnd w:id="13485"/>
      <w:r>
        <w:rPr>
          <w:rtl/>
        </w:rPr>
        <w:t xml:space="preserve">הרוגים </w:t>
      </w:r>
      <w:bookmarkStart w:id="13486" w:name="_ETM_Q21_577840"/>
      <w:bookmarkEnd w:id="13486"/>
      <w:r>
        <w:rPr>
          <w:rtl/>
        </w:rPr>
        <w:t xml:space="preserve">או </w:t>
      </w:r>
      <w:bookmarkStart w:id="13487" w:name="_ETM_Q21_580450"/>
      <w:bookmarkEnd w:id="13487"/>
      <w:r>
        <w:rPr>
          <w:rFonts w:hint="cs"/>
          <w:rtl/>
        </w:rPr>
        <w:t xml:space="preserve">פצועים </w:t>
      </w:r>
      <w:r w:rsidR="00D01F10">
        <w:rPr>
          <w:rFonts w:hint="cs"/>
          <w:rtl/>
        </w:rPr>
        <w:t>– –</w:t>
      </w:r>
    </w:p>
    <w:p w:rsidR="006413EE" w:rsidRDefault="006413EE" w:rsidP="00F5381A">
      <w:pPr>
        <w:rPr>
          <w:rtl/>
        </w:rPr>
      </w:pPr>
    </w:p>
    <w:p w:rsidR="006413EE" w:rsidRDefault="006413EE" w:rsidP="00F5381A">
      <w:pPr>
        <w:pStyle w:val="af5"/>
        <w:keepNext/>
        <w:rPr>
          <w:rtl/>
        </w:rPr>
      </w:pPr>
      <w:r w:rsidRPr="00D656E2">
        <w:rPr>
          <w:rStyle w:val="TagStyle"/>
          <w:rtl/>
        </w:rPr>
        <w:t xml:space="preserve"> &lt;&lt; קריאה &gt;&gt;</w:t>
      </w:r>
      <w:r w:rsidRPr="00450199">
        <w:rPr>
          <w:rStyle w:val="TagStyle"/>
          <w:rtl/>
        </w:rPr>
        <w:t xml:space="preserve"> </w:t>
      </w:r>
      <w:r>
        <w:rPr>
          <w:rtl/>
        </w:rPr>
        <w:t>טלי גוטליב (הליכוד):</w:t>
      </w:r>
      <w:r w:rsidRPr="00450199">
        <w:rPr>
          <w:rStyle w:val="TagStyle"/>
          <w:rtl/>
        </w:rPr>
        <w:t xml:space="preserve"> </w:t>
      </w:r>
      <w:r w:rsidRPr="00D656E2">
        <w:rPr>
          <w:rStyle w:val="TagStyle"/>
          <w:rtl/>
        </w:rPr>
        <w:t>&lt;&lt; קריאה &gt;&gt;</w:t>
      </w:r>
      <w:r w:rsidR="00CF02C5">
        <w:rPr>
          <w:rtl/>
        </w:rPr>
        <w:t xml:space="preserve"> </w:t>
      </w:r>
    </w:p>
    <w:p w:rsidR="006413EE" w:rsidRDefault="006413EE" w:rsidP="00D01F10">
      <w:pPr>
        <w:rPr>
          <w:rtl/>
        </w:rPr>
      </w:pPr>
    </w:p>
    <w:p w:rsidR="006413EE" w:rsidRDefault="00D01F10" w:rsidP="00D01F10">
      <w:pPr>
        <w:rPr>
          <w:rtl/>
        </w:rPr>
      </w:pPr>
      <w:r>
        <w:rPr>
          <w:rFonts w:hint="cs"/>
          <w:rtl/>
        </w:rPr>
        <w:t>– – –</w:t>
      </w:r>
    </w:p>
    <w:p w:rsidR="006413EE" w:rsidRDefault="006413EE" w:rsidP="00F5381A">
      <w:pPr>
        <w:rPr>
          <w:rtl/>
        </w:rPr>
      </w:pPr>
    </w:p>
    <w:p w:rsidR="006413EE" w:rsidRDefault="006413EE" w:rsidP="00F5381A">
      <w:pPr>
        <w:pStyle w:val="-"/>
        <w:keepNext/>
        <w:rPr>
          <w:rtl/>
        </w:rPr>
      </w:pPr>
      <w:bookmarkStart w:id="13488" w:name="ET_speakercontinue_5761_6"/>
      <w:r w:rsidRPr="00D656E2">
        <w:rPr>
          <w:rStyle w:val="TagStyle"/>
          <w:rtl/>
        </w:rPr>
        <w:t xml:space="preserve"> &lt;&lt; דובר_המשך &gt;&gt;</w:t>
      </w:r>
      <w:r w:rsidRPr="00450199">
        <w:rPr>
          <w:rStyle w:val="TagStyle"/>
          <w:rtl/>
        </w:rPr>
        <w:t xml:space="preserve"> </w:t>
      </w:r>
      <w:r>
        <w:rPr>
          <w:rtl/>
        </w:rPr>
        <w:t>עאידה תומא סלימאן (חד"ש-תע"ל):</w:t>
      </w:r>
      <w:r w:rsidRPr="00450199">
        <w:rPr>
          <w:rStyle w:val="TagStyle"/>
          <w:rtl/>
        </w:rPr>
        <w:t xml:space="preserve"> </w:t>
      </w:r>
      <w:r w:rsidRPr="00D656E2">
        <w:rPr>
          <w:rStyle w:val="TagStyle"/>
          <w:rtl/>
        </w:rPr>
        <w:t>&lt;&lt; דובר_המשך &gt;&gt;</w:t>
      </w:r>
      <w:r w:rsidR="00CF02C5">
        <w:rPr>
          <w:rtl/>
        </w:rPr>
        <w:t xml:space="preserve"> </w:t>
      </w:r>
      <w:bookmarkEnd w:id="13488"/>
    </w:p>
    <w:p w:rsidR="006413EE" w:rsidRDefault="006413EE" w:rsidP="00D01F10">
      <w:pPr>
        <w:rPr>
          <w:rtl/>
        </w:rPr>
      </w:pPr>
    </w:p>
    <w:p w:rsidR="006413EE" w:rsidRDefault="00D01F10" w:rsidP="00D01F10">
      <w:pPr>
        <w:rPr>
          <w:rtl/>
        </w:rPr>
      </w:pPr>
      <w:r>
        <w:rPr>
          <w:rFonts w:hint="cs"/>
          <w:rtl/>
        </w:rPr>
        <w:t>– –</w:t>
      </w:r>
      <w:r w:rsidR="006413EE">
        <w:rPr>
          <w:rFonts w:hint="cs"/>
          <w:rtl/>
        </w:rPr>
        <w:t xml:space="preserve"> איבדו גפיים. </w:t>
      </w:r>
      <w:bookmarkStart w:id="13489" w:name="_ETM_Q21_580960"/>
      <w:bookmarkStart w:id="13490" w:name="_ETM_Q21_582040"/>
      <w:bookmarkStart w:id="13491" w:name="_ETM_Q21_583900"/>
      <w:bookmarkEnd w:id="13489"/>
      <w:bookmarkEnd w:id="13490"/>
      <w:bookmarkEnd w:id="13491"/>
      <w:r w:rsidR="006413EE">
        <w:rPr>
          <w:rtl/>
        </w:rPr>
        <w:t>12</w:t>
      </w:r>
      <w:r w:rsidR="006413EE">
        <w:rPr>
          <w:rFonts w:hint="cs"/>
          <w:rtl/>
        </w:rPr>
        <w:t>,</w:t>
      </w:r>
      <w:r w:rsidR="006413EE">
        <w:rPr>
          <w:rtl/>
        </w:rPr>
        <w:t xml:space="preserve">000 </w:t>
      </w:r>
      <w:bookmarkStart w:id="13492" w:name="_ETM_Q21_586259"/>
      <w:bookmarkEnd w:id="13492"/>
      <w:r w:rsidR="006413EE">
        <w:rPr>
          <w:rtl/>
        </w:rPr>
        <w:t>ילד</w:t>
      </w:r>
      <w:r w:rsidR="006413EE">
        <w:rPr>
          <w:rFonts w:hint="cs"/>
          <w:rtl/>
        </w:rPr>
        <w:t>ים</w:t>
      </w:r>
      <w:r w:rsidR="006413EE">
        <w:rPr>
          <w:rtl/>
        </w:rPr>
        <w:t xml:space="preserve"> </w:t>
      </w:r>
      <w:bookmarkStart w:id="13493" w:name="_ETM_Q21_587549"/>
      <w:bookmarkEnd w:id="13493"/>
      <w:r w:rsidR="006413EE">
        <w:rPr>
          <w:rtl/>
        </w:rPr>
        <w:t xml:space="preserve">נהרגו </w:t>
      </w:r>
      <w:bookmarkStart w:id="13494" w:name="_ETM_Q21_589709"/>
      <w:bookmarkEnd w:id="13494"/>
      <w:r w:rsidR="006413EE">
        <w:rPr>
          <w:rFonts w:hint="cs"/>
          <w:rtl/>
        </w:rPr>
        <w:t>ב</w:t>
      </w:r>
      <w:r w:rsidR="006413EE">
        <w:rPr>
          <w:rtl/>
        </w:rPr>
        <w:t>עזה</w:t>
      </w:r>
      <w:r w:rsidR="006413EE">
        <w:rPr>
          <w:rFonts w:hint="cs"/>
          <w:rtl/>
        </w:rPr>
        <w:t xml:space="preserve">. </w:t>
      </w:r>
      <w:r w:rsidR="006413EE">
        <w:rPr>
          <w:rtl/>
        </w:rPr>
        <w:t xml:space="preserve">אנשים </w:t>
      </w:r>
      <w:bookmarkStart w:id="13495" w:name="_ETM_Q21_595779"/>
      <w:bookmarkEnd w:id="13495"/>
      <w:r w:rsidR="006413EE">
        <w:rPr>
          <w:rtl/>
        </w:rPr>
        <w:t>מרגישים</w:t>
      </w:r>
      <w:r w:rsidR="002B3E13">
        <w:rPr>
          <w:rFonts w:hint="cs"/>
          <w:rtl/>
        </w:rPr>
        <w:t xml:space="preserve"> –</w:t>
      </w:r>
      <w:r w:rsidR="006413EE">
        <w:rPr>
          <w:rtl/>
        </w:rPr>
        <w:t xml:space="preserve"> </w:t>
      </w:r>
      <w:bookmarkStart w:id="13496" w:name="_ETM_Q21_596799"/>
      <w:bookmarkEnd w:id="13496"/>
      <w:r w:rsidR="006413EE">
        <w:rPr>
          <w:rtl/>
        </w:rPr>
        <w:t>אמיתי</w:t>
      </w:r>
      <w:r w:rsidR="002B3E13">
        <w:rPr>
          <w:rFonts w:hint="cs"/>
          <w:rtl/>
        </w:rPr>
        <w:t xml:space="preserve"> –</w:t>
      </w:r>
      <w:r w:rsidR="006413EE">
        <w:rPr>
          <w:rtl/>
        </w:rPr>
        <w:t xml:space="preserve"> </w:t>
      </w:r>
      <w:bookmarkStart w:id="13497" w:name="_ETM_Q21_597429"/>
      <w:bookmarkEnd w:id="13497"/>
      <w:r w:rsidR="006413EE">
        <w:rPr>
          <w:rtl/>
        </w:rPr>
        <w:t xml:space="preserve">מה </w:t>
      </w:r>
      <w:bookmarkStart w:id="13498" w:name="_ETM_Q21_597609"/>
      <w:bookmarkEnd w:id="13498"/>
      <w:r w:rsidR="006413EE">
        <w:rPr>
          <w:rtl/>
        </w:rPr>
        <w:t xml:space="preserve">זה </w:t>
      </w:r>
      <w:bookmarkStart w:id="13499" w:name="_ETM_Q21_597880"/>
      <w:bookmarkEnd w:id="13499"/>
      <w:r w:rsidR="006413EE">
        <w:rPr>
          <w:rFonts w:hint="cs"/>
          <w:rtl/>
        </w:rPr>
        <w:t>רע</w:t>
      </w:r>
      <w:r w:rsidR="006413EE">
        <w:rPr>
          <w:rtl/>
        </w:rPr>
        <w:t>ב</w:t>
      </w:r>
      <w:r w:rsidR="006413EE">
        <w:rPr>
          <w:rFonts w:hint="cs"/>
          <w:rtl/>
        </w:rPr>
        <w:t>,</w:t>
      </w:r>
      <w:r w:rsidR="006413EE">
        <w:rPr>
          <w:rtl/>
        </w:rPr>
        <w:t xml:space="preserve"> </w:t>
      </w:r>
      <w:bookmarkStart w:id="13500" w:name="_ETM_Q21_600399"/>
      <w:bookmarkEnd w:id="13500"/>
      <w:r w:rsidR="006413EE">
        <w:rPr>
          <w:rtl/>
        </w:rPr>
        <w:t xml:space="preserve">מה </w:t>
      </w:r>
      <w:bookmarkStart w:id="13501" w:name="_ETM_Q21_600639"/>
      <w:bookmarkEnd w:id="13501"/>
      <w:r w:rsidR="006413EE">
        <w:rPr>
          <w:rtl/>
        </w:rPr>
        <w:t xml:space="preserve">זה </w:t>
      </w:r>
      <w:bookmarkStart w:id="13502" w:name="_ETM_Q21_601029"/>
      <w:bookmarkEnd w:id="13502"/>
      <w:r w:rsidR="006413EE">
        <w:rPr>
          <w:rFonts w:hint="cs"/>
          <w:rtl/>
        </w:rPr>
        <w:t xml:space="preserve">רעב עד כדי כך שיוצאים </w:t>
      </w:r>
      <w:bookmarkStart w:id="13503" w:name="_ETM_Q21_601450"/>
      <w:bookmarkStart w:id="13504" w:name="_ETM_Q21_603189"/>
      <w:bookmarkStart w:id="13505" w:name="_ETM_Q21_604119"/>
      <w:bookmarkEnd w:id="13503"/>
      <w:bookmarkEnd w:id="13504"/>
      <w:bookmarkEnd w:id="13505"/>
      <w:r w:rsidR="006413EE">
        <w:rPr>
          <w:rtl/>
        </w:rPr>
        <w:t xml:space="preserve">לחפש </w:t>
      </w:r>
      <w:bookmarkStart w:id="13506" w:name="_ETM_Q21_605200"/>
      <w:bookmarkEnd w:id="13506"/>
      <w:r w:rsidR="006413EE">
        <w:rPr>
          <w:rtl/>
        </w:rPr>
        <w:t xml:space="preserve">את </w:t>
      </w:r>
      <w:bookmarkStart w:id="13507" w:name="_ETM_Q21_605439"/>
      <w:bookmarkEnd w:id="13507"/>
      <w:r w:rsidR="006413EE">
        <w:rPr>
          <w:rtl/>
        </w:rPr>
        <w:t xml:space="preserve">האוכל </w:t>
      </w:r>
      <w:bookmarkStart w:id="13508" w:name="_ETM_Q21_606520"/>
      <w:bookmarkEnd w:id="13508"/>
      <w:r w:rsidR="006413EE">
        <w:rPr>
          <w:rtl/>
        </w:rPr>
        <w:t xml:space="preserve">לילדים </w:t>
      </w:r>
      <w:bookmarkStart w:id="13509" w:name="_ETM_Q21_607299"/>
      <w:bookmarkEnd w:id="13509"/>
      <w:r w:rsidR="006413EE">
        <w:rPr>
          <w:rtl/>
        </w:rPr>
        <w:t>שלהם</w:t>
      </w:r>
      <w:r w:rsidR="006413EE">
        <w:rPr>
          <w:rFonts w:hint="cs"/>
          <w:rtl/>
        </w:rPr>
        <w:t>.</w:t>
      </w:r>
      <w:r w:rsidR="006413EE">
        <w:rPr>
          <w:rtl/>
        </w:rPr>
        <w:t xml:space="preserve"> </w:t>
      </w:r>
      <w:bookmarkStart w:id="13510" w:name="_ETM_Q21_608410"/>
      <w:bookmarkEnd w:id="13510"/>
      <w:r w:rsidR="006413EE">
        <w:rPr>
          <w:rtl/>
        </w:rPr>
        <w:t xml:space="preserve">ואל </w:t>
      </w:r>
      <w:bookmarkStart w:id="13511" w:name="_ETM_Q21_608860"/>
      <w:bookmarkEnd w:id="13511"/>
      <w:r w:rsidR="006413EE">
        <w:rPr>
          <w:rtl/>
        </w:rPr>
        <w:t xml:space="preserve">תגידו </w:t>
      </w:r>
      <w:bookmarkStart w:id="13512" w:name="_ETM_Q21_609610"/>
      <w:bookmarkEnd w:id="13512"/>
      <w:r w:rsidR="006413EE">
        <w:rPr>
          <w:rtl/>
        </w:rPr>
        <w:t xml:space="preserve">שלא </w:t>
      </w:r>
      <w:bookmarkStart w:id="13513" w:name="_ETM_Q21_610510"/>
      <w:bookmarkEnd w:id="13513"/>
      <w:r w:rsidR="006413EE">
        <w:rPr>
          <w:rFonts w:hint="cs"/>
          <w:rtl/>
        </w:rPr>
        <w:t xml:space="preserve">רוצים לשמוע על </w:t>
      </w:r>
      <w:bookmarkStart w:id="13514" w:name="_ETM_Q21_610960"/>
      <w:bookmarkStart w:id="13515" w:name="_ETM_Q21_611140"/>
      <w:bookmarkEnd w:id="13514"/>
      <w:bookmarkEnd w:id="13515"/>
      <w:r w:rsidR="006413EE">
        <w:rPr>
          <w:rtl/>
        </w:rPr>
        <w:t>זה</w:t>
      </w:r>
      <w:r w:rsidR="006413EE">
        <w:rPr>
          <w:rFonts w:hint="cs"/>
          <w:rtl/>
        </w:rPr>
        <w:t>.</w:t>
      </w:r>
      <w:r w:rsidR="006413EE">
        <w:rPr>
          <w:rtl/>
        </w:rPr>
        <w:t xml:space="preserve"> </w:t>
      </w:r>
      <w:bookmarkStart w:id="13516" w:name="_ETM_Q21_611440"/>
      <w:bookmarkEnd w:id="13516"/>
      <w:r w:rsidR="006413EE">
        <w:rPr>
          <w:rtl/>
        </w:rPr>
        <w:t xml:space="preserve">אני </w:t>
      </w:r>
      <w:bookmarkStart w:id="13517" w:name="_ETM_Q21_613739"/>
      <w:bookmarkEnd w:id="13517"/>
      <w:r w:rsidR="006413EE">
        <w:rPr>
          <w:rtl/>
        </w:rPr>
        <w:t>ש</w:t>
      </w:r>
      <w:r w:rsidR="006413EE">
        <w:rPr>
          <w:rFonts w:hint="cs"/>
          <w:rtl/>
        </w:rPr>
        <w:t xml:space="preserve">ומעת </w:t>
      </w:r>
      <w:bookmarkStart w:id="13518" w:name="_ETM_Q21_612000"/>
      <w:bookmarkEnd w:id="13518"/>
      <w:r w:rsidR="006413EE">
        <w:rPr>
          <w:rFonts w:hint="cs"/>
          <w:rtl/>
        </w:rPr>
        <w:t xml:space="preserve">את הכאב של משפחות החטופים ושל המשפחות של הנרצחים ב-7 באוקטובר, </w:t>
      </w:r>
      <w:bookmarkStart w:id="13519" w:name="_ETM_Q21_614400"/>
      <w:bookmarkStart w:id="13520" w:name="_ETM_Q21_614730"/>
      <w:bookmarkStart w:id="13521" w:name="_ETM_Q21_615090"/>
      <w:bookmarkStart w:id="13522" w:name="_ETM_Q21_616079"/>
      <w:bookmarkStart w:id="13523" w:name="_ETM_Q21_616530"/>
      <w:bookmarkStart w:id="13524" w:name="_ETM_Q21_618459"/>
      <w:bookmarkStart w:id="13525" w:name="_ETM_Q21_618640"/>
      <w:bookmarkStart w:id="13526" w:name="_ETM_Q21_618999"/>
      <w:bookmarkStart w:id="13527" w:name="_ETM_Q21_619650"/>
      <w:bookmarkStart w:id="13528" w:name="_ETM_Q21_621000"/>
      <w:bookmarkStart w:id="13529" w:name="_ETM_Q21_621310"/>
      <w:bookmarkStart w:id="13530" w:name="_ETM_Q21_621700"/>
      <w:bookmarkStart w:id="13531" w:name="_ETM_Q21_622599"/>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r w:rsidR="006413EE">
        <w:rPr>
          <w:rtl/>
        </w:rPr>
        <w:t xml:space="preserve">אבל </w:t>
      </w:r>
      <w:bookmarkStart w:id="13532" w:name="_ETM_Q21_623109"/>
      <w:bookmarkEnd w:id="13532"/>
      <w:r w:rsidR="006413EE">
        <w:rPr>
          <w:rtl/>
        </w:rPr>
        <w:t xml:space="preserve">אני </w:t>
      </w:r>
      <w:bookmarkStart w:id="13533" w:name="_ETM_Q21_623409"/>
      <w:bookmarkEnd w:id="13533"/>
      <w:r w:rsidR="006413EE">
        <w:rPr>
          <w:rtl/>
        </w:rPr>
        <w:t xml:space="preserve">לא </w:t>
      </w:r>
      <w:bookmarkStart w:id="13534" w:name="_ETM_Q21_623859"/>
      <w:bookmarkEnd w:id="13534"/>
      <w:r w:rsidR="006413EE">
        <w:rPr>
          <w:rtl/>
        </w:rPr>
        <w:t xml:space="preserve">יכולה </w:t>
      </w:r>
      <w:bookmarkStart w:id="13535" w:name="_ETM_Q21_625680"/>
      <w:bookmarkEnd w:id="13535"/>
      <w:r w:rsidR="006413EE">
        <w:rPr>
          <w:rtl/>
        </w:rPr>
        <w:t>לע</w:t>
      </w:r>
      <w:r w:rsidR="006413EE">
        <w:rPr>
          <w:rFonts w:hint="cs"/>
          <w:rtl/>
        </w:rPr>
        <w:t xml:space="preserve">שות </w:t>
      </w:r>
      <w:bookmarkStart w:id="13536" w:name="_ETM_Q21_626430"/>
      <w:bookmarkEnd w:id="13536"/>
      <w:r w:rsidR="006413EE">
        <w:rPr>
          <w:rtl/>
        </w:rPr>
        <w:t xml:space="preserve">את </w:t>
      </w:r>
      <w:bookmarkStart w:id="13537" w:name="_ETM_Q21_626849"/>
      <w:bookmarkStart w:id="13538" w:name="_ETM_Q21_627129"/>
      <w:bookmarkStart w:id="13539" w:name="_ETM_Q21_628510"/>
      <w:bookmarkEnd w:id="13537"/>
      <w:bookmarkEnd w:id="13538"/>
      <w:bookmarkEnd w:id="13539"/>
      <w:r w:rsidR="006413EE">
        <w:rPr>
          <w:rFonts w:hint="cs"/>
          <w:rtl/>
        </w:rPr>
        <w:t xml:space="preserve">עצמי כאילו שאני </w:t>
      </w:r>
      <w:r w:rsidR="006413EE">
        <w:rPr>
          <w:rtl/>
        </w:rPr>
        <w:t xml:space="preserve">לא </w:t>
      </w:r>
      <w:bookmarkStart w:id="13540" w:name="_ETM_Q21_628779"/>
      <w:bookmarkEnd w:id="13540"/>
      <w:r w:rsidR="006413EE">
        <w:rPr>
          <w:rtl/>
        </w:rPr>
        <w:t xml:space="preserve">שומעת </w:t>
      </w:r>
      <w:bookmarkStart w:id="13541" w:name="_ETM_Q21_629469"/>
      <w:bookmarkEnd w:id="13541"/>
      <w:r w:rsidR="006413EE">
        <w:rPr>
          <w:rtl/>
        </w:rPr>
        <w:t xml:space="preserve">ולא </w:t>
      </w:r>
      <w:bookmarkStart w:id="13542" w:name="_ETM_Q21_629769"/>
      <w:bookmarkEnd w:id="13542"/>
      <w:r w:rsidR="006413EE">
        <w:rPr>
          <w:rtl/>
        </w:rPr>
        <w:t xml:space="preserve">יודעת </w:t>
      </w:r>
      <w:bookmarkStart w:id="13543" w:name="_ETM_Q21_630400"/>
      <w:bookmarkEnd w:id="13543"/>
      <w:r w:rsidR="006413EE">
        <w:rPr>
          <w:rtl/>
        </w:rPr>
        <w:t xml:space="preserve">מה </w:t>
      </w:r>
      <w:bookmarkStart w:id="13544" w:name="_ETM_Q21_630579"/>
      <w:bookmarkEnd w:id="13544"/>
      <w:r w:rsidR="006413EE">
        <w:rPr>
          <w:rtl/>
        </w:rPr>
        <w:t xml:space="preserve">שקורה </w:t>
      </w:r>
      <w:bookmarkStart w:id="13545" w:name="_ETM_Q21_631029"/>
      <w:bookmarkEnd w:id="13545"/>
      <w:r w:rsidR="006413EE">
        <w:rPr>
          <w:rtl/>
        </w:rPr>
        <w:t>בעזה</w:t>
      </w:r>
      <w:r w:rsidR="006413EE">
        <w:rPr>
          <w:rFonts w:hint="cs"/>
          <w:rtl/>
        </w:rPr>
        <w:t>,</w:t>
      </w:r>
      <w:r w:rsidR="006413EE">
        <w:rPr>
          <w:rtl/>
        </w:rPr>
        <w:t xml:space="preserve"> </w:t>
      </w:r>
      <w:bookmarkStart w:id="13546" w:name="_ETM_Q21_632090"/>
      <w:bookmarkEnd w:id="13546"/>
      <w:r w:rsidR="006413EE">
        <w:rPr>
          <w:rtl/>
        </w:rPr>
        <w:t xml:space="preserve">כמו </w:t>
      </w:r>
      <w:bookmarkStart w:id="13547" w:name="_ETM_Q21_632450"/>
      <w:bookmarkEnd w:id="13547"/>
      <w:r w:rsidR="006413EE">
        <w:rPr>
          <w:rtl/>
        </w:rPr>
        <w:t>ש</w:t>
      </w:r>
      <w:bookmarkStart w:id="13548" w:name="_ETM_Q21_632870"/>
      <w:bookmarkEnd w:id="13548"/>
      <w:r w:rsidR="006413EE">
        <w:rPr>
          <w:rtl/>
        </w:rPr>
        <w:t>ה</w:t>
      </w:r>
      <w:r w:rsidR="006413EE">
        <w:rPr>
          <w:rFonts w:hint="cs"/>
          <w:rtl/>
        </w:rPr>
        <w:t>ר</w:t>
      </w:r>
      <w:r w:rsidR="006413EE">
        <w:rPr>
          <w:rtl/>
        </w:rPr>
        <w:t>וב</w:t>
      </w:r>
      <w:r w:rsidR="006413EE">
        <w:rPr>
          <w:rFonts w:hint="cs"/>
          <w:rtl/>
        </w:rPr>
        <w:t xml:space="preserve"> עושה. </w:t>
      </w:r>
    </w:p>
    <w:p w:rsidR="006413EE" w:rsidRDefault="006413EE" w:rsidP="00F5381A">
      <w:pPr>
        <w:rPr>
          <w:rtl/>
        </w:rPr>
      </w:pPr>
    </w:p>
    <w:p w:rsidR="006413EE" w:rsidRDefault="006413EE" w:rsidP="00D01F10">
      <w:pPr>
        <w:rPr>
          <w:rtl/>
        </w:rPr>
      </w:pPr>
      <w:bookmarkStart w:id="13549" w:name="_ETM_Q21_633000"/>
      <w:bookmarkStart w:id="13550" w:name="_ETM_Q21_633110"/>
      <w:bookmarkStart w:id="13551" w:name="_ETM_Q21_634609"/>
      <w:bookmarkEnd w:id="13549"/>
      <w:bookmarkEnd w:id="13550"/>
      <w:bookmarkEnd w:id="13551"/>
      <w:r>
        <w:rPr>
          <w:rtl/>
        </w:rPr>
        <w:t xml:space="preserve">בסופו </w:t>
      </w:r>
      <w:bookmarkStart w:id="13552" w:name="_ETM_Q21_635599"/>
      <w:bookmarkEnd w:id="13552"/>
      <w:r>
        <w:rPr>
          <w:rtl/>
        </w:rPr>
        <w:t xml:space="preserve">של </w:t>
      </w:r>
      <w:bookmarkStart w:id="13553" w:name="_ETM_Q21_635900"/>
      <w:bookmarkEnd w:id="13553"/>
      <w:r>
        <w:rPr>
          <w:rtl/>
        </w:rPr>
        <w:t>דבר</w:t>
      </w:r>
      <w:r>
        <w:rPr>
          <w:rFonts w:hint="cs"/>
          <w:rtl/>
        </w:rPr>
        <w:t>,</w:t>
      </w:r>
      <w:r>
        <w:rPr>
          <w:rtl/>
        </w:rPr>
        <w:t xml:space="preserve"> </w:t>
      </w:r>
      <w:bookmarkStart w:id="13554" w:name="_ETM_Q21_637340"/>
      <w:bookmarkEnd w:id="13554"/>
      <w:r>
        <w:rPr>
          <w:rtl/>
        </w:rPr>
        <w:t xml:space="preserve">מה </w:t>
      </w:r>
      <w:bookmarkStart w:id="13555" w:name="_ETM_Q21_637669"/>
      <w:bookmarkEnd w:id="13555"/>
      <w:r>
        <w:rPr>
          <w:rtl/>
        </w:rPr>
        <w:t xml:space="preserve">שיביא </w:t>
      </w:r>
      <w:bookmarkStart w:id="13556" w:name="_ETM_Q21_638599"/>
      <w:bookmarkEnd w:id="13556"/>
      <w:r>
        <w:rPr>
          <w:rtl/>
        </w:rPr>
        <w:t xml:space="preserve">ביטחון </w:t>
      </w:r>
      <w:bookmarkStart w:id="13557" w:name="_ETM_Q21_640020"/>
      <w:bookmarkEnd w:id="13557"/>
      <w:r>
        <w:rPr>
          <w:rtl/>
        </w:rPr>
        <w:t xml:space="preserve">ומה </w:t>
      </w:r>
      <w:bookmarkStart w:id="13558" w:name="_ETM_Q21_640620"/>
      <w:bookmarkEnd w:id="13558"/>
      <w:r>
        <w:rPr>
          <w:rtl/>
        </w:rPr>
        <w:t xml:space="preserve">שיביא </w:t>
      </w:r>
      <w:bookmarkStart w:id="13559" w:name="_ETM_Q21_642170"/>
      <w:bookmarkEnd w:id="13559"/>
      <w:r>
        <w:rPr>
          <w:rtl/>
        </w:rPr>
        <w:t xml:space="preserve">חיים </w:t>
      </w:r>
      <w:bookmarkStart w:id="13560" w:name="_ETM_Q21_642709"/>
      <w:bookmarkEnd w:id="13560"/>
      <w:r>
        <w:rPr>
          <w:rtl/>
        </w:rPr>
        <w:t xml:space="preserve">נורמליים </w:t>
      </w:r>
      <w:bookmarkStart w:id="13561" w:name="_ETM_Q21_643490"/>
      <w:bookmarkEnd w:id="13561"/>
      <w:r>
        <w:rPr>
          <w:rtl/>
        </w:rPr>
        <w:t xml:space="preserve">לשני </w:t>
      </w:r>
      <w:bookmarkStart w:id="13562" w:name="_ETM_Q21_643970"/>
      <w:bookmarkEnd w:id="13562"/>
      <w:r>
        <w:rPr>
          <w:rtl/>
        </w:rPr>
        <w:t>הצדדים</w:t>
      </w:r>
      <w:bookmarkStart w:id="13563" w:name="_ETM_Q21_645080"/>
      <w:bookmarkEnd w:id="13563"/>
      <w:r>
        <w:rPr>
          <w:rFonts w:hint="cs"/>
          <w:rtl/>
        </w:rPr>
        <w:t xml:space="preserve"> </w:t>
      </w:r>
      <w:r>
        <w:rPr>
          <w:rFonts w:hint="eastAsia"/>
          <w:rtl/>
        </w:rPr>
        <w:t>–</w:t>
      </w:r>
      <w:r>
        <w:rPr>
          <w:rFonts w:hint="cs"/>
          <w:rtl/>
        </w:rPr>
        <w:t xml:space="preserve"> זאת ל</w:t>
      </w:r>
      <w:bookmarkStart w:id="13564" w:name="_ETM_Q21_643000"/>
      <w:bookmarkEnd w:id="13564"/>
      <w:r>
        <w:rPr>
          <w:rFonts w:hint="cs"/>
          <w:rtl/>
        </w:rPr>
        <w:t xml:space="preserve">א תהיה </w:t>
      </w:r>
      <w:bookmarkStart w:id="13565" w:name="_ETM_Q21_645380"/>
      <w:bookmarkStart w:id="13566" w:name="_ETM_Q21_645530"/>
      <w:bookmarkStart w:id="13567" w:name="_ETM_Q21_645950"/>
      <w:bookmarkEnd w:id="13565"/>
      <w:bookmarkEnd w:id="13566"/>
      <w:bookmarkEnd w:id="13567"/>
      <w:r>
        <w:rPr>
          <w:rtl/>
        </w:rPr>
        <w:t>מלחמה</w:t>
      </w:r>
      <w:r>
        <w:rPr>
          <w:rFonts w:hint="cs"/>
          <w:rtl/>
        </w:rPr>
        <w:t>,</w:t>
      </w:r>
      <w:r>
        <w:rPr>
          <w:rtl/>
        </w:rPr>
        <w:t xml:space="preserve"> </w:t>
      </w:r>
      <w:bookmarkStart w:id="13568" w:name="_ETM_Q21_647280"/>
      <w:bookmarkEnd w:id="13568"/>
      <w:r>
        <w:rPr>
          <w:rFonts w:hint="cs"/>
          <w:rtl/>
        </w:rPr>
        <w:t>ו</w:t>
      </w:r>
      <w:r>
        <w:rPr>
          <w:rtl/>
        </w:rPr>
        <w:t xml:space="preserve">זה </w:t>
      </w:r>
      <w:bookmarkStart w:id="13569" w:name="_ETM_Q21_647610"/>
      <w:bookmarkEnd w:id="13569"/>
      <w:r>
        <w:rPr>
          <w:rtl/>
        </w:rPr>
        <w:t>לא</w:t>
      </w:r>
      <w:r>
        <w:rPr>
          <w:rFonts w:hint="cs"/>
          <w:rtl/>
        </w:rPr>
        <w:t xml:space="preserve"> יהיה עוד</w:t>
      </w:r>
      <w:r>
        <w:rPr>
          <w:rtl/>
        </w:rPr>
        <w:t xml:space="preserve"> </w:t>
      </w:r>
      <w:bookmarkStart w:id="13570" w:name="_ETM_Q21_648720"/>
      <w:bookmarkEnd w:id="13570"/>
      <w:r>
        <w:rPr>
          <w:rtl/>
        </w:rPr>
        <w:t>הרג</w:t>
      </w:r>
      <w:r>
        <w:rPr>
          <w:rFonts w:hint="cs"/>
          <w:rtl/>
        </w:rPr>
        <w:t>,</w:t>
      </w:r>
      <w:r>
        <w:rPr>
          <w:rtl/>
        </w:rPr>
        <w:t xml:space="preserve"> </w:t>
      </w:r>
      <w:bookmarkStart w:id="13571" w:name="_ETM_Q21_649860"/>
      <w:bookmarkEnd w:id="13571"/>
      <w:r>
        <w:rPr>
          <w:rFonts w:hint="cs"/>
          <w:rtl/>
        </w:rPr>
        <w:t>ו</w:t>
      </w:r>
      <w:r>
        <w:rPr>
          <w:rtl/>
        </w:rPr>
        <w:t xml:space="preserve">זה </w:t>
      </w:r>
      <w:bookmarkStart w:id="13572" w:name="_ETM_Q21_650190"/>
      <w:bookmarkEnd w:id="13572"/>
      <w:r>
        <w:rPr>
          <w:rtl/>
        </w:rPr>
        <w:t xml:space="preserve">לא </w:t>
      </w:r>
      <w:bookmarkStart w:id="13573" w:name="_ETM_Q21_651160"/>
      <w:bookmarkEnd w:id="13573"/>
      <w:r>
        <w:rPr>
          <w:rFonts w:hint="cs"/>
          <w:rtl/>
        </w:rPr>
        <w:t xml:space="preserve">יהיה עוד </w:t>
      </w:r>
      <w:r>
        <w:rPr>
          <w:rtl/>
        </w:rPr>
        <w:t xml:space="preserve">רצח </w:t>
      </w:r>
      <w:bookmarkStart w:id="13574" w:name="_ETM_Q21_651880"/>
      <w:bookmarkEnd w:id="13574"/>
      <w:r>
        <w:rPr>
          <w:rtl/>
        </w:rPr>
        <w:t xml:space="preserve">ולא </w:t>
      </w:r>
      <w:bookmarkStart w:id="13575" w:name="_ETM_Q21_652650"/>
      <w:bookmarkEnd w:id="13575"/>
      <w:r>
        <w:rPr>
          <w:rFonts w:hint="cs"/>
          <w:rtl/>
        </w:rPr>
        <w:t xml:space="preserve">הרס בתים, אלא </w:t>
      </w:r>
      <w:bookmarkStart w:id="13576" w:name="_ETM_Q21_654510"/>
      <w:bookmarkStart w:id="13577" w:name="_ETM_Q21_654960"/>
      <w:bookmarkStart w:id="13578" w:name="_ETM_Q21_656130"/>
      <w:bookmarkEnd w:id="13576"/>
      <w:bookmarkEnd w:id="13577"/>
      <w:bookmarkEnd w:id="13578"/>
      <w:r>
        <w:rPr>
          <w:rFonts w:hint="cs"/>
          <w:rtl/>
        </w:rPr>
        <w:t xml:space="preserve">הסכם </w:t>
      </w:r>
      <w:r>
        <w:rPr>
          <w:rtl/>
        </w:rPr>
        <w:t>פוליטי</w:t>
      </w:r>
      <w:r>
        <w:rPr>
          <w:rFonts w:hint="cs"/>
          <w:rtl/>
        </w:rPr>
        <w:t>.</w:t>
      </w:r>
      <w:r>
        <w:rPr>
          <w:rtl/>
        </w:rPr>
        <w:t xml:space="preserve"> </w:t>
      </w:r>
      <w:bookmarkStart w:id="13579" w:name="_ETM_Q21_657660"/>
      <w:bookmarkEnd w:id="13579"/>
      <w:r>
        <w:rPr>
          <w:rtl/>
        </w:rPr>
        <w:t>כן</w:t>
      </w:r>
      <w:bookmarkStart w:id="13580" w:name="_ETM_Q21_658080"/>
      <w:bookmarkEnd w:id="13580"/>
      <w:r>
        <w:rPr>
          <w:rFonts w:hint="cs"/>
          <w:rtl/>
        </w:rPr>
        <w:t xml:space="preserve">, </w:t>
      </w:r>
      <w:r>
        <w:rPr>
          <w:rtl/>
        </w:rPr>
        <w:t xml:space="preserve">הסכם </w:t>
      </w:r>
      <w:bookmarkStart w:id="13581" w:name="_ETM_Q21_658800"/>
      <w:bookmarkEnd w:id="13581"/>
      <w:r>
        <w:rPr>
          <w:rtl/>
        </w:rPr>
        <w:t>פוליטי</w:t>
      </w:r>
      <w:r>
        <w:rPr>
          <w:rFonts w:hint="cs"/>
          <w:rtl/>
        </w:rPr>
        <w:t xml:space="preserve">. רק </w:t>
      </w:r>
      <w:bookmarkStart w:id="13582" w:name="_ETM_Q21_659000"/>
      <w:bookmarkEnd w:id="13582"/>
      <w:r>
        <w:rPr>
          <w:rFonts w:hint="cs"/>
          <w:rtl/>
        </w:rPr>
        <w:t xml:space="preserve">זה </w:t>
      </w:r>
      <w:bookmarkStart w:id="13583" w:name="_ETM_Q21_659430"/>
      <w:bookmarkStart w:id="13584" w:name="_ETM_Q21_659810"/>
      <w:bookmarkEnd w:id="13583"/>
      <w:bookmarkEnd w:id="13584"/>
      <w:r>
        <w:rPr>
          <w:rtl/>
        </w:rPr>
        <w:t xml:space="preserve">יביא </w:t>
      </w:r>
      <w:bookmarkStart w:id="13585" w:name="_ETM_Q21_660739"/>
      <w:bookmarkEnd w:id="13585"/>
      <w:r>
        <w:rPr>
          <w:rtl/>
        </w:rPr>
        <w:t xml:space="preserve">את </w:t>
      </w:r>
      <w:bookmarkStart w:id="13586" w:name="_ETM_Q21_660920"/>
      <w:bookmarkEnd w:id="13586"/>
      <w:r>
        <w:rPr>
          <w:rtl/>
        </w:rPr>
        <w:t>הביטחון</w:t>
      </w:r>
      <w:r>
        <w:rPr>
          <w:rFonts w:hint="cs"/>
          <w:rtl/>
        </w:rPr>
        <w:t>.</w:t>
      </w:r>
      <w:r>
        <w:rPr>
          <w:rtl/>
        </w:rPr>
        <w:t xml:space="preserve"> </w:t>
      </w:r>
      <w:bookmarkStart w:id="13587" w:name="_ETM_Q21_662670"/>
      <w:bookmarkEnd w:id="13587"/>
      <w:r>
        <w:rPr>
          <w:rtl/>
        </w:rPr>
        <w:t xml:space="preserve">בלי </w:t>
      </w:r>
      <w:bookmarkStart w:id="13588" w:name="_ETM_Q21_663960"/>
      <w:bookmarkEnd w:id="13588"/>
      <w:r>
        <w:rPr>
          <w:rFonts w:hint="cs"/>
          <w:rtl/>
        </w:rPr>
        <w:t xml:space="preserve">שלום אין </w:t>
      </w:r>
      <w:r>
        <w:rPr>
          <w:rtl/>
        </w:rPr>
        <w:t>ביטחון</w:t>
      </w:r>
      <w:r>
        <w:rPr>
          <w:rFonts w:hint="cs"/>
          <w:rtl/>
        </w:rPr>
        <w:t>.</w:t>
      </w:r>
      <w:r>
        <w:rPr>
          <w:rtl/>
        </w:rPr>
        <w:t xml:space="preserve"> </w:t>
      </w:r>
      <w:bookmarkStart w:id="13589" w:name="_ETM_Q21_664770"/>
      <w:bookmarkEnd w:id="13589"/>
      <w:r>
        <w:rPr>
          <w:rtl/>
        </w:rPr>
        <w:t>אמר</w:t>
      </w:r>
      <w:r>
        <w:rPr>
          <w:rFonts w:hint="cs"/>
          <w:rtl/>
        </w:rPr>
        <w:t>נו</w:t>
      </w:r>
      <w:bookmarkStart w:id="13590" w:name="_ETM_Q21_665070"/>
      <w:bookmarkEnd w:id="13590"/>
      <w:r>
        <w:rPr>
          <w:rFonts w:hint="cs"/>
          <w:rtl/>
        </w:rPr>
        <w:t xml:space="preserve"> את</w:t>
      </w:r>
      <w:r>
        <w:rPr>
          <w:rtl/>
        </w:rPr>
        <w:t xml:space="preserve"> </w:t>
      </w:r>
      <w:bookmarkStart w:id="13591" w:name="_ETM_Q21_665340"/>
      <w:bookmarkEnd w:id="13591"/>
      <w:r>
        <w:rPr>
          <w:rtl/>
        </w:rPr>
        <w:t xml:space="preserve">זה </w:t>
      </w:r>
      <w:bookmarkStart w:id="13592" w:name="_ETM_Q21_665520"/>
      <w:bookmarkStart w:id="13593" w:name="_ETM_Q21_665640"/>
      <w:bookmarkEnd w:id="13592"/>
      <w:bookmarkEnd w:id="13593"/>
      <w:r>
        <w:rPr>
          <w:rtl/>
        </w:rPr>
        <w:t xml:space="preserve">כל </w:t>
      </w:r>
      <w:bookmarkStart w:id="13594" w:name="_ETM_Q21_665970"/>
      <w:bookmarkEnd w:id="13594"/>
      <w:r>
        <w:rPr>
          <w:rtl/>
        </w:rPr>
        <w:t>הזמן</w:t>
      </w:r>
      <w:r w:rsidR="002B3E13">
        <w:rPr>
          <w:rFonts w:hint="cs"/>
          <w:rtl/>
        </w:rPr>
        <w:t>,</w:t>
      </w:r>
      <w:r>
        <w:rPr>
          <w:rtl/>
        </w:rPr>
        <w:t xml:space="preserve"> </w:t>
      </w:r>
      <w:bookmarkStart w:id="13595" w:name="_ETM_Q21_666930"/>
      <w:bookmarkEnd w:id="13595"/>
      <w:r>
        <w:rPr>
          <w:rtl/>
        </w:rPr>
        <w:t xml:space="preserve">והיום </w:t>
      </w:r>
      <w:bookmarkStart w:id="13596" w:name="_ETM_Q21_667650"/>
      <w:bookmarkEnd w:id="13596"/>
      <w:r>
        <w:rPr>
          <w:rFonts w:hint="cs"/>
          <w:rtl/>
        </w:rPr>
        <w:t xml:space="preserve">אנחנו </w:t>
      </w:r>
      <w:r>
        <w:rPr>
          <w:rtl/>
        </w:rPr>
        <w:t xml:space="preserve">מרגישים </w:t>
      </w:r>
      <w:bookmarkStart w:id="13597" w:name="_ETM_Q21_668310"/>
      <w:bookmarkEnd w:id="13597"/>
      <w:r>
        <w:rPr>
          <w:rFonts w:hint="cs"/>
          <w:rtl/>
        </w:rPr>
        <w:t>ש</w:t>
      </w:r>
      <w:r>
        <w:rPr>
          <w:rtl/>
        </w:rPr>
        <w:t>חובה</w:t>
      </w:r>
      <w:r>
        <w:rPr>
          <w:rFonts w:hint="cs"/>
          <w:rtl/>
        </w:rPr>
        <w:t xml:space="preserve"> עלינו</w:t>
      </w:r>
      <w:r>
        <w:rPr>
          <w:rtl/>
        </w:rPr>
        <w:t xml:space="preserve"> </w:t>
      </w:r>
      <w:bookmarkStart w:id="13598" w:name="_ETM_Q21_668900"/>
      <w:bookmarkStart w:id="13599" w:name="_ETM_Q21_669380"/>
      <w:bookmarkEnd w:id="13598"/>
      <w:bookmarkEnd w:id="13599"/>
      <w:r>
        <w:rPr>
          <w:rtl/>
        </w:rPr>
        <w:t xml:space="preserve">להגיד </w:t>
      </w:r>
      <w:bookmarkStart w:id="13600" w:name="_ETM_Q21_669890"/>
      <w:bookmarkEnd w:id="13600"/>
      <w:r>
        <w:rPr>
          <w:rtl/>
        </w:rPr>
        <w:t xml:space="preserve">את </w:t>
      </w:r>
      <w:bookmarkStart w:id="13601" w:name="_ETM_Q21_669980"/>
      <w:bookmarkEnd w:id="13601"/>
      <w:r>
        <w:rPr>
          <w:rtl/>
        </w:rPr>
        <w:t xml:space="preserve">זה </w:t>
      </w:r>
      <w:bookmarkStart w:id="13602" w:name="_ETM_Q21_670190"/>
      <w:bookmarkEnd w:id="13602"/>
      <w:r>
        <w:rPr>
          <w:rtl/>
        </w:rPr>
        <w:t xml:space="preserve">עוד </w:t>
      </w:r>
      <w:bookmarkStart w:id="13603" w:name="_ETM_Q21_670820"/>
      <w:bookmarkEnd w:id="13603"/>
      <w:r>
        <w:rPr>
          <w:rtl/>
        </w:rPr>
        <w:t>ועוד</w:t>
      </w:r>
      <w:r>
        <w:rPr>
          <w:rFonts w:hint="cs"/>
          <w:rtl/>
        </w:rPr>
        <w:t>,</w:t>
      </w:r>
      <w:r>
        <w:rPr>
          <w:rtl/>
        </w:rPr>
        <w:t xml:space="preserve"> </w:t>
      </w:r>
      <w:bookmarkStart w:id="13604" w:name="_ETM_Q21_672470"/>
      <w:bookmarkEnd w:id="13604"/>
      <w:r>
        <w:rPr>
          <w:rtl/>
        </w:rPr>
        <w:t>ול</w:t>
      </w:r>
      <w:r>
        <w:rPr>
          <w:rFonts w:hint="cs"/>
          <w:rtl/>
        </w:rPr>
        <w:t xml:space="preserve">הזכיר </w:t>
      </w:r>
      <w:bookmarkStart w:id="13605" w:name="_ETM_Q21_673400"/>
      <w:bookmarkEnd w:id="13605"/>
      <w:r>
        <w:rPr>
          <w:rtl/>
        </w:rPr>
        <w:t xml:space="preserve">לכולם </w:t>
      </w:r>
      <w:bookmarkStart w:id="13606" w:name="_ETM_Q21_675550"/>
      <w:bookmarkEnd w:id="13606"/>
      <w:r>
        <w:rPr>
          <w:rtl/>
        </w:rPr>
        <w:t xml:space="preserve">שלא </w:t>
      </w:r>
      <w:bookmarkStart w:id="13607" w:name="_ETM_Q21_675970"/>
      <w:bookmarkEnd w:id="13607"/>
      <w:r>
        <w:rPr>
          <w:rtl/>
        </w:rPr>
        <w:t xml:space="preserve">נגזר </w:t>
      </w:r>
      <w:bookmarkStart w:id="13608" w:name="_ETM_Q21_677050"/>
      <w:bookmarkEnd w:id="13608"/>
      <w:r>
        <w:rPr>
          <w:rtl/>
        </w:rPr>
        <w:t xml:space="preserve">עלינו </w:t>
      </w:r>
      <w:bookmarkStart w:id="13609" w:name="_ETM_Q21_677680"/>
      <w:bookmarkEnd w:id="13609"/>
      <w:r>
        <w:rPr>
          <w:rtl/>
        </w:rPr>
        <w:t xml:space="preserve">לחיות </w:t>
      </w:r>
      <w:bookmarkStart w:id="13610" w:name="_ETM_Q21_678220"/>
      <w:bookmarkEnd w:id="13610"/>
      <w:r>
        <w:rPr>
          <w:rtl/>
        </w:rPr>
        <w:t xml:space="preserve">על </w:t>
      </w:r>
      <w:bookmarkStart w:id="13611" w:name="_ETM_Q21_678430"/>
      <w:bookmarkEnd w:id="13611"/>
      <w:r>
        <w:rPr>
          <w:rtl/>
        </w:rPr>
        <w:t>חרבנו</w:t>
      </w:r>
      <w:r>
        <w:rPr>
          <w:rFonts w:hint="cs"/>
          <w:rtl/>
        </w:rPr>
        <w:t>.</w:t>
      </w:r>
      <w:r>
        <w:rPr>
          <w:rtl/>
        </w:rPr>
        <w:t xml:space="preserve"> </w:t>
      </w:r>
      <w:bookmarkStart w:id="13612" w:name="_ETM_Q21_679930"/>
      <w:bookmarkEnd w:id="13612"/>
      <w:r>
        <w:rPr>
          <w:rtl/>
        </w:rPr>
        <w:t xml:space="preserve">אנחנו </w:t>
      </w:r>
      <w:bookmarkStart w:id="13613" w:name="_ETM_Q21_680470"/>
      <w:bookmarkEnd w:id="13613"/>
      <w:r>
        <w:rPr>
          <w:rtl/>
        </w:rPr>
        <w:t xml:space="preserve">בני </w:t>
      </w:r>
      <w:bookmarkStart w:id="13614" w:name="_ETM_Q21_680800"/>
      <w:bookmarkEnd w:id="13614"/>
      <w:r>
        <w:rPr>
          <w:rtl/>
        </w:rPr>
        <w:t>אדם</w:t>
      </w:r>
      <w:r>
        <w:rPr>
          <w:rFonts w:hint="cs"/>
          <w:rtl/>
        </w:rPr>
        <w:t>,</w:t>
      </w:r>
      <w:r>
        <w:rPr>
          <w:rtl/>
        </w:rPr>
        <w:t xml:space="preserve"> </w:t>
      </w:r>
      <w:bookmarkStart w:id="13615" w:name="_ETM_Q21_681310"/>
      <w:bookmarkEnd w:id="13615"/>
      <w:r>
        <w:rPr>
          <w:rtl/>
        </w:rPr>
        <w:t>כולנו</w:t>
      </w:r>
      <w:r w:rsidR="002B3E13">
        <w:rPr>
          <w:rFonts w:hint="cs"/>
          <w:rtl/>
        </w:rPr>
        <w:t>.</w:t>
      </w:r>
      <w:r>
        <w:rPr>
          <w:rtl/>
        </w:rPr>
        <w:t xml:space="preserve"> </w:t>
      </w:r>
      <w:bookmarkStart w:id="13616" w:name="_ETM_Q21_683110"/>
      <w:bookmarkEnd w:id="13616"/>
      <w:r>
        <w:rPr>
          <w:rtl/>
        </w:rPr>
        <w:t xml:space="preserve">גם </w:t>
      </w:r>
      <w:bookmarkStart w:id="13617" w:name="_ETM_Q21_683500"/>
      <w:bookmarkEnd w:id="13617"/>
      <w:r>
        <w:rPr>
          <w:rtl/>
        </w:rPr>
        <w:t>העזת</w:t>
      </w:r>
      <w:r>
        <w:rPr>
          <w:rFonts w:hint="cs"/>
          <w:rtl/>
        </w:rPr>
        <w:t>ים</w:t>
      </w:r>
      <w:r>
        <w:rPr>
          <w:rtl/>
        </w:rPr>
        <w:t xml:space="preserve"> </w:t>
      </w:r>
      <w:bookmarkStart w:id="13618" w:name="_ETM_Q21_684130"/>
      <w:bookmarkEnd w:id="13618"/>
      <w:r>
        <w:rPr>
          <w:rFonts w:hint="cs"/>
          <w:rtl/>
        </w:rPr>
        <w:t xml:space="preserve">הם </w:t>
      </w:r>
      <w:bookmarkStart w:id="13619" w:name="_ETM_Q21_684520"/>
      <w:bookmarkEnd w:id="13619"/>
      <w:r>
        <w:rPr>
          <w:rtl/>
        </w:rPr>
        <w:t>בני</w:t>
      </w:r>
      <w:r>
        <w:rPr>
          <w:rFonts w:hint="cs"/>
          <w:rtl/>
        </w:rPr>
        <w:t xml:space="preserve"> </w:t>
      </w:r>
      <w:r>
        <w:rPr>
          <w:rtl/>
        </w:rPr>
        <w:t>אדם</w:t>
      </w:r>
      <w:r w:rsidR="002B3E13">
        <w:rPr>
          <w:rFonts w:hint="cs"/>
          <w:rtl/>
        </w:rPr>
        <w:t>.</w:t>
      </w:r>
      <w:r>
        <w:rPr>
          <w:rtl/>
        </w:rPr>
        <w:t xml:space="preserve"> </w:t>
      </w:r>
      <w:bookmarkStart w:id="13620" w:name="_ETM_Q21_685330"/>
      <w:bookmarkEnd w:id="13620"/>
      <w:r>
        <w:rPr>
          <w:rFonts w:hint="cs"/>
          <w:rtl/>
        </w:rPr>
        <w:t>ו</w:t>
      </w:r>
      <w:r>
        <w:rPr>
          <w:rtl/>
        </w:rPr>
        <w:t>כש</w:t>
      </w:r>
      <w:r>
        <w:rPr>
          <w:rFonts w:hint="cs"/>
          <w:rtl/>
        </w:rPr>
        <w:t xml:space="preserve">עומד חבר כנסת על </w:t>
      </w:r>
      <w:bookmarkStart w:id="13621" w:name="_ETM_Q21_686930"/>
      <w:bookmarkStart w:id="13622" w:name="_ETM_Q21_687620"/>
      <w:bookmarkStart w:id="13623" w:name="_ETM_Q21_688010"/>
      <w:bookmarkEnd w:id="13621"/>
      <w:bookmarkEnd w:id="13622"/>
      <w:bookmarkEnd w:id="13623"/>
      <w:r>
        <w:rPr>
          <w:rFonts w:hint="cs"/>
          <w:rtl/>
        </w:rPr>
        <w:t>ה</w:t>
      </w:r>
      <w:r>
        <w:rPr>
          <w:rtl/>
        </w:rPr>
        <w:t xml:space="preserve">דוכן </w:t>
      </w:r>
      <w:bookmarkStart w:id="13624" w:name="_ETM_Q21_688579"/>
      <w:bookmarkEnd w:id="13624"/>
      <w:r>
        <w:rPr>
          <w:rtl/>
        </w:rPr>
        <w:t xml:space="preserve">הזה </w:t>
      </w:r>
      <w:bookmarkStart w:id="13625" w:name="_ETM_Q21_689900"/>
      <w:bookmarkEnd w:id="13625"/>
      <w:r>
        <w:rPr>
          <w:rFonts w:hint="cs"/>
          <w:rtl/>
        </w:rPr>
        <w:t>ו</w:t>
      </w:r>
      <w:r>
        <w:rPr>
          <w:rtl/>
        </w:rPr>
        <w:t>אומר</w:t>
      </w:r>
      <w:r>
        <w:rPr>
          <w:rFonts w:hint="cs"/>
          <w:rtl/>
        </w:rPr>
        <w:t>:</w:t>
      </w:r>
      <w:r>
        <w:rPr>
          <w:rtl/>
        </w:rPr>
        <w:t xml:space="preserve"> </w:t>
      </w:r>
      <w:bookmarkStart w:id="13626" w:name="_ETM_Q21_690379"/>
      <w:bookmarkEnd w:id="13626"/>
      <w:r>
        <w:rPr>
          <w:rtl/>
        </w:rPr>
        <w:t xml:space="preserve">כל </w:t>
      </w:r>
      <w:bookmarkStart w:id="13627" w:name="_ETM_Q21_690859"/>
      <w:bookmarkEnd w:id="13627"/>
      <w:r>
        <w:rPr>
          <w:rtl/>
        </w:rPr>
        <w:t xml:space="preserve">אלה </w:t>
      </w:r>
      <w:bookmarkStart w:id="13628" w:name="_ETM_Q21_691069"/>
      <w:bookmarkEnd w:id="13628"/>
      <w:r>
        <w:rPr>
          <w:rtl/>
        </w:rPr>
        <w:t xml:space="preserve">שנהרגו </w:t>
      </w:r>
      <w:bookmarkStart w:id="13629" w:name="_ETM_Q21_691639"/>
      <w:bookmarkEnd w:id="13629"/>
      <w:r>
        <w:rPr>
          <w:rtl/>
        </w:rPr>
        <w:t xml:space="preserve">בעזה </w:t>
      </w:r>
      <w:bookmarkStart w:id="13630" w:name="_ETM_Q21_692689"/>
      <w:bookmarkEnd w:id="13630"/>
      <w:r>
        <w:rPr>
          <w:rtl/>
        </w:rPr>
        <w:t xml:space="preserve">לא </w:t>
      </w:r>
      <w:bookmarkStart w:id="13631" w:name="_ETM_Q21_693019"/>
      <w:bookmarkEnd w:id="13631"/>
      <w:r>
        <w:rPr>
          <w:rtl/>
        </w:rPr>
        <w:t xml:space="preserve">קשורים </w:t>
      </w:r>
      <w:bookmarkStart w:id="13632" w:name="_ETM_Q21_693620"/>
      <w:bookmarkEnd w:id="13632"/>
      <w:r>
        <w:rPr>
          <w:rtl/>
        </w:rPr>
        <w:t>להומניזם</w:t>
      </w:r>
      <w:r>
        <w:rPr>
          <w:rFonts w:hint="cs"/>
          <w:rtl/>
        </w:rPr>
        <w:t xml:space="preserve"> </w:t>
      </w:r>
      <w:r>
        <w:rPr>
          <w:rFonts w:hint="eastAsia"/>
          <w:rtl/>
        </w:rPr>
        <w:t>–</w:t>
      </w:r>
      <w:r>
        <w:rPr>
          <w:rtl/>
        </w:rPr>
        <w:t xml:space="preserve"> </w:t>
      </w:r>
      <w:bookmarkStart w:id="13633" w:name="_ETM_Q21_695120"/>
      <w:bookmarkEnd w:id="13633"/>
      <w:r>
        <w:rPr>
          <w:rtl/>
        </w:rPr>
        <w:t xml:space="preserve">אז </w:t>
      </w:r>
      <w:bookmarkStart w:id="13634" w:name="_ETM_Q21_695359"/>
      <w:bookmarkEnd w:id="13634"/>
      <w:r>
        <w:rPr>
          <w:rtl/>
        </w:rPr>
        <w:t xml:space="preserve">אתה </w:t>
      </w:r>
      <w:bookmarkStart w:id="13635" w:name="_ETM_Q21_695689"/>
      <w:bookmarkEnd w:id="13635"/>
      <w:r>
        <w:rPr>
          <w:rtl/>
        </w:rPr>
        <w:t xml:space="preserve">מתייחס </w:t>
      </w:r>
      <w:bookmarkStart w:id="13636" w:name="_ETM_Q21_696349"/>
      <w:bookmarkEnd w:id="13636"/>
      <w:r>
        <w:rPr>
          <w:rtl/>
        </w:rPr>
        <w:t xml:space="preserve">כמו </w:t>
      </w:r>
      <w:bookmarkStart w:id="13637" w:name="_ETM_Q21_696769"/>
      <w:bookmarkEnd w:id="13637"/>
      <w:r>
        <w:rPr>
          <w:rtl/>
        </w:rPr>
        <w:t>בת</w:t>
      </w:r>
      <w:r>
        <w:rPr>
          <w:rFonts w:hint="cs"/>
          <w:rtl/>
        </w:rPr>
        <w:t xml:space="preserve"> </w:t>
      </w:r>
      <w:r>
        <w:rPr>
          <w:rtl/>
        </w:rPr>
        <w:t>יענה</w:t>
      </w:r>
      <w:r>
        <w:rPr>
          <w:rFonts w:hint="cs"/>
          <w:rtl/>
        </w:rPr>
        <w:t>.</w:t>
      </w:r>
      <w:r>
        <w:rPr>
          <w:rtl/>
        </w:rPr>
        <w:t xml:space="preserve"> </w:t>
      </w:r>
      <w:bookmarkStart w:id="13638" w:name="_ETM_Q21_698299"/>
      <w:bookmarkEnd w:id="13638"/>
      <w:r>
        <w:rPr>
          <w:rtl/>
        </w:rPr>
        <w:t xml:space="preserve">אתה </w:t>
      </w:r>
      <w:bookmarkStart w:id="13639" w:name="_ETM_Q21_698629"/>
      <w:bookmarkEnd w:id="13639"/>
      <w:r>
        <w:rPr>
          <w:rtl/>
        </w:rPr>
        <w:t>מ</w:t>
      </w:r>
      <w:r>
        <w:rPr>
          <w:rFonts w:hint="cs"/>
          <w:rtl/>
        </w:rPr>
        <w:t>כניס</w:t>
      </w:r>
      <w:r>
        <w:rPr>
          <w:rtl/>
        </w:rPr>
        <w:t xml:space="preserve"> </w:t>
      </w:r>
      <w:bookmarkStart w:id="13640" w:name="_ETM_Q21_699049"/>
      <w:bookmarkEnd w:id="13640"/>
      <w:r>
        <w:rPr>
          <w:rFonts w:hint="cs"/>
          <w:rtl/>
        </w:rPr>
        <w:t xml:space="preserve">את הראש לחול וחושב </w:t>
      </w:r>
      <w:bookmarkStart w:id="13641" w:name="_ETM_Q21_699260"/>
      <w:bookmarkStart w:id="13642" w:name="_ETM_Q21_699650"/>
      <w:bookmarkStart w:id="13643" w:name="_ETM_Q21_700249"/>
      <w:bookmarkStart w:id="13644" w:name="_ETM_Q21_701069"/>
      <w:bookmarkEnd w:id="13641"/>
      <w:bookmarkEnd w:id="13642"/>
      <w:bookmarkEnd w:id="13643"/>
      <w:bookmarkEnd w:id="13644"/>
      <w:r>
        <w:rPr>
          <w:rFonts w:hint="cs"/>
          <w:rtl/>
        </w:rPr>
        <w:t>ש</w:t>
      </w:r>
      <w:r>
        <w:rPr>
          <w:rtl/>
        </w:rPr>
        <w:t xml:space="preserve">כל </w:t>
      </w:r>
      <w:bookmarkStart w:id="13645" w:name="_ETM_Q21_701370"/>
      <w:bookmarkEnd w:id="13645"/>
      <w:r>
        <w:rPr>
          <w:rtl/>
        </w:rPr>
        <w:t xml:space="preserve">העולם </w:t>
      </w:r>
      <w:bookmarkStart w:id="13646" w:name="_ETM_Q21_702029"/>
      <w:bookmarkEnd w:id="13646"/>
      <w:r>
        <w:rPr>
          <w:rFonts w:hint="cs"/>
          <w:rtl/>
        </w:rPr>
        <w:t xml:space="preserve">לא </w:t>
      </w:r>
      <w:r>
        <w:rPr>
          <w:rtl/>
        </w:rPr>
        <w:t>רואה</w:t>
      </w:r>
      <w:r>
        <w:rPr>
          <w:rFonts w:hint="cs"/>
          <w:rtl/>
        </w:rPr>
        <w:t>.</w:t>
      </w:r>
      <w:r>
        <w:rPr>
          <w:rtl/>
        </w:rPr>
        <w:t xml:space="preserve"> </w:t>
      </w:r>
      <w:bookmarkStart w:id="13647" w:name="_ETM_Q21_702839"/>
      <w:bookmarkEnd w:id="13647"/>
      <w:r>
        <w:rPr>
          <w:rtl/>
        </w:rPr>
        <w:t xml:space="preserve">העולם </w:t>
      </w:r>
      <w:bookmarkStart w:id="13648" w:name="_ETM_Q21_703429"/>
      <w:bookmarkStart w:id="13649" w:name="_ETM_Q21_703579"/>
      <w:bookmarkEnd w:id="13648"/>
      <w:bookmarkEnd w:id="13649"/>
      <w:r>
        <w:rPr>
          <w:rtl/>
        </w:rPr>
        <w:t xml:space="preserve">רואה </w:t>
      </w:r>
      <w:bookmarkStart w:id="13650" w:name="_ETM_Q21_704870"/>
      <w:bookmarkEnd w:id="13650"/>
      <w:r>
        <w:rPr>
          <w:rtl/>
        </w:rPr>
        <w:t xml:space="preserve">והעולם </w:t>
      </w:r>
      <w:bookmarkStart w:id="13651" w:name="_ETM_Q21_705470"/>
      <w:bookmarkStart w:id="13652" w:name="_ETM_Q21_705710"/>
      <w:bookmarkEnd w:id="13651"/>
      <w:bookmarkEnd w:id="13652"/>
      <w:r>
        <w:rPr>
          <w:rtl/>
        </w:rPr>
        <w:t>מתקומם</w:t>
      </w:r>
      <w:r>
        <w:rPr>
          <w:rFonts w:hint="cs"/>
          <w:rtl/>
        </w:rPr>
        <w:t xml:space="preserve">, אותו </w:t>
      </w:r>
      <w:bookmarkStart w:id="13653" w:name="_ETM_Q21_706400"/>
      <w:bookmarkStart w:id="13654" w:name="_ETM_Q21_706610"/>
      <w:bookmarkStart w:id="13655" w:name="_ETM_Q21_707179"/>
      <w:bookmarkEnd w:id="13653"/>
      <w:bookmarkEnd w:id="13654"/>
      <w:bookmarkEnd w:id="13655"/>
      <w:r>
        <w:rPr>
          <w:rtl/>
        </w:rPr>
        <w:t xml:space="preserve">עולם </w:t>
      </w:r>
      <w:bookmarkStart w:id="13656" w:name="_ETM_Q21_708230"/>
      <w:bookmarkEnd w:id="13656"/>
      <w:r>
        <w:rPr>
          <w:rtl/>
        </w:rPr>
        <w:t>שמר</w:t>
      </w:r>
      <w:r>
        <w:rPr>
          <w:rFonts w:hint="cs"/>
          <w:rtl/>
        </w:rPr>
        <w:t xml:space="preserve">גיש את הכאב של 7 באוקטובר </w:t>
      </w:r>
      <w:bookmarkStart w:id="13657" w:name="_ETM_Q21_708950"/>
      <w:bookmarkStart w:id="13658" w:name="_ETM_Q21_709849"/>
      <w:bookmarkEnd w:id="13657"/>
      <w:bookmarkEnd w:id="13658"/>
      <w:r>
        <w:rPr>
          <w:rFonts w:hint="cs"/>
          <w:rtl/>
        </w:rPr>
        <w:t>–</w:t>
      </w:r>
      <w:bookmarkStart w:id="13659" w:name="_ETM_Q21_710269"/>
      <w:bookmarkStart w:id="13660" w:name="_ETM_Q21_710809"/>
      <w:bookmarkStart w:id="13661" w:name="_ETM_Q21_711110"/>
      <w:bookmarkStart w:id="13662" w:name="_ETM_Q21_712159"/>
      <w:bookmarkStart w:id="13663" w:name="_ETM_Q21_712429"/>
      <w:bookmarkEnd w:id="13659"/>
      <w:bookmarkEnd w:id="13660"/>
      <w:bookmarkEnd w:id="13661"/>
      <w:bookmarkEnd w:id="13662"/>
      <w:bookmarkEnd w:id="13663"/>
      <w:r>
        <w:rPr>
          <w:rFonts w:hint="cs"/>
          <w:rtl/>
        </w:rPr>
        <w:t xml:space="preserve"> ו</w:t>
      </w:r>
      <w:r>
        <w:rPr>
          <w:rtl/>
        </w:rPr>
        <w:t>בצדק</w:t>
      </w:r>
      <w:r>
        <w:rPr>
          <w:rFonts w:hint="cs"/>
          <w:rtl/>
        </w:rPr>
        <w:t xml:space="preserve"> </w:t>
      </w:r>
      <w:r w:rsidR="00D01F10">
        <w:rPr>
          <w:rFonts w:hint="cs"/>
          <w:rtl/>
        </w:rPr>
        <w:t>– –</w:t>
      </w:r>
    </w:p>
    <w:p w:rsidR="006413EE" w:rsidRDefault="006413EE" w:rsidP="00F5381A">
      <w:pPr>
        <w:rPr>
          <w:rtl/>
        </w:rPr>
      </w:pPr>
      <w:bookmarkStart w:id="13664" w:name="_ETM_Q21_717000"/>
      <w:bookmarkEnd w:id="13664"/>
    </w:p>
    <w:p w:rsidR="006413EE" w:rsidRDefault="006413EE" w:rsidP="00F5381A">
      <w:pPr>
        <w:pStyle w:val="af5"/>
        <w:keepNext/>
        <w:rPr>
          <w:rtl/>
        </w:rPr>
      </w:pPr>
      <w:bookmarkStart w:id="13665" w:name="ET_interruption_קר_אה_9"/>
      <w:r w:rsidRPr="00D656E2">
        <w:rPr>
          <w:rStyle w:val="TagStyle"/>
          <w:rtl/>
        </w:rPr>
        <w:t xml:space="preserve"> &lt;&lt; קריאה &gt;&gt; </w:t>
      </w:r>
      <w:r>
        <w:rPr>
          <w:rtl/>
        </w:rPr>
        <w:t>קריאה:</w:t>
      </w:r>
      <w:r w:rsidRPr="00D656E2">
        <w:rPr>
          <w:rStyle w:val="TagStyle"/>
          <w:rtl/>
        </w:rPr>
        <w:t xml:space="preserve"> &lt;&lt; קריאה &gt;&gt;</w:t>
      </w:r>
      <w:r w:rsidR="00CF02C5">
        <w:rPr>
          <w:rtl/>
        </w:rPr>
        <w:t xml:space="preserve"> </w:t>
      </w:r>
      <w:bookmarkEnd w:id="13665"/>
    </w:p>
    <w:p w:rsidR="006413EE" w:rsidRDefault="006413EE" w:rsidP="00D01F10">
      <w:pPr>
        <w:rPr>
          <w:rtl/>
        </w:rPr>
      </w:pPr>
    </w:p>
    <w:p w:rsidR="006413EE" w:rsidRDefault="006413EE" w:rsidP="00D01F10">
      <w:pPr>
        <w:rPr>
          <w:rtl/>
        </w:rPr>
      </w:pPr>
      <w:r>
        <w:rPr>
          <w:rFonts w:hint="cs"/>
          <w:rtl/>
        </w:rPr>
        <w:t xml:space="preserve">134 חטופים </w:t>
      </w:r>
      <w:r w:rsidR="00D01F10">
        <w:rPr>
          <w:rFonts w:hint="cs"/>
          <w:rtl/>
        </w:rPr>
        <w:t>– – –</w:t>
      </w:r>
    </w:p>
    <w:p w:rsidR="006413EE" w:rsidRDefault="006413EE" w:rsidP="00F5381A">
      <w:pPr>
        <w:rPr>
          <w:rtl/>
        </w:rPr>
      </w:pPr>
    </w:p>
    <w:p w:rsidR="006413EE" w:rsidRDefault="006413EE" w:rsidP="00F5381A">
      <w:pPr>
        <w:pStyle w:val="-"/>
        <w:keepNext/>
        <w:rPr>
          <w:rtl/>
        </w:rPr>
      </w:pPr>
      <w:bookmarkStart w:id="13666" w:name="ET_speakercontinue_5761_10"/>
      <w:r w:rsidRPr="00D656E2">
        <w:rPr>
          <w:rStyle w:val="TagStyle"/>
          <w:rtl/>
        </w:rPr>
        <w:t xml:space="preserve"> &lt;&lt; דובר_המשך &gt;&gt; </w:t>
      </w:r>
      <w:r>
        <w:rPr>
          <w:rtl/>
        </w:rPr>
        <w:t>עאידה תומא סלימאן (חד"ש-תע"ל):</w:t>
      </w:r>
      <w:r w:rsidRPr="00D656E2">
        <w:rPr>
          <w:rStyle w:val="TagStyle"/>
          <w:rtl/>
        </w:rPr>
        <w:t xml:space="preserve"> &lt;&lt; דובר_המשך &gt;&gt;</w:t>
      </w:r>
      <w:r w:rsidR="00CF02C5">
        <w:rPr>
          <w:rtl/>
        </w:rPr>
        <w:t xml:space="preserve"> </w:t>
      </w:r>
      <w:bookmarkEnd w:id="13666"/>
    </w:p>
    <w:p w:rsidR="006413EE" w:rsidRDefault="006413EE" w:rsidP="00D01F10">
      <w:pPr>
        <w:rPr>
          <w:rtl/>
        </w:rPr>
      </w:pPr>
    </w:p>
    <w:p w:rsidR="006413EE" w:rsidRDefault="00D01F10" w:rsidP="00D01F10">
      <w:pPr>
        <w:rPr>
          <w:rtl/>
        </w:rPr>
      </w:pPr>
      <w:r>
        <w:rPr>
          <w:rFonts w:hint="cs"/>
          <w:rtl/>
        </w:rPr>
        <w:t>– –</w:t>
      </w:r>
      <w:r w:rsidR="006413EE">
        <w:rPr>
          <w:rtl/>
        </w:rPr>
        <w:t xml:space="preserve"> </w:t>
      </w:r>
      <w:bookmarkStart w:id="13667" w:name="_ETM_Q21_714739"/>
      <w:bookmarkEnd w:id="13667"/>
      <w:r w:rsidR="006413EE">
        <w:rPr>
          <w:rtl/>
        </w:rPr>
        <w:t>מ</w:t>
      </w:r>
      <w:bookmarkStart w:id="13668" w:name="_ETM_Q21_715700"/>
      <w:bookmarkEnd w:id="13668"/>
      <w:r w:rsidR="006413EE">
        <w:rPr>
          <w:rFonts w:hint="cs"/>
          <w:rtl/>
        </w:rPr>
        <w:t xml:space="preserve">רגיש את הכאב </w:t>
      </w:r>
      <w:r w:rsidR="006413EE">
        <w:rPr>
          <w:rtl/>
        </w:rPr>
        <w:t>ש</w:t>
      </w:r>
      <w:r w:rsidR="006413EE">
        <w:rPr>
          <w:rFonts w:hint="cs"/>
          <w:rtl/>
        </w:rPr>
        <w:t xml:space="preserve">ל 7 </w:t>
      </w:r>
      <w:bookmarkStart w:id="13669" w:name="_ETM_Q21_717170"/>
      <w:bookmarkStart w:id="13670" w:name="_ETM_Q21_717679"/>
      <w:bookmarkStart w:id="13671" w:name="_ETM_Q21_717860"/>
      <w:bookmarkStart w:id="13672" w:name="_ETM_Q21_718280"/>
      <w:bookmarkEnd w:id="13669"/>
      <w:bookmarkEnd w:id="13670"/>
      <w:bookmarkEnd w:id="13671"/>
      <w:bookmarkEnd w:id="13672"/>
      <w:r w:rsidR="006413EE">
        <w:rPr>
          <w:rtl/>
        </w:rPr>
        <w:t>באוקטובר</w:t>
      </w:r>
      <w:r w:rsidR="006413EE">
        <w:rPr>
          <w:rFonts w:hint="cs"/>
          <w:rtl/>
        </w:rPr>
        <w:t>,</w:t>
      </w:r>
      <w:r w:rsidR="006413EE">
        <w:rPr>
          <w:rtl/>
        </w:rPr>
        <w:t xml:space="preserve"> </w:t>
      </w:r>
      <w:bookmarkStart w:id="13673" w:name="_ETM_Q21_719510"/>
      <w:bookmarkEnd w:id="13673"/>
      <w:r w:rsidR="006413EE">
        <w:rPr>
          <w:rtl/>
        </w:rPr>
        <w:t>וב</w:t>
      </w:r>
      <w:r w:rsidR="006413EE">
        <w:rPr>
          <w:rFonts w:hint="cs"/>
          <w:rtl/>
        </w:rPr>
        <w:t>צדק</w:t>
      </w:r>
      <w:r w:rsidR="002B3E13">
        <w:rPr>
          <w:rFonts w:hint="cs"/>
          <w:rtl/>
        </w:rPr>
        <w:t xml:space="preserve"> –</w:t>
      </w:r>
      <w:r w:rsidR="006413EE">
        <w:rPr>
          <w:rFonts w:hint="cs"/>
          <w:rtl/>
        </w:rPr>
        <w:t xml:space="preserve"> אותו עולם </w:t>
      </w:r>
      <w:bookmarkStart w:id="13674" w:name="_ETM_Q21_720000"/>
      <w:bookmarkStart w:id="13675" w:name="_ETM_Q21_720090"/>
      <w:bookmarkStart w:id="13676" w:name="_ETM_Q21_720570"/>
      <w:bookmarkStart w:id="13677" w:name="_ETM_Q21_721470"/>
      <w:bookmarkStart w:id="13678" w:name="_ETM_Q21_722130"/>
      <w:bookmarkStart w:id="13679" w:name="_ETM_Q21_722580"/>
      <w:bookmarkEnd w:id="13674"/>
      <w:bookmarkEnd w:id="13675"/>
      <w:bookmarkEnd w:id="13676"/>
      <w:bookmarkEnd w:id="13677"/>
      <w:bookmarkEnd w:id="13678"/>
      <w:bookmarkEnd w:id="13679"/>
      <w:r w:rsidR="006413EE">
        <w:rPr>
          <w:rFonts w:hint="cs"/>
          <w:rtl/>
        </w:rPr>
        <w:t>מרגיש את ה</w:t>
      </w:r>
      <w:bookmarkStart w:id="13680" w:name="_ETM_Q21_722940"/>
      <w:bookmarkEnd w:id="13680"/>
      <w:r w:rsidR="006413EE">
        <w:rPr>
          <w:rtl/>
        </w:rPr>
        <w:t xml:space="preserve">כאב </w:t>
      </w:r>
      <w:bookmarkStart w:id="13681" w:name="_ETM_Q21_723540"/>
      <w:bookmarkEnd w:id="13681"/>
      <w:r w:rsidR="006413EE">
        <w:rPr>
          <w:rtl/>
        </w:rPr>
        <w:t xml:space="preserve">של </w:t>
      </w:r>
      <w:bookmarkStart w:id="13682" w:name="_ETM_Q21_723809"/>
      <w:bookmarkEnd w:id="13682"/>
      <w:r w:rsidR="006413EE">
        <w:rPr>
          <w:rtl/>
        </w:rPr>
        <w:t xml:space="preserve">הילדים </w:t>
      </w:r>
      <w:bookmarkStart w:id="13683" w:name="_ETM_Q21_724620"/>
      <w:bookmarkEnd w:id="13683"/>
      <w:r w:rsidR="006413EE">
        <w:rPr>
          <w:rtl/>
        </w:rPr>
        <w:t xml:space="preserve">והנשים </w:t>
      </w:r>
      <w:bookmarkStart w:id="13684" w:name="_ETM_Q21_725429"/>
      <w:bookmarkEnd w:id="13684"/>
      <w:r w:rsidR="006413EE">
        <w:rPr>
          <w:rtl/>
        </w:rPr>
        <w:t>בעזה</w:t>
      </w:r>
      <w:r w:rsidR="006413EE">
        <w:rPr>
          <w:rFonts w:hint="cs"/>
          <w:rtl/>
        </w:rPr>
        <w:t>,</w:t>
      </w:r>
      <w:r w:rsidR="006413EE">
        <w:rPr>
          <w:rtl/>
        </w:rPr>
        <w:t xml:space="preserve"> </w:t>
      </w:r>
      <w:bookmarkStart w:id="13685" w:name="_ETM_Q21_726559"/>
      <w:bookmarkEnd w:id="13685"/>
      <w:r w:rsidR="006413EE">
        <w:rPr>
          <w:rtl/>
        </w:rPr>
        <w:t>ש</w:t>
      </w:r>
      <w:r w:rsidR="006413EE">
        <w:rPr>
          <w:rFonts w:hint="cs"/>
          <w:rtl/>
        </w:rPr>
        <w:t xml:space="preserve">ל האזרחים </w:t>
      </w:r>
      <w:bookmarkStart w:id="13686" w:name="_ETM_Q21_727069"/>
      <w:bookmarkStart w:id="13687" w:name="_ETM_Q21_727189"/>
      <w:bookmarkStart w:id="13688" w:name="_ETM_Q21_727370"/>
      <w:bookmarkStart w:id="13689" w:name="_ETM_Q21_727929"/>
      <w:bookmarkEnd w:id="13686"/>
      <w:bookmarkEnd w:id="13687"/>
      <w:bookmarkEnd w:id="13688"/>
      <w:bookmarkEnd w:id="13689"/>
      <w:r w:rsidR="006413EE">
        <w:rPr>
          <w:rtl/>
        </w:rPr>
        <w:t>בעזה</w:t>
      </w:r>
      <w:r w:rsidR="006413EE">
        <w:rPr>
          <w:rFonts w:hint="cs"/>
          <w:rtl/>
        </w:rPr>
        <w:t>. אי</w:t>
      </w:r>
      <w:bookmarkStart w:id="13690" w:name="_ETM_Q21_729530"/>
      <w:bookmarkEnd w:id="13690"/>
      <w:r w:rsidR="006413EE">
        <w:rPr>
          <w:rFonts w:hint="cs"/>
          <w:rtl/>
        </w:rPr>
        <w:t>-</w:t>
      </w:r>
      <w:r w:rsidR="006413EE">
        <w:rPr>
          <w:rtl/>
        </w:rPr>
        <w:t xml:space="preserve">אפשר </w:t>
      </w:r>
      <w:bookmarkStart w:id="13691" w:name="_ETM_Q21_730700"/>
      <w:bookmarkEnd w:id="13691"/>
      <w:r w:rsidR="006413EE">
        <w:rPr>
          <w:rtl/>
        </w:rPr>
        <w:t xml:space="preserve">להתנער </w:t>
      </w:r>
      <w:bookmarkStart w:id="13692" w:name="_ETM_Q21_731600"/>
      <w:bookmarkEnd w:id="13692"/>
      <w:r w:rsidR="006413EE">
        <w:rPr>
          <w:rtl/>
        </w:rPr>
        <w:t>מזה</w:t>
      </w:r>
      <w:r w:rsidR="006413EE">
        <w:rPr>
          <w:rFonts w:hint="cs"/>
          <w:rtl/>
        </w:rPr>
        <w:t>.</w:t>
      </w:r>
      <w:r w:rsidR="006413EE">
        <w:rPr>
          <w:rtl/>
        </w:rPr>
        <w:t xml:space="preserve"> </w:t>
      </w:r>
      <w:bookmarkStart w:id="13693" w:name="_ETM_Q21_734280"/>
      <w:bookmarkEnd w:id="13693"/>
    </w:p>
    <w:p w:rsidR="006413EE" w:rsidRDefault="006413EE" w:rsidP="00F5381A"/>
    <w:p w:rsidR="006413EE" w:rsidRDefault="006413EE" w:rsidP="002B3E13">
      <w:pPr>
        <w:rPr>
          <w:rtl/>
        </w:rPr>
      </w:pPr>
      <w:bookmarkStart w:id="13694" w:name="TOR_Q22"/>
      <w:bookmarkStart w:id="13695" w:name="_ETM_Q22_181319"/>
      <w:bookmarkEnd w:id="13694"/>
      <w:bookmarkEnd w:id="13695"/>
      <w:r>
        <w:rPr>
          <w:rFonts w:hint="cs"/>
          <w:rtl/>
        </w:rPr>
        <w:t xml:space="preserve">כל העולם רואה, ואנחנו רוצים להתחפר ולא לראות. אז </w:t>
      </w:r>
      <w:bookmarkStart w:id="13696" w:name="_ETM_Q22_136000"/>
      <w:bookmarkEnd w:id="13696"/>
      <w:r>
        <w:rPr>
          <w:rFonts w:hint="cs"/>
          <w:rtl/>
        </w:rPr>
        <w:t>אני אומרת לכם, זה בלתי אפשרי כבר,</w:t>
      </w:r>
      <w:bookmarkStart w:id="13697" w:name="_ETM_Q22_143000"/>
      <w:bookmarkEnd w:id="13697"/>
      <w:r>
        <w:rPr>
          <w:rFonts w:hint="cs"/>
          <w:rtl/>
        </w:rPr>
        <w:t xml:space="preserve"> זה שם, בעולם. כולם רואים את הילדים הרעבים. כולם רואים</w:t>
      </w:r>
      <w:bookmarkStart w:id="13698" w:name="_ETM_Q22_146000"/>
      <w:bookmarkEnd w:id="13698"/>
      <w:r>
        <w:rPr>
          <w:rFonts w:hint="cs"/>
          <w:rtl/>
        </w:rPr>
        <w:t xml:space="preserve"> את הילדים שמוציאים אותם מתחת ההריסות. אל תגידו לי שאתם</w:t>
      </w:r>
      <w:bookmarkStart w:id="13699" w:name="_ETM_Q22_158000"/>
      <w:bookmarkEnd w:id="13699"/>
      <w:r>
        <w:rPr>
          <w:rFonts w:hint="cs"/>
          <w:rtl/>
        </w:rPr>
        <w:t xml:space="preserve"> לא רואים את זה. אתם יכולים להגיד לי </w:t>
      </w:r>
      <w:r w:rsidR="002B3E13">
        <w:rPr>
          <w:rFonts w:hint="cs"/>
          <w:rtl/>
        </w:rPr>
        <w:t>"</w:t>
      </w:r>
      <w:r>
        <w:rPr>
          <w:rFonts w:hint="cs"/>
          <w:rtl/>
        </w:rPr>
        <w:t xml:space="preserve">לא אכפת </w:t>
      </w:r>
      <w:bookmarkStart w:id="13700" w:name="_ETM_Q22_157000"/>
      <w:bookmarkEnd w:id="13700"/>
      <w:r>
        <w:rPr>
          <w:rFonts w:hint="cs"/>
          <w:rtl/>
        </w:rPr>
        <w:t>לנו</w:t>
      </w:r>
      <w:r w:rsidR="002B3E13">
        <w:rPr>
          <w:rFonts w:hint="cs"/>
          <w:rtl/>
        </w:rPr>
        <w:t>"</w:t>
      </w:r>
      <w:r>
        <w:rPr>
          <w:rFonts w:hint="cs"/>
          <w:rtl/>
        </w:rPr>
        <w:t>, אבל תהיו אמיתיים. מה שקורה הוא זוועה, זה פשע, וצריך לקומם כל אדם.</w:t>
      </w:r>
    </w:p>
    <w:p w:rsidR="006413EE" w:rsidRDefault="006413EE" w:rsidP="00F5381A">
      <w:pPr>
        <w:rPr>
          <w:rtl/>
        </w:rPr>
      </w:pPr>
    </w:p>
    <w:p w:rsidR="006413EE" w:rsidRDefault="006413EE" w:rsidP="00F5381A">
      <w:pPr>
        <w:pStyle w:val="af5"/>
        <w:keepNext/>
        <w:rPr>
          <w:rtl/>
        </w:rPr>
      </w:pPr>
      <w:bookmarkStart w:id="13701" w:name="_ETM_Q22_167000"/>
      <w:bookmarkStart w:id="13702" w:name="ET_interruption_6345_1"/>
      <w:bookmarkEnd w:id="13701"/>
      <w:r w:rsidRPr="0080600A">
        <w:rPr>
          <w:rStyle w:val="TagStyle"/>
          <w:rtl/>
        </w:rPr>
        <w:t xml:space="preserve"> &lt;&lt; קריאה &gt;&gt; </w:t>
      </w:r>
      <w:r>
        <w:rPr>
          <w:rtl/>
        </w:rPr>
        <w:t>טלי גוטליב (הליכוד):</w:t>
      </w:r>
      <w:r w:rsidRPr="0080600A">
        <w:rPr>
          <w:rStyle w:val="TagStyle"/>
          <w:rtl/>
        </w:rPr>
        <w:t xml:space="preserve"> &lt;&lt; קריאה &gt;&gt;</w:t>
      </w:r>
      <w:r w:rsidR="00CF02C5">
        <w:rPr>
          <w:rtl/>
        </w:rPr>
        <w:t xml:space="preserve"> </w:t>
      </w:r>
      <w:bookmarkEnd w:id="13702"/>
    </w:p>
    <w:p w:rsidR="006413EE" w:rsidRDefault="006413EE" w:rsidP="00D01F10">
      <w:pPr>
        <w:rPr>
          <w:rtl/>
        </w:rPr>
      </w:pPr>
    </w:p>
    <w:p w:rsidR="006413EE" w:rsidRDefault="006413EE" w:rsidP="00F5381A">
      <w:pPr>
        <w:rPr>
          <w:rtl/>
        </w:rPr>
      </w:pPr>
      <w:r>
        <w:rPr>
          <w:rFonts w:hint="cs"/>
          <w:rtl/>
        </w:rPr>
        <w:t xml:space="preserve">תתביישי לך. </w:t>
      </w:r>
      <w:bookmarkStart w:id="13703" w:name="_ETM_Q22_173000"/>
      <w:bookmarkEnd w:id="13703"/>
      <w:r>
        <w:rPr>
          <w:rFonts w:hint="cs"/>
          <w:rtl/>
        </w:rPr>
        <w:t>יש פגיעה בחפים מפשע? אין פגיעה בחפים מפשע. לא מתביישת לשקר פה.</w:t>
      </w:r>
      <w:r w:rsidR="00CF02C5">
        <w:rPr>
          <w:rFonts w:hint="cs"/>
          <w:rtl/>
        </w:rPr>
        <w:t xml:space="preserve"> </w:t>
      </w:r>
    </w:p>
    <w:p w:rsidR="006413EE" w:rsidRDefault="006413EE" w:rsidP="00F5381A">
      <w:pPr>
        <w:rPr>
          <w:rtl/>
        </w:rPr>
      </w:pPr>
    </w:p>
    <w:p w:rsidR="006413EE" w:rsidRDefault="004A3903" w:rsidP="004A3903">
      <w:pPr>
        <w:pStyle w:val="-"/>
        <w:rPr>
          <w:rtl/>
        </w:rPr>
      </w:pPr>
      <w:bookmarkStart w:id="13704" w:name="_ETM_Q22_170000"/>
      <w:bookmarkStart w:id="13705" w:name="ET_speakercontinue_5761_437"/>
      <w:bookmarkEnd w:id="13704"/>
      <w:r w:rsidRPr="004A3903">
        <w:rPr>
          <w:rStyle w:val="TagStyle"/>
          <w:rtl/>
        </w:rPr>
        <w:t xml:space="preserve"> &lt;&lt; דובר_המשך &gt;&gt;</w:t>
      </w:r>
      <w:r w:rsidR="006413EE" w:rsidRPr="0080600A">
        <w:rPr>
          <w:rStyle w:val="TagStyle"/>
          <w:rtl/>
        </w:rPr>
        <w:t xml:space="preserve"> </w:t>
      </w:r>
      <w:bookmarkStart w:id="13706" w:name="_Toc160483502"/>
      <w:bookmarkStart w:id="13707" w:name="_Toc160484196"/>
      <w:bookmarkStart w:id="13708" w:name="_Toc160484481"/>
      <w:r w:rsidR="006413EE">
        <w:rPr>
          <w:rtl/>
        </w:rPr>
        <w:t>עאידה תומא סלימאן (חד"ש-תע"ל):</w:t>
      </w:r>
      <w:bookmarkEnd w:id="13706"/>
      <w:bookmarkEnd w:id="13707"/>
      <w:bookmarkEnd w:id="13708"/>
      <w:r w:rsidR="006413EE" w:rsidRPr="0080600A">
        <w:rPr>
          <w:rStyle w:val="TagStyle"/>
          <w:rtl/>
        </w:rPr>
        <w:t xml:space="preserve"> </w:t>
      </w:r>
      <w:r w:rsidRPr="004A3903">
        <w:rPr>
          <w:rStyle w:val="TagStyle"/>
          <w:rtl/>
        </w:rPr>
        <w:t>&lt;&lt; דובר_המשך &gt;&gt;</w:t>
      </w:r>
      <w:bookmarkEnd w:id="13705"/>
      <w:r w:rsidRPr="004A3903">
        <w:rPr>
          <w:rStyle w:val="TagStyle"/>
          <w:rtl/>
        </w:rPr>
        <w:t xml:space="preserve"> </w:t>
      </w:r>
      <w:r w:rsidR="00CF02C5">
        <w:rPr>
          <w:rtl/>
        </w:rPr>
        <w:t xml:space="preserve"> </w:t>
      </w:r>
    </w:p>
    <w:p w:rsidR="006413EE" w:rsidRDefault="006413EE" w:rsidP="00D01F10">
      <w:pPr>
        <w:rPr>
          <w:rtl/>
        </w:rPr>
      </w:pPr>
    </w:p>
    <w:p w:rsidR="006413EE" w:rsidRDefault="006413EE" w:rsidP="00D01F10">
      <w:pPr>
        <w:rPr>
          <w:rtl/>
        </w:rPr>
      </w:pPr>
      <w:r>
        <w:rPr>
          <w:rFonts w:hint="cs"/>
          <w:rtl/>
        </w:rPr>
        <w:t xml:space="preserve"> </w:t>
      </w:r>
      <w:bookmarkStart w:id="13709" w:name="_ETM_Q22_163000"/>
      <w:bookmarkEnd w:id="13709"/>
      <w:r>
        <w:rPr>
          <w:rFonts w:hint="cs"/>
          <w:rtl/>
        </w:rPr>
        <w:t xml:space="preserve">המלחמה </w:t>
      </w:r>
      <w:r w:rsidR="00D01F10">
        <w:rPr>
          <w:rFonts w:hint="cs"/>
          <w:rtl/>
        </w:rPr>
        <w:t>– – –</w:t>
      </w:r>
      <w:r>
        <w:rPr>
          <w:rFonts w:hint="cs"/>
          <w:rtl/>
        </w:rPr>
        <w:t xml:space="preserve"> חטופים. צריך עכשיו לעשות הסכם. </w:t>
      </w:r>
      <w:bookmarkStart w:id="13710" w:name="_ETM_Q22_184000"/>
      <w:bookmarkEnd w:id="13710"/>
      <w:r>
        <w:rPr>
          <w:rFonts w:hint="cs"/>
          <w:rtl/>
        </w:rPr>
        <w:t>לעשות הסכם עכשיו ולהחזיר את החטופים. להחזיר את החטופים ולהפסיק</w:t>
      </w:r>
      <w:bookmarkStart w:id="13711" w:name="_ETM_Q22_191000"/>
      <w:bookmarkEnd w:id="13711"/>
      <w:r>
        <w:rPr>
          <w:rFonts w:hint="cs"/>
          <w:rtl/>
        </w:rPr>
        <w:t xml:space="preserve"> את המלחמה ואת הפשע המתגלגל הזה. </w:t>
      </w:r>
    </w:p>
    <w:p w:rsidR="006413EE" w:rsidRDefault="006413EE" w:rsidP="00F5381A">
      <w:pPr>
        <w:rPr>
          <w:rtl/>
        </w:rPr>
      </w:pPr>
    </w:p>
    <w:p w:rsidR="006413EE" w:rsidRDefault="006413EE" w:rsidP="00F5381A">
      <w:pPr>
        <w:pStyle w:val="af5"/>
        <w:keepNext/>
        <w:rPr>
          <w:rtl/>
        </w:rPr>
      </w:pPr>
      <w:bookmarkStart w:id="13712" w:name="ET_interruption_קריאה_3"/>
      <w:r w:rsidRPr="009C2B3F">
        <w:rPr>
          <w:rStyle w:val="TagStyle"/>
          <w:rtl/>
        </w:rPr>
        <w:t xml:space="preserve"> &lt;&lt; קריאה &gt;&gt; </w:t>
      </w:r>
      <w:r>
        <w:rPr>
          <w:rtl/>
        </w:rPr>
        <w:t>קריאה:</w:t>
      </w:r>
      <w:r w:rsidRPr="009C2B3F">
        <w:rPr>
          <w:rStyle w:val="TagStyle"/>
          <w:rtl/>
        </w:rPr>
        <w:t xml:space="preserve"> &lt;&lt; קריאה &gt;&gt;</w:t>
      </w:r>
      <w:r w:rsidR="00CF02C5">
        <w:rPr>
          <w:rtl/>
        </w:rPr>
        <w:t xml:space="preserve"> </w:t>
      </w:r>
      <w:bookmarkEnd w:id="13712"/>
    </w:p>
    <w:p w:rsidR="006413EE" w:rsidRDefault="006413EE" w:rsidP="00D01F10">
      <w:pPr>
        <w:rPr>
          <w:rtl/>
        </w:rPr>
      </w:pPr>
    </w:p>
    <w:p w:rsidR="006413EE" w:rsidRDefault="006413EE" w:rsidP="00F5381A">
      <w:pPr>
        <w:rPr>
          <w:rtl/>
        </w:rPr>
      </w:pPr>
      <w:r>
        <w:rPr>
          <w:rFonts w:hint="cs"/>
          <w:rtl/>
        </w:rPr>
        <w:t>תדברי עם הנאצים של החמאס.</w:t>
      </w:r>
      <w:bookmarkStart w:id="13713" w:name="_ETM_Q22_192000"/>
      <w:bookmarkEnd w:id="13713"/>
    </w:p>
    <w:p w:rsidR="006413EE" w:rsidRDefault="006413EE" w:rsidP="00F5381A">
      <w:pPr>
        <w:rPr>
          <w:rtl/>
        </w:rPr>
      </w:pPr>
      <w:bookmarkStart w:id="13714" w:name="_ETM_Q22_196000"/>
      <w:bookmarkEnd w:id="13714"/>
    </w:p>
    <w:p w:rsidR="006413EE" w:rsidRDefault="006413EE" w:rsidP="00F5381A">
      <w:pPr>
        <w:pStyle w:val="af6"/>
        <w:keepNext/>
        <w:rPr>
          <w:rtl/>
        </w:rPr>
      </w:pPr>
      <w:bookmarkStart w:id="13715" w:name="ET_yor_6599_4"/>
      <w:r w:rsidRPr="009C2B3F">
        <w:rPr>
          <w:rStyle w:val="TagStyle"/>
          <w:rtl/>
        </w:rPr>
        <w:t xml:space="preserve"> &lt;&lt; יור &gt;&gt; </w:t>
      </w:r>
      <w:r>
        <w:rPr>
          <w:rtl/>
        </w:rPr>
        <w:t>היו"ר משה רוט:</w:t>
      </w:r>
      <w:r w:rsidRPr="009C2B3F">
        <w:rPr>
          <w:rStyle w:val="TagStyle"/>
          <w:rtl/>
        </w:rPr>
        <w:t xml:space="preserve"> &lt;&lt; יור &gt;&gt;</w:t>
      </w:r>
      <w:r w:rsidR="00CF02C5">
        <w:rPr>
          <w:rtl/>
        </w:rPr>
        <w:t xml:space="preserve"> </w:t>
      </w:r>
      <w:bookmarkEnd w:id="13715"/>
    </w:p>
    <w:p w:rsidR="006413EE" w:rsidRDefault="006413EE" w:rsidP="00D01F10">
      <w:pPr>
        <w:rPr>
          <w:rtl/>
        </w:rPr>
      </w:pPr>
    </w:p>
    <w:p w:rsidR="006413EE" w:rsidRDefault="006413EE" w:rsidP="00F5381A">
      <w:pPr>
        <w:rPr>
          <w:rtl/>
        </w:rPr>
      </w:pPr>
      <w:r>
        <w:rPr>
          <w:rFonts w:hint="cs"/>
          <w:rtl/>
        </w:rPr>
        <w:t xml:space="preserve">תודה רבה. </w:t>
      </w:r>
      <w:bookmarkStart w:id="13716" w:name="_ETM_Q22_193000"/>
      <w:bookmarkStart w:id="13717" w:name="_ETM_Q22_189389"/>
      <w:bookmarkStart w:id="13718" w:name="_ETM_Q22_189920"/>
      <w:bookmarkStart w:id="13719" w:name="_ETM_Q22_190100"/>
      <w:bookmarkStart w:id="13720" w:name="_ETM_Q22_191600"/>
      <w:bookmarkStart w:id="13721" w:name="_ETM_Q22_192470"/>
      <w:bookmarkStart w:id="13722" w:name="_ETM_Q22_194670"/>
      <w:bookmarkStart w:id="13723" w:name="_ETM_Q22_200670"/>
      <w:bookmarkEnd w:id="13716"/>
      <w:bookmarkEnd w:id="13717"/>
      <w:bookmarkEnd w:id="13718"/>
      <w:bookmarkEnd w:id="13719"/>
      <w:bookmarkEnd w:id="13720"/>
      <w:bookmarkEnd w:id="13721"/>
      <w:bookmarkEnd w:id="13722"/>
      <w:bookmarkEnd w:id="13723"/>
      <w:r>
        <w:rPr>
          <w:rFonts w:hint="cs"/>
          <w:rtl/>
        </w:rPr>
        <w:t xml:space="preserve">הוגשה </w:t>
      </w:r>
      <w:bookmarkStart w:id="13724" w:name="_ETM_Q22_201060"/>
      <w:bookmarkEnd w:id="13724"/>
      <w:r>
        <w:rPr>
          <w:rtl/>
        </w:rPr>
        <w:t xml:space="preserve">רשימת </w:t>
      </w:r>
      <w:bookmarkStart w:id="13725" w:name="_ETM_Q22_201450"/>
      <w:bookmarkEnd w:id="13725"/>
      <w:r>
        <w:rPr>
          <w:rtl/>
        </w:rPr>
        <w:t>דוברים</w:t>
      </w:r>
      <w:r>
        <w:rPr>
          <w:rFonts w:hint="cs"/>
          <w:rtl/>
        </w:rPr>
        <w:t>,</w:t>
      </w:r>
      <w:r>
        <w:rPr>
          <w:rtl/>
        </w:rPr>
        <w:t xml:space="preserve"> </w:t>
      </w:r>
      <w:bookmarkStart w:id="13726" w:name="_ETM_Q22_203470"/>
      <w:bookmarkEnd w:id="13726"/>
      <w:r>
        <w:rPr>
          <w:rtl/>
        </w:rPr>
        <w:t xml:space="preserve">בקשת </w:t>
      </w:r>
      <w:bookmarkStart w:id="13727" w:name="_ETM_Q22_204130"/>
      <w:bookmarkEnd w:id="13727"/>
      <w:r>
        <w:rPr>
          <w:rtl/>
        </w:rPr>
        <w:t xml:space="preserve">רשות </w:t>
      </w:r>
      <w:bookmarkStart w:id="13728" w:name="_ETM_Q22_204460"/>
      <w:bookmarkStart w:id="13729" w:name="_ETM_Q22_204849"/>
      <w:bookmarkStart w:id="13730" w:name="_ETM_Q22_205239"/>
      <w:bookmarkStart w:id="13731" w:name="_ETM_Q22_205720"/>
      <w:bookmarkStart w:id="13732" w:name="_ETM_Q22_205989"/>
      <w:bookmarkEnd w:id="13728"/>
      <w:bookmarkEnd w:id="13729"/>
      <w:bookmarkEnd w:id="13730"/>
      <w:bookmarkEnd w:id="13731"/>
      <w:bookmarkEnd w:id="13732"/>
      <w:r>
        <w:rPr>
          <w:rtl/>
        </w:rPr>
        <w:t>דיבור</w:t>
      </w:r>
      <w:r>
        <w:rPr>
          <w:rFonts w:hint="cs"/>
          <w:rtl/>
        </w:rPr>
        <w:t>.</w:t>
      </w:r>
      <w:r>
        <w:rPr>
          <w:rtl/>
        </w:rPr>
        <w:t xml:space="preserve"> </w:t>
      </w:r>
      <w:bookmarkStart w:id="13733" w:name="_ETM_Q22_206470"/>
      <w:bookmarkEnd w:id="13733"/>
      <w:r>
        <w:rPr>
          <w:rtl/>
        </w:rPr>
        <w:t xml:space="preserve">חבר </w:t>
      </w:r>
      <w:bookmarkStart w:id="13734" w:name="_ETM_Q22_206769"/>
      <w:bookmarkEnd w:id="13734"/>
      <w:r>
        <w:rPr>
          <w:rtl/>
        </w:rPr>
        <w:t xml:space="preserve">הכנסת </w:t>
      </w:r>
      <w:bookmarkStart w:id="13735" w:name="_ETM_Q22_207039"/>
      <w:bookmarkEnd w:id="13735"/>
      <w:r>
        <w:rPr>
          <w:rtl/>
        </w:rPr>
        <w:t xml:space="preserve">אביגדור </w:t>
      </w:r>
      <w:bookmarkStart w:id="13736" w:name="_ETM_Q22_207339"/>
      <w:bookmarkEnd w:id="13736"/>
      <w:r>
        <w:rPr>
          <w:rtl/>
        </w:rPr>
        <w:t xml:space="preserve">ליברמן </w:t>
      </w:r>
      <w:bookmarkStart w:id="13737" w:name="_ETM_Q22_207669"/>
      <w:bookmarkEnd w:id="13737"/>
      <w:r>
        <w:rPr>
          <w:rtl/>
        </w:rPr>
        <w:t>–</w:t>
      </w:r>
      <w:r>
        <w:rPr>
          <w:rFonts w:hint="cs"/>
          <w:rtl/>
        </w:rPr>
        <w:t xml:space="preserve"> </w:t>
      </w:r>
      <w:r>
        <w:rPr>
          <w:rtl/>
        </w:rPr>
        <w:t>איננו</w:t>
      </w:r>
      <w:r>
        <w:rPr>
          <w:rFonts w:hint="cs"/>
          <w:rtl/>
        </w:rPr>
        <w:t>;</w:t>
      </w:r>
      <w:r>
        <w:rPr>
          <w:rtl/>
        </w:rPr>
        <w:t xml:space="preserve"> </w:t>
      </w:r>
      <w:bookmarkStart w:id="13738" w:name="_ETM_Q22_208060"/>
      <w:bookmarkEnd w:id="13738"/>
      <w:r>
        <w:rPr>
          <w:rtl/>
        </w:rPr>
        <w:t xml:space="preserve">עודד </w:t>
      </w:r>
      <w:bookmarkStart w:id="13739" w:name="_ETM_Q22_208359"/>
      <w:bookmarkEnd w:id="13739"/>
      <w:r>
        <w:rPr>
          <w:rtl/>
        </w:rPr>
        <w:t xml:space="preserve">פורר </w:t>
      </w:r>
      <w:bookmarkStart w:id="13740" w:name="_ETM_Q22_209380"/>
      <w:bookmarkEnd w:id="13740"/>
      <w:r>
        <w:rPr>
          <w:rFonts w:hint="cs"/>
          <w:rtl/>
        </w:rPr>
        <w:t xml:space="preserve">– </w:t>
      </w:r>
      <w:r>
        <w:rPr>
          <w:rtl/>
        </w:rPr>
        <w:t>איננו</w:t>
      </w:r>
      <w:r>
        <w:rPr>
          <w:rFonts w:hint="cs"/>
          <w:rtl/>
        </w:rPr>
        <w:t>;</w:t>
      </w:r>
      <w:r>
        <w:rPr>
          <w:rtl/>
        </w:rPr>
        <w:t xml:space="preserve"> </w:t>
      </w:r>
      <w:bookmarkStart w:id="13741" w:name="_ETM_Q22_210490"/>
      <w:bookmarkEnd w:id="13741"/>
      <w:r>
        <w:rPr>
          <w:rtl/>
        </w:rPr>
        <w:t xml:space="preserve">חבר </w:t>
      </w:r>
      <w:bookmarkStart w:id="13742" w:name="_ETM_Q22_210759"/>
      <w:bookmarkEnd w:id="13742"/>
      <w:r>
        <w:rPr>
          <w:rtl/>
        </w:rPr>
        <w:t xml:space="preserve">הכנסת </w:t>
      </w:r>
      <w:bookmarkStart w:id="13743" w:name="_ETM_Q22_211090"/>
      <w:bookmarkEnd w:id="13743"/>
      <w:r>
        <w:rPr>
          <w:rtl/>
        </w:rPr>
        <w:t xml:space="preserve">יבגני </w:t>
      </w:r>
      <w:bookmarkStart w:id="13744" w:name="_ETM_Q22_211449"/>
      <w:bookmarkEnd w:id="13744"/>
      <w:r>
        <w:rPr>
          <w:rtl/>
        </w:rPr>
        <w:t xml:space="preserve">סובה </w:t>
      </w:r>
      <w:bookmarkStart w:id="13745" w:name="_ETM_Q22_212229"/>
      <w:bookmarkEnd w:id="13745"/>
      <w:r>
        <w:rPr>
          <w:rFonts w:hint="cs"/>
          <w:rtl/>
        </w:rPr>
        <w:t xml:space="preserve">– </w:t>
      </w:r>
      <w:r>
        <w:rPr>
          <w:rtl/>
        </w:rPr>
        <w:t>איננו</w:t>
      </w:r>
      <w:r>
        <w:rPr>
          <w:rFonts w:hint="cs"/>
          <w:rtl/>
        </w:rPr>
        <w:t>;</w:t>
      </w:r>
      <w:r>
        <w:rPr>
          <w:rtl/>
        </w:rPr>
        <w:t xml:space="preserve"> </w:t>
      </w:r>
      <w:bookmarkStart w:id="13746" w:name="_ETM_Q22_214770"/>
      <w:bookmarkEnd w:id="13746"/>
      <w:r>
        <w:rPr>
          <w:rtl/>
        </w:rPr>
        <w:t xml:space="preserve">חברת </w:t>
      </w:r>
      <w:bookmarkStart w:id="13747" w:name="_ETM_Q22_215100"/>
      <w:bookmarkEnd w:id="13747"/>
      <w:r>
        <w:rPr>
          <w:rtl/>
        </w:rPr>
        <w:t xml:space="preserve">הכנסת </w:t>
      </w:r>
      <w:bookmarkStart w:id="13748" w:name="_ETM_Q22_215489"/>
      <w:bookmarkEnd w:id="13748"/>
      <w:r>
        <w:rPr>
          <w:rFonts w:hint="cs"/>
          <w:rtl/>
        </w:rPr>
        <w:t xml:space="preserve">שרון ניר </w:t>
      </w:r>
      <w:r>
        <w:rPr>
          <w:rFonts w:hint="eastAsia"/>
        </w:rPr>
        <w:t>–</w:t>
      </w:r>
      <w:r>
        <w:rPr>
          <w:rtl/>
        </w:rPr>
        <w:t xml:space="preserve"> </w:t>
      </w:r>
      <w:bookmarkStart w:id="13749" w:name="_ETM_Q22_216059"/>
      <w:bookmarkEnd w:id="13749"/>
      <w:r>
        <w:rPr>
          <w:rtl/>
        </w:rPr>
        <w:t>איננה</w:t>
      </w:r>
      <w:r>
        <w:rPr>
          <w:rFonts w:hint="cs"/>
          <w:rtl/>
        </w:rPr>
        <w:t>.</w:t>
      </w:r>
      <w:r>
        <w:rPr>
          <w:rtl/>
        </w:rPr>
        <w:t xml:space="preserve"> </w:t>
      </w:r>
      <w:bookmarkStart w:id="13750" w:name="_ETM_Q22_216960"/>
      <w:bookmarkEnd w:id="13750"/>
      <w:r>
        <w:rPr>
          <w:rtl/>
        </w:rPr>
        <w:t xml:space="preserve">חברת </w:t>
      </w:r>
      <w:bookmarkStart w:id="13751" w:name="_ETM_Q22_217470"/>
      <w:bookmarkEnd w:id="13751"/>
      <w:r>
        <w:rPr>
          <w:rtl/>
        </w:rPr>
        <w:t xml:space="preserve">הכנסת </w:t>
      </w:r>
      <w:bookmarkStart w:id="13752" w:name="_ETM_Q22_217860"/>
      <w:bookmarkEnd w:id="13752"/>
      <w:r>
        <w:rPr>
          <w:rtl/>
        </w:rPr>
        <w:t xml:space="preserve">יוליה </w:t>
      </w:r>
      <w:bookmarkStart w:id="13753" w:name="_ETM_Q22_218190"/>
      <w:bookmarkEnd w:id="13753"/>
      <w:r>
        <w:rPr>
          <w:rtl/>
        </w:rPr>
        <w:t>מלינובסקי</w:t>
      </w:r>
      <w:r>
        <w:rPr>
          <w:rFonts w:hint="cs"/>
          <w:rtl/>
        </w:rPr>
        <w:t>,</w:t>
      </w:r>
      <w:r>
        <w:rPr>
          <w:rtl/>
        </w:rPr>
        <w:t xml:space="preserve"> </w:t>
      </w:r>
      <w:bookmarkStart w:id="13754" w:name="_ETM_Q22_218760"/>
      <w:bookmarkEnd w:id="13754"/>
      <w:r>
        <w:rPr>
          <w:rtl/>
        </w:rPr>
        <w:t>בבקשה</w:t>
      </w:r>
      <w:r>
        <w:rPr>
          <w:rFonts w:hint="cs"/>
          <w:rtl/>
        </w:rPr>
        <w:t>.</w:t>
      </w:r>
    </w:p>
    <w:p w:rsidR="006413EE" w:rsidRDefault="006413EE" w:rsidP="00F5381A">
      <w:pPr>
        <w:rPr>
          <w:rtl/>
        </w:rPr>
      </w:pPr>
      <w:bookmarkStart w:id="13755" w:name="_ETM_Q22_222000"/>
      <w:bookmarkEnd w:id="13755"/>
    </w:p>
    <w:p w:rsidR="006413EE" w:rsidRDefault="006413EE" w:rsidP="00F5381A">
      <w:pPr>
        <w:pStyle w:val="a4"/>
        <w:keepNext/>
        <w:rPr>
          <w:rtl/>
        </w:rPr>
      </w:pPr>
      <w:bookmarkStart w:id="13756" w:name="ET_speaker_5552_5"/>
      <w:r w:rsidRPr="009C2B3F">
        <w:rPr>
          <w:rStyle w:val="TagStyle"/>
          <w:rtl/>
        </w:rPr>
        <w:t xml:space="preserve"> &lt;&lt; דובר &gt;&gt; </w:t>
      </w:r>
      <w:bookmarkStart w:id="13757" w:name="_Toc160483503"/>
      <w:bookmarkStart w:id="13758" w:name="_Toc160484197"/>
      <w:bookmarkStart w:id="13759" w:name="_Toc160484482"/>
      <w:bookmarkStart w:id="13760" w:name="_Toc160484893"/>
      <w:r>
        <w:rPr>
          <w:rtl/>
        </w:rPr>
        <w:t>יוליה מלינובסקי (ישראל ביתנו):</w:t>
      </w:r>
      <w:bookmarkEnd w:id="13757"/>
      <w:bookmarkEnd w:id="13758"/>
      <w:bookmarkEnd w:id="13759"/>
      <w:bookmarkEnd w:id="13760"/>
      <w:r w:rsidRPr="009C2B3F">
        <w:rPr>
          <w:rStyle w:val="TagStyle"/>
          <w:rtl/>
        </w:rPr>
        <w:t xml:space="preserve"> &lt;&lt; דובר &gt;&gt;</w:t>
      </w:r>
      <w:r w:rsidR="00CF02C5">
        <w:rPr>
          <w:rtl/>
        </w:rPr>
        <w:t xml:space="preserve"> </w:t>
      </w:r>
      <w:bookmarkEnd w:id="13756"/>
    </w:p>
    <w:p w:rsidR="006413EE" w:rsidRDefault="006413EE" w:rsidP="00D01F10">
      <w:pPr>
        <w:rPr>
          <w:rtl/>
        </w:rPr>
      </w:pPr>
    </w:p>
    <w:p w:rsidR="006413EE" w:rsidRDefault="006413EE" w:rsidP="00F5381A">
      <w:pPr>
        <w:rPr>
          <w:rtl/>
        </w:rPr>
      </w:pPr>
      <w:bookmarkStart w:id="13761" w:name="_ETM_Q22_224000"/>
      <w:bookmarkStart w:id="13762" w:name="_ETM_Q22_233640"/>
      <w:bookmarkEnd w:id="13761"/>
      <w:bookmarkEnd w:id="13762"/>
      <w:r>
        <w:rPr>
          <w:rtl/>
        </w:rPr>
        <w:t>סליחה</w:t>
      </w:r>
      <w:r w:rsidR="002B3E13">
        <w:rPr>
          <w:rFonts w:hint="cs"/>
          <w:rtl/>
        </w:rPr>
        <w:t>,</w:t>
      </w:r>
      <w:r>
        <w:rPr>
          <w:rtl/>
        </w:rPr>
        <w:t xml:space="preserve"> </w:t>
      </w:r>
      <w:bookmarkStart w:id="13763" w:name="_ETM_Q22_236109"/>
      <w:bookmarkEnd w:id="13763"/>
      <w:r>
        <w:rPr>
          <w:rtl/>
        </w:rPr>
        <w:t>היושב-ראש</w:t>
      </w:r>
      <w:r>
        <w:rPr>
          <w:rFonts w:hint="cs"/>
          <w:rtl/>
        </w:rPr>
        <w:t xml:space="preserve">, </w:t>
      </w:r>
      <w:bookmarkStart w:id="13764" w:name="_ETM_Q22_236000"/>
      <w:bookmarkEnd w:id="13764"/>
      <w:r>
        <w:rPr>
          <w:rFonts w:hint="cs"/>
          <w:rtl/>
        </w:rPr>
        <w:t xml:space="preserve">יש שר? </w:t>
      </w:r>
    </w:p>
    <w:p w:rsidR="006413EE" w:rsidRDefault="006413EE" w:rsidP="00F5381A">
      <w:pPr>
        <w:rPr>
          <w:rtl/>
        </w:rPr>
      </w:pPr>
    </w:p>
    <w:p w:rsidR="006413EE" w:rsidRDefault="006413EE" w:rsidP="00F5381A">
      <w:pPr>
        <w:pStyle w:val="af6"/>
        <w:keepNext/>
        <w:rPr>
          <w:rtl/>
        </w:rPr>
      </w:pPr>
      <w:bookmarkStart w:id="13765" w:name="ET_yor_6599_6"/>
      <w:r w:rsidRPr="004A1250">
        <w:rPr>
          <w:rStyle w:val="TagStyle"/>
          <w:rtl/>
        </w:rPr>
        <w:t xml:space="preserve"> &lt;&lt; יור &gt;&gt; </w:t>
      </w:r>
      <w:r>
        <w:rPr>
          <w:rtl/>
        </w:rPr>
        <w:t>היו"ר משה רוט:</w:t>
      </w:r>
      <w:r w:rsidRPr="004A1250">
        <w:rPr>
          <w:rStyle w:val="TagStyle"/>
          <w:rtl/>
        </w:rPr>
        <w:t xml:space="preserve"> &lt;&lt; יור &gt;&gt;</w:t>
      </w:r>
      <w:r w:rsidR="00CF02C5">
        <w:rPr>
          <w:rtl/>
        </w:rPr>
        <w:t xml:space="preserve"> </w:t>
      </w:r>
      <w:bookmarkEnd w:id="13765"/>
    </w:p>
    <w:p w:rsidR="006413EE" w:rsidRDefault="006413EE" w:rsidP="00D01F10">
      <w:pPr>
        <w:rPr>
          <w:rtl/>
        </w:rPr>
      </w:pPr>
    </w:p>
    <w:p w:rsidR="006413EE" w:rsidRDefault="006413EE" w:rsidP="00F5381A">
      <w:pPr>
        <w:rPr>
          <w:rtl/>
        </w:rPr>
      </w:pPr>
      <w:r>
        <w:rPr>
          <w:rFonts w:hint="cs"/>
          <w:rtl/>
        </w:rPr>
        <w:t>יש שר, יש הכול. שרה.</w:t>
      </w:r>
    </w:p>
    <w:p w:rsidR="006413EE" w:rsidRDefault="006413EE" w:rsidP="00F5381A">
      <w:pPr>
        <w:rPr>
          <w:rtl/>
        </w:rPr>
      </w:pPr>
    </w:p>
    <w:p w:rsidR="006413EE" w:rsidRDefault="006413EE" w:rsidP="00F5381A">
      <w:pPr>
        <w:pStyle w:val="-"/>
        <w:keepNext/>
        <w:rPr>
          <w:rtl/>
        </w:rPr>
      </w:pPr>
      <w:bookmarkStart w:id="13766" w:name="ET_speakercontinue_5552_9"/>
      <w:r w:rsidRPr="004A1250">
        <w:rPr>
          <w:rStyle w:val="TagStyle"/>
          <w:rtl/>
        </w:rPr>
        <w:t xml:space="preserve"> &lt;&lt; דובר_המשך &gt;&gt; </w:t>
      </w:r>
      <w:r>
        <w:rPr>
          <w:rtl/>
        </w:rPr>
        <w:t>יוליה מלינובסקי (ישראל ביתנו):</w:t>
      </w:r>
      <w:r w:rsidRPr="004A1250">
        <w:rPr>
          <w:rStyle w:val="TagStyle"/>
          <w:rtl/>
        </w:rPr>
        <w:t xml:space="preserve"> &lt;&lt; דובר_המשך &gt;&gt;</w:t>
      </w:r>
      <w:r w:rsidR="00CF02C5">
        <w:rPr>
          <w:rtl/>
        </w:rPr>
        <w:t xml:space="preserve"> </w:t>
      </w:r>
      <w:bookmarkEnd w:id="13766"/>
    </w:p>
    <w:p w:rsidR="006413EE" w:rsidRDefault="006413EE" w:rsidP="00D01F10">
      <w:pPr>
        <w:rPr>
          <w:rtl/>
        </w:rPr>
      </w:pPr>
    </w:p>
    <w:p w:rsidR="006413EE" w:rsidRDefault="006413EE" w:rsidP="002B3E13">
      <w:pPr>
        <w:rPr>
          <w:rtl/>
        </w:rPr>
      </w:pPr>
      <w:bookmarkStart w:id="13767" w:name="_ETM_Q22_238070"/>
      <w:bookmarkStart w:id="13768" w:name="_ETM_Q22_238670"/>
      <w:bookmarkStart w:id="13769" w:name="_ETM_Q22_238910"/>
      <w:bookmarkStart w:id="13770" w:name="_ETM_Q22_239390"/>
      <w:bookmarkStart w:id="13771" w:name="_ETM_Q22_239690"/>
      <w:bookmarkStart w:id="13772" w:name="_ETM_Q22_240690"/>
      <w:bookmarkStart w:id="13773" w:name="_ETM_Q22_241440"/>
      <w:bookmarkStart w:id="13774" w:name="_ETM_Q22_241860"/>
      <w:bookmarkStart w:id="13775" w:name="_ETM_Q22_242010"/>
      <w:bookmarkStart w:id="13776" w:name="_ETM_Q22_242880"/>
      <w:bookmarkStart w:id="13777" w:name="_ETM_Q22_243150"/>
      <w:bookmarkStart w:id="13778" w:name="_ETM_Q22_244920"/>
      <w:bookmarkEnd w:id="13767"/>
      <w:bookmarkEnd w:id="13768"/>
      <w:bookmarkEnd w:id="13769"/>
      <w:bookmarkEnd w:id="13770"/>
      <w:bookmarkEnd w:id="13771"/>
      <w:bookmarkEnd w:id="13772"/>
      <w:bookmarkEnd w:id="13773"/>
      <w:bookmarkEnd w:id="13774"/>
      <w:bookmarkEnd w:id="13775"/>
      <w:bookmarkEnd w:id="13776"/>
      <w:bookmarkEnd w:id="13777"/>
      <w:bookmarkEnd w:id="13778"/>
      <w:r>
        <w:rPr>
          <w:rtl/>
        </w:rPr>
        <w:t xml:space="preserve">אדוני </w:t>
      </w:r>
      <w:bookmarkStart w:id="13779" w:name="_ETM_Q22_245370"/>
      <w:bookmarkEnd w:id="13779"/>
      <w:r>
        <w:rPr>
          <w:rtl/>
        </w:rPr>
        <w:t>היושב-ראש</w:t>
      </w:r>
      <w:r>
        <w:rPr>
          <w:rFonts w:hint="cs"/>
          <w:rtl/>
        </w:rPr>
        <w:t>,</w:t>
      </w:r>
      <w:r>
        <w:rPr>
          <w:rtl/>
        </w:rPr>
        <w:t xml:space="preserve"> </w:t>
      </w:r>
      <w:bookmarkStart w:id="13780" w:name="_ETM_Q22_247620"/>
      <w:bookmarkEnd w:id="13780"/>
      <w:r>
        <w:rPr>
          <w:rtl/>
        </w:rPr>
        <w:t xml:space="preserve">חבריי </w:t>
      </w:r>
      <w:bookmarkStart w:id="13781" w:name="_ETM_Q22_248100"/>
      <w:bookmarkEnd w:id="13781"/>
      <w:r>
        <w:rPr>
          <w:rtl/>
        </w:rPr>
        <w:t xml:space="preserve">חברי </w:t>
      </w:r>
      <w:bookmarkStart w:id="13782" w:name="_ETM_Q22_248459"/>
      <w:bookmarkEnd w:id="13782"/>
      <w:r>
        <w:rPr>
          <w:rtl/>
        </w:rPr>
        <w:t>הכנסת</w:t>
      </w:r>
      <w:r>
        <w:rPr>
          <w:rFonts w:hint="cs"/>
          <w:rtl/>
        </w:rPr>
        <w:t>,</w:t>
      </w:r>
      <w:r>
        <w:rPr>
          <w:rtl/>
        </w:rPr>
        <w:t xml:space="preserve"> </w:t>
      </w:r>
      <w:bookmarkStart w:id="13783" w:name="_ETM_Q22_249150"/>
      <w:bookmarkEnd w:id="13783"/>
      <w:r>
        <w:rPr>
          <w:rtl/>
        </w:rPr>
        <w:t xml:space="preserve">אני </w:t>
      </w:r>
      <w:bookmarkStart w:id="13784" w:name="_ETM_Q22_249420"/>
      <w:bookmarkEnd w:id="13784"/>
      <w:r>
        <w:rPr>
          <w:rFonts w:hint="cs"/>
          <w:rtl/>
        </w:rPr>
        <w:t>א</w:t>
      </w:r>
      <w:r>
        <w:rPr>
          <w:rtl/>
        </w:rPr>
        <w:t xml:space="preserve">דבר </w:t>
      </w:r>
      <w:bookmarkStart w:id="13785" w:name="_ETM_Q22_249810"/>
      <w:bookmarkEnd w:id="13785"/>
      <w:r>
        <w:rPr>
          <w:rtl/>
        </w:rPr>
        <w:t xml:space="preserve">עכשיו </w:t>
      </w:r>
      <w:bookmarkStart w:id="13786" w:name="_ETM_Q22_250200"/>
      <w:bookmarkEnd w:id="13786"/>
      <w:r>
        <w:rPr>
          <w:rtl/>
        </w:rPr>
        <w:t xml:space="preserve">על </w:t>
      </w:r>
      <w:bookmarkStart w:id="13787" w:name="_ETM_Q22_250319"/>
      <w:bookmarkEnd w:id="13787"/>
      <w:r>
        <w:rPr>
          <w:rtl/>
        </w:rPr>
        <w:t xml:space="preserve">נושא </w:t>
      </w:r>
      <w:bookmarkStart w:id="13788" w:name="_ETM_Q22_250740"/>
      <w:bookmarkEnd w:id="13788"/>
      <w:r>
        <w:rPr>
          <w:rtl/>
        </w:rPr>
        <w:t>אחר</w:t>
      </w:r>
      <w:r>
        <w:rPr>
          <w:rFonts w:hint="cs"/>
          <w:rtl/>
        </w:rPr>
        <w:t>,</w:t>
      </w:r>
      <w:r>
        <w:rPr>
          <w:rtl/>
        </w:rPr>
        <w:t xml:space="preserve"> </w:t>
      </w:r>
      <w:bookmarkStart w:id="13789" w:name="_ETM_Q22_251990"/>
      <w:bookmarkEnd w:id="13789"/>
      <w:r>
        <w:rPr>
          <w:rtl/>
        </w:rPr>
        <w:t xml:space="preserve">על </w:t>
      </w:r>
      <w:bookmarkStart w:id="13790" w:name="_ETM_Q22_252260"/>
      <w:bookmarkEnd w:id="13790"/>
      <w:r>
        <w:rPr>
          <w:rtl/>
        </w:rPr>
        <w:t xml:space="preserve">שר </w:t>
      </w:r>
      <w:bookmarkStart w:id="13791" w:name="_ETM_Q22_252560"/>
      <w:bookmarkEnd w:id="13791"/>
      <w:r>
        <w:rPr>
          <w:rtl/>
        </w:rPr>
        <w:t xml:space="preserve">האוצר </w:t>
      </w:r>
      <w:bookmarkStart w:id="13792" w:name="_ETM_Q22_253010"/>
      <w:bookmarkEnd w:id="13792"/>
      <w:r>
        <w:rPr>
          <w:rFonts w:hint="cs"/>
          <w:rtl/>
        </w:rPr>
        <w:t>ה</w:t>
      </w:r>
      <w:r>
        <w:rPr>
          <w:rtl/>
        </w:rPr>
        <w:t xml:space="preserve">מופלא </w:t>
      </w:r>
      <w:bookmarkStart w:id="13793" w:name="_ETM_Q22_253430"/>
      <w:bookmarkEnd w:id="13793"/>
      <w:r>
        <w:rPr>
          <w:rtl/>
        </w:rPr>
        <w:t>שלנו</w:t>
      </w:r>
      <w:r w:rsidR="002B3E13">
        <w:rPr>
          <w:rFonts w:hint="cs"/>
          <w:rtl/>
        </w:rPr>
        <w:t>,</w:t>
      </w:r>
      <w:r>
        <w:rPr>
          <w:rtl/>
        </w:rPr>
        <w:t xml:space="preserve"> </w:t>
      </w:r>
      <w:bookmarkStart w:id="13794" w:name="_ETM_Q22_254850"/>
      <w:bookmarkEnd w:id="13794"/>
      <w:r>
        <w:rPr>
          <w:rtl/>
        </w:rPr>
        <w:t xml:space="preserve">שר </w:t>
      </w:r>
      <w:bookmarkStart w:id="13795" w:name="_ETM_Q22_255209"/>
      <w:bookmarkEnd w:id="13795"/>
      <w:r>
        <w:rPr>
          <w:rtl/>
        </w:rPr>
        <w:t xml:space="preserve">האוצר </w:t>
      </w:r>
      <w:bookmarkStart w:id="13796" w:name="_ETM_Q22_256480"/>
      <w:bookmarkEnd w:id="13796"/>
      <w:r>
        <w:rPr>
          <w:rtl/>
        </w:rPr>
        <w:t xml:space="preserve">שכנראה </w:t>
      </w:r>
      <w:bookmarkStart w:id="13797" w:name="_ETM_Q22_257409"/>
      <w:bookmarkEnd w:id="13797"/>
      <w:r>
        <w:rPr>
          <w:rFonts w:hint="cs"/>
          <w:rtl/>
        </w:rPr>
        <w:t>יי</w:t>
      </w:r>
      <w:r>
        <w:rPr>
          <w:rtl/>
        </w:rPr>
        <w:t xml:space="preserve">זכר </w:t>
      </w:r>
      <w:bookmarkStart w:id="13798" w:name="_ETM_Q22_258400"/>
      <w:bookmarkEnd w:id="13798"/>
      <w:r>
        <w:rPr>
          <w:rtl/>
        </w:rPr>
        <w:t xml:space="preserve">בדפי </w:t>
      </w:r>
      <w:bookmarkStart w:id="13799" w:name="_ETM_Q22_258819"/>
      <w:bookmarkEnd w:id="13799"/>
      <w:r>
        <w:rPr>
          <w:rtl/>
        </w:rPr>
        <w:t xml:space="preserve">ההיסטוריה </w:t>
      </w:r>
      <w:bookmarkStart w:id="13800" w:name="_ETM_Q22_260190"/>
      <w:bookmarkEnd w:id="13800"/>
      <w:r>
        <w:rPr>
          <w:rtl/>
        </w:rPr>
        <w:t xml:space="preserve">כשר </w:t>
      </w:r>
      <w:bookmarkStart w:id="13801" w:name="_ETM_Q22_260580"/>
      <w:bookmarkEnd w:id="13801"/>
      <w:r>
        <w:rPr>
          <w:rtl/>
        </w:rPr>
        <w:t xml:space="preserve">הכי </w:t>
      </w:r>
      <w:bookmarkStart w:id="13802" w:name="_ETM_Q22_260850"/>
      <w:bookmarkEnd w:id="13802"/>
      <w:r>
        <w:rPr>
          <w:rtl/>
        </w:rPr>
        <w:t xml:space="preserve">כושל </w:t>
      </w:r>
      <w:bookmarkStart w:id="13803" w:name="_ETM_Q22_261270"/>
      <w:bookmarkEnd w:id="13803"/>
      <w:r>
        <w:rPr>
          <w:rtl/>
        </w:rPr>
        <w:t xml:space="preserve">במדינת </w:t>
      </w:r>
      <w:bookmarkStart w:id="13804" w:name="_ETM_Q22_261930"/>
      <w:bookmarkEnd w:id="13804"/>
      <w:r>
        <w:rPr>
          <w:rtl/>
        </w:rPr>
        <w:t xml:space="preserve">ישראל </w:t>
      </w:r>
      <w:bookmarkStart w:id="13805" w:name="_ETM_Q22_262470"/>
      <w:bookmarkEnd w:id="13805"/>
      <w:r>
        <w:rPr>
          <w:rtl/>
        </w:rPr>
        <w:t xml:space="preserve">בשנות </w:t>
      </w:r>
      <w:bookmarkStart w:id="13806" w:name="_ETM_Q22_262860"/>
      <w:bookmarkEnd w:id="13806"/>
      <w:r>
        <w:rPr>
          <w:rtl/>
        </w:rPr>
        <w:t>קיומה</w:t>
      </w:r>
      <w:r>
        <w:rPr>
          <w:rFonts w:hint="cs"/>
          <w:rtl/>
        </w:rPr>
        <w:t>.</w:t>
      </w:r>
      <w:r>
        <w:rPr>
          <w:rtl/>
        </w:rPr>
        <w:t xml:space="preserve"> </w:t>
      </w:r>
      <w:bookmarkStart w:id="13807" w:name="_ETM_Q22_264250"/>
      <w:bookmarkStart w:id="13808" w:name="_ETM_Q22_264400"/>
      <w:bookmarkEnd w:id="13807"/>
      <w:bookmarkEnd w:id="13808"/>
      <w:r>
        <w:rPr>
          <w:rFonts w:hint="cs"/>
          <w:rtl/>
        </w:rPr>
        <w:t>א</w:t>
      </w:r>
      <w:r>
        <w:rPr>
          <w:rtl/>
        </w:rPr>
        <w:t xml:space="preserve">ני </w:t>
      </w:r>
      <w:bookmarkStart w:id="13809" w:name="_ETM_Q22_264490"/>
      <w:bookmarkEnd w:id="13809"/>
      <w:r>
        <w:rPr>
          <w:rtl/>
        </w:rPr>
        <w:t xml:space="preserve">אתן </w:t>
      </w:r>
      <w:bookmarkStart w:id="13810" w:name="_ETM_Q22_264790"/>
      <w:bookmarkEnd w:id="13810"/>
      <w:r>
        <w:rPr>
          <w:rtl/>
        </w:rPr>
        <w:t>דוגמ</w:t>
      </w:r>
      <w:r>
        <w:rPr>
          <w:rFonts w:hint="cs"/>
          <w:rtl/>
        </w:rPr>
        <w:t>ה</w:t>
      </w:r>
      <w:r>
        <w:rPr>
          <w:rtl/>
        </w:rPr>
        <w:t xml:space="preserve"> </w:t>
      </w:r>
      <w:bookmarkStart w:id="13811" w:name="_ETM_Q22_266840"/>
      <w:bookmarkEnd w:id="13811"/>
      <w:proofErr w:type="spellStart"/>
      <w:r>
        <w:rPr>
          <w:rFonts w:hint="cs"/>
          <w:rtl/>
        </w:rPr>
        <w:t>ל</w:t>
      </w:r>
      <w:r>
        <w:rPr>
          <w:rtl/>
        </w:rPr>
        <w:t>איך</w:t>
      </w:r>
      <w:proofErr w:type="spellEnd"/>
      <w:r>
        <w:rPr>
          <w:rtl/>
        </w:rPr>
        <w:t xml:space="preserve"> </w:t>
      </w:r>
      <w:bookmarkStart w:id="13812" w:name="_ETM_Q22_267290"/>
      <w:bookmarkEnd w:id="13812"/>
      <w:r>
        <w:rPr>
          <w:rtl/>
        </w:rPr>
        <w:t xml:space="preserve">אנשים </w:t>
      </w:r>
      <w:bookmarkStart w:id="13813" w:name="_ETM_Q22_268310"/>
      <w:bookmarkEnd w:id="13813"/>
      <w:r>
        <w:rPr>
          <w:rFonts w:hint="cs"/>
          <w:rtl/>
        </w:rPr>
        <w:t>– כ</w:t>
      </w:r>
      <w:r>
        <w:rPr>
          <w:rtl/>
        </w:rPr>
        <w:t xml:space="preserve">שהם </w:t>
      </w:r>
      <w:bookmarkStart w:id="13814" w:name="_ETM_Q22_268819"/>
      <w:bookmarkEnd w:id="13814"/>
      <w:r>
        <w:rPr>
          <w:rtl/>
        </w:rPr>
        <w:t>באופוזיציה</w:t>
      </w:r>
      <w:r>
        <w:rPr>
          <w:rFonts w:hint="cs"/>
          <w:rtl/>
        </w:rPr>
        <w:t>,</w:t>
      </w:r>
      <w:r>
        <w:rPr>
          <w:rtl/>
        </w:rPr>
        <w:t xml:space="preserve"> </w:t>
      </w:r>
      <w:bookmarkStart w:id="13815" w:name="_ETM_Q22_269840"/>
      <w:bookmarkEnd w:id="13815"/>
      <w:r>
        <w:rPr>
          <w:rtl/>
        </w:rPr>
        <w:t xml:space="preserve">או </w:t>
      </w:r>
      <w:bookmarkStart w:id="13816" w:name="_ETM_Q22_270020"/>
      <w:bookmarkEnd w:id="13816"/>
      <w:r>
        <w:rPr>
          <w:rtl/>
        </w:rPr>
        <w:t>ח</w:t>
      </w:r>
      <w:r>
        <w:rPr>
          <w:rFonts w:hint="cs"/>
          <w:rtl/>
        </w:rPr>
        <w:t>"כי</w:t>
      </w:r>
      <w:r>
        <w:rPr>
          <w:rtl/>
        </w:rPr>
        <w:t>ם</w:t>
      </w:r>
      <w:r>
        <w:rPr>
          <w:rFonts w:hint="cs"/>
          <w:rtl/>
        </w:rPr>
        <w:t>,</w:t>
      </w:r>
      <w:r>
        <w:rPr>
          <w:rtl/>
        </w:rPr>
        <w:t xml:space="preserve"> </w:t>
      </w:r>
      <w:bookmarkStart w:id="13817" w:name="_ETM_Q22_271190"/>
      <w:bookmarkStart w:id="13818" w:name="_ETM_Q22_273009"/>
      <w:bookmarkEnd w:id="13817"/>
      <w:bookmarkEnd w:id="13818"/>
      <w:r>
        <w:rPr>
          <w:rtl/>
        </w:rPr>
        <w:t xml:space="preserve">יושבים </w:t>
      </w:r>
      <w:bookmarkStart w:id="13819" w:name="_ETM_Q22_273549"/>
      <w:bookmarkEnd w:id="13819"/>
      <w:r>
        <w:rPr>
          <w:rtl/>
        </w:rPr>
        <w:t xml:space="preserve">בוועדת </w:t>
      </w:r>
      <w:bookmarkStart w:id="13820" w:name="_ETM_Q22_273939"/>
      <w:bookmarkEnd w:id="13820"/>
      <w:r>
        <w:rPr>
          <w:rtl/>
        </w:rPr>
        <w:t>כספים</w:t>
      </w:r>
      <w:bookmarkStart w:id="13821" w:name="_ETM_Q22_274569"/>
      <w:bookmarkEnd w:id="13821"/>
      <w:r>
        <w:rPr>
          <w:rFonts w:hint="cs"/>
          <w:rtl/>
        </w:rPr>
        <w:t xml:space="preserve"> – </w:t>
      </w:r>
      <w:r>
        <w:rPr>
          <w:rtl/>
        </w:rPr>
        <w:t xml:space="preserve">איך </w:t>
      </w:r>
      <w:bookmarkStart w:id="13822" w:name="_ETM_Q22_274749"/>
      <w:bookmarkEnd w:id="13822"/>
      <w:r>
        <w:rPr>
          <w:rtl/>
        </w:rPr>
        <w:t xml:space="preserve">הם </w:t>
      </w:r>
      <w:bookmarkStart w:id="13823" w:name="_ETM_Q22_274899"/>
      <w:bookmarkEnd w:id="13823"/>
      <w:r>
        <w:rPr>
          <w:rtl/>
        </w:rPr>
        <w:t xml:space="preserve">מדברים </w:t>
      </w:r>
      <w:bookmarkStart w:id="13824" w:name="_ETM_Q22_276119"/>
      <w:bookmarkEnd w:id="13824"/>
      <w:r>
        <w:rPr>
          <w:rtl/>
        </w:rPr>
        <w:t>ו</w:t>
      </w:r>
      <w:r>
        <w:rPr>
          <w:rFonts w:hint="cs"/>
          <w:rtl/>
        </w:rPr>
        <w:t xml:space="preserve">איך </w:t>
      </w:r>
      <w:r>
        <w:rPr>
          <w:rtl/>
        </w:rPr>
        <w:t xml:space="preserve">הם </w:t>
      </w:r>
      <w:bookmarkStart w:id="13825" w:name="_ETM_Q22_277049"/>
      <w:bookmarkEnd w:id="13825"/>
      <w:r>
        <w:rPr>
          <w:rtl/>
        </w:rPr>
        <w:t xml:space="preserve">מרימים </w:t>
      </w:r>
      <w:bookmarkStart w:id="13826" w:name="_ETM_Q22_277530"/>
      <w:bookmarkEnd w:id="13826"/>
      <w:r>
        <w:rPr>
          <w:rtl/>
        </w:rPr>
        <w:t>גבוה</w:t>
      </w:r>
      <w:bookmarkStart w:id="13827" w:name="_ETM_Q22_277979"/>
      <w:bookmarkEnd w:id="13827"/>
      <w:r w:rsidR="002B3E13">
        <w:rPr>
          <w:rFonts w:hint="cs"/>
          <w:rtl/>
        </w:rPr>
        <w:t>-</w:t>
      </w:r>
      <w:r>
        <w:rPr>
          <w:rtl/>
        </w:rPr>
        <w:t>גבוה</w:t>
      </w:r>
      <w:r>
        <w:rPr>
          <w:rFonts w:hint="cs"/>
          <w:rtl/>
        </w:rPr>
        <w:t>,</w:t>
      </w:r>
      <w:r>
        <w:rPr>
          <w:rtl/>
        </w:rPr>
        <w:t xml:space="preserve"> </w:t>
      </w:r>
      <w:bookmarkStart w:id="13828" w:name="_ETM_Q22_278980"/>
      <w:bookmarkEnd w:id="13828"/>
      <w:r>
        <w:rPr>
          <w:rtl/>
        </w:rPr>
        <w:t xml:space="preserve">וכאשר </w:t>
      </w:r>
      <w:bookmarkStart w:id="13829" w:name="_ETM_Q22_279490"/>
      <w:bookmarkEnd w:id="13829"/>
      <w:r>
        <w:rPr>
          <w:rtl/>
        </w:rPr>
        <w:t xml:space="preserve">הוא </w:t>
      </w:r>
      <w:bookmarkStart w:id="13830" w:name="_ETM_Q22_279610"/>
      <w:bookmarkEnd w:id="13830"/>
      <w:r>
        <w:rPr>
          <w:rtl/>
        </w:rPr>
        <w:t xml:space="preserve">שר </w:t>
      </w:r>
      <w:bookmarkStart w:id="13831" w:name="_ETM_Q22_279850"/>
      <w:bookmarkEnd w:id="13831"/>
      <w:r>
        <w:rPr>
          <w:rtl/>
        </w:rPr>
        <w:t>האוצר</w:t>
      </w:r>
      <w:r>
        <w:rPr>
          <w:rFonts w:hint="cs"/>
          <w:rtl/>
        </w:rPr>
        <w:t xml:space="preserve"> –</w:t>
      </w:r>
      <w:r>
        <w:rPr>
          <w:rtl/>
        </w:rPr>
        <w:t xml:space="preserve"> </w:t>
      </w:r>
      <w:bookmarkStart w:id="13832" w:name="_ETM_Q22_280939"/>
      <w:bookmarkEnd w:id="13832"/>
      <w:r>
        <w:rPr>
          <w:rtl/>
        </w:rPr>
        <w:t xml:space="preserve">פשוט </w:t>
      </w:r>
      <w:bookmarkStart w:id="13833" w:name="_ETM_Q22_281569"/>
      <w:bookmarkStart w:id="13834" w:name="_ETM_Q22_282630"/>
      <w:bookmarkEnd w:id="13833"/>
      <w:bookmarkEnd w:id="13834"/>
      <w:r>
        <w:rPr>
          <w:rFonts w:hint="cs"/>
          <w:rtl/>
        </w:rPr>
        <w:t xml:space="preserve">אפס, אפס </w:t>
      </w:r>
      <w:r>
        <w:rPr>
          <w:rtl/>
        </w:rPr>
        <w:t>מאופס</w:t>
      </w:r>
      <w:r>
        <w:rPr>
          <w:rFonts w:hint="cs"/>
          <w:rtl/>
        </w:rPr>
        <w:t xml:space="preserve">, </w:t>
      </w:r>
      <w:bookmarkStart w:id="13835" w:name="_ETM_Q22_280000"/>
      <w:bookmarkStart w:id="13836" w:name="_ETM_Q22_283170"/>
      <w:bookmarkEnd w:id="13835"/>
      <w:bookmarkEnd w:id="13836"/>
      <w:r>
        <w:rPr>
          <w:rtl/>
        </w:rPr>
        <w:t xml:space="preserve">אין </w:t>
      </w:r>
      <w:bookmarkStart w:id="13837" w:name="_ETM_Q22_283319"/>
      <w:bookmarkEnd w:id="13837"/>
      <w:r>
        <w:rPr>
          <w:rFonts w:hint="cs"/>
          <w:rtl/>
        </w:rPr>
        <w:t>לי מילה</w:t>
      </w:r>
      <w:r>
        <w:rPr>
          <w:rtl/>
        </w:rPr>
        <w:t xml:space="preserve"> </w:t>
      </w:r>
      <w:bookmarkStart w:id="13838" w:name="_ETM_Q22_283680"/>
      <w:bookmarkEnd w:id="13838"/>
      <w:r>
        <w:rPr>
          <w:rtl/>
        </w:rPr>
        <w:t>אחרת</w:t>
      </w:r>
      <w:r>
        <w:rPr>
          <w:rFonts w:hint="cs"/>
          <w:rtl/>
        </w:rPr>
        <w:t xml:space="preserve">. </w:t>
      </w:r>
    </w:p>
    <w:p w:rsidR="006413EE" w:rsidRDefault="006413EE" w:rsidP="00F5381A">
      <w:pPr>
        <w:rPr>
          <w:rtl/>
        </w:rPr>
      </w:pPr>
      <w:bookmarkStart w:id="13839" w:name="_ETM_Q22_284000"/>
      <w:bookmarkStart w:id="13840" w:name="_ETM_Q22_284670"/>
      <w:bookmarkStart w:id="13841" w:name="_ETM_Q22_281000"/>
      <w:bookmarkEnd w:id="13839"/>
      <w:bookmarkEnd w:id="13840"/>
      <w:bookmarkEnd w:id="13841"/>
    </w:p>
    <w:p w:rsidR="006413EE" w:rsidRDefault="006413EE" w:rsidP="002B3E13">
      <w:pPr>
        <w:rPr>
          <w:rtl/>
        </w:rPr>
      </w:pPr>
      <w:r>
        <w:rPr>
          <w:rtl/>
        </w:rPr>
        <w:t>תר</w:t>
      </w:r>
      <w:r>
        <w:rPr>
          <w:rFonts w:hint="cs"/>
          <w:rtl/>
        </w:rPr>
        <w:t xml:space="preserve">או, </w:t>
      </w:r>
      <w:bookmarkStart w:id="13842" w:name="_ETM_Q22_285670"/>
      <w:bookmarkEnd w:id="13842"/>
      <w:r>
        <w:rPr>
          <w:rtl/>
        </w:rPr>
        <w:t xml:space="preserve">שר </w:t>
      </w:r>
      <w:bookmarkStart w:id="13843" w:name="_ETM_Q22_285999"/>
      <w:bookmarkEnd w:id="13843"/>
      <w:r>
        <w:rPr>
          <w:rtl/>
        </w:rPr>
        <w:t xml:space="preserve">האוצר </w:t>
      </w:r>
      <w:bookmarkStart w:id="13844" w:name="_ETM_Q22_286599"/>
      <w:bookmarkEnd w:id="13844"/>
      <w:r>
        <w:rPr>
          <w:rtl/>
        </w:rPr>
        <w:t xml:space="preserve">חתם </w:t>
      </w:r>
      <w:bookmarkStart w:id="13845" w:name="_ETM_Q22_287049"/>
      <w:bookmarkEnd w:id="13845"/>
      <w:r>
        <w:rPr>
          <w:rtl/>
        </w:rPr>
        <w:t>עכשיו</w:t>
      </w:r>
      <w:bookmarkStart w:id="13846" w:name="_ETM_Q22_287469"/>
      <w:bookmarkEnd w:id="13846"/>
      <w:r>
        <w:rPr>
          <w:rFonts w:hint="cs"/>
          <w:rtl/>
        </w:rPr>
        <w:t xml:space="preserve"> על צו</w:t>
      </w:r>
      <w:r>
        <w:rPr>
          <w:rtl/>
        </w:rPr>
        <w:t xml:space="preserve"> </w:t>
      </w:r>
      <w:bookmarkStart w:id="13847" w:name="_ETM_Q22_288369"/>
      <w:bookmarkEnd w:id="13847"/>
      <w:r>
        <w:rPr>
          <w:rtl/>
        </w:rPr>
        <w:t xml:space="preserve">כדי </w:t>
      </w:r>
      <w:bookmarkStart w:id="13848" w:name="_ETM_Q22_288670"/>
      <w:bookmarkEnd w:id="13848"/>
      <w:r>
        <w:rPr>
          <w:rtl/>
        </w:rPr>
        <w:t xml:space="preserve">להעלות </w:t>
      </w:r>
      <w:bookmarkStart w:id="13849" w:name="_ETM_Q22_289090"/>
      <w:bookmarkEnd w:id="13849"/>
      <w:r>
        <w:rPr>
          <w:rtl/>
        </w:rPr>
        <w:t>מ</w:t>
      </w:r>
      <w:r>
        <w:rPr>
          <w:rFonts w:hint="cs"/>
          <w:rtl/>
        </w:rPr>
        <w:t>י</w:t>
      </w:r>
      <w:r>
        <w:rPr>
          <w:rtl/>
        </w:rPr>
        <w:t xml:space="preserve">סים </w:t>
      </w:r>
      <w:bookmarkStart w:id="13850" w:name="_ETM_Q22_289539"/>
      <w:bookmarkEnd w:id="13850"/>
      <w:r>
        <w:rPr>
          <w:rtl/>
        </w:rPr>
        <w:t xml:space="preserve">על </w:t>
      </w:r>
      <w:bookmarkStart w:id="13851" w:name="_ETM_Q22_289659"/>
      <w:bookmarkEnd w:id="13851"/>
      <w:r>
        <w:rPr>
          <w:rtl/>
        </w:rPr>
        <w:t>טבק</w:t>
      </w:r>
      <w:r>
        <w:rPr>
          <w:rFonts w:hint="cs"/>
          <w:rtl/>
        </w:rPr>
        <w:t>.</w:t>
      </w:r>
      <w:r>
        <w:rPr>
          <w:rtl/>
        </w:rPr>
        <w:t xml:space="preserve"> </w:t>
      </w:r>
      <w:bookmarkStart w:id="13852" w:name="_ETM_Q22_291009"/>
      <w:bookmarkStart w:id="13853" w:name="_ETM_Q22_291219"/>
      <w:bookmarkStart w:id="13854" w:name="_ETM_Q22_291299"/>
      <w:bookmarkStart w:id="13855" w:name="_ETM_Q22_291479"/>
      <w:bookmarkStart w:id="13856" w:name="_ETM_Q22_291689"/>
      <w:bookmarkEnd w:id="13852"/>
      <w:bookmarkEnd w:id="13853"/>
      <w:bookmarkEnd w:id="13854"/>
      <w:bookmarkEnd w:id="13855"/>
      <w:bookmarkEnd w:id="13856"/>
      <w:r>
        <w:rPr>
          <w:rFonts w:hint="cs"/>
          <w:rtl/>
        </w:rPr>
        <w:t xml:space="preserve">אתמול חתם, </w:t>
      </w:r>
      <w:bookmarkStart w:id="13857" w:name="_ETM_Q22_292289"/>
      <w:bookmarkEnd w:id="13857"/>
      <w:r>
        <w:rPr>
          <w:rtl/>
        </w:rPr>
        <w:t xml:space="preserve">היום </w:t>
      </w:r>
      <w:bookmarkStart w:id="13858" w:name="_ETM_Q22_292649"/>
      <w:bookmarkEnd w:id="13858"/>
      <w:r>
        <w:rPr>
          <w:rtl/>
        </w:rPr>
        <w:t xml:space="preserve">נכנס </w:t>
      </w:r>
      <w:bookmarkStart w:id="13859" w:name="_ETM_Q22_293100"/>
      <w:bookmarkEnd w:id="13859"/>
      <w:r>
        <w:rPr>
          <w:rtl/>
        </w:rPr>
        <w:t>לתוקף</w:t>
      </w:r>
      <w:r>
        <w:rPr>
          <w:rFonts w:hint="cs"/>
          <w:rtl/>
        </w:rPr>
        <w:t>.</w:t>
      </w:r>
      <w:r>
        <w:rPr>
          <w:rtl/>
        </w:rPr>
        <w:t xml:space="preserve"> </w:t>
      </w:r>
      <w:bookmarkStart w:id="13860" w:name="_ETM_Q22_294090"/>
      <w:bookmarkEnd w:id="13860"/>
      <w:r>
        <w:rPr>
          <w:rtl/>
        </w:rPr>
        <w:t xml:space="preserve">זה </w:t>
      </w:r>
      <w:bookmarkStart w:id="13861" w:name="_ETM_Q22_294329"/>
      <w:bookmarkEnd w:id="13861"/>
      <w:r>
        <w:rPr>
          <w:rtl/>
        </w:rPr>
        <w:t xml:space="preserve">אומר </w:t>
      </w:r>
      <w:bookmarkStart w:id="13862" w:name="_ETM_Q22_294899"/>
      <w:bookmarkEnd w:id="13862"/>
      <w:r>
        <w:rPr>
          <w:rFonts w:hint="cs"/>
          <w:rtl/>
        </w:rPr>
        <w:t>ש</w:t>
      </w:r>
      <w:r>
        <w:rPr>
          <w:rtl/>
        </w:rPr>
        <w:t xml:space="preserve">כאשר </w:t>
      </w:r>
      <w:bookmarkStart w:id="13863" w:name="_ETM_Q22_295380"/>
      <w:bookmarkEnd w:id="13863"/>
      <w:r>
        <w:rPr>
          <w:rtl/>
        </w:rPr>
        <w:t xml:space="preserve">שר </w:t>
      </w:r>
      <w:bookmarkStart w:id="13864" w:name="_ETM_Q22_295679"/>
      <w:bookmarkEnd w:id="13864"/>
      <w:r>
        <w:rPr>
          <w:rtl/>
        </w:rPr>
        <w:t xml:space="preserve">האוצר </w:t>
      </w:r>
      <w:bookmarkStart w:id="13865" w:name="_ETM_Q22_296219"/>
      <w:bookmarkEnd w:id="13865"/>
      <w:r>
        <w:rPr>
          <w:rtl/>
        </w:rPr>
        <w:t>רוצה</w:t>
      </w:r>
      <w:r>
        <w:rPr>
          <w:rFonts w:hint="cs"/>
          <w:rtl/>
        </w:rPr>
        <w:t xml:space="preserve"> –</w:t>
      </w:r>
      <w:r>
        <w:rPr>
          <w:rtl/>
        </w:rPr>
        <w:t xml:space="preserve"> </w:t>
      </w:r>
      <w:bookmarkStart w:id="13866" w:name="_ETM_Q22_297350"/>
      <w:bookmarkEnd w:id="13866"/>
      <w:r>
        <w:rPr>
          <w:rtl/>
        </w:rPr>
        <w:t xml:space="preserve">הוא </w:t>
      </w:r>
      <w:bookmarkStart w:id="13867" w:name="_ETM_Q22_297590"/>
      <w:bookmarkEnd w:id="13867"/>
      <w:r>
        <w:rPr>
          <w:rtl/>
        </w:rPr>
        <w:t>עושה</w:t>
      </w:r>
      <w:r w:rsidR="002B3E13">
        <w:rPr>
          <w:rFonts w:hint="cs"/>
          <w:rtl/>
        </w:rPr>
        <w:t>.</w:t>
      </w:r>
      <w:r>
        <w:rPr>
          <w:rFonts w:hint="cs"/>
          <w:rtl/>
        </w:rPr>
        <w:t xml:space="preserve"> כ</w:t>
      </w:r>
      <w:bookmarkStart w:id="13868" w:name="_ETM_Q22_298700"/>
      <w:bookmarkEnd w:id="13868"/>
      <w:r>
        <w:rPr>
          <w:rtl/>
        </w:rPr>
        <w:t>ש</w:t>
      </w:r>
      <w:bookmarkStart w:id="13869" w:name="_ETM_Q22_298970"/>
      <w:bookmarkEnd w:id="13869"/>
      <w:r>
        <w:rPr>
          <w:rtl/>
        </w:rPr>
        <w:t xml:space="preserve">חשוב </w:t>
      </w:r>
      <w:bookmarkStart w:id="13870" w:name="_ETM_Q22_299509"/>
      <w:bookmarkEnd w:id="13870"/>
      <w:r>
        <w:rPr>
          <w:rtl/>
        </w:rPr>
        <w:t xml:space="preserve">לו </w:t>
      </w:r>
      <w:bookmarkStart w:id="13871" w:name="_ETM_Q22_300140"/>
      <w:bookmarkEnd w:id="13871"/>
      <w:r>
        <w:rPr>
          <w:rtl/>
        </w:rPr>
        <w:t xml:space="preserve">להכניס </w:t>
      </w:r>
      <w:bookmarkStart w:id="13872" w:name="_ETM_Q22_301460"/>
      <w:bookmarkEnd w:id="13872"/>
      <w:r>
        <w:rPr>
          <w:rtl/>
        </w:rPr>
        <w:t xml:space="preserve">יד </w:t>
      </w:r>
      <w:bookmarkStart w:id="13873" w:name="_ETM_Q22_301880"/>
      <w:bookmarkEnd w:id="13873"/>
      <w:r>
        <w:rPr>
          <w:rtl/>
        </w:rPr>
        <w:t xml:space="preserve">לכיסו </w:t>
      </w:r>
      <w:bookmarkStart w:id="13874" w:name="_ETM_Q22_302329"/>
      <w:bookmarkEnd w:id="13874"/>
      <w:r>
        <w:rPr>
          <w:rtl/>
        </w:rPr>
        <w:t xml:space="preserve">של </w:t>
      </w:r>
      <w:bookmarkStart w:id="13875" w:name="_ETM_Q22_302570"/>
      <w:bookmarkEnd w:id="13875"/>
      <w:r>
        <w:rPr>
          <w:rtl/>
        </w:rPr>
        <w:t>האזרח</w:t>
      </w:r>
      <w:r>
        <w:rPr>
          <w:rFonts w:hint="cs"/>
          <w:rtl/>
        </w:rPr>
        <w:t>,</w:t>
      </w:r>
      <w:r>
        <w:rPr>
          <w:rtl/>
        </w:rPr>
        <w:t xml:space="preserve"> </w:t>
      </w:r>
      <w:bookmarkStart w:id="13876" w:name="_ETM_Q22_303259"/>
      <w:bookmarkEnd w:id="13876"/>
      <w:r>
        <w:rPr>
          <w:rtl/>
        </w:rPr>
        <w:t xml:space="preserve">גם </w:t>
      </w:r>
      <w:bookmarkStart w:id="13877" w:name="_ETM_Q22_303590"/>
      <w:bookmarkEnd w:id="13877"/>
      <w:r>
        <w:rPr>
          <w:rtl/>
        </w:rPr>
        <w:t xml:space="preserve">אם </w:t>
      </w:r>
      <w:bookmarkStart w:id="13878" w:name="_ETM_Q22_303710"/>
      <w:bookmarkEnd w:id="13878"/>
      <w:r>
        <w:rPr>
          <w:rtl/>
        </w:rPr>
        <w:t xml:space="preserve">זה </w:t>
      </w:r>
      <w:bookmarkStart w:id="13879" w:name="_ETM_Q22_303890"/>
      <w:bookmarkEnd w:id="13879"/>
      <w:r>
        <w:rPr>
          <w:rtl/>
        </w:rPr>
        <w:t xml:space="preserve">על </w:t>
      </w:r>
      <w:bookmarkStart w:id="13880" w:name="_ETM_Q22_304009"/>
      <w:bookmarkEnd w:id="13880"/>
      <w:r>
        <w:rPr>
          <w:rtl/>
        </w:rPr>
        <w:t>טב</w:t>
      </w:r>
      <w:r>
        <w:rPr>
          <w:rFonts w:hint="cs"/>
          <w:rtl/>
        </w:rPr>
        <w:t>ק</w:t>
      </w:r>
      <w:r w:rsidR="002B3E13">
        <w:rPr>
          <w:rFonts w:hint="cs"/>
          <w:rtl/>
        </w:rPr>
        <w:t xml:space="preserve"> –</w:t>
      </w:r>
      <w:r>
        <w:rPr>
          <w:rtl/>
        </w:rPr>
        <w:t xml:space="preserve"> </w:t>
      </w:r>
      <w:bookmarkStart w:id="13881" w:name="_ETM_Q22_305399"/>
      <w:bookmarkEnd w:id="13881"/>
      <w:r>
        <w:rPr>
          <w:rFonts w:hint="cs"/>
          <w:rtl/>
        </w:rPr>
        <w:t>בכיף</w:t>
      </w:r>
      <w:r>
        <w:rPr>
          <w:rtl/>
        </w:rPr>
        <w:t xml:space="preserve"> </w:t>
      </w:r>
      <w:bookmarkStart w:id="13882" w:name="_ETM_Q22_305909"/>
      <w:bookmarkEnd w:id="13882"/>
      <w:r>
        <w:rPr>
          <w:rtl/>
        </w:rPr>
        <w:t>ובסבבה</w:t>
      </w:r>
      <w:r>
        <w:rPr>
          <w:rFonts w:hint="cs"/>
          <w:rtl/>
        </w:rPr>
        <w:t>.</w:t>
      </w:r>
      <w:r>
        <w:rPr>
          <w:rtl/>
        </w:rPr>
        <w:t xml:space="preserve"> </w:t>
      </w:r>
      <w:bookmarkStart w:id="13883" w:name="_ETM_Q22_307439"/>
      <w:bookmarkEnd w:id="13883"/>
      <w:r>
        <w:rPr>
          <w:rtl/>
        </w:rPr>
        <w:t xml:space="preserve">מה </w:t>
      </w:r>
      <w:bookmarkStart w:id="13884" w:name="_ETM_Q22_307740"/>
      <w:bookmarkEnd w:id="13884"/>
      <w:r>
        <w:rPr>
          <w:rtl/>
        </w:rPr>
        <w:t xml:space="preserve">שר </w:t>
      </w:r>
      <w:bookmarkStart w:id="13885" w:name="_ETM_Q22_308040"/>
      <w:bookmarkEnd w:id="13885"/>
      <w:r>
        <w:rPr>
          <w:rtl/>
        </w:rPr>
        <w:t xml:space="preserve">האוצר </w:t>
      </w:r>
      <w:bookmarkStart w:id="13886" w:name="_ETM_Q22_308639"/>
      <w:bookmarkEnd w:id="13886"/>
      <w:r>
        <w:rPr>
          <w:rtl/>
        </w:rPr>
        <w:t xml:space="preserve">לא </w:t>
      </w:r>
      <w:bookmarkStart w:id="13887" w:name="_ETM_Q22_309060"/>
      <w:bookmarkEnd w:id="13887"/>
      <w:r>
        <w:rPr>
          <w:rtl/>
        </w:rPr>
        <w:t>עשה</w:t>
      </w:r>
      <w:r>
        <w:rPr>
          <w:rFonts w:hint="cs"/>
          <w:rtl/>
        </w:rPr>
        <w:t>?</w:t>
      </w:r>
      <w:r>
        <w:rPr>
          <w:rtl/>
        </w:rPr>
        <w:t xml:space="preserve"> </w:t>
      </w:r>
      <w:bookmarkStart w:id="13888" w:name="_ETM_Q22_310950"/>
      <w:bookmarkEnd w:id="13888"/>
      <w:r>
        <w:rPr>
          <w:rtl/>
        </w:rPr>
        <w:t xml:space="preserve">הוא </w:t>
      </w:r>
      <w:bookmarkStart w:id="13889" w:name="_ETM_Q22_311069"/>
      <w:bookmarkEnd w:id="13889"/>
      <w:r>
        <w:rPr>
          <w:rtl/>
        </w:rPr>
        <w:t xml:space="preserve">לא </w:t>
      </w:r>
      <w:bookmarkStart w:id="13890" w:name="_ETM_Q22_311249"/>
      <w:bookmarkEnd w:id="13890"/>
      <w:r>
        <w:rPr>
          <w:rtl/>
        </w:rPr>
        <w:t>של</w:t>
      </w:r>
      <w:r>
        <w:rPr>
          <w:rFonts w:hint="cs"/>
          <w:rtl/>
        </w:rPr>
        <w:t>ל</w:t>
      </w:r>
      <w:r>
        <w:rPr>
          <w:rtl/>
        </w:rPr>
        <w:t xml:space="preserve"> </w:t>
      </w:r>
      <w:bookmarkStart w:id="13891" w:name="_ETM_Q22_311579"/>
      <w:bookmarkEnd w:id="13891"/>
      <w:r>
        <w:rPr>
          <w:rtl/>
        </w:rPr>
        <w:t xml:space="preserve">הטבות </w:t>
      </w:r>
      <w:bookmarkStart w:id="13892" w:name="_ETM_Q22_312029"/>
      <w:bookmarkEnd w:id="13892"/>
      <w:r>
        <w:rPr>
          <w:rtl/>
        </w:rPr>
        <w:t xml:space="preserve">מס </w:t>
      </w:r>
      <w:bookmarkStart w:id="13893" w:name="_ETM_Q22_312329"/>
      <w:bookmarkEnd w:id="13893"/>
      <w:proofErr w:type="spellStart"/>
      <w:r>
        <w:rPr>
          <w:rtl/>
        </w:rPr>
        <w:t>מאונר"א</w:t>
      </w:r>
      <w:proofErr w:type="spellEnd"/>
      <w:r>
        <w:rPr>
          <w:rFonts w:hint="cs"/>
          <w:rtl/>
        </w:rPr>
        <w:t>.</w:t>
      </w:r>
      <w:r>
        <w:rPr>
          <w:rtl/>
        </w:rPr>
        <w:t xml:space="preserve"> </w:t>
      </w:r>
      <w:bookmarkStart w:id="13894" w:name="_ETM_Q22_313450"/>
      <w:bookmarkStart w:id="13895" w:name="_ETM_Q22_315000"/>
      <w:bookmarkEnd w:id="13894"/>
      <w:bookmarkEnd w:id="13895"/>
      <w:r>
        <w:rPr>
          <w:rtl/>
        </w:rPr>
        <w:t>ב</w:t>
      </w:r>
      <w:bookmarkStart w:id="13896" w:name="_ETM_Q22_314389"/>
      <w:bookmarkEnd w:id="13896"/>
      <w:r>
        <w:rPr>
          <w:rFonts w:hint="cs"/>
          <w:rtl/>
        </w:rPr>
        <w:t>-8</w:t>
      </w:r>
      <w:r>
        <w:rPr>
          <w:rtl/>
        </w:rPr>
        <w:t xml:space="preserve"> </w:t>
      </w:r>
      <w:bookmarkStart w:id="13897" w:name="_ETM_Q22_314450"/>
      <w:bookmarkEnd w:id="13897"/>
      <w:r>
        <w:rPr>
          <w:rFonts w:hint="cs"/>
          <w:rtl/>
        </w:rPr>
        <w:t>ב</w:t>
      </w:r>
      <w:r>
        <w:rPr>
          <w:rtl/>
        </w:rPr>
        <w:t xml:space="preserve">פברואר </w:t>
      </w:r>
      <w:bookmarkStart w:id="13898" w:name="_ETM_Q22_316519"/>
      <w:bookmarkEnd w:id="13898"/>
      <w:r>
        <w:rPr>
          <w:rFonts w:hint="cs"/>
          <w:rtl/>
        </w:rPr>
        <w:t>הוא</w:t>
      </w:r>
      <w:r>
        <w:rPr>
          <w:rtl/>
        </w:rPr>
        <w:t xml:space="preserve"> </w:t>
      </w:r>
      <w:bookmarkStart w:id="13899" w:name="_ETM_Q22_316930"/>
      <w:bookmarkEnd w:id="13899"/>
      <w:r>
        <w:rPr>
          <w:rFonts w:hint="cs"/>
          <w:rtl/>
        </w:rPr>
        <w:t>ה</w:t>
      </w:r>
      <w:r>
        <w:rPr>
          <w:rtl/>
        </w:rPr>
        <w:t xml:space="preserve">כריז </w:t>
      </w:r>
      <w:bookmarkStart w:id="13900" w:name="_ETM_Q22_318310"/>
      <w:bookmarkEnd w:id="13900"/>
      <w:r>
        <w:rPr>
          <w:rtl/>
        </w:rPr>
        <w:t>בט</w:t>
      </w:r>
      <w:r>
        <w:rPr>
          <w:rFonts w:hint="cs"/>
          <w:rtl/>
        </w:rPr>
        <w:t>ררם</w:t>
      </w:r>
      <w:r>
        <w:rPr>
          <w:rtl/>
        </w:rPr>
        <w:t xml:space="preserve"> </w:t>
      </w:r>
      <w:bookmarkStart w:id="13901" w:name="_ETM_Q22_319299"/>
      <w:bookmarkEnd w:id="13901"/>
      <w:r>
        <w:rPr>
          <w:rtl/>
        </w:rPr>
        <w:t>גדול</w:t>
      </w:r>
      <w:bookmarkStart w:id="13902" w:name="_ETM_Q22_322000"/>
      <w:bookmarkEnd w:id="13902"/>
      <w:r>
        <w:rPr>
          <w:rFonts w:hint="cs"/>
          <w:rtl/>
        </w:rPr>
        <w:t xml:space="preserve">: החלטתי </w:t>
      </w:r>
      <w:bookmarkStart w:id="13903" w:name="_ETM_Q22_319560"/>
      <w:bookmarkStart w:id="13904" w:name="_ETM_Q22_320400"/>
      <w:bookmarkStart w:id="13905" w:name="_ETM_Q22_320800"/>
      <w:bookmarkStart w:id="13906" w:name="_ETM_Q22_320980"/>
      <w:bookmarkStart w:id="13907" w:name="_ETM_Q22_321190"/>
      <w:bookmarkStart w:id="13908" w:name="_ETM_Q22_321400"/>
      <w:bookmarkStart w:id="13909" w:name="_ETM_Q22_321550"/>
      <w:bookmarkStart w:id="13910" w:name="_ETM_Q22_321910"/>
      <w:bookmarkStart w:id="13911" w:name="_ETM_Q22_322030"/>
      <w:bookmarkEnd w:id="13903"/>
      <w:bookmarkEnd w:id="13904"/>
      <w:bookmarkEnd w:id="13905"/>
      <w:bookmarkEnd w:id="13906"/>
      <w:bookmarkEnd w:id="13907"/>
      <w:bookmarkEnd w:id="13908"/>
      <w:bookmarkEnd w:id="13909"/>
      <w:bookmarkEnd w:id="13910"/>
      <w:bookmarkEnd w:id="13911"/>
      <w:r>
        <w:rPr>
          <w:rFonts w:hint="cs"/>
          <w:rtl/>
        </w:rPr>
        <w:t xml:space="preserve">לשלול </w:t>
      </w:r>
      <w:r>
        <w:rPr>
          <w:rtl/>
        </w:rPr>
        <w:t xml:space="preserve">הטבות </w:t>
      </w:r>
      <w:bookmarkStart w:id="13912" w:name="_ETM_Q22_322570"/>
      <w:bookmarkEnd w:id="13912"/>
      <w:r>
        <w:rPr>
          <w:rtl/>
        </w:rPr>
        <w:t xml:space="preserve">מס </w:t>
      </w:r>
      <w:bookmarkStart w:id="13913" w:name="_ETM_Q22_323169"/>
      <w:bookmarkEnd w:id="13913"/>
      <w:proofErr w:type="spellStart"/>
      <w:r>
        <w:rPr>
          <w:rtl/>
        </w:rPr>
        <w:t>מאונר"א</w:t>
      </w:r>
      <w:proofErr w:type="spellEnd"/>
      <w:r>
        <w:rPr>
          <w:rFonts w:hint="cs"/>
          <w:rtl/>
        </w:rPr>
        <w:t>.</w:t>
      </w:r>
      <w:r>
        <w:rPr>
          <w:rtl/>
        </w:rPr>
        <w:t xml:space="preserve"> </w:t>
      </w:r>
      <w:bookmarkStart w:id="13914" w:name="_ETM_Q22_324169"/>
      <w:bookmarkEnd w:id="13914"/>
      <w:r>
        <w:rPr>
          <w:rtl/>
        </w:rPr>
        <w:t xml:space="preserve">הרי </w:t>
      </w:r>
      <w:bookmarkStart w:id="13915" w:name="_ETM_Q22_324379"/>
      <w:bookmarkEnd w:id="13915"/>
      <w:r>
        <w:rPr>
          <w:rtl/>
        </w:rPr>
        <w:t xml:space="preserve">אנחנו </w:t>
      </w:r>
      <w:bookmarkStart w:id="13916" w:name="_ETM_Q22_324650"/>
      <w:bookmarkEnd w:id="13916"/>
      <w:r>
        <w:rPr>
          <w:rtl/>
        </w:rPr>
        <w:t xml:space="preserve">כולנו </w:t>
      </w:r>
      <w:bookmarkStart w:id="13917" w:name="_ETM_Q22_325279"/>
      <w:bookmarkEnd w:id="13917"/>
      <w:r>
        <w:rPr>
          <w:rFonts w:hint="cs"/>
          <w:rtl/>
        </w:rPr>
        <w:t xml:space="preserve">כבר </w:t>
      </w:r>
      <w:r>
        <w:rPr>
          <w:rtl/>
        </w:rPr>
        <w:t xml:space="preserve">יודעים </w:t>
      </w:r>
      <w:bookmarkStart w:id="13918" w:name="_ETM_Q22_325609"/>
      <w:bookmarkEnd w:id="13918"/>
      <w:r>
        <w:rPr>
          <w:rtl/>
        </w:rPr>
        <w:t xml:space="preserve">שזה </w:t>
      </w:r>
      <w:bookmarkStart w:id="13919" w:name="_ETM_Q22_325909"/>
      <w:bookmarkEnd w:id="13919"/>
      <w:r>
        <w:rPr>
          <w:rtl/>
        </w:rPr>
        <w:t xml:space="preserve">ארגון </w:t>
      </w:r>
      <w:bookmarkStart w:id="13920" w:name="_ETM_Q22_326209"/>
      <w:bookmarkEnd w:id="13920"/>
      <w:r>
        <w:rPr>
          <w:rtl/>
        </w:rPr>
        <w:t xml:space="preserve">טרור </w:t>
      </w:r>
      <w:bookmarkStart w:id="13921" w:name="_ETM_Q22_326540"/>
      <w:bookmarkEnd w:id="13921"/>
      <w:r>
        <w:rPr>
          <w:rtl/>
        </w:rPr>
        <w:t xml:space="preserve">לכל </w:t>
      </w:r>
      <w:bookmarkStart w:id="13922" w:name="_ETM_Q22_326870"/>
      <w:bookmarkEnd w:id="13922"/>
      <w:r>
        <w:rPr>
          <w:rtl/>
        </w:rPr>
        <w:t xml:space="preserve">דבר </w:t>
      </w:r>
      <w:bookmarkStart w:id="13923" w:name="_ETM_Q22_327230"/>
      <w:bookmarkEnd w:id="13923"/>
      <w:r>
        <w:rPr>
          <w:rtl/>
        </w:rPr>
        <w:t>ועניין</w:t>
      </w:r>
      <w:r>
        <w:rPr>
          <w:rFonts w:hint="cs"/>
          <w:rtl/>
        </w:rPr>
        <w:t>.</w:t>
      </w:r>
      <w:r>
        <w:rPr>
          <w:rtl/>
        </w:rPr>
        <w:t xml:space="preserve"> </w:t>
      </w:r>
      <w:bookmarkStart w:id="13924" w:name="_ETM_Q22_328400"/>
      <w:bookmarkEnd w:id="13924"/>
      <w:r>
        <w:rPr>
          <w:rtl/>
        </w:rPr>
        <w:t xml:space="preserve">אז </w:t>
      </w:r>
      <w:bookmarkStart w:id="13925" w:name="_ETM_Q22_328760"/>
      <w:bookmarkEnd w:id="13925"/>
      <w:r>
        <w:rPr>
          <w:rtl/>
        </w:rPr>
        <w:t xml:space="preserve">מה </w:t>
      </w:r>
      <w:bookmarkStart w:id="13926" w:name="_ETM_Q22_328969"/>
      <w:bookmarkEnd w:id="13926"/>
      <w:r>
        <w:rPr>
          <w:rtl/>
        </w:rPr>
        <w:t>קרה</w:t>
      </w:r>
      <w:r>
        <w:rPr>
          <w:rFonts w:hint="cs"/>
          <w:rtl/>
        </w:rPr>
        <w:t>?</w:t>
      </w:r>
      <w:r>
        <w:rPr>
          <w:rtl/>
        </w:rPr>
        <w:t xml:space="preserve"> </w:t>
      </w:r>
      <w:bookmarkStart w:id="13927" w:name="_ETM_Q22_329950"/>
      <w:bookmarkEnd w:id="13927"/>
      <w:r>
        <w:rPr>
          <w:rtl/>
        </w:rPr>
        <w:t xml:space="preserve">לא </w:t>
      </w:r>
      <w:bookmarkStart w:id="13928" w:name="_ETM_Q22_330159"/>
      <w:bookmarkEnd w:id="13928"/>
      <w:r>
        <w:rPr>
          <w:rtl/>
        </w:rPr>
        <w:t xml:space="preserve">קרה </w:t>
      </w:r>
      <w:bookmarkStart w:id="13929" w:name="_ETM_Q22_330430"/>
      <w:bookmarkEnd w:id="13929"/>
      <w:r>
        <w:rPr>
          <w:rtl/>
        </w:rPr>
        <w:t>כלום</w:t>
      </w:r>
      <w:r>
        <w:rPr>
          <w:rFonts w:hint="cs"/>
          <w:rtl/>
        </w:rPr>
        <w:t>.</w:t>
      </w:r>
      <w:r>
        <w:rPr>
          <w:rtl/>
        </w:rPr>
        <w:t xml:space="preserve"> </w:t>
      </w:r>
      <w:bookmarkStart w:id="13930" w:name="_ETM_Q22_331560"/>
      <w:bookmarkEnd w:id="13930"/>
      <w:r>
        <w:rPr>
          <w:rtl/>
        </w:rPr>
        <w:t xml:space="preserve">כי </w:t>
      </w:r>
      <w:bookmarkStart w:id="13931" w:name="_ETM_Q22_331739"/>
      <w:bookmarkEnd w:id="13931"/>
      <w:r>
        <w:rPr>
          <w:rtl/>
        </w:rPr>
        <w:t xml:space="preserve">ככה </w:t>
      </w:r>
      <w:bookmarkStart w:id="13932" w:name="_ETM_Q22_332129"/>
      <w:bookmarkEnd w:id="13932"/>
      <w:r>
        <w:rPr>
          <w:rtl/>
        </w:rPr>
        <w:t xml:space="preserve">מתנהל </w:t>
      </w:r>
      <w:bookmarkStart w:id="13933" w:name="_ETM_Q22_332549"/>
      <w:bookmarkEnd w:id="13933"/>
      <w:r>
        <w:rPr>
          <w:rtl/>
        </w:rPr>
        <w:t xml:space="preserve">שר </w:t>
      </w:r>
      <w:bookmarkStart w:id="13934" w:name="_ETM_Q22_332790"/>
      <w:bookmarkEnd w:id="13934"/>
      <w:r>
        <w:rPr>
          <w:rtl/>
        </w:rPr>
        <w:t>האוצר</w:t>
      </w:r>
      <w:r>
        <w:rPr>
          <w:rFonts w:hint="cs"/>
          <w:rtl/>
        </w:rPr>
        <w:t>.</w:t>
      </w:r>
      <w:r>
        <w:rPr>
          <w:rtl/>
        </w:rPr>
        <w:t xml:space="preserve"> </w:t>
      </w:r>
      <w:bookmarkStart w:id="13935" w:name="_ETM_Q22_333950"/>
      <w:bookmarkEnd w:id="13935"/>
    </w:p>
    <w:p w:rsidR="006413EE" w:rsidRDefault="006413EE" w:rsidP="00F5381A">
      <w:pPr>
        <w:rPr>
          <w:rtl/>
        </w:rPr>
      </w:pPr>
    </w:p>
    <w:p w:rsidR="006413EE" w:rsidRDefault="006413EE" w:rsidP="002B3E13">
      <w:pPr>
        <w:rPr>
          <w:rtl/>
        </w:rPr>
      </w:pPr>
      <w:r>
        <w:rPr>
          <w:rtl/>
        </w:rPr>
        <w:t xml:space="preserve">אז </w:t>
      </w:r>
      <w:bookmarkStart w:id="13936" w:name="_ETM_Q22_334220"/>
      <w:bookmarkEnd w:id="13936"/>
      <w:r>
        <w:rPr>
          <w:rtl/>
        </w:rPr>
        <w:t xml:space="preserve">איפה </w:t>
      </w:r>
      <w:bookmarkStart w:id="13937" w:name="_ETM_Q22_334550"/>
      <w:bookmarkEnd w:id="13937"/>
      <w:r>
        <w:rPr>
          <w:rtl/>
        </w:rPr>
        <w:t xml:space="preserve">שקל </w:t>
      </w:r>
      <w:bookmarkStart w:id="13938" w:name="_ETM_Q22_335180"/>
      <w:bookmarkStart w:id="13939" w:name="_ETM_Q22_336050"/>
      <w:bookmarkEnd w:id="13938"/>
      <w:bookmarkEnd w:id="13939"/>
      <w:r>
        <w:rPr>
          <w:rFonts w:hint="cs"/>
          <w:rtl/>
        </w:rPr>
        <w:t>לו ו</w:t>
      </w:r>
      <w:r>
        <w:rPr>
          <w:rtl/>
        </w:rPr>
        <w:t xml:space="preserve">איפה </w:t>
      </w:r>
      <w:bookmarkStart w:id="13940" w:name="_ETM_Q22_336320"/>
      <w:bookmarkEnd w:id="13940"/>
      <w:r>
        <w:rPr>
          <w:rtl/>
        </w:rPr>
        <w:t xml:space="preserve">שנוח </w:t>
      </w:r>
      <w:bookmarkStart w:id="13941" w:name="_ETM_Q22_337010"/>
      <w:bookmarkEnd w:id="13941"/>
      <w:r>
        <w:rPr>
          <w:rtl/>
        </w:rPr>
        <w:t>לו</w:t>
      </w:r>
      <w:r>
        <w:rPr>
          <w:rFonts w:hint="cs"/>
          <w:rtl/>
        </w:rPr>
        <w:t>, הוא</w:t>
      </w:r>
      <w:r>
        <w:rPr>
          <w:rtl/>
        </w:rPr>
        <w:t xml:space="preserve"> </w:t>
      </w:r>
      <w:bookmarkStart w:id="13942" w:name="_ETM_Q22_338430"/>
      <w:bookmarkEnd w:id="13942"/>
      <w:r>
        <w:rPr>
          <w:rtl/>
        </w:rPr>
        <w:t xml:space="preserve">בשנייה </w:t>
      </w:r>
      <w:bookmarkStart w:id="13943" w:name="_ETM_Q22_339090"/>
      <w:bookmarkEnd w:id="13943"/>
      <w:r>
        <w:rPr>
          <w:rtl/>
        </w:rPr>
        <w:t xml:space="preserve">מפרסם </w:t>
      </w:r>
      <w:bookmarkStart w:id="13944" w:name="_ETM_Q22_339980"/>
      <w:bookmarkEnd w:id="13944"/>
      <w:r>
        <w:rPr>
          <w:rFonts w:hint="cs"/>
          <w:rtl/>
        </w:rPr>
        <w:t>צו,</w:t>
      </w:r>
      <w:r>
        <w:rPr>
          <w:rtl/>
        </w:rPr>
        <w:t xml:space="preserve"> </w:t>
      </w:r>
      <w:bookmarkStart w:id="13945" w:name="_ETM_Q22_340250"/>
      <w:bookmarkEnd w:id="13945"/>
      <w:r>
        <w:rPr>
          <w:rtl/>
        </w:rPr>
        <w:t>חותם</w:t>
      </w:r>
      <w:r>
        <w:rPr>
          <w:rFonts w:hint="cs"/>
          <w:rtl/>
        </w:rPr>
        <w:t>,</w:t>
      </w:r>
      <w:r>
        <w:rPr>
          <w:rtl/>
        </w:rPr>
        <w:t xml:space="preserve"> </w:t>
      </w:r>
      <w:bookmarkStart w:id="13946" w:name="_ETM_Q22_340849"/>
      <w:bookmarkEnd w:id="13946"/>
      <w:r>
        <w:rPr>
          <w:rtl/>
        </w:rPr>
        <w:t xml:space="preserve">נכנס </w:t>
      </w:r>
      <w:bookmarkStart w:id="13947" w:name="_ETM_Q22_341300"/>
      <w:bookmarkStart w:id="13948" w:name="_ETM_Q22_341569"/>
      <w:bookmarkEnd w:id="13947"/>
      <w:bookmarkEnd w:id="13948"/>
      <w:r>
        <w:rPr>
          <w:rFonts w:hint="cs"/>
          <w:rtl/>
        </w:rPr>
        <w:t>לר</w:t>
      </w:r>
      <w:r>
        <w:rPr>
          <w:rtl/>
        </w:rPr>
        <w:t>ש</w:t>
      </w:r>
      <w:r>
        <w:rPr>
          <w:rFonts w:hint="cs"/>
          <w:rtl/>
        </w:rPr>
        <w:t>י</w:t>
      </w:r>
      <w:r>
        <w:rPr>
          <w:rtl/>
        </w:rPr>
        <w:t>מות</w:t>
      </w:r>
      <w:r>
        <w:rPr>
          <w:rFonts w:hint="cs"/>
          <w:rtl/>
        </w:rPr>
        <w:t xml:space="preserve">, טראח – </w:t>
      </w:r>
      <w:bookmarkStart w:id="13949" w:name="_ETM_Q22_342490"/>
      <w:bookmarkStart w:id="13950" w:name="_ETM_Q22_342669"/>
      <w:bookmarkStart w:id="13951" w:name="_ETM_Q22_342970"/>
      <w:bookmarkStart w:id="13952" w:name="_ETM_Q22_343210"/>
      <w:bookmarkStart w:id="13953" w:name="_ETM_Q22_344100"/>
      <w:bookmarkEnd w:id="13949"/>
      <w:bookmarkEnd w:id="13950"/>
      <w:bookmarkEnd w:id="13951"/>
      <w:bookmarkEnd w:id="13952"/>
      <w:bookmarkEnd w:id="13953"/>
      <w:r>
        <w:rPr>
          <w:rtl/>
        </w:rPr>
        <w:t xml:space="preserve">היום </w:t>
      </w:r>
      <w:bookmarkStart w:id="13954" w:name="_ETM_Q22_344550"/>
      <w:bookmarkEnd w:id="13954"/>
      <w:r>
        <w:rPr>
          <w:rtl/>
        </w:rPr>
        <w:t xml:space="preserve">בלילה </w:t>
      </w:r>
      <w:bookmarkStart w:id="13955" w:name="_ETM_Q22_345060"/>
      <w:bookmarkEnd w:id="13955"/>
      <w:r>
        <w:rPr>
          <w:rtl/>
        </w:rPr>
        <w:t xml:space="preserve">כולנו </w:t>
      </w:r>
      <w:bookmarkStart w:id="13956" w:name="_ETM_Q22_345419"/>
      <w:bookmarkEnd w:id="13956"/>
      <w:r>
        <w:rPr>
          <w:rtl/>
        </w:rPr>
        <w:t xml:space="preserve">נשלם </w:t>
      </w:r>
      <w:bookmarkStart w:id="13957" w:name="_ETM_Q22_345840"/>
      <w:bookmarkEnd w:id="13957"/>
      <w:r>
        <w:rPr>
          <w:rtl/>
        </w:rPr>
        <w:t xml:space="preserve">יותר </w:t>
      </w:r>
      <w:bookmarkStart w:id="13958" w:name="_ETM_Q22_346200"/>
      <w:bookmarkEnd w:id="13958"/>
      <w:r>
        <w:rPr>
          <w:rtl/>
        </w:rPr>
        <w:t>כסף</w:t>
      </w:r>
      <w:r>
        <w:rPr>
          <w:rFonts w:hint="cs"/>
          <w:rtl/>
        </w:rPr>
        <w:t>,</w:t>
      </w:r>
      <w:r>
        <w:rPr>
          <w:rtl/>
        </w:rPr>
        <w:t xml:space="preserve"> </w:t>
      </w:r>
      <w:bookmarkStart w:id="13959" w:name="_ETM_Q22_346620"/>
      <w:bookmarkEnd w:id="13959"/>
      <w:r>
        <w:rPr>
          <w:rtl/>
        </w:rPr>
        <w:t xml:space="preserve">ציבור </w:t>
      </w:r>
      <w:bookmarkStart w:id="13960" w:name="_ETM_Q22_347070"/>
      <w:bookmarkEnd w:id="13960"/>
      <w:r>
        <w:rPr>
          <w:rtl/>
        </w:rPr>
        <w:t>המעשנים</w:t>
      </w:r>
      <w:r>
        <w:rPr>
          <w:rFonts w:hint="cs"/>
          <w:rtl/>
        </w:rPr>
        <w:t>.</w:t>
      </w:r>
      <w:r>
        <w:rPr>
          <w:rtl/>
        </w:rPr>
        <w:t xml:space="preserve"> </w:t>
      </w:r>
      <w:bookmarkStart w:id="13961" w:name="_ETM_Q22_348350"/>
      <w:bookmarkEnd w:id="13961"/>
      <w:r>
        <w:rPr>
          <w:rtl/>
        </w:rPr>
        <w:t xml:space="preserve">עזבו </w:t>
      </w:r>
      <w:bookmarkStart w:id="13962" w:name="_ETM_Q22_348800"/>
      <w:bookmarkEnd w:id="13962"/>
      <w:r>
        <w:rPr>
          <w:rtl/>
        </w:rPr>
        <w:t xml:space="preserve">רגע </w:t>
      </w:r>
      <w:bookmarkStart w:id="13963" w:name="_ETM_Q22_349160"/>
      <w:bookmarkEnd w:id="13963"/>
      <w:r>
        <w:rPr>
          <w:rtl/>
        </w:rPr>
        <w:t xml:space="preserve">את </w:t>
      </w:r>
      <w:bookmarkStart w:id="13964" w:name="_ETM_Q22_349280"/>
      <w:bookmarkStart w:id="13965" w:name="_ETM_Q22_349760"/>
      <w:bookmarkEnd w:id="13964"/>
      <w:bookmarkEnd w:id="13965"/>
      <w:r>
        <w:rPr>
          <w:rFonts w:hint="cs"/>
          <w:rtl/>
        </w:rPr>
        <w:t>ה</w:t>
      </w:r>
      <w:r>
        <w:rPr>
          <w:rtl/>
        </w:rPr>
        <w:t xml:space="preserve">עניין </w:t>
      </w:r>
      <w:bookmarkStart w:id="13966" w:name="_ETM_Q22_350419"/>
      <w:bookmarkEnd w:id="13966"/>
      <w:r>
        <w:rPr>
          <w:rtl/>
        </w:rPr>
        <w:t xml:space="preserve">של </w:t>
      </w:r>
      <w:bookmarkStart w:id="13967" w:name="_ETM_Q22_350630"/>
      <w:bookmarkEnd w:id="13967"/>
      <w:r>
        <w:rPr>
          <w:rtl/>
        </w:rPr>
        <w:t xml:space="preserve">הבריאות </w:t>
      </w:r>
      <w:bookmarkStart w:id="13968" w:name="_ETM_Q22_351139"/>
      <w:bookmarkEnd w:id="13968"/>
      <w:r>
        <w:rPr>
          <w:rtl/>
        </w:rPr>
        <w:t>בצד</w:t>
      </w:r>
      <w:r>
        <w:rPr>
          <w:rFonts w:hint="cs"/>
          <w:rtl/>
        </w:rPr>
        <w:t>,</w:t>
      </w:r>
      <w:r>
        <w:rPr>
          <w:rtl/>
        </w:rPr>
        <w:t xml:space="preserve"> </w:t>
      </w:r>
      <w:bookmarkStart w:id="13969" w:name="_ETM_Q22_352260"/>
      <w:bookmarkEnd w:id="13969"/>
      <w:r>
        <w:rPr>
          <w:rtl/>
        </w:rPr>
        <w:t xml:space="preserve">אני </w:t>
      </w:r>
      <w:bookmarkStart w:id="13970" w:name="_ETM_Q22_352500"/>
      <w:bookmarkEnd w:id="13970"/>
      <w:r>
        <w:rPr>
          <w:rtl/>
        </w:rPr>
        <w:t xml:space="preserve">מדברת </w:t>
      </w:r>
      <w:bookmarkStart w:id="13971" w:name="_ETM_Q22_353069"/>
      <w:bookmarkEnd w:id="13971"/>
      <w:r>
        <w:rPr>
          <w:rtl/>
        </w:rPr>
        <w:t xml:space="preserve">על </w:t>
      </w:r>
      <w:bookmarkStart w:id="13972" w:name="_ETM_Q22_353189"/>
      <w:bookmarkEnd w:id="13972"/>
      <w:r>
        <w:rPr>
          <w:rtl/>
        </w:rPr>
        <w:t xml:space="preserve">עצם </w:t>
      </w:r>
      <w:bookmarkStart w:id="13973" w:name="_ETM_Q22_353489"/>
      <w:bookmarkEnd w:id="13973"/>
      <w:r>
        <w:rPr>
          <w:rtl/>
        </w:rPr>
        <w:t xml:space="preserve">הפעולה </w:t>
      </w:r>
      <w:bookmarkStart w:id="13974" w:name="_ETM_Q22_354000"/>
      <w:bookmarkEnd w:id="13974"/>
      <w:r>
        <w:rPr>
          <w:rtl/>
        </w:rPr>
        <w:t xml:space="preserve">של </w:t>
      </w:r>
      <w:bookmarkStart w:id="13975" w:name="_ETM_Q22_354269"/>
      <w:bookmarkEnd w:id="13975"/>
      <w:r w:rsidR="002B3E13">
        <w:rPr>
          <w:rFonts w:hint="cs"/>
          <w:rtl/>
        </w:rPr>
        <w:t>ה</w:t>
      </w:r>
      <w:r>
        <w:rPr>
          <w:rFonts w:hint="cs"/>
          <w:rtl/>
        </w:rPr>
        <w:t xml:space="preserve">שר. </w:t>
      </w:r>
      <w:bookmarkStart w:id="13976" w:name="_ETM_Q22_355290"/>
      <w:bookmarkEnd w:id="13976"/>
      <w:r>
        <w:rPr>
          <w:rtl/>
        </w:rPr>
        <w:t>ב</w:t>
      </w:r>
      <w:r>
        <w:rPr>
          <w:rFonts w:hint="cs"/>
          <w:rtl/>
        </w:rPr>
        <w:t>-8 בפברואר</w:t>
      </w:r>
      <w:r>
        <w:rPr>
          <w:rtl/>
        </w:rPr>
        <w:t xml:space="preserve"> </w:t>
      </w:r>
      <w:bookmarkStart w:id="13977" w:name="_ETM_Q22_355919"/>
      <w:bookmarkStart w:id="13978" w:name="_ETM_Q22_356010"/>
      <w:bookmarkStart w:id="13979" w:name="_ETM_Q22_356069"/>
      <w:bookmarkStart w:id="13980" w:name="_ETM_Q22_357270"/>
      <w:bookmarkEnd w:id="13977"/>
      <w:bookmarkEnd w:id="13978"/>
      <w:bookmarkEnd w:id="13979"/>
      <w:bookmarkEnd w:id="13980"/>
      <w:r>
        <w:rPr>
          <w:rFonts w:hint="cs"/>
          <w:rtl/>
        </w:rPr>
        <w:t xml:space="preserve">הוא </w:t>
      </w:r>
      <w:r>
        <w:rPr>
          <w:rtl/>
        </w:rPr>
        <w:t xml:space="preserve">יוצא </w:t>
      </w:r>
      <w:bookmarkStart w:id="13981" w:name="_ETM_Q22_358020"/>
      <w:bookmarkEnd w:id="13981"/>
      <w:r>
        <w:rPr>
          <w:rtl/>
        </w:rPr>
        <w:t xml:space="preserve">בהודעה </w:t>
      </w:r>
      <w:bookmarkStart w:id="13982" w:name="_ETM_Q22_359790"/>
      <w:bookmarkEnd w:id="13982"/>
      <w:r>
        <w:rPr>
          <w:rtl/>
        </w:rPr>
        <w:t>מטורפת</w:t>
      </w:r>
      <w:r>
        <w:rPr>
          <w:rFonts w:hint="cs"/>
          <w:rtl/>
        </w:rPr>
        <w:t xml:space="preserve"> </w:t>
      </w:r>
      <w:r>
        <w:rPr>
          <w:rtl/>
        </w:rPr>
        <w:t>לתקשורת</w:t>
      </w:r>
      <w:r>
        <w:rPr>
          <w:rFonts w:hint="cs"/>
          <w:rtl/>
        </w:rPr>
        <w:t>:</w:t>
      </w:r>
      <w:r>
        <w:rPr>
          <w:rtl/>
        </w:rPr>
        <w:t xml:space="preserve"> </w:t>
      </w:r>
      <w:bookmarkStart w:id="13983" w:name="_ETM_Q22_360629"/>
      <w:bookmarkStart w:id="13984" w:name="_ETM_Q22_361590"/>
      <w:bookmarkEnd w:id="13983"/>
      <w:bookmarkEnd w:id="13984"/>
      <w:r>
        <w:rPr>
          <w:rtl/>
        </w:rPr>
        <w:t xml:space="preserve">אני </w:t>
      </w:r>
      <w:bookmarkStart w:id="13985" w:name="_ETM_Q22_362190"/>
      <w:bookmarkEnd w:id="13985"/>
      <w:r>
        <w:rPr>
          <w:rtl/>
        </w:rPr>
        <w:t>החלטתי</w:t>
      </w:r>
      <w:r w:rsidR="002B3E13">
        <w:rPr>
          <w:rFonts w:hint="cs"/>
          <w:rtl/>
        </w:rPr>
        <w:t xml:space="preserve"> –</w:t>
      </w:r>
      <w:r>
        <w:rPr>
          <w:rtl/>
        </w:rPr>
        <w:t xml:space="preserve"> </w:t>
      </w:r>
      <w:bookmarkStart w:id="13986" w:name="_ETM_Q22_362970"/>
      <w:bookmarkEnd w:id="13986"/>
      <w:r>
        <w:rPr>
          <w:rtl/>
        </w:rPr>
        <w:t>אני</w:t>
      </w:r>
      <w:r>
        <w:rPr>
          <w:rFonts w:hint="cs"/>
          <w:rtl/>
        </w:rPr>
        <w:t>,</w:t>
      </w:r>
      <w:r>
        <w:rPr>
          <w:rtl/>
        </w:rPr>
        <w:t xml:space="preserve"> </w:t>
      </w:r>
      <w:bookmarkStart w:id="13987" w:name="_ETM_Q22_363269"/>
      <w:bookmarkStart w:id="13988" w:name="_ETM_Q22_363810"/>
      <w:bookmarkStart w:id="13989" w:name="_ETM_Q22_364319"/>
      <w:bookmarkStart w:id="13990" w:name="_ETM_Q22_364500"/>
      <w:bookmarkEnd w:id="13987"/>
      <w:bookmarkEnd w:id="13988"/>
      <w:bookmarkEnd w:id="13989"/>
      <w:bookmarkEnd w:id="13990"/>
      <w:r>
        <w:rPr>
          <w:rFonts w:hint="cs"/>
          <w:rtl/>
        </w:rPr>
        <w:t xml:space="preserve">בצלאל סמוטריץ' </w:t>
      </w:r>
      <w:r>
        <w:rPr>
          <w:rtl/>
        </w:rPr>
        <w:t>הגדול</w:t>
      </w:r>
      <w:r>
        <w:rPr>
          <w:rFonts w:hint="cs"/>
          <w:rtl/>
        </w:rPr>
        <w:t>,</w:t>
      </w:r>
      <w:r>
        <w:rPr>
          <w:rtl/>
        </w:rPr>
        <w:t xml:space="preserve"> </w:t>
      </w:r>
      <w:bookmarkStart w:id="13991" w:name="_ETM_Q22_365099"/>
      <w:bookmarkEnd w:id="13991"/>
      <w:r>
        <w:rPr>
          <w:rFonts w:hint="cs"/>
          <w:rtl/>
        </w:rPr>
        <w:t>ה</w:t>
      </w:r>
      <w:r>
        <w:rPr>
          <w:rtl/>
        </w:rPr>
        <w:t>חזק</w:t>
      </w:r>
      <w:r>
        <w:rPr>
          <w:rFonts w:hint="cs"/>
          <w:rtl/>
        </w:rPr>
        <w:t>,</w:t>
      </w:r>
      <w:r>
        <w:rPr>
          <w:rtl/>
        </w:rPr>
        <w:t xml:space="preserve"> </w:t>
      </w:r>
      <w:bookmarkStart w:id="13992" w:name="_ETM_Q22_366569"/>
      <w:bookmarkEnd w:id="13992"/>
      <w:r>
        <w:rPr>
          <w:rtl/>
        </w:rPr>
        <w:t>הי</w:t>
      </w:r>
      <w:bookmarkStart w:id="13993" w:name="_ETM_Q22_366900"/>
      <w:bookmarkEnd w:id="13993"/>
      <w:r>
        <w:rPr>
          <w:rtl/>
        </w:rPr>
        <w:t xml:space="preserve">מין </w:t>
      </w:r>
      <w:bookmarkStart w:id="13994" w:name="_ETM_Q22_367139"/>
      <w:bookmarkStart w:id="13995" w:name="_ETM_Q22_367530"/>
      <w:bookmarkEnd w:id="13994"/>
      <w:bookmarkEnd w:id="13995"/>
      <w:r>
        <w:rPr>
          <w:rtl/>
        </w:rPr>
        <w:t xml:space="preserve">מלא </w:t>
      </w:r>
      <w:bookmarkStart w:id="13996" w:name="_ETM_Q22_368040"/>
      <w:bookmarkEnd w:id="13996"/>
      <w:proofErr w:type="spellStart"/>
      <w:r>
        <w:rPr>
          <w:rtl/>
        </w:rPr>
        <w:t>מלא</w:t>
      </w:r>
      <w:proofErr w:type="spellEnd"/>
      <w:r>
        <w:rPr>
          <w:rFonts w:hint="cs"/>
          <w:rtl/>
        </w:rPr>
        <w:t xml:space="preserve"> –</w:t>
      </w:r>
      <w:r>
        <w:rPr>
          <w:rtl/>
        </w:rPr>
        <w:t xml:space="preserve"> </w:t>
      </w:r>
      <w:bookmarkStart w:id="13997" w:name="_ETM_Q22_368880"/>
      <w:bookmarkEnd w:id="13997"/>
      <w:r>
        <w:rPr>
          <w:rtl/>
        </w:rPr>
        <w:t xml:space="preserve">החלטתי </w:t>
      </w:r>
      <w:bookmarkStart w:id="13998" w:name="_ETM_Q22_369569"/>
      <w:bookmarkEnd w:id="13998"/>
      <w:r>
        <w:rPr>
          <w:rtl/>
        </w:rPr>
        <w:t xml:space="preserve">לבטל </w:t>
      </w:r>
      <w:bookmarkStart w:id="13999" w:name="_ETM_Q22_370500"/>
      <w:bookmarkEnd w:id="13999"/>
      <w:r>
        <w:rPr>
          <w:rtl/>
        </w:rPr>
        <w:t xml:space="preserve">הטבות </w:t>
      </w:r>
      <w:bookmarkStart w:id="14000" w:name="_ETM_Q22_371069"/>
      <w:bookmarkEnd w:id="14000"/>
      <w:r>
        <w:rPr>
          <w:rtl/>
        </w:rPr>
        <w:t xml:space="preserve">מס </w:t>
      </w:r>
      <w:bookmarkStart w:id="14001" w:name="_ETM_Q22_371400"/>
      <w:bookmarkEnd w:id="14001"/>
      <w:r>
        <w:rPr>
          <w:rFonts w:hint="cs"/>
          <w:rtl/>
        </w:rPr>
        <w:t>מ</w:t>
      </w:r>
      <w:r>
        <w:rPr>
          <w:rtl/>
        </w:rPr>
        <w:t xml:space="preserve">ארגון </w:t>
      </w:r>
      <w:bookmarkStart w:id="14002" w:name="_ETM_Q22_371910"/>
      <w:bookmarkEnd w:id="14002"/>
      <w:r>
        <w:rPr>
          <w:rtl/>
        </w:rPr>
        <w:t xml:space="preserve">טרור </w:t>
      </w:r>
      <w:bookmarkStart w:id="14003" w:name="_ETM_Q22_372240"/>
      <w:bookmarkEnd w:id="14003"/>
      <w:r>
        <w:rPr>
          <w:rtl/>
        </w:rPr>
        <w:t>אונר"א</w:t>
      </w:r>
      <w:r>
        <w:rPr>
          <w:rFonts w:hint="cs"/>
          <w:rtl/>
        </w:rPr>
        <w:t xml:space="preserve"> –</w:t>
      </w:r>
      <w:r>
        <w:rPr>
          <w:rtl/>
        </w:rPr>
        <w:t xml:space="preserve"> </w:t>
      </w:r>
      <w:bookmarkStart w:id="14004" w:name="_ETM_Q22_373120"/>
      <w:bookmarkEnd w:id="14004"/>
      <w:r>
        <w:rPr>
          <w:rtl/>
        </w:rPr>
        <w:t xml:space="preserve">ומה </w:t>
      </w:r>
      <w:bookmarkStart w:id="14005" w:name="_ETM_Q22_373599"/>
      <w:bookmarkEnd w:id="14005"/>
      <w:r>
        <w:rPr>
          <w:rtl/>
        </w:rPr>
        <w:t>קרה</w:t>
      </w:r>
      <w:r>
        <w:rPr>
          <w:rFonts w:hint="cs"/>
          <w:rtl/>
        </w:rPr>
        <w:t>?</w:t>
      </w:r>
      <w:r>
        <w:rPr>
          <w:rtl/>
        </w:rPr>
        <w:t xml:space="preserve"> </w:t>
      </w:r>
      <w:bookmarkStart w:id="14006" w:name="_ETM_Q22_374590"/>
      <w:bookmarkEnd w:id="14006"/>
      <w:r>
        <w:rPr>
          <w:rtl/>
        </w:rPr>
        <w:t xml:space="preserve">לא </w:t>
      </w:r>
      <w:bookmarkStart w:id="14007" w:name="_ETM_Q22_374860"/>
      <w:bookmarkEnd w:id="14007"/>
      <w:r>
        <w:rPr>
          <w:rtl/>
        </w:rPr>
        <w:t>קרה</w:t>
      </w:r>
      <w:r w:rsidR="002B3E13">
        <w:rPr>
          <w:rFonts w:hint="cs"/>
          <w:rtl/>
        </w:rPr>
        <w:t>.</w:t>
      </w:r>
      <w:r>
        <w:rPr>
          <w:rtl/>
        </w:rPr>
        <w:t xml:space="preserve"> </w:t>
      </w:r>
      <w:bookmarkStart w:id="14008" w:name="_ETM_Q22_375250"/>
      <w:bookmarkEnd w:id="14008"/>
      <w:r>
        <w:rPr>
          <w:rtl/>
        </w:rPr>
        <w:t xml:space="preserve">ואם </w:t>
      </w:r>
      <w:bookmarkStart w:id="14009" w:name="_ETM_Q22_375550"/>
      <w:bookmarkEnd w:id="14009"/>
      <w:r>
        <w:rPr>
          <w:rtl/>
        </w:rPr>
        <w:t>קרה</w:t>
      </w:r>
      <w:r>
        <w:rPr>
          <w:rFonts w:hint="cs"/>
          <w:rtl/>
        </w:rPr>
        <w:t>,</w:t>
      </w:r>
      <w:r>
        <w:rPr>
          <w:rtl/>
        </w:rPr>
        <w:t xml:space="preserve"> </w:t>
      </w:r>
      <w:bookmarkStart w:id="14010" w:name="_ETM_Q22_375940"/>
      <w:bookmarkEnd w:id="14010"/>
      <w:r>
        <w:rPr>
          <w:rtl/>
        </w:rPr>
        <w:t xml:space="preserve">מה </w:t>
      </w:r>
      <w:bookmarkStart w:id="14011" w:name="_ETM_Q22_376150"/>
      <w:bookmarkEnd w:id="14011"/>
      <w:r>
        <w:rPr>
          <w:rtl/>
        </w:rPr>
        <w:t>קרה</w:t>
      </w:r>
      <w:r>
        <w:rPr>
          <w:rFonts w:hint="cs"/>
          <w:rtl/>
        </w:rPr>
        <w:t>?</w:t>
      </w:r>
      <w:r>
        <w:rPr>
          <w:rtl/>
        </w:rPr>
        <w:t xml:space="preserve"> </w:t>
      </w:r>
      <w:bookmarkStart w:id="14012" w:name="_ETM_Q22_376510"/>
      <w:bookmarkEnd w:id="14012"/>
      <w:r>
        <w:rPr>
          <w:rtl/>
        </w:rPr>
        <w:t xml:space="preserve">זה </w:t>
      </w:r>
      <w:bookmarkStart w:id="14013" w:name="_ETM_Q22_376660"/>
      <w:bookmarkEnd w:id="14013"/>
      <w:r>
        <w:rPr>
          <w:rtl/>
        </w:rPr>
        <w:t xml:space="preserve">בדיוק </w:t>
      </w:r>
      <w:bookmarkStart w:id="14014" w:name="_ETM_Q22_376989"/>
      <w:bookmarkEnd w:id="14014"/>
      <w:r>
        <w:rPr>
          <w:rtl/>
        </w:rPr>
        <w:t xml:space="preserve">המשפט </w:t>
      </w:r>
      <w:bookmarkStart w:id="14015" w:name="_ETM_Q22_377470"/>
      <w:bookmarkEnd w:id="14015"/>
      <w:r>
        <w:rPr>
          <w:rtl/>
        </w:rPr>
        <w:t xml:space="preserve">הנצחי </w:t>
      </w:r>
      <w:bookmarkStart w:id="14016" w:name="_ETM_Q22_377950"/>
      <w:bookmarkEnd w:id="14016"/>
      <w:r>
        <w:rPr>
          <w:rtl/>
        </w:rPr>
        <w:t xml:space="preserve">של </w:t>
      </w:r>
      <w:bookmarkStart w:id="14017" w:name="_ETM_Q22_378130"/>
      <w:bookmarkEnd w:id="14017"/>
      <w:r>
        <w:rPr>
          <w:rtl/>
        </w:rPr>
        <w:t xml:space="preserve">דוד </w:t>
      </w:r>
      <w:bookmarkStart w:id="14018" w:name="_ETM_Q22_378520"/>
      <w:bookmarkEnd w:id="14018"/>
      <w:r>
        <w:rPr>
          <w:rtl/>
        </w:rPr>
        <w:t>ביטן</w:t>
      </w:r>
      <w:r>
        <w:rPr>
          <w:rFonts w:hint="cs"/>
          <w:rtl/>
        </w:rPr>
        <w:t>.</w:t>
      </w:r>
      <w:r>
        <w:rPr>
          <w:rtl/>
        </w:rPr>
        <w:t xml:space="preserve"> </w:t>
      </w:r>
      <w:bookmarkStart w:id="14019" w:name="_ETM_Q22_379650"/>
      <w:bookmarkStart w:id="14020" w:name="_ETM_Q22_379000"/>
      <w:bookmarkEnd w:id="14019"/>
      <w:bookmarkEnd w:id="14020"/>
      <w:r>
        <w:rPr>
          <w:rtl/>
        </w:rPr>
        <w:t xml:space="preserve">שום </w:t>
      </w:r>
      <w:bookmarkStart w:id="14021" w:name="_ETM_Q22_379919"/>
      <w:bookmarkEnd w:id="14021"/>
      <w:r>
        <w:rPr>
          <w:rtl/>
        </w:rPr>
        <w:t>דבר</w:t>
      </w:r>
      <w:r w:rsidR="002B3E13">
        <w:rPr>
          <w:rFonts w:hint="cs"/>
          <w:rtl/>
        </w:rPr>
        <w:t xml:space="preserve"> –</w:t>
      </w:r>
      <w:r>
        <w:rPr>
          <w:rtl/>
        </w:rPr>
        <w:t xml:space="preserve"> </w:t>
      </w:r>
      <w:bookmarkStart w:id="14022" w:name="_ETM_Q22_380760"/>
      <w:bookmarkEnd w:id="14022"/>
      <w:r>
        <w:rPr>
          <w:rtl/>
        </w:rPr>
        <w:t xml:space="preserve">ככה </w:t>
      </w:r>
      <w:bookmarkStart w:id="14023" w:name="_ETM_Q22_381150"/>
      <w:bookmarkEnd w:id="14023"/>
      <w:r>
        <w:rPr>
          <w:rtl/>
        </w:rPr>
        <w:t xml:space="preserve">זה </w:t>
      </w:r>
      <w:bookmarkStart w:id="14024" w:name="_ETM_Q22_381299"/>
      <w:bookmarkEnd w:id="14024"/>
      <w:r>
        <w:rPr>
          <w:rtl/>
        </w:rPr>
        <w:t>מתנהל</w:t>
      </w:r>
      <w:r>
        <w:rPr>
          <w:rFonts w:hint="cs"/>
          <w:rtl/>
        </w:rPr>
        <w:t>.</w:t>
      </w:r>
      <w:r>
        <w:rPr>
          <w:rtl/>
        </w:rPr>
        <w:t xml:space="preserve"> </w:t>
      </w:r>
      <w:bookmarkStart w:id="14025" w:name="_ETM_Q22_382439"/>
      <w:bookmarkEnd w:id="14025"/>
      <w:r>
        <w:rPr>
          <w:rtl/>
        </w:rPr>
        <w:t xml:space="preserve">חוסר </w:t>
      </w:r>
      <w:bookmarkStart w:id="14026" w:name="_ETM_Q22_382889"/>
      <w:bookmarkEnd w:id="14026"/>
      <w:r>
        <w:rPr>
          <w:rtl/>
        </w:rPr>
        <w:t xml:space="preserve">יכולת </w:t>
      </w:r>
      <w:bookmarkStart w:id="14027" w:name="_ETM_Q22_383430"/>
      <w:bookmarkEnd w:id="14027"/>
      <w:r>
        <w:rPr>
          <w:rtl/>
        </w:rPr>
        <w:t>ביצוע</w:t>
      </w:r>
      <w:r>
        <w:rPr>
          <w:rFonts w:hint="cs"/>
          <w:rtl/>
        </w:rPr>
        <w:t>,</w:t>
      </w:r>
      <w:r>
        <w:rPr>
          <w:rtl/>
        </w:rPr>
        <w:t xml:space="preserve"> </w:t>
      </w:r>
      <w:bookmarkStart w:id="14028" w:name="_ETM_Q22_384510"/>
      <w:bookmarkEnd w:id="14028"/>
      <w:r>
        <w:rPr>
          <w:rtl/>
        </w:rPr>
        <w:t xml:space="preserve">חוסר </w:t>
      </w:r>
      <w:bookmarkStart w:id="14029" w:name="_ETM_Q22_384930"/>
      <w:bookmarkEnd w:id="14029"/>
      <w:r>
        <w:rPr>
          <w:rtl/>
        </w:rPr>
        <w:t xml:space="preserve">יכולת </w:t>
      </w:r>
      <w:bookmarkStart w:id="14030" w:name="_ETM_Q22_385379"/>
      <w:bookmarkEnd w:id="14030"/>
      <w:r>
        <w:rPr>
          <w:rtl/>
        </w:rPr>
        <w:t xml:space="preserve">לקבל </w:t>
      </w:r>
      <w:bookmarkStart w:id="14031" w:name="_ETM_Q22_385829"/>
      <w:bookmarkEnd w:id="14031"/>
      <w:r>
        <w:rPr>
          <w:rtl/>
        </w:rPr>
        <w:t>החלטות</w:t>
      </w:r>
      <w:r>
        <w:rPr>
          <w:rFonts w:hint="cs"/>
          <w:rtl/>
        </w:rPr>
        <w:t>,</w:t>
      </w:r>
      <w:r>
        <w:rPr>
          <w:rtl/>
        </w:rPr>
        <w:t xml:space="preserve"> </w:t>
      </w:r>
      <w:bookmarkStart w:id="14032" w:name="_ETM_Q22_386879"/>
      <w:bookmarkEnd w:id="14032"/>
      <w:r>
        <w:rPr>
          <w:rtl/>
        </w:rPr>
        <w:t xml:space="preserve">חוסר </w:t>
      </w:r>
      <w:bookmarkStart w:id="14033" w:name="_ETM_Q22_387329"/>
      <w:bookmarkEnd w:id="14033"/>
      <w:r>
        <w:rPr>
          <w:rtl/>
        </w:rPr>
        <w:t xml:space="preserve">יכולת </w:t>
      </w:r>
      <w:bookmarkStart w:id="14034" w:name="_ETM_Q22_387780"/>
      <w:bookmarkEnd w:id="14034"/>
      <w:r>
        <w:rPr>
          <w:rtl/>
        </w:rPr>
        <w:t xml:space="preserve">לעמוד </w:t>
      </w:r>
      <w:bookmarkStart w:id="14035" w:name="_ETM_Q22_388169"/>
      <w:bookmarkEnd w:id="14035"/>
      <w:r>
        <w:rPr>
          <w:rtl/>
        </w:rPr>
        <w:t>בלחץ</w:t>
      </w:r>
      <w:r>
        <w:rPr>
          <w:rFonts w:hint="cs"/>
          <w:rtl/>
        </w:rPr>
        <w:t>,</w:t>
      </w:r>
      <w:r>
        <w:rPr>
          <w:rtl/>
        </w:rPr>
        <w:t xml:space="preserve"> </w:t>
      </w:r>
      <w:bookmarkStart w:id="14036" w:name="_ETM_Q22_389389"/>
      <w:bookmarkEnd w:id="14036"/>
      <w:r>
        <w:rPr>
          <w:rtl/>
        </w:rPr>
        <w:t xml:space="preserve">רק </w:t>
      </w:r>
      <w:bookmarkStart w:id="14037" w:name="_ETM_Q22_389930"/>
      <w:bookmarkStart w:id="14038" w:name="_ETM_Q22_390349"/>
      <w:bookmarkStart w:id="14039" w:name="_ETM_Q22_392480"/>
      <w:bookmarkStart w:id="14040" w:name="_ETM_Q22_393709"/>
      <w:bookmarkEnd w:id="14037"/>
      <w:bookmarkEnd w:id="14038"/>
      <w:bookmarkEnd w:id="14039"/>
      <w:bookmarkEnd w:id="14040"/>
      <w:r>
        <w:rPr>
          <w:rFonts w:hint="cs"/>
          <w:rtl/>
        </w:rPr>
        <w:t>הכרזות, רעש,</w:t>
      </w:r>
      <w:r>
        <w:rPr>
          <w:rtl/>
        </w:rPr>
        <w:t xml:space="preserve"> </w:t>
      </w:r>
      <w:bookmarkStart w:id="14041" w:name="_ETM_Q22_394700"/>
      <w:bookmarkEnd w:id="14041"/>
      <w:r>
        <w:rPr>
          <w:rtl/>
        </w:rPr>
        <w:t xml:space="preserve">הצהרות </w:t>
      </w:r>
      <w:bookmarkStart w:id="14042" w:name="_ETM_Q22_395299"/>
      <w:bookmarkEnd w:id="14042"/>
      <w:r>
        <w:rPr>
          <w:rtl/>
        </w:rPr>
        <w:t>לתקשורת</w:t>
      </w:r>
      <w:r w:rsidR="002B3E13">
        <w:rPr>
          <w:rFonts w:hint="cs"/>
          <w:rtl/>
        </w:rPr>
        <w:t xml:space="preserve"> – אפס מעשים.</w:t>
      </w:r>
      <w:r>
        <w:rPr>
          <w:rFonts w:hint="cs"/>
          <w:rtl/>
        </w:rPr>
        <w:t xml:space="preserve"> </w:t>
      </w:r>
      <w:bookmarkStart w:id="14043" w:name="_ETM_Q22_395940"/>
      <w:bookmarkStart w:id="14044" w:name="_ETM_Q22_396780"/>
      <w:bookmarkStart w:id="14045" w:name="_ETM_Q22_397260"/>
      <w:bookmarkStart w:id="14046" w:name="_ETM_Q22_398510"/>
      <w:bookmarkEnd w:id="14043"/>
      <w:bookmarkEnd w:id="14044"/>
      <w:bookmarkEnd w:id="14045"/>
      <w:bookmarkEnd w:id="14046"/>
      <w:r>
        <w:rPr>
          <w:rFonts w:hint="cs"/>
          <w:rtl/>
        </w:rPr>
        <w:t>אפס</w:t>
      </w:r>
      <w:r>
        <w:rPr>
          <w:rtl/>
        </w:rPr>
        <w:t xml:space="preserve"> </w:t>
      </w:r>
      <w:bookmarkStart w:id="14047" w:name="_ETM_Q22_399230"/>
      <w:bookmarkEnd w:id="14047"/>
      <w:r>
        <w:rPr>
          <w:rtl/>
        </w:rPr>
        <w:t>מעשים</w:t>
      </w:r>
      <w:r>
        <w:rPr>
          <w:rFonts w:hint="cs"/>
          <w:rtl/>
        </w:rPr>
        <w:t>.</w:t>
      </w:r>
    </w:p>
    <w:p w:rsidR="006413EE" w:rsidRDefault="006413EE" w:rsidP="00F5381A">
      <w:pPr>
        <w:rPr>
          <w:rtl/>
        </w:rPr>
      </w:pPr>
    </w:p>
    <w:p w:rsidR="006413EE" w:rsidRDefault="006413EE" w:rsidP="00F5381A">
      <w:pPr>
        <w:rPr>
          <w:rtl/>
        </w:rPr>
      </w:pPr>
      <w:bookmarkStart w:id="14048" w:name="_ETM_Q22_402000"/>
      <w:bookmarkStart w:id="14049" w:name="_ETM_Q22_400279"/>
      <w:bookmarkEnd w:id="14048"/>
      <w:bookmarkEnd w:id="14049"/>
      <w:r>
        <w:rPr>
          <w:rtl/>
        </w:rPr>
        <w:t xml:space="preserve">אדוני </w:t>
      </w:r>
      <w:bookmarkStart w:id="14050" w:name="_ETM_Q22_400790"/>
      <w:bookmarkEnd w:id="14050"/>
      <w:r>
        <w:rPr>
          <w:rtl/>
        </w:rPr>
        <w:t xml:space="preserve">שר </w:t>
      </w:r>
      <w:bookmarkStart w:id="14051" w:name="_ETM_Q22_401089"/>
      <w:bookmarkEnd w:id="14051"/>
      <w:r>
        <w:rPr>
          <w:rtl/>
        </w:rPr>
        <w:t>האוצר</w:t>
      </w:r>
      <w:bookmarkStart w:id="14052" w:name="_ETM_Q22_402079"/>
      <w:bookmarkStart w:id="14053" w:name="_ETM_Q22_402739"/>
      <w:bookmarkStart w:id="14054" w:name="_ETM_Q22_403519"/>
      <w:bookmarkEnd w:id="14052"/>
      <w:bookmarkEnd w:id="14053"/>
      <w:bookmarkEnd w:id="14054"/>
      <w:r>
        <w:rPr>
          <w:rFonts w:hint="cs"/>
          <w:rtl/>
        </w:rPr>
        <w:t>, מ-8 ב</w:t>
      </w:r>
      <w:r>
        <w:rPr>
          <w:rtl/>
        </w:rPr>
        <w:t xml:space="preserve">פברואר </w:t>
      </w:r>
      <w:bookmarkStart w:id="14055" w:name="_ETM_Q22_404269"/>
      <w:bookmarkEnd w:id="14055"/>
      <w:r>
        <w:rPr>
          <w:rFonts w:hint="cs"/>
          <w:rtl/>
        </w:rPr>
        <w:t>עבר</w:t>
      </w:r>
      <w:r>
        <w:rPr>
          <w:rtl/>
        </w:rPr>
        <w:t xml:space="preserve"> </w:t>
      </w:r>
      <w:bookmarkStart w:id="14056" w:name="_ETM_Q22_404629"/>
      <w:bookmarkEnd w:id="14056"/>
      <w:r>
        <w:rPr>
          <w:rtl/>
        </w:rPr>
        <w:t xml:space="preserve">כמעט </w:t>
      </w:r>
      <w:bookmarkStart w:id="14057" w:name="_ETM_Q22_405049"/>
      <w:bookmarkEnd w:id="14057"/>
      <w:r>
        <w:rPr>
          <w:rtl/>
        </w:rPr>
        <w:t>חודש</w:t>
      </w:r>
      <w:r>
        <w:rPr>
          <w:rFonts w:hint="cs"/>
          <w:rtl/>
        </w:rPr>
        <w:t>,</w:t>
      </w:r>
      <w:r>
        <w:rPr>
          <w:rtl/>
        </w:rPr>
        <w:t xml:space="preserve"> </w:t>
      </w:r>
      <w:bookmarkStart w:id="14058" w:name="_ETM_Q22_406099"/>
      <w:bookmarkEnd w:id="14058"/>
      <w:r>
        <w:rPr>
          <w:rtl/>
        </w:rPr>
        <w:t xml:space="preserve">אפילו </w:t>
      </w:r>
      <w:bookmarkStart w:id="14059" w:name="_ETM_Q22_406879"/>
      <w:bookmarkEnd w:id="14059"/>
      <w:r>
        <w:rPr>
          <w:rtl/>
        </w:rPr>
        <w:t xml:space="preserve">להערות </w:t>
      </w:r>
      <w:bookmarkStart w:id="14060" w:name="_ETM_Q22_407449"/>
      <w:bookmarkEnd w:id="14060"/>
      <w:r>
        <w:rPr>
          <w:rtl/>
        </w:rPr>
        <w:t xml:space="preserve">הציבור </w:t>
      </w:r>
      <w:bookmarkStart w:id="14061" w:name="_ETM_Q22_408049"/>
      <w:bookmarkEnd w:id="14061"/>
      <w:r>
        <w:rPr>
          <w:rtl/>
        </w:rPr>
        <w:t xml:space="preserve">לא </w:t>
      </w:r>
      <w:bookmarkStart w:id="14062" w:name="_ETM_Q22_408229"/>
      <w:bookmarkEnd w:id="14062"/>
      <w:r>
        <w:rPr>
          <w:rtl/>
        </w:rPr>
        <w:t>פרסמת</w:t>
      </w:r>
      <w:r>
        <w:rPr>
          <w:rFonts w:hint="cs"/>
          <w:rtl/>
        </w:rPr>
        <w:t xml:space="preserve"> –</w:t>
      </w:r>
      <w:r>
        <w:rPr>
          <w:rtl/>
        </w:rPr>
        <w:t xml:space="preserve"> </w:t>
      </w:r>
      <w:bookmarkStart w:id="14063" w:name="_ETM_Q22_410430"/>
      <w:bookmarkEnd w:id="14063"/>
      <w:r>
        <w:rPr>
          <w:rtl/>
        </w:rPr>
        <w:t>לא</w:t>
      </w:r>
      <w:bookmarkStart w:id="14064" w:name="_ETM_Q22_408000"/>
      <w:bookmarkEnd w:id="14064"/>
      <w:r>
        <w:rPr>
          <w:rFonts w:hint="cs"/>
          <w:rtl/>
        </w:rPr>
        <w:t xml:space="preserve"> טיוטות, </w:t>
      </w:r>
      <w:bookmarkStart w:id="14065" w:name="_ETM_Q22_410640"/>
      <w:bookmarkStart w:id="14066" w:name="_ETM_Q22_410820"/>
      <w:bookmarkStart w:id="14067" w:name="_ETM_Q22_411420"/>
      <w:bookmarkEnd w:id="14065"/>
      <w:bookmarkEnd w:id="14066"/>
      <w:bookmarkEnd w:id="14067"/>
      <w:r>
        <w:rPr>
          <w:rtl/>
        </w:rPr>
        <w:t xml:space="preserve">לא </w:t>
      </w:r>
      <w:bookmarkStart w:id="14068" w:name="_ETM_Q22_411600"/>
      <w:bookmarkEnd w:id="14068"/>
      <w:r>
        <w:rPr>
          <w:rFonts w:hint="cs"/>
          <w:rtl/>
        </w:rPr>
        <w:t xml:space="preserve">רשומות, </w:t>
      </w:r>
      <w:bookmarkStart w:id="14069" w:name="_ETM_Q22_412350"/>
      <w:bookmarkEnd w:id="14069"/>
      <w:r>
        <w:rPr>
          <w:rtl/>
        </w:rPr>
        <w:t xml:space="preserve">לא </w:t>
      </w:r>
      <w:bookmarkStart w:id="14070" w:name="_ETM_Q22_412500"/>
      <w:bookmarkEnd w:id="14070"/>
      <w:r>
        <w:rPr>
          <w:rtl/>
        </w:rPr>
        <w:t xml:space="preserve">בקשה </w:t>
      </w:r>
      <w:bookmarkStart w:id="14071" w:name="_ETM_Q22_413100"/>
      <w:bookmarkEnd w:id="14071"/>
      <w:r>
        <w:rPr>
          <w:rtl/>
        </w:rPr>
        <w:t xml:space="preserve">לוועדת </w:t>
      </w:r>
      <w:bookmarkStart w:id="14072" w:name="_ETM_Q22_413520"/>
      <w:bookmarkEnd w:id="14072"/>
      <w:r>
        <w:rPr>
          <w:rtl/>
        </w:rPr>
        <w:t xml:space="preserve">כספים </w:t>
      </w:r>
      <w:bookmarkStart w:id="14073" w:name="_ETM_Q22_413940"/>
      <w:bookmarkEnd w:id="14073"/>
      <w:r>
        <w:rPr>
          <w:rtl/>
        </w:rPr>
        <w:t xml:space="preserve">לדון </w:t>
      </w:r>
      <w:bookmarkStart w:id="14074" w:name="_ETM_Q22_414330"/>
      <w:bookmarkEnd w:id="14074"/>
      <w:r>
        <w:rPr>
          <w:rtl/>
        </w:rPr>
        <w:t xml:space="preserve">בתקנות </w:t>
      </w:r>
      <w:bookmarkStart w:id="14075" w:name="_ETM_Q22_414990"/>
      <w:bookmarkEnd w:id="14075"/>
      <w:r>
        <w:rPr>
          <w:rtl/>
        </w:rPr>
        <w:t>מע"מ</w:t>
      </w:r>
      <w:r>
        <w:rPr>
          <w:rFonts w:hint="cs"/>
          <w:rtl/>
        </w:rPr>
        <w:t xml:space="preserve"> –</w:t>
      </w:r>
      <w:r>
        <w:rPr>
          <w:rtl/>
        </w:rPr>
        <w:t xml:space="preserve"> </w:t>
      </w:r>
      <w:bookmarkStart w:id="14076" w:name="_ETM_Q22_415620"/>
      <w:bookmarkEnd w:id="14076"/>
      <w:r>
        <w:rPr>
          <w:rtl/>
        </w:rPr>
        <w:t>כלום</w:t>
      </w:r>
      <w:r>
        <w:rPr>
          <w:rFonts w:hint="cs"/>
          <w:rtl/>
        </w:rPr>
        <w:t>,</w:t>
      </w:r>
      <w:r>
        <w:rPr>
          <w:rtl/>
        </w:rPr>
        <w:t xml:space="preserve"> </w:t>
      </w:r>
      <w:bookmarkStart w:id="14077" w:name="_ETM_Q22_416100"/>
      <w:bookmarkEnd w:id="14077"/>
      <w:r>
        <w:rPr>
          <w:rtl/>
        </w:rPr>
        <w:t xml:space="preserve">שום </w:t>
      </w:r>
      <w:bookmarkStart w:id="14078" w:name="_ETM_Q22_416340"/>
      <w:bookmarkEnd w:id="14078"/>
      <w:r>
        <w:rPr>
          <w:rtl/>
        </w:rPr>
        <w:t>דבר</w:t>
      </w:r>
      <w:r>
        <w:rPr>
          <w:rFonts w:hint="cs"/>
          <w:rtl/>
        </w:rPr>
        <w:t xml:space="preserve">, נאדה, אפס. </w:t>
      </w:r>
      <w:bookmarkStart w:id="14079" w:name="_ETM_Q22_416670"/>
      <w:bookmarkStart w:id="14080" w:name="_ETM_Q22_417000"/>
      <w:bookmarkStart w:id="14081" w:name="_ETM_Q22_418120"/>
      <w:bookmarkStart w:id="14082" w:name="_ETM_Q22_419170"/>
      <w:bookmarkEnd w:id="14079"/>
      <w:bookmarkEnd w:id="14080"/>
      <w:bookmarkEnd w:id="14081"/>
      <w:bookmarkEnd w:id="14082"/>
      <w:r>
        <w:rPr>
          <w:rtl/>
        </w:rPr>
        <w:t xml:space="preserve">זה </w:t>
      </w:r>
      <w:bookmarkStart w:id="14083" w:name="_ETM_Q22_419360"/>
      <w:bookmarkStart w:id="14084" w:name="_ETM_Q22_419450"/>
      <w:bookmarkStart w:id="14085" w:name="_ETM_Q22_419600"/>
      <w:bookmarkEnd w:id="14083"/>
      <w:bookmarkEnd w:id="14084"/>
      <w:bookmarkEnd w:id="14085"/>
      <w:r>
        <w:rPr>
          <w:rtl/>
        </w:rPr>
        <w:t xml:space="preserve">ימין </w:t>
      </w:r>
      <w:bookmarkStart w:id="14086" w:name="_ETM_Q22_419870"/>
      <w:bookmarkEnd w:id="14086"/>
      <w:r>
        <w:rPr>
          <w:rtl/>
        </w:rPr>
        <w:t xml:space="preserve">מלא </w:t>
      </w:r>
      <w:bookmarkStart w:id="14087" w:name="_ETM_Q22_420170"/>
      <w:bookmarkEnd w:id="14087"/>
      <w:proofErr w:type="spellStart"/>
      <w:r>
        <w:rPr>
          <w:rtl/>
        </w:rPr>
        <w:t>מלא</w:t>
      </w:r>
      <w:proofErr w:type="spellEnd"/>
      <w:r>
        <w:rPr>
          <w:rFonts w:hint="cs"/>
          <w:rtl/>
        </w:rPr>
        <w:t>?</w:t>
      </w:r>
      <w:r>
        <w:rPr>
          <w:rtl/>
        </w:rPr>
        <w:t xml:space="preserve"> </w:t>
      </w:r>
      <w:bookmarkStart w:id="14088" w:name="_ETM_Q22_421900"/>
      <w:bookmarkEnd w:id="14088"/>
      <w:r>
        <w:rPr>
          <w:rtl/>
        </w:rPr>
        <w:t xml:space="preserve">זה </w:t>
      </w:r>
      <w:bookmarkStart w:id="14089" w:name="_ETM_Q22_422830"/>
      <w:bookmarkEnd w:id="14089"/>
      <w:r>
        <w:rPr>
          <w:rtl/>
        </w:rPr>
        <w:t xml:space="preserve">שקרן </w:t>
      </w:r>
      <w:bookmarkStart w:id="14090" w:name="_ETM_Q22_423790"/>
      <w:bookmarkEnd w:id="14090"/>
      <w:r>
        <w:rPr>
          <w:rtl/>
        </w:rPr>
        <w:t xml:space="preserve">על </w:t>
      </w:r>
      <w:bookmarkStart w:id="14091" w:name="_ETM_Q22_423940"/>
      <w:bookmarkEnd w:id="14091"/>
      <w:r>
        <w:rPr>
          <w:rtl/>
        </w:rPr>
        <w:t xml:space="preserve">מלא </w:t>
      </w:r>
      <w:bookmarkStart w:id="14092" w:name="_ETM_Q22_424270"/>
      <w:bookmarkEnd w:id="14092"/>
      <w:proofErr w:type="spellStart"/>
      <w:r>
        <w:rPr>
          <w:rtl/>
        </w:rPr>
        <w:t>מלא</w:t>
      </w:r>
      <w:proofErr w:type="spellEnd"/>
      <w:r>
        <w:rPr>
          <w:rtl/>
        </w:rPr>
        <w:t xml:space="preserve"> </w:t>
      </w:r>
      <w:bookmarkStart w:id="14093" w:name="_ETM_Q22_425090"/>
      <w:bookmarkEnd w:id="14093"/>
      <w:r>
        <w:rPr>
          <w:rtl/>
        </w:rPr>
        <w:t>ובן</w:t>
      </w:r>
      <w:r>
        <w:rPr>
          <w:rFonts w:hint="cs"/>
          <w:rtl/>
        </w:rPr>
        <w:t xml:space="preserve"> </w:t>
      </w:r>
      <w:r>
        <w:rPr>
          <w:rtl/>
        </w:rPr>
        <w:t xml:space="preserve">אדם </w:t>
      </w:r>
      <w:bookmarkStart w:id="14094" w:name="_ETM_Q22_425840"/>
      <w:bookmarkEnd w:id="14094"/>
      <w:r>
        <w:rPr>
          <w:rtl/>
        </w:rPr>
        <w:t xml:space="preserve">שלא </w:t>
      </w:r>
      <w:bookmarkStart w:id="14095" w:name="_ETM_Q22_426319"/>
      <w:bookmarkEnd w:id="14095"/>
      <w:r>
        <w:rPr>
          <w:rtl/>
        </w:rPr>
        <w:t xml:space="preserve">מסוגל </w:t>
      </w:r>
      <w:bookmarkStart w:id="14096" w:name="_ETM_Q22_427069"/>
      <w:bookmarkEnd w:id="14096"/>
      <w:r>
        <w:rPr>
          <w:rtl/>
        </w:rPr>
        <w:t xml:space="preserve">לעשות </w:t>
      </w:r>
      <w:bookmarkStart w:id="14097" w:name="_ETM_Q22_427579"/>
      <w:bookmarkEnd w:id="14097"/>
      <w:r>
        <w:rPr>
          <w:rtl/>
        </w:rPr>
        <w:t xml:space="preserve">כלום </w:t>
      </w:r>
      <w:bookmarkStart w:id="14098" w:name="_ETM_Q22_428419"/>
      <w:bookmarkEnd w:id="14098"/>
      <w:r>
        <w:rPr>
          <w:rtl/>
        </w:rPr>
        <w:t>חו</w:t>
      </w:r>
      <w:r>
        <w:rPr>
          <w:rFonts w:hint="cs"/>
          <w:rtl/>
        </w:rPr>
        <w:t>ץ</w:t>
      </w:r>
      <w:r>
        <w:rPr>
          <w:rtl/>
        </w:rPr>
        <w:t xml:space="preserve"> </w:t>
      </w:r>
      <w:bookmarkStart w:id="14099" w:name="_ETM_Q22_429319"/>
      <w:bookmarkEnd w:id="14099"/>
      <w:r>
        <w:rPr>
          <w:rFonts w:hint="cs"/>
          <w:rtl/>
        </w:rPr>
        <w:t>מ</w:t>
      </w:r>
      <w:r>
        <w:rPr>
          <w:rtl/>
        </w:rPr>
        <w:t xml:space="preserve">לעמוד </w:t>
      </w:r>
      <w:bookmarkStart w:id="14100" w:name="_ETM_Q22_429799"/>
      <w:bookmarkEnd w:id="14100"/>
      <w:r>
        <w:rPr>
          <w:rtl/>
        </w:rPr>
        <w:t xml:space="preserve">פה </w:t>
      </w:r>
      <w:bookmarkStart w:id="14101" w:name="_ETM_Q22_429980"/>
      <w:bookmarkEnd w:id="14101"/>
      <w:r>
        <w:rPr>
          <w:rtl/>
        </w:rPr>
        <w:t xml:space="preserve">בכנסת </w:t>
      </w:r>
      <w:bookmarkStart w:id="14102" w:name="_ETM_Q22_430879"/>
      <w:bookmarkEnd w:id="14102"/>
      <w:r>
        <w:rPr>
          <w:rtl/>
        </w:rPr>
        <w:t xml:space="preserve">ולספר </w:t>
      </w:r>
      <w:bookmarkStart w:id="14103" w:name="_ETM_Q22_431419"/>
      <w:bookmarkEnd w:id="14103"/>
      <w:r>
        <w:rPr>
          <w:rtl/>
        </w:rPr>
        <w:t xml:space="preserve">לכולנו </w:t>
      </w:r>
      <w:bookmarkStart w:id="14104" w:name="_ETM_Q22_431930"/>
      <w:bookmarkEnd w:id="14104"/>
      <w:proofErr w:type="spellStart"/>
      <w:r>
        <w:rPr>
          <w:rtl/>
        </w:rPr>
        <w:t>מ</w:t>
      </w:r>
      <w:bookmarkStart w:id="14105" w:name="_ETM_Q22_432109"/>
      <w:bookmarkEnd w:id="14105"/>
      <w:r>
        <w:rPr>
          <w:rFonts w:hint="cs"/>
          <w:rtl/>
        </w:rPr>
        <w:t>עשה'ס</w:t>
      </w:r>
      <w:proofErr w:type="spellEnd"/>
      <w:r>
        <w:rPr>
          <w:rFonts w:hint="cs"/>
          <w:rtl/>
        </w:rPr>
        <w:t xml:space="preserve">. </w:t>
      </w:r>
      <w:bookmarkStart w:id="14106" w:name="_ETM_Q22_432869"/>
      <w:bookmarkEnd w:id="14106"/>
      <w:r>
        <w:rPr>
          <w:rtl/>
        </w:rPr>
        <w:t xml:space="preserve">זה </w:t>
      </w:r>
      <w:bookmarkStart w:id="14107" w:name="_ETM_Q22_433139"/>
      <w:bookmarkEnd w:id="14107"/>
      <w:r>
        <w:rPr>
          <w:rtl/>
        </w:rPr>
        <w:t xml:space="preserve">מה </w:t>
      </w:r>
      <w:bookmarkStart w:id="14108" w:name="_ETM_Q22_433319"/>
      <w:bookmarkEnd w:id="14108"/>
      <w:r>
        <w:rPr>
          <w:rtl/>
        </w:rPr>
        <w:t xml:space="preserve">ששר </w:t>
      </w:r>
      <w:bookmarkStart w:id="14109" w:name="_ETM_Q22_433709"/>
      <w:bookmarkEnd w:id="14109"/>
      <w:r>
        <w:rPr>
          <w:rtl/>
        </w:rPr>
        <w:t xml:space="preserve">האוצר </w:t>
      </w:r>
      <w:bookmarkStart w:id="14110" w:name="_ETM_Q22_434129"/>
      <w:bookmarkEnd w:id="14110"/>
      <w:r>
        <w:rPr>
          <w:rtl/>
        </w:rPr>
        <w:t xml:space="preserve">שלנו </w:t>
      </w:r>
      <w:bookmarkStart w:id="14111" w:name="_ETM_Q22_434519"/>
      <w:bookmarkEnd w:id="14111"/>
      <w:r>
        <w:rPr>
          <w:rtl/>
        </w:rPr>
        <w:t xml:space="preserve">יודע </w:t>
      </w:r>
      <w:bookmarkStart w:id="14112" w:name="_ETM_Q22_434849"/>
      <w:bookmarkEnd w:id="14112"/>
      <w:r>
        <w:rPr>
          <w:rtl/>
        </w:rPr>
        <w:t>לעשות</w:t>
      </w:r>
      <w:r>
        <w:rPr>
          <w:rFonts w:hint="cs"/>
          <w:rtl/>
        </w:rPr>
        <w:t>.</w:t>
      </w:r>
      <w:r w:rsidR="00CF02C5">
        <w:rPr>
          <w:rtl/>
        </w:rPr>
        <w:t xml:space="preserve"> </w:t>
      </w:r>
      <w:bookmarkStart w:id="14113" w:name="_ETM_Q22_437650"/>
      <w:bookmarkEnd w:id="14113"/>
    </w:p>
    <w:p w:rsidR="006413EE" w:rsidRDefault="006413EE" w:rsidP="00F5381A">
      <w:pPr>
        <w:rPr>
          <w:rtl/>
        </w:rPr>
      </w:pPr>
    </w:p>
    <w:p w:rsidR="006413EE" w:rsidRDefault="006413EE" w:rsidP="00F5381A">
      <w:pPr>
        <w:rPr>
          <w:rtl/>
        </w:rPr>
      </w:pPr>
      <w:r>
        <w:rPr>
          <w:rFonts w:hint="cs"/>
          <w:rtl/>
        </w:rPr>
        <w:t xml:space="preserve">אונר"א </w:t>
      </w:r>
      <w:r>
        <w:rPr>
          <w:rtl/>
        </w:rPr>
        <w:t>ה</w:t>
      </w:r>
      <w:r>
        <w:rPr>
          <w:rFonts w:hint="cs"/>
          <w:rtl/>
        </w:rPr>
        <w:t>וא</w:t>
      </w:r>
      <w:r>
        <w:rPr>
          <w:rtl/>
        </w:rPr>
        <w:t xml:space="preserve"> </w:t>
      </w:r>
      <w:bookmarkStart w:id="14114" w:name="_ETM_Q22_437890"/>
      <w:bookmarkEnd w:id="14114"/>
      <w:r>
        <w:rPr>
          <w:rtl/>
        </w:rPr>
        <w:t xml:space="preserve">ארגון </w:t>
      </w:r>
      <w:bookmarkStart w:id="14115" w:name="_ETM_Q22_438250"/>
      <w:bookmarkEnd w:id="14115"/>
      <w:r>
        <w:rPr>
          <w:rtl/>
        </w:rPr>
        <w:t>טרור</w:t>
      </w:r>
      <w:r>
        <w:rPr>
          <w:rFonts w:hint="cs"/>
          <w:rtl/>
        </w:rPr>
        <w:t>,</w:t>
      </w:r>
      <w:r>
        <w:rPr>
          <w:rtl/>
        </w:rPr>
        <w:t xml:space="preserve"> </w:t>
      </w:r>
      <w:bookmarkStart w:id="14116" w:name="_ETM_Q22_439550"/>
      <w:bookmarkEnd w:id="14116"/>
      <w:r>
        <w:rPr>
          <w:rtl/>
        </w:rPr>
        <w:t xml:space="preserve">העובדות </w:t>
      </w:r>
      <w:bookmarkStart w:id="14117" w:name="_ETM_Q22_440210"/>
      <w:bookmarkEnd w:id="14117"/>
      <w:r>
        <w:rPr>
          <w:rtl/>
        </w:rPr>
        <w:t>כ</w:t>
      </w:r>
      <w:r>
        <w:rPr>
          <w:rFonts w:hint="cs"/>
          <w:rtl/>
        </w:rPr>
        <w:t>בר</w:t>
      </w:r>
      <w:r>
        <w:rPr>
          <w:rtl/>
        </w:rPr>
        <w:t xml:space="preserve"> </w:t>
      </w:r>
      <w:bookmarkStart w:id="14118" w:name="_ETM_Q22_440450"/>
      <w:bookmarkEnd w:id="14118"/>
      <w:r>
        <w:rPr>
          <w:rtl/>
        </w:rPr>
        <w:t>לפנינו</w:t>
      </w:r>
      <w:r>
        <w:rPr>
          <w:rFonts w:hint="cs"/>
          <w:rtl/>
        </w:rPr>
        <w:t>.</w:t>
      </w:r>
      <w:r>
        <w:rPr>
          <w:rtl/>
        </w:rPr>
        <w:t xml:space="preserve"> </w:t>
      </w:r>
      <w:bookmarkStart w:id="14119" w:name="_ETM_Q22_441760"/>
      <w:bookmarkEnd w:id="14119"/>
      <w:r>
        <w:rPr>
          <w:rtl/>
        </w:rPr>
        <w:t>אי</w:t>
      </w:r>
      <w:bookmarkStart w:id="14120" w:name="_ETM_Q22_442000"/>
      <w:bookmarkEnd w:id="14120"/>
      <w:r>
        <w:rPr>
          <w:rFonts w:hint="cs"/>
          <w:rtl/>
        </w:rPr>
        <w:t>-</w:t>
      </w:r>
      <w:r>
        <w:rPr>
          <w:rtl/>
        </w:rPr>
        <w:t xml:space="preserve">אפשר </w:t>
      </w:r>
      <w:bookmarkStart w:id="14121" w:name="_ETM_Q22_442540"/>
      <w:bookmarkEnd w:id="14121"/>
      <w:r>
        <w:rPr>
          <w:rtl/>
        </w:rPr>
        <w:t>לעצו</w:t>
      </w:r>
      <w:r>
        <w:rPr>
          <w:rFonts w:hint="cs"/>
          <w:rtl/>
        </w:rPr>
        <w:t>ם</w:t>
      </w:r>
      <w:r>
        <w:rPr>
          <w:rtl/>
        </w:rPr>
        <w:t xml:space="preserve"> </w:t>
      </w:r>
      <w:bookmarkStart w:id="14122" w:name="_ETM_Q22_442960"/>
      <w:bookmarkEnd w:id="14122"/>
      <w:r>
        <w:rPr>
          <w:rFonts w:hint="cs"/>
          <w:rtl/>
        </w:rPr>
        <w:t>עיניים</w:t>
      </w:r>
      <w:r>
        <w:rPr>
          <w:rtl/>
        </w:rPr>
        <w:t xml:space="preserve"> יותר</w:t>
      </w:r>
      <w:r>
        <w:rPr>
          <w:rFonts w:hint="cs"/>
          <w:rtl/>
        </w:rPr>
        <w:t>,</w:t>
      </w:r>
      <w:r>
        <w:rPr>
          <w:rtl/>
        </w:rPr>
        <w:t xml:space="preserve"> </w:t>
      </w:r>
      <w:bookmarkStart w:id="14123" w:name="_ETM_Q22_443860"/>
      <w:bookmarkEnd w:id="14123"/>
      <w:r>
        <w:rPr>
          <w:rtl/>
        </w:rPr>
        <w:t xml:space="preserve">עשינו </w:t>
      </w:r>
      <w:bookmarkStart w:id="14124" w:name="_ETM_Q22_444370"/>
      <w:bookmarkEnd w:id="14124"/>
      <w:r>
        <w:rPr>
          <w:rtl/>
        </w:rPr>
        <w:t xml:space="preserve">את </w:t>
      </w:r>
      <w:bookmarkStart w:id="14125" w:name="_ETM_Q22_444490"/>
      <w:bookmarkEnd w:id="14125"/>
      <w:r>
        <w:rPr>
          <w:rtl/>
        </w:rPr>
        <w:t xml:space="preserve">זה </w:t>
      </w:r>
      <w:bookmarkStart w:id="14126" w:name="_ETM_Q22_445270"/>
      <w:bookmarkEnd w:id="14126"/>
      <w:r>
        <w:rPr>
          <w:rtl/>
        </w:rPr>
        <w:t xml:space="preserve">מ-2010 </w:t>
      </w:r>
      <w:bookmarkStart w:id="14127" w:name="_ETM_Q22_446560"/>
      <w:bookmarkEnd w:id="14127"/>
      <w:r>
        <w:rPr>
          <w:rtl/>
        </w:rPr>
        <w:t>בגדול</w:t>
      </w:r>
      <w:r>
        <w:rPr>
          <w:rFonts w:hint="cs"/>
          <w:rtl/>
        </w:rPr>
        <w:t xml:space="preserve"> –</w:t>
      </w:r>
      <w:r>
        <w:rPr>
          <w:rtl/>
        </w:rPr>
        <w:t xml:space="preserve"> </w:t>
      </w:r>
      <w:bookmarkStart w:id="14128" w:name="_ETM_Q22_448229"/>
      <w:bookmarkEnd w:id="14128"/>
      <w:r>
        <w:rPr>
          <w:rtl/>
        </w:rPr>
        <w:t>די</w:t>
      </w:r>
      <w:r>
        <w:rPr>
          <w:rFonts w:hint="cs"/>
          <w:rtl/>
        </w:rPr>
        <w:t>.</w:t>
      </w:r>
      <w:r>
        <w:rPr>
          <w:rtl/>
        </w:rPr>
        <w:t xml:space="preserve"> </w:t>
      </w:r>
      <w:bookmarkStart w:id="14129" w:name="_ETM_Q22_450409"/>
      <w:bookmarkEnd w:id="14129"/>
      <w:r>
        <w:rPr>
          <w:rtl/>
        </w:rPr>
        <w:t xml:space="preserve">בנינו </w:t>
      </w:r>
      <w:bookmarkStart w:id="14130" w:name="_ETM_Q22_451009"/>
      <w:bookmarkEnd w:id="14130"/>
      <w:r>
        <w:rPr>
          <w:rtl/>
        </w:rPr>
        <w:t xml:space="preserve">את </w:t>
      </w:r>
      <w:bookmarkStart w:id="14131" w:name="_ETM_Q22_451159"/>
      <w:bookmarkEnd w:id="14131"/>
      <w:r>
        <w:rPr>
          <w:rtl/>
        </w:rPr>
        <w:t xml:space="preserve">הארגון </w:t>
      </w:r>
      <w:bookmarkStart w:id="14132" w:name="_ETM_Q22_451669"/>
      <w:bookmarkEnd w:id="14132"/>
      <w:r>
        <w:rPr>
          <w:rtl/>
        </w:rPr>
        <w:t>הזה</w:t>
      </w:r>
      <w:r>
        <w:rPr>
          <w:rFonts w:hint="cs"/>
          <w:rtl/>
        </w:rPr>
        <w:t>,</w:t>
      </w:r>
      <w:r>
        <w:rPr>
          <w:rtl/>
        </w:rPr>
        <w:t xml:space="preserve"> </w:t>
      </w:r>
      <w:bookmarkStart w:id="14133" w:name="_ETM_Q22_452029"/>
      <w:bookmarkEnd w:id="14133"/>
      <w:r>
        <w:rPr>
          <w:rtl/>
        </w:rPr>
        <w:t xml:space="preserve">נתנו </w:t>
      </w:r>
      <w:bookmarkStart w:id="14134" w:name="_ETM_Q22_452569"/>
      <w:bookmarkEnd w:id="14134"/>
      <w:r>
        <w:rPr>
          <w:rtl/>
        </w:rPr>
        <w:t xml:space="preserve">לו </w:t>
      </w:r>
      <w:bookmarkStart w:id="14135" w:name="_ETM_Q22_452750"/>
      <w:bookmarkEnd w:id="14135"/>
      <w:r>
        <w:rPr>
          <w:rtl/>
        </w:rPr>
        <w:t>כוח</w:t>
      </w:r>
      <w:r>
        <w:rPr>
          <w:rFonts w:hint="cs"/>
          <w:rtl/>
        </w:rPr>
        <w:t>,</w:t>
      </w:r>
      <w:r>
        <w:rPr>
          <w:rtl/>
        </w:rPr>
        <w:t xml:space="preserve"> </w:t>
      </w:r>
      <w:bookmarkStart w:id="14136" w:name="_ETM_Q22_454120"/>
      <w:bookmarkEnd w:id="14136"/>
      <w:r>
        <w:rPr>
          <w:rtl/>
        </w:rPr>
        <w:t xml:space="preserve">טיפחנו </w:t>
      </w:r>
      <w:bookmarkStart w:id="14137" w:name="_ETM_Q22_454839"/>
      <w:bookmarkEnd w:id="14137"/>
      <w:r>
        <w:rPr>
          <w:rtl/>
        </w:rPr>
        <w:t xml:space="preserve">את </w:t>
      </w:r>
      <w:bookmarkStart w:id="14138" w:name="_ETM_Q22_454960"/>
      <w:bookmarkEnd w:id="14138"/>
      <w:r>
        <w:rPr>
          <w:rtl/>
        </w:rPr>
        <w:t xml:space="preserve">הטרוריסטים </w:t>
      </w:r>
      <w:bookmarkStart w:id="14139" w:name="_ETM_Q22_455740"/>
      <w:bookmarkEnd w:id="14139"/>
      <w:r>
        <w:rPr>
          <w:rtl/>
        </w:rPr>
        <w:t>האל</w:t>
      </w:r>
      <w:r>
        <w:rPr>
          <w:rFonts w:hint="cs"/>
          <w:rtl/>
        </w:rPr>
        <w:t>ו.</w:t>
      </w:r>
      <w:r>
        <w:rPr>
          <w:rtl/>
        </w:rPr>
        <w:t xml:space="preserve"> </w:t>
      </w:r>
      <w:bookmarkStart w:id="14140" w:name="_ETM_Q22_456070"/>
      <w:bookmarkStart w:id="14141" w:name="_ETM_Q22_457240"/>
      <w:bookmarkEnd w:id="14140"/>
      <w:bookmarkEnd w:id="14141"/>
      <w:r>
        <w:rPr>
          <w:rtl/>
        </w:rPr>
        <w:t xml:space="preserve">הגיע </w:t>
      </w:r>
      <w:bookmarkStart w:id="14142" w:name="_ETM_Q22_457690"/>
      <w:bookmarkEnd w:id="14142"/>
      <w:r>
        <w:rPr>
          <w:rtl/>
        </w:rPr>
        <w:t xml:space="preserve">הזמן </w:t>
      </w:r>
      <w:bookmarkStart w:id="14143" w:name="_ETM_Q22_458169"/>
      <w:bookmarkEnd w:id="14143"/>
      <w:r>
        <w:rPr>
          <w:rtl/>
        </w:rPr>
        <w:t>לעשות</w:t>
      </w:r>
      <w:r>
        <w:rPr>
          <w:rFonts w:hint="cs"/>
          <w:rtl/>
        </w:rPr>
        <w:t>,</w:t>
      </w:r>
      <w:r>
        <w:rPr>
          <w:rtl/>
        </w:rPr>
        <w:t xml:space="preserve"> </w:t>
      </w:r>
      <w:bookmarkStart w:id="14144" w:name="_ETM_Q22_459360"/>
      <w:bookmarkEnd w:id="14144"/>
      <w:r>
        <w:rPr>
          <w:rtl/>
        </w:rPr>
        <w:t xml:space="preserve">לשלול </w:t>
      </w:r>
      <w:bookmarkStart w:id="14145" w:name="_ETM_Q22_459960"/>
      <w:bookmarkEnd w:id="14145"/>
      <w:r>
        <w:rPr>
          <w:rtl/>
        </w:rPr>
        <w:t xml:space="preserve">מהם </w:t>
      </w:r>
      <w:bookmarkStart w:id="14146" w:name="_ETM_Q22_460529"/>
      <w:bookmarkEnd w:id="14146"/>
      <w:r>
        <w:rPr>
          <w:rtl/>
        </w:rPr>
        <w:t xml:space="preserve">את </w:t>
      </w:r>
      <w:bookmarkStart w:id="14147" w:name="_ETM_Q22_460710"/>
      <w:bookmarkEnd w:id="14147"/>
      <w:r>
        <w:rPr>
          <w:rtl/>
        </w:rPr>
        <w:t xml:space="preserve">הטבות </w:t>
      </w:r>
      <w:bookmarkStart w:id="14148" w:name="_ETM_Q22_461249"/>
      <w:bookmarkEnd w:id="14148"/>
      <w:r>
        <w:rPr>
          <w:rFonts w:hint="cs"/>
          <w:rtl/>
        </w:rPr>
        <w:t>ה</w:t>
      </w:r>
      <w:r>
        <w:rPr>
          <w:rtl/>
        </w:rPr>
        <w:t>מ</w:t>
      </w:r>
      <w:r>
        <w:rPr>
          <w:rFonts w:hint="cs"/>
          <w:rtl/>
        </w:rPr>
        <w:t>ס</w:t>
      </w:r>
      <w:r>
        <w:rPr>
          <w:rtl/>
        </w:rPr>
        <w:t xml:space="preserve"> </w:t>
      </w:r>
      <w:bookmarkStart w:id="14149" w:name="_ETM_Q22_462040"/>
      <w:bookmarkEnd w:id="14149"/>
      <w:r>
        <w:rPr>
          <w:rFonts w:hint="cs"/>
          <w:rtl/>
        </w:rPr>
        <w:t>ו</w:t>
      </w:r>
      <w:r>
        <w:rPr>
          <w:rtl/>
        </w:rPr>
        <w:t xml:space="preserve">להכריז </w:t>
      </w:r>
      <w:bookmarkStart w:id="14150" w:name="_ETM_Q22_462700"/>
      <w:bookmarkEnd w:id="14150"/>
      <w:r>
        <w:rPr>
          <w:rtl/>
        </w:rPr>
        <w:t xml:space="preserve">עליהם </w:t>
      </w:r>
      <w:bookmarkStart w:id="14151" w:name="_ETM_Q22_463089"/>
      <w:bookmarkEnd w:id="14151"/>
      <w:r>
        <w:rPr>
          <w:rtl/>
        </w:rPr>
        <w:t xml:space="preserve">כארגון </w:t>
      </w:r>
      <w:bookmarkStart w:id="14152" w:name="_ETM_Q22_463600"/>
      <w:bookmarkEnd w:id="14152"/>
      <w:r>
        <w:rPr>
          <w:rtl/>
        </w:rPr>
        <w:t>טרור</w:t>
      </w:r>
      <w:r>
        <w:rPr>
          <w:rFonts w:hint="cs"/>
          <w:rtl/>
        </w:rPr>
        <w:t>,</w:t>
      </w:r>
      <w:r>
        <w:rPr>
          <w:rtl/>
        </w:rPr>
        <w:t xml:space="preserve"> </w:t>
      </w:r>
      <w:bookmarkStart w:id="14153" w:name="_ETM_Q22_464529"/>
      <w:bookmarkEnd w:id="14153"/>
      <w:r>
        <w:rPr>
          <w:rtl/>
        </w:rPr>
        <w:t xml:space="preserve">לשנות </w:t>
      </w:r>
      <w:bookmarkStart w:id="14154" w:name="_ETM_Q22_465040"/>
      <w:bookmarkEnd w:id="14154"/>
      <w:r>
        <w:rPr>
          <w:rtl/>
        </w:rPr>
        <w:t>פ</w:t>
      </w:r>
      <w:r>
        <w:rPr>
          <w:rFonts w:hint="cs"/>
          <w:rtl/>
        </w:rPr>
        <w:t>א</w:t>
      </w:r>
      <w:r>
        <w:rPr>
          <w:rtl/>
        </w:rPr>
        <w:t>זה</w:t>
      </w:r>
      <w:r>
        <w:rPr>
          <w:rFonts w:hint="cs"/>
          <w:rtl/>
        </w:rPr>
        <w:t>.</w:t>
      </w:r>
      <w:r>
        <w:rPr>
          <w:rtl/>
        </w:rPr>
        <w:t xml:space="preserve"> </w:t>
      </w:r>
      <w:bookmarkStart w:id="14155" w:name="_ETM_Q22_466000"/>
      <w:bookmarkEnd w:id="14155"/>
      <w:r>
        <w:rPr>
          <w:rtl/>
        </w:rPr>
        <w:t xml:space="preserve">כי </w:t>
      </w:r>
      <w:bookmarkStart w:id="14156" w:name="_ETM_Q22_466390"/>
      <w:bookmarkEnd w:id="14156"/>
      <w:r>
        <w:rPr>
          <w:rtl/>
        </w:rPr>
        <w:t>אי</w:t>
      </w:r>
      <w:bookmarkStart w:id="14157" w:name="_ETM_Q22_466420"/>
      <w:bookmarkEnd w:id="14157"/>
      <w:r>
        <w:rPr>
          <w:rFonts w:hint="cs"/>
          <w:rtl/>
        </w:rPr>
        <w:t>-</w:t>
      </w:r>
      <w:r>
        <w:rPr>
          <w:rtl/>
        </w:rPr>
        <w:t xml:space="preserve">אפשר </w:t>
      </w:r>
      <w:bookmarkStart w:id="14158" w:name="_ETM_Q22_467260"/>
      <w:bookmarkEnd w:id="14158"/>
      <w:r>
        <w:rPr>
          <w:rtl/>
        </w:rPr>
        <w:t xml:space="preserve">רק </w:t>
      </w:r>
      <w:bookmarkStart w:id="14159" w:name="_ETM_Q22_467500"/>
      <w:bookmarkEnd w:id="14159"/>
      <w:r>
        <w:rPr>
          <w:rtl/>
        </w:rPr>
        <w:t xml:space="preserve">לשבת </w:t>
      </w:r>
      <w:bookmarkStart w:id="14160" w:name="_ETM_Q22_468070"/>
      <w:bookmarkEnd w:id="14160"/>
      <w:r>
        <w:rPr>
          <w:rtl/>
        </w:rPr>
        <w:t xml:space="preserve">בכנסת </w:t>
      </w:r>
      <w:bookmarkStart w:id="14161" w:name="_ETM_Q22_469089"/>
      <w:bookmarkEnd w:id="14161"/>
      <w:r>
        <w:rPr>
          <w:rtl/>
        </w:rPr>
        <w:t xml:space="preserve">ולספר </w:t>
      </w:r>
      <w:bookmarkStart w:id="14162" w:name="_ETM_Q22_469600"/>
      <w:bookmarkEnd w:id="14162"/>
      <w:r>
        <w:rPr>
          <w:rtl/>
        </w:rPr>
        <w:t>ל</w:t>
      </w:r>
      <w:bookmarkStart w:id="14163" w:name="_ETM_Q22_469750"/>
      <w:bookmarkEnd w:id="14163"/>
      <w:r>
        <w:rPr>
          <w:rtl/>
        </w:rPr>
        <w:t xml:space="preserve">כולם </w:t>
      </w:r>
      <w:bookmarkStart w:id="14164" w:name="_ETM_Q22_470230"/>
      <w:bookmarkEnd w:id="14164"/>
      <w:r>
        <w:rPr>
          <w:rtl/>
        </w:rPr>
        <w:t xml:space="preserve">שאתם </w:t>
      </w:r>
      <w:bookmarkStart w:id="14165" w:name="_ETM_Q22_470650"/>
      <w:bookmarkEnd w:id="14165"/>
      <w:r>
        <w:rPr>
          <w:rtl/>
        </w:rPr>
        <w:t xml:space="preserve">ימין </w:t>
      </w:r>
      <w:bookmarkStart w:id="14166" w:name="_ETM_Q22_471040"/>
      <w:bookmarkEnd w:id="14166"/>
      <w:r>
        <w:rPr>
          <w:rtl/>
        </w:rPr>
        <w:t xml:space="preserve">על </w:t>
      </w:r>
      <w:bookmarkStart w:id="14167" w:name="_ETM_Q22_471160"/>
      <w:bookmarkEnd w:id="14167"/>
      <w:r>
        <w:rPr>
          <w:rtl/>
        </w:rPr>
        <w:t xml:space="preserve">מלא </w:t>
      </w:r>
      <w:bookmarkStart w:id="14168" w:name="_ETM_Q22_471430"/>
      <w:bookmarkEnd w:id="14168"/>
      <w:proofErr w:type="spellStart"/>
      <w:r>
        <w:rPr>
          <w:rtl/>
        </w:rPr>
        <w:t>מלא</w:t>
      </w:r>
      <w:proofErr w:type="spellEnd"/>
      <w:r>
        <w:rPr>
          <w:rFonts w:hint="cs"/>
          <w:rtl/>
        </w:rPr>
        <w:t>,</w:t>
      </w:r>
      <w:r>
        <w:rPr>
          <w:rtl/>
        </w:rPr>
        <w:t xml:space="preserve"> </w:t>
      </w:r>
      <w:bookmarkStart w:id="14169" w:name="_ETM_Q22_472450"/>
      <w:bookmarkEnd w:id="14169"/>
      <w:r>
        <w:rPr>
          <w:rtl/>
        </w:rPr>
        <w:t>ו</w:t>
      </w:r>
      <w:bookmarkStart w:id="14170" w:name="_ETM_Q22_472960"/>
      <w:bookmarkStart w:id="14171" w:name="_ETM_Q22_473110"/>
      <w:bookmarkEnd w:id="14170"/>
      <w:bookmarkEnd w:id="14171"/>
      <w:r>
        <w:rPr>
          <w:rFonts w:hint="cs"/>
          <w:rtl/>
        </w:rPr>
        <w:t>תכלס</w:t>
      </w:r>
      <w:r>
        <w:rPr>
          <w:rtl/>
        </w:rPr>
        <w:t xml:space="preserve"> </w:t>
      </w:r>
      <w:bookmarkStart w:id="14172" w:name="_ETM_Q22_473760"/>
      <w:bookmarkEnd w:id="14172"/>
      <w:r>
        <w:rPr>
          <w:rtl/>
        </w:rPr>
        <w:t xml:space="preserve">להתנהג </w:t>
      </w:r>
      <w:bookmarkStart w:id="14173" w:name="_ETM_Q22_474420"/>
      <w:bookmarkEnd w:id="14173"/>
      <w:r>
        <w:rPr>
          <w:rtl/>
        </w:rPr>
        <w:t xml:space="preserve">כמו </w:t>
      </w:r>
      <w:bookmarkStart w:id="14174" w:name="_ETM_Q22_474960"/>
      <w:bookmarkEnd w:id="14174"/>
      <w:r>
        <w:rPr>
          <w:rtl/>
        </w:rPr>
        <w:t>אחרו</w:t>
      </w:r>
      <w:r>
        <w:rPr>
          <w:rFonts w:hint="cs"/>
          <w:rtl/>
        </w:rPr>
        <w:t>ן</w:t>
      </w:r>
      <w:r>
        <w:rPr>
          <w:rtl/>
        </w:rPr>
        <w:t xml:space="preserve"> </w:t>
      </w:r>
      <w:bookmarkStart w:id="14175" w:name="_ETM_Q22_475650"/>
      <w:bookmarkEnd w:id="14175"/>
      <w:r>
        <w:rPr>
          <w:rFonts w:hint="cs"/>
          <w:rtl/>
        </w:rPr>
        <w:t>ה</w:t>
      </w:r>
      <w:r>
        <w:rPr>
          <w:rtl/>
        </w:rPr>
        <w:t>פחדנים</w:t>
      </w:r>
      <w:r>
        <w:rPr>
          <w:rFonts w:hint="cs"/>
          <w:rtl/>
        </w:rPr>
        <w:t>.</w:t>
      </w:r>
      <w:r>
        <w:rPr>
          <w:rtl/>
        </w:rPr>
        <w:t xml:space="preserve"> </w:t>
      </w:r>
      <w:bookmarkStart w:id="14176" w:name="_ETM_Q22_476550"/>
      <w:bookmarkEnd w:id="14176"/>
      <w:r>
        <w:rPr>
          <w:rtl/>
        </w:rPr>
        <w:t xml:space="preserve">תודה </w:t>
      </w:r>
      <w:bookmarkStart w:id="14177" w:name="_ETM_Q22_476880"/>
      <w:bookmarkEnd w:id="14177"/>
      <w:r>
        <w:rPr>
          <w:rtl/>
        </w:rPr>
        <w:t>רבה</w:t>
      </w:r>
      <w:r>
        <w:rPr>
          <w:rFonts w:hint="cs"/>
          <w:rtl/>
        </w:rPr>
        <w:t>.</w:t>
      </w:r>
    </w:p>
    <w:p w:rsidR="006413EE" w:rsidRDefault="006413EE" w:rsidP="00F5381A">
      <w:pPr>
        <w:rPr>
          <w:rtl/>
        </w:rPr>
      </w:pPr>
    </w:p>
    <w:p w:rsidR="006413EE" w:rsidRDefault="006413EE" w:rsidP="00F5381A">
      <w:pPr>
        <w:pStyle w:val="af6"/>
        <w:keepNext/>
        <w:rPr>
          <w:rtl/>
        </w:rPr>
      </w:pPr>
      <w:bookmarkStart w:id="14178" w:name="ET_yor_6599_10"/>
      <w:r w:rsidRPr="00FB4A2E">
        <w:rPr>
          <w:rStyle w:val="TagStyle"/>
          <w:rtl/>
        </w:rPr>
        <w:t xml:space="preserve">&lt;&lt; יור &gt;&gt; </w:t>
      </w:r>
      <w:r>
        <w:rPr>
          <w:rtl/>
        </w:rPr>
        <w:t>היו"ר משה רוט:</w:t>
      </w:r>
      <w:r w:rsidRPr="00FB4A2E">
        <w:rPr>
          <w:rStyle w:val="TagStyle"/>
          <w:rtl/>
        </w:rPr>
        <w:t xml:space="preserve"> &lt;&lt; יור &gt;&gt;</w:t>
      </w:r>
      <w:r w:rsidR="00CF02C5">
        <w:rPr>
          <w:rtl/>
        </w:rPr>
        <w:t xml:space="preserve"> </w:t>
      </w:r>
      <w:bookmarkEnd w:id="14178"/>
    </w:p>
    <w:p w:rsidR="006413EE" w:rsidRDefault="006413EE" w:rsidP="00D01F10">
      <w:pPr>
        <w:rPr>
          <w:rtl/>
        </w:rPr>
      </w:pPr>
    </w:p>
    <w:p w:rsidR="006413EE" w:rsidRDefault="006413EE" w:rsidP="00F5381A">
      <w:pPr>
        <w:rPr>
          <w:rtl/>
        </w:rPr>
      </w:pPr>
      <w:bookmarkStart w:id="14179" w:name="_ETM_Q22_482000"/>
      <w:bookmarkStart w:id="14180" w:name="_ETM_Q22_479259"/>
      <w:bookmarkEnd w:id="14179"/>
      <w:bookmarkEnd w:id="14180"/>
      <w:r>
        <w:rPr>
          <w:rtl/>
        </w:rPr>
        <w:t xml:space="preserve">תודה </w:t>
      </w:r>
      <w:bookmarkStart w:id="14181" w:name="_ETM_Q22_479680"/>
      <w:bookmarkEnd w:id="14181"/>
      <w:r>
        <w:rPr>
          <w:rtl/>
        </w:rPr>
        <w:t>רבה</w:t>
      </w:r>
      <w:r>
        <w:rPr>
          <w:rFonts w:hint="cs"/>
          <w:rtl/>
        </w:rPr>
        <w:t>.</w:t>
      </w:r>
      <w:bookmarkStart w:id="14182" w:name="_ETM_Q22_481900"/>
      <w:bookmarkStart w:id="14183" w:name="_ETM_Q22_480000"/>
      <w:bookmarkStart w:id="14184" w:name="_ETM_Q22_480269"/>
      <w:bookmarkStart w:id="14185" w:name="_ETM_Q22_482620"/>
      <w:bookmarkStart w:id="14186" w:name="_ETM_Q22_483399"/>
      <w:bookmarkStart w:id="14187" w:name="_ETM_Q22_483580"/>
      <w:bookmarkEnd w:id="14182"/>
      <w:bookmarkEnd w:id="14183"/>
      <w:bookmarkEnd w:id="14184"/>
      <w:bookmarkEnd w:id="14185"/>
      <w:bookmarkEnd w:id="14186"/>
      <w:bookmarkEnd w:id="14187"/>
      <w:r>
        <w:rPr>
          <w:rtl/>
        </w:rPr>
        <w:t xml:space="preserve"> </w:t>
      </w:r>
      <w:bookmarkStart w:id="14188" w:name="_ETM_Q22_488360"/>
      <w:bookmarkEnd w:id="14188"/>
      <w:r>
        <w:rPr>
          <w:rtl/>
        </w:rPr>
        <w:t xml:space="preserve">חבר </w:t>
      </w:r>
      <w:bookmarkStart w:id="14189" w:name="_ETM_Q22_488690"/>
      <w:bookmarkEnd w:id="14189"/>
      <w:r>
        <w:rPr>
          <w:rtl/>
        </w:rPr>
        <w:t xml:space="preserve">הכנסת </w:t>
      </w:r>
      <w:bookmarkStart w:id="14190" w:name="_ETM_Q22_490279"/>
      <w:bookmarkEnd w:id="14190"/>
      <w:r>
        <w:rPr>
          <w:rtl/>
        </w:rPr>
        <w:t>ביטן</w:t>
      </w:r>
      <w:r>
        <w:rPr>
          <w:rFonts w:hint="cs"/>
          <w:rtl/>
        </w:rPr>
        <w:t>,</w:t>
      </w:r>
      <w:r>
        <w:rPr>
          <w:rtl/>
        </w:rPr>
        <w:t xml:space="preserve"> </w:t>
      </w:r>
      <w:bookmarkStart w:id="14191" w:name="_ETM_Q22_491639"/>
      <w:bookmarkEnd w:id="14191"/>
      <w:r>
        <w:rPr>
          <w:rtl/>
        </w:rPr>
        <w:t xml:space="preserve">יושב-ראש </w:t>
      </w:r>
      <w:bookmarkStart w:id="14192" w:name="_ETM_Q22_492179"/>
      <w:bookmarkEnd w:id="14192"/>
      <w:r>
        <w:rPr>
          <w:rtl/>
        </w:rPr>
        <w:t>הוועדה</w:t>
      </w:r>
      <w:r>
        <w:rPr>
          <w:rFonts w:hint="cs"/>
          <w:rtl/>
        </w:rPr>
        <w:t>,</w:t>
      </w:r>
      <w:r>
        <w:rPr>
          <w:rtl/>
        </w:rPr>
        <w:t xml:space="preserve"> </w:t>
      </w:r>
      <w:bookmarkStart w:id="14193" w:name="_ETM_Q22_492629"/>
      <w:bookmarkEnd w:id="14193"/>
      <w:r>
        <w:rPr>
          <w:rtl/>
        </w:rPr>
        <w:t xml:space="preserve">רוצה </w:t>
      </w:r>
      <w:bookmarkStart w:id="14194" w:name="_ETM_Q22_492900"/>
      <w:bookmarkEnd w:id="14194"/>
      <w:r>
        <w:rPr>
          <w:rtl/>
        </w:rPr>
        <w:t>לסכם</w:t>
      </w:r>
      <w:r>
        <w:rPr>
          <w:rFonts w:hint="cs"/>
          <w:rtl/>
        </w:rPr>
        <w:t>?</w:t>
      </w:r>
      <w:r>
        <w:rPr>
          <w:rtl/>
        </w:rPr>
        <w:t xml:space="preserve"> </w:t>
      </w:r>
      <w:bookmarkStart w:id="14195" w:name="_ETM_Q22_493410"/>
      <w:bookmarkStart w:id="14196" w:name="_ETM_Q22_493589"/>
      <w:bookmarkStart w:id="14197" w:name="_ETM_Q22_495040"/>
      <w:bookmarkEnd w:id="14195"/>
      <w:bookmarkEnd w:id="14196"/>
      <w:bookmarkEnd w:id="14197"/>
    </w:p>
    <w:p w:rsidR="006413EE" w:rsidRDefault="006413EE" w:rsidP="00F5381A">
      <w:pPr>
        <w:rPr>
          <w:rtl/>
        </w:rPr>
      </w:pPr>
    </w:p>
    <w:p w:rsidR="006413EE" w:rsidRDefault="006413EE" w:rsidP="00F5381A">
      <w:pPr>
        <w:pStyle w:val="af5"/>
        <w:keepNext/>
        <w:rPr>
          <w:rtl/>
        </w:rPr>
      </w:pPr>
      <w:bookmarkStart w:id="14198" w:name="ET_interruption_6483_11"/>
      <w:r w:rsidRPr="00FB4A2E">
        <w:rPr>
          <w:rStyle w:val="TagStyle"/>
          <w:rtl/>
        </w:rPr>
        <w:t xml:space="preserve"> &lt;&lt; קריאה &gt;&gt; </w:t>
      </w:r>
      <w:r>
        <w:rPr>
          <w:rtl/>
        </w:rPr>
        <w:t>דוד ביטן (יו"ר ועדת הכלכלה):</w:t>
      </w:r>
      <w:r w:rsidRPr="00FB4A2E">
        <w:rPr>
          <w:rStyle w:val="TagStyle"/>
          <w:rtl/>
        </w:rPr>
        <w:t xml:space="preserve"> &lt;&lt; קריאה &gt;&gt;</w:t>
      </w:r>
      <w:r w:rsidR="00CF02C5">
        <w:rPr>
          <w:rtl/>
        </w:rPr>
        <w:t xml:space="preserve"> </w:t>
      </w:r>
      <w:bookmarkEnd w:id="14198"/>
    </w:p>
    <w:p w:rsidR="006413EE" w:rsidRDefault="006413EE" w:rsidP="00D01F10">
      <w:pPr>
        <w:rPr>
          <w:rtl/>
        </w:rPr>
      </w:pPr>
    </w:p>
    <w:p w:rsidR="006413EE" w:rsidRDefault="006413EE" w:rsidP="00F5381A">
      <w:pPr>
        <w:rPr>
          <w:rtl/>
        </w:rPr>
      </w:pPr>
      <w:r>
        <w:rPr>
          <w:rFonts w:hint="cs"/>
          <w:rtl/>
        </w:rPr>
        <w:t>להצביע.</w:t>
      </w:r>
    </w:p>
    <w:p w:rsidR="006413EE" w:rsidRDefault="006413EE" w:rsidP="00F5381A">
      <w:pPr>
        <w:rPr>
          <w:rtl/>
        </w:rPr>
      </w:pPr>
      <w:bookmarkStart w:id="14199" w:name="_ETM_Q22_490000"/>
      <w:bookmarkEnd w:id="14199"/>
    </w:p>
    <w:p w:rsidR="006413EE" w:rsidRDefault="006413EE" w:rsidP="00F5381A">
      <w:pPr>
        <w:pStyle w:val="af6"/>
        <w:keepNext/>
        <w:rPr>
          <w:rtl/>
        </w:rPr>
      </w:pPr>
      <w:bookmarkStart w:id="14200" w:name="ET_yor_6599_12"/>
      <w:r w:rsidRPr="00FB4A2E">
        <w:rPr>
          <w:rStyle w:val="TagStyle"/>
          <w:rtl/>
        </w:rPr>
        <w:t xml:space="preserve"> &lt;&lt; יור &gt;&gt; </w:t>
      </w:r>
      <w:r>
        <w:rPr>
          <w:rtl/>
        </w:rPr>
        <w:t>היו"ר משה רוט:</w:t>
      </w:r>
      <w:r w:rsidRPr="00FB4A2E">
        <w:rPr>
          <w:rStyle w:val="TagStyle"/>
          <w:rtl/>
        </w:rPr>
        <w:t xml:space="preserve"> &lt;&lt; יור &gt;&gt;</w:t>
      </w:r>
      <w:r w:rsidR="00CF02C5">
        <w:rPr>
          <w:rtl/>
        </w:rPr>
        <w:t xml:space="preserve"> </w:t>
      </w:r>
      <w:bookmarkEnd w:id="14200"/>
    </w:p>
    <w:p w:rsidR="006413EE" w:rsidRDefault="006413EE" w:rsidP="00D01F10">
      <w:pPr>
        <w:rPr>
          <w:rtl/>
        </w:rPr>
      </w:pPr>
    </w:p>
    <w:p w:rsidR="006413EE" w:rsidRDefault="006413EE" w:rsidP="00E658FF">
      <w:pPr>
        <w:rPr>
          <w:rtl/>
        </w:rPr>
      </w:pPr>
      <w:bookmarkStart w:id="14201" w:name="_ETM_Q22_491000"/>
      <w:bookmarkStart w:id="14202" w:name="_ETM_Q22_497439"/>
      <w:bookmarkEnd w:id="14201"/>
      <w:bookmarkEnd w:id="14202"/>
      <w:r>
        <w:rPr>
          <w:rtl/>
        </w:rPr>
        <w:t>סליחה</w:t>
      </w:r>
      <w:r>
        <w:rPr>
          <w:rFonts w:hint="cs"/>
          <w:rtl/>
        </w:rPr>
        <w:t>,</w:t>
      </w:r>
      <w:r>
        <w:rPr>
          <w:rtl/>
        </w:rPr>
        <w:t xml:space="preserve"> </w:t>
      </w:r>
      <w:bookmarkStart w:id="14203" w:name="_ETM_Q22_497949"/>
      <w:bookmarkEnd w:id="14203"/>
      <w:r>
        <w:rPr>
          <w:rtl/>
        </w:rPr>
        <w:t xml:space="preserve">אין </w:t>
      </w:r>
      <w:bookmarkStart w:id="14204" w:name="_ETM_Q22_498130"/>
      <w:bookmarkEnd w:id="14204"/>
      <w:r>
        <w:rPr>
          <w:rtl/>
        </w:rPr>
        <w:t xml:space="preserve">צריך </w:t>
      </w:r>
      <w:bookmarkStart w:id="14205" w:name="_ETM_Q22_498400"/>
      <w:bookmarkEnd w:id="14205"/>
      <w:r>
        <w:rPr>
          <w:rtl/>
        </w:rPr>
        <w:t>לסכם</w:t>
      </w:r>
      <w:r>
        <w:rPr>
          <w:rFonts w:hint="cs"/>
          <w:rtl/>
        </w:rPr>
        <w:t>,</w:t>
      </w:r>
      <w:r>
        <w:rPr>
          <w:rtl/>
        </w:rPr>
        <w:t xml:space="preserve"> </w:t>
      </w:r>
      <w:bookmarkStart w:id="14206" w:name="_ETM_Q22_499739"/>
      <w:bookmarkEnd w:id="14206"/>
      <w:r>
        <w:rPr>
          <w:rtl/>
        </w:rPr>
        <w:t xml:space="preserve">נעבור </w:t>
      </w:r>
      <w:bookmarkStart w:id="14207" w:name="_ETM_Q22_500069"/>
      <w:bookmarkEnd w:id="14207"/>
      <w:r>
        <w:rPr>
          <w:rtl/>
        </w:rPr>
        <w:t>להצבעה</w:t>
      </w:r>
      <w:r>
        <w:rPr>
          <w:rFonts w:hint="cs"/>
          <w:rtl/>
        </w:rPr>
        <w:t>.</w:t>
      </w:r>
      <w:r>
        <w:rPr>
          <w:rtl/>
        </w:rPr>
        <w:t xml:space="preserve"> </w:t>
      </w:r>
      <w:bookmarkStart w:id="14208" w:name="_ETM_Q22_500699"/>
      <w:bookmarkEnd w:id="14208"/>
      <w:r>
        <w:rPr>
          <w:rtl/>
        </w:rPr>
        <w:t xml:space="preserve">חברי </w:t>
      </w:r>
      <w:bookmarkStart w:id="14209" w:name="_ETM_Q22_501029"/>
      <w:bookmarkEnd w:id="14209"/>
      <w:r>
        <w:rPr>
          <w:rtl/>
        </w:rPr>
        <w:t>הכנסת</w:t>
      </w:r>
      <w:r>
        <w:rPr>
          <w:rFonts w:hint="cs"/>
          <w:rtl/>
        </w:rPr>
        <w:t>,</w:t>
      </w:r>
      <w:r>
        <w:rPr>
          <w:rtl/>
        </w:rPr>
        <w:t xml:space="preserve"> </w:t>
      </w:r>
      <w:bookmarkStart w:id="14210" w:name="_ETM_Q22_501989"/>
      <w:bookmarkEnd w:id="14210"/>
      <w:r>
        <w:rPr>
          <w:rtl/>
        </w:rPr>
        <w:t xml:space="preserve">נעבור </w:t>
      </w:r>
      <w:bookmarkStart w:id="14211" w:name="_ETM_Q22_502380"/>
      <w:bookmarkEnd w:id="14211"/>
      <w:r>
        <w:rPr>
          <w:rtl/>
        </w:rPr>
        <w:t xml:space="preserve">להצבעה </w:t>
      </w:r>
      <w:bookmarkStart w:id="14212" w:name="_ETM_Q22_502859"/>
      <w:bookmarkEnd w:id="14212"/>
      <w:r>
        <w:rPr>
          <w:rtl/>
        </w:rPr>
        <w:t xml:space="preserve">בקריאה </w:t>
      </w:r>
      <w:bookmarkStart w:id="14213" w:name="_ETM_Q22_503339"/>
      <w:bookmarkEnd w:id="14213"/>
      <w:r>
        <w:rPr>
          <w:rtl/>
        </w:rPr>
        <w:t>השנייה</w:t>
      </w:r>
      <w:r>
        <w:rPr>
          <w:rFonts w:hint="cs"/>
          <w:rtl/>
        </w:rPr>
        <w:t>.</w:t>
      </w:r>
      <w:r>
        <w:rPr>
          <w:rtl/>
        </w:rPr>
        <w:t xml:space="preserve"> </w:t>
      </w:r>
      <w:bookmarkStart w:id="14214" w:name="_ETM_Q22_506860"/>
      <w:bookmarkEnd w:id="14214"/>
      <w:r>
        <w:rPr>
          <w:rtl/>
        </w:rPr>
        <w:t>שנייה</w:t>
      </w:r>
      <w:r>
        <w:rPr>
          <w:rFonts w:hint="cs"/>
          <w:rtl/>
        </w:rPr>
        <w:t>,</w:t>
      </w:r>
      <w:r>
        <w:rPr>
          <w:rtl/>
        </w:rPr>
        <w:t xml:space="preserve"> </w:t>
      </w:r>
      <w:bookmarkStart w:id="14215" w:name="_ETM_Q22_507679"/>
      <w:bookmarkStart w:id="14216" w:name="_ETM_Q22_508039"/>
      <w:bookmarkEnd w:id="14215"/>
      <w:bookmarkEnd w:id="14216"/>
      <w:r>
        <w:rPr>
          <w:rtl/>
        </w:rPr>
        <w:t xml:space="preserve">יש </w:t>
      </w:r>
      <w:bookmarkStart w:id="14217" w:name="_ETM_Q22_508189"/>
      <w:bookmarkEnd w:id="14217"/>
      <w:r>
        <w:rPr>
          <w:rtl/>
        </w:rPr>
        <w:t xml:space="preserve">שם </w:t>
      </w:r>
      <w:bookmarkStart w:id="14218" w:name="_ETM_Q22_508310"/>
      <w:bookmarkEnd w:id="14218"/>
      <w:r>
        <w:rPr>
          <w:rFonts w:hint="cs"/>
          <w:rtl/>
        </w:rPr>
        <w:t>אחד</w:t>
      </w:r>
      <w:r>
        <w:rPr>
          <w:rtl/>
        </w:rPr>
        <w:t xml:space="preserve"> </w:t>
      </w:r>
      <w:bookmarkStart w:id="14219" w:name="_ETM_Q22_508519"/>
      <w:bookmarkEnd w:id="14219"/>
      <w:r>
        <w:rPr>
          <w:rtl/>
        </w:rPr>
        <w:t xml:space="preserve">שלא </w:t>
      </w:r>
      <w:bookmarkStart w:id="14220" w:name="_ETM_Q22_508699"/>
      <w:bookmarkEnd w:id="14220"/>
      <w:r>
        <w:rPr>
          <w:rFonts w:hint="cs"/>
          <w:rtl/>
        </w:rPr>
        <w:t xml:space="preserve">אמרתי </w:t>
      </w:r>
      <w:bookmarkStart w:id="14221" w:name="_ETM_Q22_508999"/>
      <w:bookmarkStart w:id="14222" w:name="_ETM_Q22_509869"/>
      <w:bookmarkEnd w:id="14221"/>
      <w:bookmarkEnd w:id="14222"/>
      <w:r>
        <w:rPr>
          <w:rFonts w:hint="cs"/>
          <w:rtl/>
        </w:rPr>
        <w:t xml:space="preserve">מאלה שביקשו רשות דיבור, הוא גם איננו – זה חבר הכנסת עמאר. </w:t>
      </w:r>
      <w:bookmarkStart w:id="14223" w:name="_ETM_Q22_510169"/>
      <w:bookmarkStart w:id="14224" w:name="_ETM_Q22_510560"/>
      <w:bookmarkStart w:id="14225" w:name="_ETM_Q22_510859"/>
      <w:bookmarkStart w:id="14226" w:name="_ETM_Q22_511220"/>
      <w:bookmarkStart w:id="14227" w:name="_ETM_Q22_511399"/>
      <w:bookmarkStart w:id="14228" w:name="_ETM_Q22_511579"/>
      <w:bookmarkStart w:id="14229" w:name="_ETM_Q22_512120"/>
      <w:bookmarkStart w:id="14230" w:name="_ETM_Q22_512480"/>
      <w:bookmarkStart w:id="14231" w:name="_ETM_Q22_512899"/>
      <w:bookmarkStart w:id="14232" w:name="_ETM_Q22_514100"/>
      <w:bookmarkEnd w:id="14223"/>
      <w:bookmarkEnd w:id="14224"/>
      <w:bookmarkEnd w:id="14225"/>
      <w:bookmarkEnd w:id="14226"/>
      <w:bookmarkEnd w:id="14227"/>
      <w:bookmarkEnd w:id="14228"/>
      <w:bookmarkEnd w:id="14229"/>
      <w:bookmarkEnd w:id="14230"/>
      <w:bookmarkEnd w:id="14231"/>
      <w:bookmarkEnd w:id="14232"/>
      <w:r>
        <w:rPr>
          <w:rtl/>
        </w:rPr>
        <w:t>כן</w:t>
      </w:r>
      <w:r>
        <w:rPr>
          <w:rFonts w:hint="cs"/>
          <w:rtl/>
        </w:rPr>
        <w:t>,</w:t>
      </w:r>
      <w:r>
        <w:rPr>
          <w:rtl/>
        </w:rPr>
        <w:t xml:space="preserve"> </w:t>
      </w:r>
      <w:bookmarkStart w:id="14233" w:name="_ETM_Q22_514700"/>
      <w:bookmarkEnd w:id="14233"/>
      <w:r>
        <w:rPr>
          <w:rtl/>
        </w:rPr>
        <w:t xml:space="preserve">חברי </w:t>
      </w:r>
      <w:bookmarkStart w:id="14234" w:name="_ETM_Q22_515000"/>
      <w:bookmarkEnd w:id="14234"/>
      <w:r>
        <w:rPr>
          <w:rtl/>
        </w:rPr>
        <w:t>הכנסת</w:t>
      </w:r>
      <w:r>
        <w:rPr>
          <w:rFonts w:hint="cs"/>
          <w:rtl/>
        </w:rPr>
        <w:t>,</w:t>
      </w:r>
      <w:r>
        <w:rPr>
          <w:rtl/>
        </w:rPr>
        <w:t xml:space="preserve"> </w:t>
      </w:r>
      <w:bookmarkStart w:id="14235" w:name="_ETM_Q22_515360"/>
      <w:bookmarkEnd w:id="14235"/>
      <w:r>
        <w:rPr>
          <w:rtl/>
        </w:rPr>
        <w:t xml:space="preserve">נעבור </w:t>
      </w:r>
      <w:bookmarkStart w:id="14236" w:name="_ETM_Q22_515600"/>
      <w:bookmarkEnd w:id="14236"/>
      <w:r>
        <w:rPr>
          <w:rtl/>
        </w:rPr>
        <w:t xml:space="preserve">להצבעה </w:t>
      </w:r>
      <w:bookmarkStart w:id="14237" w:name="_ETM_Q22_515989"/>
      <w:bookmarkEnd w:id="14237"/>
      <w:r>
        <w:rPr>
          <w:rtl/>
        </w:rPr>
        <w:t xml:space="preserve">בקריאה </w:t>
      </w:r>
      <w:bookmarkStart w:id="14238" w:name="_ETM_Q22_516410"/>
      <w:bookmarkEnd w:id="14238"/>
      <w:r>
        <w:rPr>
          <w:rtl/>
        </w:rPr>
        <w:t xml:space="preserve">שנייה </w:t>
      </w:r>
      <w:bookmarkStart w:id="14239" w:name="_ETM_Q22_516829"/>
      <w:bookmarkEnd w:id="14239"/>
      <w:r>
        <w:rPr>
          <w:rtl/>
        </w:rPr>
        <w:t xml:space="preserve">על </w:t>
      </w:r>
      <w:bookmarkStart w:id="14240" w:name="_ETM_Q22_516950"/>
      <w:bookmarkEnd w:id="14240"/>
      <w:r>
        <w:rPr>
          <w:rtl/>
        </w:rPr>
        <w:t xml:space="preserve">הצעת </w:t>
      </w:r>
      <w:bookmarkStart w:id="14241" w:name="_ETM_Q22_517370"/>
      <w:bookmarkEnd w:id="14241"/>
      <w:r>
        <w:rPr>
          <w:rtl/>
        </w:rPr>
        <w:t xml:space="preserve">חוק </w:t>
      </w:r>
      <w:bookmarkStart w:id="14242" w:name="_ETM_Q22_517640"/>
      <w:bookmarkEnd w:id="14242"/>
      <w:r>
        <w:rPr>
          <w:rtl/>
        </w:rPr>
        <w:t xml:space="preserve">התקנים </w:t>
      </w:r>
      <w:bookmarkStart w:id="14243" w:name="_ETM_Q22_518300"/>
      <w:bookmarkEnd w:id="14243"/>
      <w:r>
        <w:rPr>
          <w:rFonts w:hint="cs"/>
          <w:rtl/>
        </w:rPr>
        <w:t>(</w:t>
      </w:r>
      <w:r>
        <w:rPr>
          <w:rtl/>
        </w:rPr>
        <w:t xml:space="preserve">תיקון </w:t>
      </w:r>
      <w:bookmarkStart w:id="14244" w:name="_ETM_Q22_518690"/>
      <w:bookmarkEnd w:id="14244"/>
      <w:r>
        <w:rPr>
          <w:rtl/>
        </w:rPr>
        <w:t>מס</w:t>
      </w:r>
      <w:r w:rsidR="00E658FF">
        <w:rPr>
          <w:rFonts w:hint="cs"/>
          <w:rtl/>
        </w:rPr>
        <w:t>'</w:t>
      </w:r>
      <w:r>
        <w:rPr>
          <w:rtl/>
        </w:rPr>
        <w:t xml:space="preserve"> </w:t>
      </w:r>
      <w:bookmarkStart w:id="14245" w:name="_ETM_Q22_519079"/>
      <w:bookmarkEnd w:id="14245"/>
      <w:r>
        <w:rPr>
          <w:rtl/>
        </w:rPr>
        <w:t>18</w:t>
      </w:r>
      <w:r>
        <w:rPr>
          <w:rFonts w:hint="cs"/>
          <w:rtl/>
        </w:rPr>
        <w:t xml:space="preserve">), התשפ"ד–2024, כנוסח הוועדה. </w:t>
      </w:r>
      <w:bookmarkStart w:id="14246" w:name="_ETM_Q22_524000"/>
      <w:bookmarkStart w:id="14247" w:name="_ETM_Q22_527910"/>
      <w:bookmarkEnd w:id="14246"/>
      <w:bookmarkEnd w:id="14247"/>
      <w:r>
        <w:rPr>
          <w:rtl/>
        </w:rPr>
        <w:t xml:space="preserve">כולם </w:t>
      </w:r>
      <w:bookmarkStart w:id="14248" w:name="_ETM_Q22_528450"/>
      <w:bookmarkEnd w:id="14248"/>
      <w:r>
        <w:rPr>
          <w:rtl/>
        </w:rPr>
        <w:t xml:space="preserve">כבר </w:t>
      </w:r>
      <w:bookmarkStart w:id="14249" w:name="_ETM_Q22_528690"/>
      <w:bookmarkEnd w:id="14249"/>
      <w:r>
        <w:rPr>
          <w:rtl/>
        </w:rPr>
        <w:t>הצהירו</w:t>
      </w:r>
      <w:r>
        <w:rPr>
          <w:rFonts w:hint="cs"/>
          <w:rtl/>
        </w:rPr>
        <w:t xml:space="preserve">. קבוצת יש </w:t>
      </w:r>
      <w:bookmarkStart w:id="14250" w:name="_ETM_Q22_531000"/>
      <w:bookmarkEnd w:id="14250"/>
      <w:r>
        <w:rPr>
          <w:rFonts w:hint="cs"/>
          <w:rtl/>
        </w:rPr>
        <w:t xml:space="preserve">עתיד לא נמצאת, ההסתייגות שלה מוסרת. קבוצת חד"ש מסירה את </w:t>
      </w:r>
      <w:bookmarkStart w:id="14251" w:name="_ETM_Q22_537000"/>
      <w:bookmarkEnd w:id="14251"/>
      <w:r>
        <w:rPr>
          <w:rFonts w:hint="cs"/>
          <w:rtl/>
        </w:rPr>
        <w:t>ההסתייגות?</w:t>
      </w:r>
    </w:p>
    <w:p w:rsidR="006413EE" w:rsidRDefault="006413EE" w:rsidP="00F5381A">
      <w:pPr>
        <w:rPr>
          <w:rtl/>
        </w:rPr>
      </w:pPr>
      <w:bookmarkStart w:id="14252" w:name="_ETM_Q22_539000"/>
      <w:bookmarkEnd w:id="14252"/>
    </w:p>
    <w:p w:rsidR="006413EE" w:rsidRDefault="006413EE" w:rsidP="00F5381A">
      <w:pPr>
        <w:pStyle w:val="af5"/>
        <w:keepNext/>
        <w:rPr>
          <w:rtl/>
        </w:rPr>
      </w:pPr>
      <w:bookmarkStart w:id="14253" w:name="ET_interruption_5761_13"/>
      <w:r w:rsidRPr="009F7381">
        <w:rPr>
          <w:rStyle w:val="TagStyle"/>
          <w:rtl/>
        </w:rPr>
        <w:t xml:space="preserve"> &lt;&lt; קריאה &gt;&gt; </w:t>
      </w:r>
      <w:r>
        <w:rPr>
          <w:rtl/>
        </w:rPr>
        <w:t>עאידה תומא סלימאן (חד"ש-תע"ל):</w:t>
      </w:r>
      <w:r w:rsidRPr="009F7381">
        <w:rPr>
          <w:rStyle w:val="TagStyle"/>
          <w:rtl/>
        </w:rPr>
        <w:t xml:space="preserve"> &lt;&lt; קריאה &gt;&gt;</w:t>
      </w:r>
      <w:r w:rsidR="00CF02C5">
        <w:rPr>
          <w:rtl/>
        </w:rPr>
        <w:t xml:space="preserve"> </w:t>
      </w:r>
      <w:bookmarkEnd w:id="14253"/>
    </w:p>
    <w:p w:rsidR="006413EE" w:rsidRDefault="006413EE" w:rsidP="00D01F10">
      <w:pPr>
        <w:rPr>
          <w:rtl/>
        </w:rPr>
      </w:pPr>
    </w:p>
    <w:p w:rsidR="006413EE" w:rsidRDefault="006413EE" w:rsidP="00F5381A">
      <w:pPr>
        <w:rPr>
          <w:rtl/>
        </w:rPr>
      </w:pPr>
      <w:r>
        <w:rPr>
          <w:rFonts w:hint="cs"/>
          <w:rtl/>
        </w:rPr>
        <w:t xml:space="preserve">לא מסירה. </w:t>
      </w:r>
    </w:p>
    <w:p w:rsidR="006413EE" w:rsidRDefault="006413EE" w:rsidP="00F5381A">
      <w:pPr>
        <w:rPr>
          <w:rtl/>
        </w:rPr>
      </w:pPr>
      <w:bookmarkStart w:id="14254" w:name="_ETM_Q22_541000"/>
      <w:bookmarkEnd w:id="14254"/>
    </w:p>
    <w:p w:rsidR="006413EE" w:rsidRDefault="006413EE" w:rsidP="00F5381A">
      <w:pPr>
        <w:pStyle w:val="af6"/>
        <w:keepNext/>
        <w:rPr>
          <w:rtl/>
        </w:rPr>
      </w:pPr>
      <w:bookmarkStart w:id="14255" w:name="_ETM_Q22_542000"/>
      <w:bookmarkStart w:id="14256" w:name="ET_yor_6599_14"/>
      <w:bookmarkEnd w:id="14255"/>
      <w:r w:rsidRPr="009F7381">
        <w:rPr>
          <w:rStyle w:val="TagStyle"/>
          <w:rtl/>
        </w:rPr>
        <w:t xml:space="preserve"> &lt;&lt; יור &gt;&gt; </w:t>
      </w:r>
      <w:r>
        <w:rPr>
          <w:rtl/>
        </w:rPr>
        <w:t>היו"ר משה רוט:</w:t>
      </w:r>
      <w:r w:rsidRPr="009F7381">
        <w:rPr>
          <w:rStyle w:val="TagStyle"/>
          <w:rtl/>
        </w:rPr>
        <w:t xml:space="preserve"> &lt;&lt; יור &gt;&gt;</w:t>
      </w:r>
      <w:r w:rsidR="00CF02C5">
        <w:rPr>
          <w:rtl/>
        </w:rPr>
        <w:t xml:space="preserve"> </w:t>
      </w:r>
      <w:bookmarkEnd w:id="14256"/>
    </w:p>
    <w:p w:rsidR="006413EE" w:rsidRDefault="006413EE" w:rsidP="00D01F10">
      <w:pPr>
        <w:rPr>
          <w:rtl/>
        </w:rPr>
      </w:pPr>
    </w:p>
    <w:p w:rsidR="006413EE" w:rsidRDefault="006413EE" w:rsidP="00F5381A">
      <w:pPr>
        <w:rPr>
          <w:rtl/>
        </w:rPr>
      </w:pPr>
      <w:bookmarkStart w:id="14257" w:name="_ETM_Q22_543000"/>
      <w:bookmarkEnd w:id="14257"/>
      <w:r>
        <w:rPr>
          <w:rFonts w:hint="cs"/>
          <w:rtl/>
        </w:rPr>
        <w:t>לא מסירה? סליחה, אי-הבנה. חוזרים אחורה.</w:t>
      </w:r>
      <w:bookmarkStart w:id="14258" w:name="_ETM_Q22_560000"/>
      <w:bookmarkEnd w:id="14258"/>
      <w:r>
        <w:rPr>
          <w:rFonts w:hint="cs"/>
          <w:rtl/>
        </w:rPr>
        <w:t xml:space="preserve"> אם כן, נצביע קודם על </w:t>
      </w:r>
      <w:r w:rsidR="00456C0E">
        <w:rPr>
          <w:rFonts w:hint="cs"/>
          <w:rtl/>
        </w:rPr>
        <w:t>ה</w:t>
      </w:r>
      <w:r>
        <w:rPr>
          <w:rFonts w:hint="cs"/>
          <w:rtl/>
        </w:rPr>
        <w:t xml:space="preserve">הסתייגויות. קודם כול, אם ההסתייגויות לא הוסרו, חברים, נתחיל מההתחלה. </w:t>
      </w:r>
      <w:r w:rsidR="00456C0E">
        <w:rPr>
          <w:rFonts w:hint="cs"/>
          <w:rtl/>
        </w:rPr>
        <w:t>ה</w:t>
      </w:r>
      <w:r>
        <w:rPr>
          <w:rFonts w:hint="cs"/>
          <w:rtl/>
        </w:rPr>
        <w:t xml:space="preserve">הסתייגות של קבוצת העבודה מוסרת, </w:t>
      </w:r>
      <w:bookmarkStart w:id="14259" w:name="_ETM_Q22_619000"/>
      <w:bookmarkEnd w:id="14259"/>
      <w:r>
        <w:rPr>
          <w:rFonts w:hint="cs"/>
          <w:rtl/>
        </w:rPr>
        <w:t>אף אחד מהם לא נמצא. זו הסתייגות מס' 1</w:t>
      </w:r>
      <w:r w:rsidR="005368E5">
        <w:rPr>
          <w:rFonts w:hint="cs"/>
          <w:rtl/>
        </w:rPr>
        <w:t>,</w:t>
      </w:r>
      <w:r>
        <w:rPr>
          <w:rFonts w:hint="cs"/>
          <w:rtl/>
        </w:rPr>
        <w:t xml:space="preserve"> לפני </w:t>
      </w:r>
      <w:bookmarkStart w:id="14260" w:name="_ETM_Q22_624000"/>
      <w:bookmarkEnd w:id="14260"/>
      <w:r>
        <w:rPr>
          <w:rFonts w:hint="cs"/>
          <w:rtl/>
        </w:rPr>
        <w:t xml:space="preserve">סעיף 1, כמובן. </w:t>
      </w:r>
    </w:p>
    <w:p w:rsidR="006413EE" w:rsidRDefault="006413EE" w:rsidP="00F5381A">
      <w:pPr>
        <w:rPr>
          <w:rtl/>
        </w:rPr>
      </w:pPr>
    </w:p>
    <w:p w:rsidR="006413EE" w:rsidRDefault="006413EE" w:rsidP="005368E5">
      <w:pPr>
        <w:rPr>
          <w:rtl/>
        </w:rPr>
      </w:pPr>
      <w:bookmarkStart w:id="14261" w:name="_ETM_Q22_631000"/>
      <w:bookmarkEnd w:id="14261"/>
      <w:r>
        <w:rPr>
          <w:rFonts w:hint="cs"/>
          <w:rtl/>
        </w:rPr>
        <w:t>אנחנו מצביעים על ההסתייגות של קבוצ</w:t>
      </w:r>
      <w:bookmarkStart w:id="14262" w:name="_ETM_Q22_632000"/>
      <w:bookmarkEnd w:id="14262"/>
      <w:r>
        <w:rPr>
          <w:rFonts w:hint="cs"/>
          <w:rtl/>
        </w:rPr>
        <w:t xml:space="preserve">ת </w:t>
      </w:r>
      <w:r w:rsidR="005368E5">
        <w:rPr>
          <w:rFonts w:hint="cs"/>
          <w:rtl/>
        </w:rPr>
        <w:t xml:space="preserve">סיעת </w:t>
      </w:r>
      <w:r>
        <w:rPr>
          <w:rFonts w:hint="cs"/>
          <w:rtl/>
        </w:rPr>
        <w:t xml:space="preserve">חדש-תע"ל: חברי הכנסת איימן עודה, אחמד טיבי, עאידה תומא סלימאן, עופר כסיף ויוסף עטאונה. הסתייגות לפני סעיף 1 – הסתייגות מס' 2. אחרי זה </w:t>
      </w:r>
      <w:bookmarkStart w:id="14263" w:name="_ETM_Q22_644000"/>
      <w:bookmarkEnd w:id="14263"/>
      <w:r>
        <w:rPr>
          <w:rFonts w:hint="cs"/>
          <w:rtl/>
        </w:rPr>
        <w:t xml:space="preserve">נצביע גם על </w:t>
      </w:r>
      <w:proofErr w:type="spellStart"/>
      <w:r>
        <w:rPr>
          <w:rFonts w:hint="cs"/>
          <w:rtl/>
        </w:rPr>
        <w:t>הלחלופין</w:t>
      </w:r>
      <w:proofErr w:type="spellEnd"/>
      <w:r>
        <w:rPr>
          <w:rFonts w:hint="cs"/>
          <w:rtl/>
        </w:rPr>
        <w:t>. אני חוזר ואומר</w:t>
      </w:r>
      <w:r w:rsidR="005368E5">
        <w:rPr>
          <w:rFonts w:hint="cs"/>
          <w:rtl/>
        </w:rPr>
        <w:t>:</w:t>
      </w:r>
      <w:r>
        <w:rPr>
          <w:rFonts w:hint="cs"/>
          <w:rtl/>
        </w:rPr>
        <w:t xml:space="preserve"> מצביעים על ההסתייגות.</w:t>
      </w:r>
      <w:bookmarkStart w:id="14264" w:name="_ETM_Q22_646000"/>
      <w:bookmarkEnd w:id="14264"/>
      <w:r>
        <w:rPr>
          <w:rFonts w:hint="cs"/>
          <w:rtl/>
        </w:rPr>
        <w:t xml:space="preserve"> </w:t>
      </w:r>
    </w:p>
    <w:p w:rsidR="006413EE" w:rsidRDefault="006413EE" w:rsidP="00F5381A">
      <w:pPr>
        <w:rPr>
          <w:rtl/>
        </w:rPr>
      </w:pPr>
    </w:p>
    <w:p w:rsidR="006413EE" w:rsidRDefault="006413EE" w:rsidP="00F5381A">
      <w:pPr>
        <w:pStyle w:val="af1"/>
        <w:keepNext/>
        <w:rPr>
          <w:rtl/>
        </w:rPr>
      </w:pPr>
      <w:r>
        <w:rPr>
          <w:rtl/>
        </w:rPr>
        <w:t>הצבעה מס'</w:t>
      </w:r>
      <w:r>
        <w:rPr>
          <w:rFonts w:hint="cs"/>
          <w:rtl/>
        </w:rPr>
        <w:t xml:space="preserve"> 6</w:t>
      </w:r>
    </w:p>
    <w:p w:rsidR="006413EE" w:rsidRDefault="006413EE" w:rsidP="00F5381A">
      <w:pPr>
        <w:pStyle w:val="--"/>
        <w:keepNext/>
        <w:rPr>
          <w:rtl/>
        </w:rPr>
      </w:pPr>
    </w:p>
    <w:p w:rsidR="006413EE" w:rsidRDefault="006413EE" w:rsidP="00F5381A">
      <w:pPr>
        <w:pStyle w:val="--"/>
        <w:keepNext/>
        <w:rPr>
          <w:rtl/>
        </w:rPr>
      </w:pPr>
      <w:r>
        <w:rPr>
          <w:rtl/>
        </w:rPr>
        <w:t xml:space="preserve">בעד </w:t>
      </w:r>
      <w:r>
        <w:rPr>
          <w:rFonts w:hint="cs"/>
          <w:rtl/>
        </w:rPr>
        <w:t xml:space="preserve">ההסתייגות </w:t>
      </w:r>
      <w:r>
        <w:rPr>
          <w:rtl/>
        </w:rPr>
        <w:t xml:space="preserve">– </w:t>
      </w:r>
      <w:r>
        <w:rPr>
          <w:rFonts w:hint="cs"/>
          <w:rtl/>
        </w:rPr>
        <w:t>1</w:t>
      </w:r>
    </w:p>
    <w:p w:rsidR="006413EE" w:rsidRDefault="006413EE" w:rsidP="00F5381A">
      <w:pPr>
        <w:pStyle w:val="--"/>
        <w:keepNext/>
        <w:rPr>
          <w:rtl/>
        </w:rPr>
      </w:pPr>
      <w:r>
        <w:rPr>
          <w:rtl/>
        </w:rPr>
        <w:t xml:space="preserve">נגד – </w:t>
      </w:r>
      <w:r>
        <w:rPr>
          <w:rFonts w:hint="cs"/>
          <w:rtl/>
        </w:rPr>
        <w:t>9</w:t>
      </w:r>
    </w:p>
    <w:p w:rsidR="006413EE" w:rsidRDefault="006413EE" w:rsidP="00F5381A">
      <w:pPr>
        <w:pStyle w:val="--"/>
        <w:keepNext/>
        <w:rPr>
          <w:rtl/>
        </w:rPr>
      </w:pPr>
      <w:r>
        <w:rPr>
          <w:rtl/>
        </w:rPr>
        <w:t xml:space="preserve">נמנעים – </w:t>
      </w:r>
      <w:r>
        <w:rPr>
          <w:rFonts w:hint="cs"/>
          <w:rtl/>
        </w:rPr>
        <w:t>1</w:t>
      </w:r>
    </w:p>
    <w:p w:rsidR="006413EE" w:rsidRDefault="006413EE" w:rsidP="003B1B0F">
      <w:pPr>
        <w:pStyle w:val="af2"/>
        <w:rPr>
          <w:rtl/>
        </w:rPr>
      </w:pPr>
      <w:r w:rsidRPr="00E95A8A">
        <w:rPr>
          <w:rFonts w:hint="cs"/>
          <w:rtl/>
        </w:rPr>
        <w:t>הסתייגות</w:t>
      </w:r>
      <w:r>
        <w:rPr>
          <w:rFonts w:hint="cs"/>
          <w:rtl/>
        </w:rPr>
        <w:t xml:space="preserve"> </w:t>
      </w:r>
      <w:r w:rsidRPr="00E95A8A">
        <w:rPr>
          <w:rFonts w:hint="cs"/>
          <w:rtl/>
        </w:rPr>
        <w:t>2</w:t>
      </w:r>
      <w:r>
        <w:rPr>
          <w:rFonts w:hint="cs"/>
          <w:rtl/>
        </w:rPr>
        <w:t xml:space="preserve"> </w:t>
      </w:r>
      <w:r w:rsidRPr="00E95A8A">
        <w:rPr>
          <w:rFonts w:hint="cs"/>
          <w:rtl/>
        </w:rPr>
        <w:t>לא נתקבלה.</w:t>
      </w:r>
      <w:r>
        <w:rPr>
          <w:rFonts w:hint="cs"/>
          <w:rtl/>
        </w:rPr>
        <w:t xml:space="preserve"> </w:t>
      </w:r>
    </w:p>
    <w:p w:rsidR="006413EE" w:rsidRDefault="006413EE" w:rsidP="00F5381A">
      <w:pPr>
        <w:rPr>
          <w:rtl/>
        </w:rPr>
      </w:pPr>
    </w:p>
    <w:p w:rsidR="006413EE" w:rsidRDefault="006413EE" w:rsidP="00F5381A">
      <w:pPr>
        <w:pStyle w:val="af6"/>
        <w:keepNext/>
        <w:rPr>
          <w:rtl/>
        </w:rPr>
      </w:pPr>
      <w:r w:rsidRPr="001459F1">
        <w:rPr>
          <w:rStyle w:val="TagStyle"/>
          <w:rtl/>
        </w:rPr>
        <w:t xml:space="preserve"> &lt;&lt; יור &gt;&gt; </w:t>
      </w:r>
      <w:r>
        <w:rPr>
          <w:rtl/>
        </w:rPr>
        <w:t>היו"ר משה רוט:</w:t>
      </w:r>
      <w:r w:rsidRPr="001459F1">
        <w:rPr>
          <w:rStyle w:val="TagStyle"/>
          <w:rtl/>
        </w:rPr>
        <w:t xml:space="preserve"> &lt;&lt; יור &gt;&gt;</w:t>
      </w:r>
      <w:r w:rsidR="00CF02C5">
        <w:rPr>
          <w:rtl/>
        </w:rPr>
        <w:t xml:space="preserve"> </w:t>
      </w:r>
    </w:p>
    <w:p w:rsidR="006413EE" w:rsidRDefault="006413EE" w:rsidP="00D01F10">
      <w:pPr>
        <w:rPr>
          <w:rtl/>
        </w:rPr>
      </w:pPr>
    </w:p>
    <w:p w:rsidR="006413EE" w:rsidRDefault="006413EE" w:rsidP="005368E5">
      <w:pPr>
        <w:rPr>
          <w:rtl/>
        </w:rPr>
      </w:pPr>
      <w:r>
        <w:rPr>
          <w:rFonts w:hint="cs"/>
          <w:rtl/>
        </w:rPr>
        <w:t>הסתייגות מס' 2</w:t>
      </w:r>
      <w:r w:rsidR="005368E5">
        <w:rPr>
          <w:rFonts w:hint="cs"/>
          <w:rtl/>
        </w:rPr>
        <w:t>,</w:t>
      </w:r>
      <w:r>
        <w:rPr>
          <w:rFonts w:hint="cs"/>
          <w:rtl/>
        </w:rPr>
        <w:t xml:space="preserve"> של</w:t>
      </w:r>
      <w:bookmarkStart w:id="14265" w:name="_ETM_Q22_666000"/>
      <w:bookmarkEnd w:id="14265"/>
      <w:r>
        <w:rPr>
          <w:rFonts w:hint="cs"/>
          <w:rtl/>
        </w:rPr>
        <w:t xml:space="preserve"> קבוצת חד"ש – תשעה נגד, אחד בעד, אחד נמנע</w:t>
      </w:r>
      <w:r w:rsidR="005368E5">
        <w:rPr>
          <w:rFonts w:hint="cs"/>
          <w:rtl/>
        </w:rPr>
        <w:t>.</w:t>
      </w:r>
      <w:r>
        <w:rPr>
          <w:rFonts w:hint="cs"/>
          <w:rtl/>
        </w:rPr>
        <w:t xml:space="preserve"> ההסתייגות הוסרה</w:t>
      </w:r>
      <w:bookmarkStart w:id="14266" w:name="_ETM_Q22_679000"/>
      <w:bookmarkEnd w:id="14266"/>
      <w:r>
        <w:rPr>
          <w:rFonts w:hint="cs"/>
          <w:rtl/>
        </w:rPr>
        <w:t xml:space="preserve">. ההסתייגויות של לחלופין הוסרו על ידי המציעים. </w:t>
      </w:r>
    </w:p>
    <w:p w:rsidR="006413EE" w:rsidRDefault="006413EE" w:rsidP="00F5381A">
      <w:pPr>
        <w:rPr>
          <w:rtl/>
        </w:rPr>
      </w:pPr>
    </w:p>
    <w:p w:rsidR="006413EE" w:rsidRDefault="006413EE" w:rsidP="005368E5">
      <w:pPr>
        <w:rPr>
          <w:rtl/>
        </w:rPr>
      </w:pPr>
      <w:r>
        <w:rPr>
          <w:rFonts w:hint="cs"/>
          <w:rtl/>
        </w:rPr>
        <w:t xml:space="preserve">נעבור להסתייגויות </w:t>
      </w:r>
      <w:bookmarkStart w:id="14267" w:name="_ETM_Q22_685000"/>
      <w:bookmarkEnd w:id="14267"/>
      <w:r>
        <w:rPr>
          <w:rFonts w:hint="cs"/>
          <w:rtl/>
        </w:rPr>
        <w:t>הבאות. הסתייגות לסעיף 1</w:t>
      </w:r>
      <w:r w:rsidR="005368E5">
        <w:rPr>
          <w:rFonts w:hint="cs"/>
          <w:rtl/>
        </w:rPr>
        <w:t>,</w:t>
      </w:r>
      <w:r>
        <w:rPr>
          <w:rFonts w:hint="cs"/>
          <w:rtl/>
        </w:rPr>
        <w:t xml:space="preserve"> של קבוצת </w:t>
      </w:r>
      <w:r w:rsidR="005368E5">
        <w:rPr>
          <w:rFonts w:hint="cs"/>
          <w:rtl/>
        </w:rPr>
        <w:t xml:space="preserve">סיעת </w:t>
      </w:r>
      <w:r>
        <w:rPr>
          <w:rFonts w:hint="cs"/>
          <w:rtl/>
        </w:rPr>
        <w:t xml:space="preserve">העבודה – אף אחד </w:t>
      </w:r>
      <w:bookmarkStart w:id="14268" w:name="_ETM_Q22_689000"/>
      <w:bookmarkEnd w:id="14268"/>
      <w:r>
        <w:rPr>
          <w:rFonts w:hint="cs"/>
          <w:rtl/>
        </w:rPr>
        <w:t xml:space="preserve">מהם לא נמצא, ההסתייגויות האלה מוסרות. ההסתייגויות של קבוצת </w:t>
      </w:r>
      <w:r w:rsidR="005368E5">
        <w:rPr>
          <w:rFonts w:hint="cs"/>
          <w:rtl/>
        </w:rPr>
        <w:t xml:space="preserve">סיעת </w:t>
      </w:r>
      <w:r>
        <w:rPr>
          <w:rFonts w:hint="cs"/>
          <w:rtl/>
        </w:rPr>
        <w:t xml:space="preserve">יש עתיד מוסרות. </w:t>
      </w:r>
      <w:bookmarkStart w:id="14269" w:name="_ETM_Q22_701000"/>
      <w:bookmarkEnd w:id="14269"/>
      <w:r>
        <w:rPr>
          <w:rFonts w:hint="cs"/>
          <w:rtl/>
        </w:rPr>
        <w:t xml:space="preserve">קבוצת </w:t>
      </w:r>
      <w:r w:rsidR="005368E5">
        <w:rPr>
          <w:rFonts w:hint="cs"/>
          <w:rtl/>
        </w:rPr>
        <w:t xml:space="preserve">סיעת </w:t>
      </w:r>
      <w:r>
        <w:rPr>
          <w:rFonts w:hint="cs"/>
          <w:rtl/>
        </w:rPr>
        <w:t>חד"ש, רוצים להוריד את ההסתייגויות הבאות?</w:t>
      </w:r>
    </w:p>
    <w:p w:rsidR="006413EE" w:rsidRDefault="006413EE" w:rsidP="00F5381A">
      <w:pPr>
        <w:rPr>
          <w:rtl/>
        </w:rPr>
      </w:pPr>
    </w:p>
    <w:p w:rsidR="006413EE" w:rsidRDefault="006413EE" w:rsidP="00F5381A">
      <w:pPr>
        <w:pStyle w:val="af5"/>
        <w:keepNext/>
        <w:rPr>
          <w:rtl/>
        </w:rPr>
      </w:pPr>
      <w:bookmarkStart w:id="14270" w:name="_ETM_Q22_699000"/>
      <w:bookmarkStart w:id="14271" w:name="ET_interruption_5761_16"/>
      <w:bookmarkEnd w:id="14270"/>
      <w:r w:rsidRPr="001459F1">
        <w:rPr>
          <w:rStyle w:val="TagStyle"/>
          <w:rtl/>
        </w:rPr>
        <w:t xml:space="preserve"> &lt;&lt; קריאה &gt;&gt; </w:t>
      </w:r>
      <w:r>
        <w:rPr>
          <w:rtl/>
        </w:rPr>
        <w:t>עאידה תומא סלימאן (חד"ש-תע"ל):</w:t>
      </w:r>
      <w:r w:rsidRPr="001459F1">
        <w:rPr>
          <w:rStyle w:val="TagStyle"/>
          <w:rtl/>
        </w:rPr>
        <w:t xml:space="preserve"> &lt;&lt; קריאה &gt;&gt;</w:t>
      </w:r>
      <w:r w:rsidR="00CF02C5">
        <w:rPr>
          <w:rtl/>
        </w:rPr>
        <w:t xml:space="preserve"> </w:t>
      </w:r>
      <w:bookmarkEnd w:id="14271"/>
    </w:p>
    <w:p w:rsidR="006413EE" w:rsidRDefault="006413EE" w:rsidP="00D01F10">
      <w:pPr>
        <w:rPr>
          <w:rtl/>
        </w:rPr>
      </w:pPr>
    </w:p>
    <w:p w:rsidR="006413EE" w:rsidRDefault="006413EE" w:rsidP="00F5381A">
      <w:pPr>
        <w:rPr>
          <w:rtl/>
        </w:rPr>
      </w:pPr>
      <w:bookmarkStart w:id="14272" w:name="_ETM_Q22_702000"/>
      <w:bookmarkEnd w:id="14272"/>
      <w:r>
        <w:rPr>
          <w:rFonts w:hint="cs"/>
          <w:rtl/>
        </w:rPr>
        <w:t xml:space="preserve">לא את </w:t>
      </w:r>
      <w:bookmarkStart w:id="14273" w:name="_ETM_Q22_709000"/>
      <w:bookmarkEnd w:id="14273"/>
      <w:r>
        <w:rPr>
          <w:rFonts w:hint="cs"/>
          <w:rtl/>
        </w:rPr>
        <w:t xml:space="preserve">כולן, להצביע על 27. 24, 25, 26 – אפשר להסיר. </w:t>
      </w:r>
      <w:bookmarkStart w:id="14274" w:name="_ETM_Q22_728000"/>
      <w:bookmarkEnd w:id="14274"/>
    </w:p>
    <w:p w:rsidR="006413EE" w:rsidRDefault="006413EE" w:rsidP="00F5381A">
      <w:pPr>
        <w:rPr>
          <w:rtl/>
        </w:rPr>
      </w:pPr>
      <w:bookmarkStart w:id="14275" w:name="_ETM_Q22_736000"/>
      <w:bookmarkEnd w:id="14275"/>
    </w:p>
    <w:p w:rsidR="006413EE" w:rsidRDefault="006413EE" w:rsidP="003B1B0F">
      <w:pPr>
        <w:pStyle w:val="af6"/>
        <w:rPr>
          <w:rtl/>
        </w:rPr>
      </w:pPr>
      <w:bookmarkStart w:id="14276" w:name="TOR_Q23"/>
      <w:bookmarkStart w:id="14277" w:name="ET_yor_6599_396"/>
      <w:bookmarkEnd w:id="14276"/>
      <w:r w:rsidRPr="00F5381A">
        <w:rPr>
          <w:rStyle w:val="TagStyle"/>
          <w:rtl/>
        </w:rPr>
        <w:t xml:space="preserve"> &lt;&lt; יור &gt;&gt;</w:t>
      </w:r>
      <w:r w:rsidRPr="00F5381A">
        <w:rPr>
          <w:rtl/>
        </w:rPr>
        <w:t>היו"ר משה רוט:</w:t>
      </w:r>
      <w:r w:rsidRPr="00F5381A">
        <w:rPr>
          <w:rStyle w:val="TagStyle"/>
          <w:rtl/>
        </w:rPr>
        <w:t>&lt;&lt; יור &gt;&gt;</w:t>
      </w:r>
      <w:bookmarkEnd w:id="14277"/>
      <w:r w:rsidRPr="00F5381A">
        <w:rPr>
          <w:rStyle w:val="TagStyle"/>
          <w:rtl/>
        </w:rPr>
        <w:t xml:space="preserve"> </w:t>
      </w:r>
      <w:r w:rsidR="00CF02C5">
        <w:rPr>
          <w:rtl/>
        </w:rPr>
        <w:t xml:space="preserve"> </w:t>
      </w:r>
    </w:p>
    <w:p w:rsidR="006413EE" w:rsidRPr="00F5381A" w:rsidRDefault="006413EE" w:rsidP="00F5381A">
      <w:pPr>
        <w:rPr>
          <w:rtl/>
          <w:lang w:eastAsia="he-IL"/>
        </w:rPr>
      </w:pPr>
    </w:p>
    <w:p w:rsidR="006413EE" w:rsidRDefault="006413EE" w:rsidP="003B1B0F">
      <w:pPr>
        <w:rPr>
          <w:rtl/>
        </w:rPr>
      </w:pPr>
      <w:r>
        <w:rPr>
          <w:rFonts w:hint="cs"/>
          <w:rtl/>
        </w:rPr>
        <w:t>חברים, אנחנו נצביע אם כן על הסתייגות מס' 27, של קבוצות חד"ש-תע"ל, לסעיף 1.</w:t>
      </w:r>
    </w:p>
    <w:p w:rsidR="006413EE" w:rsidRDefault="006413EE" w:rsidP="00F5381A">
      <w:pPr>
        <w:keepNext/>
        <w:rPr>
          <w:rtl/>
        </w:rPr>
      </w:pPr>
    </w:p>
    <w:p w:rsidR="006413EE" w:rsidRDefault="006413EE" w:rsidP="00F5381A">
      <w:pPr>
        <w:pStyle w:val="af1"/>
        <w:keepNext/>
        <w:rPr>
          <w:rtl/>
        </w:rPr>
      </w:pPr>
      <w:r>
        <w:rPr>
          <w:rtl/>
        </w:rPr>
        <w:t>הצבעה מס'</w:t>
      </w:r>
      <w:r>
        <w:rPr>
          <w:rFonts w:hint="cs"/>
          <w:rtl/>
        </w:rPr>
        <w:t xml:space="preserve"> 7</w:t>
      </w:r>
    </w:p>
    <w:p w:rsidR="006413EE" w:rsidRDefault="006413EE" w:rsidP="00F5381A">
      <w:pPr>
        <w:pStyle w:val="--"/>
        <w:keepNext/>
        <w:rPr>
          <w:rtl/>
        </w:rPr>
      </w:pPr>
    </w:p>
    <w:p w:rsidR="006413EE" w:rsidRDefault="006413EE" w:rsidP="00F5381A">
      <w:pPr>
        <w:pStyle w:val="--"/>
        <w:keepNext/>
        <w:rPr>
          <w:rtl/>
        </w:rPr>
      </w:pPr>
      <w:r>
        <w:rPr>
          <w:rtl/>
        </w:rPr>
        <w:t>בעד</w:t>
      </w:r>
      <w:r>
        <w:rPr>
          <w:rFonts w:hint="cs"/>
          <w:rtl/>
        </w:rPr>
        <w:t xml:space="preserve"> ההסתייגות</w:t>
      </w:r>
      <w:r>
        <w:rPr>
          <w:rtl/>
        </w:rPr>
        <w:t xml:space="preserve"> – </w:t>
      </w:r>
      <w:r>
        <w:rPr>
          <w:rFonts w:hint="cs"/>
          <w:rtl/>
        </w:rPr>
        <w:t>1</w:t>
      </w:r>
    </w:p>
    <w:p w:rsidR="006413EE" w:rsidRDefault="006413EE" w:rsidP="00F5381A">
      <w:pPr>
        <w:pStyle w:val="--"/>
        <w:keepNext/>
        <w:rPr>
          <w:rtl/>
        </w:rPr>
      </w:pPr>
      <w:r>
        <w:rPr>
          <w:rtl/>
        </w:rPr>
        <w:t>נגד –</w:t>
      </w:r>
      <w:r>
        <w:rPr>
          <w:rFonts w:hint="cs"/>
          <w:rtl/>
        </w:rPr>
        <w:t xml:space="preserve"> 9</w:t>
      </w:r>
      <w:r>
        <w:rPr>
          <w:rtl/>
        </w:rPr>
        <w:t xml:space="preserve"> </w:t>
      </w:r>
    </w:p>
    <w:p w:rsidR="006413EE" w:rsidRDefault="006413EE" w:rsidP="00F5381A">
      <w:pPr>
        <w:pStyle w:val="--"/>
        <w:keepNext/>
        <w:rPr>
          <w:rtl/>
        </w:rPr>
      </w:pPr>
      <w:r>
        <w:rPr>
          <w:rtl/>
        </w:rPr>
        <w:t xml:space="preserve">נמנעים – </w:t>
      </w:r>
      <w:r>
        <w:rPr>
          <w:rFonts w:hint="cs"/>
          <w:rtl/>
        </w:rPr>
        <w:t>1</w:t>
      </w:r>
    </w:p>
    <w:p w:rsidR="006413EE" w:rsidRDefault="006413EE" w:rsidP="00F5381A">
      <w:pPr>
        <w:pStyle w:val="af2"/>
        <w:rPr>
          <w:rtl/>
        </w:rPr>
      </w:pPr>
      <w:r>
        <w:rPr>
          <w:rFonts w:hint="cs"/>
          <w:rtl/>
        </w:rPr>
        <w:t>הסתייגות 27 לא נתקבלה.</w:t>
      </w:r>
    </w:p>
    <w:p w:rsidR="006413EE" w:rsidRDefault="006413EE" w:rsidP="00F5381A">
      <w:pPr>
        <w:rPr>
          <w:rtl/>
        </w:rPr>
      </w:pPr>
    </w:p>
    <w:p w:rsidR="006413EE" w:rsidRDefault="006413EE" w:rsidP="00F5381A">
      <w:pPr>
        <w:pStyle w:val="af6"/>
        <w:keepNext/>
        <w:rPr>
          <w:rtl/>
        </w:rPr>
      </w:pPr>
      <w:r w:rsidRPr="009A6C50">
        <w:rPr>
          <w:rStyle w:val="TagStyle"/>
          <w:rtl/>
        </w:rPr>
        <w:t xml:space="preserve"> &lt;&lt; יור &gt;&gt; </w:t>
      </w:r>
      <w:r>
        <w:rPr>
          <w:rtl/>
        </w:rPr>
        <w:t>היו"ר משה רוט:</w:t>
      </w:r>
      <w:r w:rsidRPr="009A6C50">
        <w:rPr>
          <w:rStyle w:val="TagStyle"/>
          <w:rtl/>
        </w:rPr>
        <w:t xml:space="preserve"> &lt;&lt; יור &gt;&gt;</w:t>
      </w:r>
      <w:r w:rsidR="00CF02C5">
        <w:rPr>
          <w:rtl/>
        </w:rPr>
        <w:t xml:space="preserve"> </w:t>
      </w:r>
    </w:p>
    <w:p w:rsidR="006413EE" w:rsidRDefault="006413EE" w:rsidP="00D01F10">
      <w:pPr>
        <w:rPr>
          <w:rtl/>
        </w:rPr>
      </w:pPr>
    </w:p>
    <w:p w:rsidR="00456C0E" w:rsidRDefault="00456C0E" w:rsidP="00456C0E">
      <w:pPr>
        <w:rPr>
          <w:rtl/>
        </w:rPr>
      </w:pPr>
      <w:bookmarkStart w:id="14278" w:name="_ETM_Q23_148000"/>
      <w:bookmarkEnd w:id="14278"/>
      <w:r>
        <w:rPr>
          <w:rFonts w:hint="cs"/>
          <w:rtl/>
        </w:rPr>
        <w:t xml:space="preserve">אחד בעד, תשעה נגד, </w:t>
      </w:r>
      <w:bookmarkStart w:id="14279" w:name="_ETM_Q23_170000"/>
      <w:bookmarkEnd w:id="14279"/>
      <w:r>
        <w:rPr>
          <w:rFonts w:hint="cs"/>
          <w:rtl/>
        </w:rPr>
        <w:t xml:space="preserve">אחד נמנע. הסתייגות מס' 27 הוסרה. </w:t>
      </w:r>
    </w:p>
    <w:p w:rsidR="00456C0E" w:rsidRDefault="00456C0E" w:rsidP="00456C0E">
      <w:pPr>
        <w:rPr>
          <w:rtl/>
        </w:rPr>
      </w:pPr>
    </w:p>
    <w:p w:rsidR="006413EE" w:rsidRDefault="006413EE" w:rsidP="00456C0E">
      <w:pPr>
        <w:rPr>
          <w:rtl/>
        </w:rPr>
      </w:pPr>
      <w:r>
        <w:rPr>
          <w:rFonts w:hint="cs"/>
          <w:rtl/>
        </w:rPr>
        <w:t xml:space="preserve">גברתי חברת הכנסת, </w:t>
      </w:r>
      <w:bookmarkStart w:id="14280" w:name="_ETM_Q23_152000"/>
      <w:bookmarkEnd w:id="14280"/>
      <w:r>
        <w:rPr>
          <w:rFonts w:hint="cs"/>
          <w:rtl/>
        </w:rPr>
        <w:t xml:space="preserve">מה עם ההסתייגויות האחרות? אם כן, אנחנו מסירים את כל </w:t>
      </w:r>
      <w:bookmarkStart w:id="14281" w:name="_ETM_Q23_159000"/>
      <w:bookmarkEnd w:id="14281"/>
      <w:r>
        <w:rPr>
          <w:rFonts w:hint="cs"/>
          <w:rtl/>
        </w:rPr>
        <w:t xml:space="preserve">ההסתייגויות מ-28. </w:t>
      </w:r>
      <w:bookmarkStart w:id="14282" w:name="_ETM_Q23_167000"/>
      <w:bookmarkStart w:id="14283" w:name="_ETM_Q23_160000"/>
      <w:bookmarkStart w:id="14284" w:name="_ETM_Q23_165000"/>
      <w:bookmarkEnd w:id="14282"/>
      <w:bookmarkEnd w:id="14283"/>
      <w:bookmarkEnd w:id="14284"/>
      <w:r>
        <w:rPr>
          <w:rFonts w:hint="cs"/>
          <w:rtl/>
        </w:rPr>
        <w:t>חברת הכנסת, אנחנו מסירים את 28, 29.</w:t>
      </w:r>
    </w:p>
    <w:p w:rsidR="006413EE" w:rsidRDefault="006413EE" w:rsidP="00F5381A">
      <w:pPr>
        <w:rPr>
          <w:rtl/>
        </w:rPr>
      </w:pPr>
    </w:p>
    <w:p w:rsidR="006413EE" w:rsidRDefault="006413EE" w:rsidP="003B1B0F">
      <w:pPr>
        <w:pStyle w:val="af5"/>
        <w:keepNext/>
        <w:rPr>
          <w:rtl/>
        </w:rPr>
      </w:pPr>
      <w:bookmarkStart w:id="14285" w:name="ET_interruption_6118_19"/>
      <w:r w:rsidRPr="009A6C50">
        <w:rPr>
          <w:rStyle w:val="TagStyle"/>
          <w:rtl/>
        </w:rPr>
        <w:t xml:space="preserve"> &lt;&lt; קריאה &gt;&gt; </w:t>
      </w:r>
      <w:r>
        <w:rPr>
          <w:rFonts w:hint="cs"/>
          <w:rtl/>
        </w:rPr>
        <w:t>קריאה</w:t>
      </w:r>
      <w:r>
        <w:rPr>
          <w:rtl/>
        </w:rPr>
        <w:t>:</w:t>
      </w:r>
      <w:r w:rsidRPr="009A6C50">
        <w:rPr>
          <w:rStyle w:val="TagStyle"/>
          <w:rtl/>
        </w:rPr>
        <w:t xml:space="preserve"> &lt;&lt; קריאה &gt;&gt;</w:t>
      </w:r>
      <w:r w:rsidR="00CF02C5">
        <w:rPr>
          <w:rtl/>
        </w:rPr>
        <w:t xml:space="preserve"> </w:t>
      </w:r>
      <w:bookmarkEnd w:id="14285"/>
    </w:p>
    <w:p w:rsidR="006413EE" w:rsidRDefault="006413EE" w:rsidP="00D01F10">
      <w:pPr>
        <w:rPr>
          <w:rtl/>
        </w:rPr>
      </w:pPr>
    </w:p>
    <w:p w:rsidR="006413EE" w:rsidRDefault="006413EE" w:rsidP="00F5381A">
      <w:pPr>
        <w:rPr>
          <w:rtl/>
        </w:rPr>
      </w:pPr>
      <w:bookmarkStart w:id="14286" w:name="_ETM_Q23_176000"/>
      <w:bookmarkEnd w:id="14286"/>
      <w:r>
        <w:rPr>
          <w:rFonts w:hint="cs"/>
          <w:rtl/>
        </w:rPr>
        <w:t>27 לחלופין.</w:t>
      </w:r>
    </w:p>
    <w:p w:rsidR="006413EE" w:rsidRDefault="006413EE" w:rsidP="00F5381A">
      <w:pPr>
        <w:rPr>
          <w:rtl/>
        </w:rPr>
      </w:pPr>
      <w:bookmarkStart w:id="14287" w:name="_ETM_Q23_183000"/>
      <w:bookmarkStart w:id="14288" w:name="_ETM_Q23_180750"/>
      <w:bookmarkEnd w:id="14287"/>
      <w:bookmarkEnd w:id="14288"/>
    </w:p>
    <w:p w:rsidR="006413EE" w:rsidRDefault="006413EE" w:rsidP="00F5381A">
      <w:pPr>
        <w:pStyle w:val="af6"/>
        <w:keepNext/>
        <w:rPr>
          <w:rtl/>
        </w:rPr>
      </w:pPr>
      <w:r w:rsidRPr="009A6C50">
        <w:rPr>
          <w:rStyle w:val="TagStyle"/>
          <w:rtl/>
        </w:rPr>
        <w:t xml:space="preserve"> &lt;&lt; יור &gt;&gt; </w:t>
      </w:r>
      <w:r>
        <w:rPr>
          <w:rtl/>
        </w:rPr>
        <w:t>היו"ר משה רוט:</w:t>
      </w:r>
      <w:r w:rsidRPr="009A6C50">
        <w:rPr>
          <w:rStyle w:val="TagStyle"/>
          <w:rtl/>
        </w:rPr>
        <w:t xml:space="preserve"> &lt;&lt; יור &gt;&gt;</w:t>
      </w:r>
      <w:r w:rsidR="00CF02C5">
        <w:rPr>
          <w:rtl/>
        </w:rPr>
        <w:t xml:space="preserve"> </w:t>
      </w:r>
    </w:p>
    <w:p w:rsidR="006413EE" w:rsidRDefault="006413EE" w:rsidP="00D01F10">
      <w:pPr>
        <w:rPr>
          <w:rtl/>
        </w:rPr>
      </w:pPr>
      <w:bookmarkStart w:id="14289" w:name="_ETM_Q23_188349"/>
      <w:bookmarkEnd w:id="14289"/>
    </w:p>
    <w:p w:rsidR="006413EE" w:rsidRDefault="006413EE" w:rsidP="003B1B0F">
      <w:pPr>
        <w:rPr>
          <w:rtl/>
        </w:rPr>
      </w:pPr>
      <w:bookmarkStart w:id="14290" w:name="_ETM_Q23_182000"/>
      <w:bookmarkEnd w:id="14290"/>
      <w:r>
        <w:rPr>
          <w:rFonts w:hint="cs"/>
          <w:rtl/>
        </w:rPr>
        <w:t xml:space="preserve">27 לחלופין גם הוסרה. </w:t>
      </w:r>
      <w:bookmarkStart w:id="14291" w:name="_ETM_Q23_188000"/>
      <w:bookmarkEnd w:id="14291"/>
      <w:r>
        <w:rPr>
          <w:rFonts w:hint="cs"/>
          <w:rtl/>
        </w:rPr>
        <w:t xml:space="preserve">רק הסתייגות 30. אם כן, 28, 29 </w:t>
      </w:r>
      <w:r>
        <w:rPr>
          <w:rtl/>
        </w:rPr>
        <w:t>–</w:t>
      </w:r>
      <w:r>
        <w:rPr>
          <w:rFonts w:hint="cs"/>
          <w:rtl/>
        </w:rPr>
        <w:t xml:space="preserve"> מוסרות. </w:t>
      </w:r>
      <w:bookmarkStart w:id="14292" w:name="_ETM_Q23_196000"/>
      <w:bookmarkEnd w:id="14292"/>
    </w:p>
    <w:p w:rsidR="006413EE" w:rsidRDefault="006413EE" w:rsidP="003B1B0F">
      <w:pPr>
        <w:rPr>
          <w:rtl/>
        </w:rPr>
      </w:pPr>
    </w:p>
    <w:p w:rsidR="006413EE" w:rsidRDefault="006413EE" w:rsidP="003B1B0F">
      <w:pPr>
        <w:rPr>
          <w:rtl/>
        </w:rPr>
      </w:pPr>
      <w:r>
        <w:rPr>
          <w:rFonts w:hint="cs"/>
          <w:rtl/>
        </w:rPr>
        <w:t xml:space="preserve">אנחנו נעבור לסעיף 30, הסתייגות 30. </w:t>
      </w:r>
      <w:bookmarkStart w:id="14293" w:name="_ETM_Q23_196010"/>
      <w:bookmarkEnd w:id="14293"/>
      <w:r>
        <w:rPr>
          <w:rFonts w:hint="cs"/>
          <w:rtl/>
        </w:rPr>
        <w:t xml:space="preserve">אנחנו נצביע על הסתייגות </w:t>
      </w:r>
      <w:bookmarkStart w:id="14294" w:name="_ETM_Q23_205000"/>
      <w:bookmarkEnd w:id="14294"/>
      <w:r>
        <w:rPr>
          <w:rFonts w:hint="cs"/>
          <w:rtl/>
        </w:rPr>
        <w:t>מס' 30, בבקשה.</w:t>
      </w:r>
    </w:p>
    <w:p w:rsidR="006413EE" w:rsidRDefault="006413EE" w:rsidP="00F5381A">
      <w:pPr>
        <w:rPr>
          <w:rtl/>
          <w:lang w:eastAsia="he-IL"/>
        </w:rPr>
      </w:pPr>
      <w:bookmarkStart w:id="14295" w:name="_ETM_Q23_206000"/>
      <w:bookmarkStart w:id="14296" w:name="_ETM_Q23_206210"/>
      <w:bookmarkEnd w:id="14295"/>
      <w:bookmarkEnd w:id="14296"/>
    </w:p>
    <w:p w:rsidR="006413EE" w:rsidRDefault="006413EE" w:rsidP="00F5381A">
      <w:pPr>
        <w:pStyle w:val="af1"/>
        <w:keepNext/>
        <w:rPr>
          <w:rtl/>
        </w:rPr>
      </w:pPr>
      <w:r>
        <w:rPr>
          <w:rtl/>
        </w:rPr>
        <w:t>הצבעה מס'</w:t>
      </w:r>
      <w:r>
        <w:rPr>
          <w:rFonts w:hint="cs"/>
          <w:rtl/>
        </w:rPr>
        <w:t xml:space="preserve"> 8</w:t>
      </w:r>
    </w:p>
    <w:p w:rsidR="006413EE" w:rsidRDefault="006413EE" w:rsidP="00F5381A">
      <w:pPr>
        <w:pStyle w:val="--"/>
        <w:keepNext/>
        <w:rPr>
          <w:rtl/>
        </w:rPr>
      </w:pPr>
    </w:p>
    <w:p w:rsidR="006413EE" w:rsidRDefault="006413EE" w:rsidP="00F5381A">
      <w:pPr>
        <w:pStyle w:val="--"/>
        <w:keepNext/>
        <w:rPr>
          <w:rtl/>
        </w:rPr>
      </w:pPr>
      <w:r>
        <w:rPr>
          <w:rtl/>
        </w:rPr>
        <w:t>בעד</w:t>
      </w:r>
      <w:r>
        <w:rPr>
          <w:rFonts w:hint="cs"/>
          <w:rtl/>
        </w:rPr>
        <w:t xml:space="preserve"> ההסתייגות</w:t>
      </w:r>
      <w:r>
        <w:rPr>
          <w:rtl/>
        </w:rPr>
        <w:t xml:space="preserve"> – </w:t>
      </w:r>
      <w:r>
        <w:rPr>
          <w:rFonts w:hint="cs"/>
          <w:rtl/>
        </w:rPr>
        <w:t>1</w:t>
      </w:r>
    </w:p>
    <w:p w:rsidR="006413EE" w:rsidRDefault="006413EE" w:rsidP="00F5381A">
      <w:pPr>
        <w:pStyle w:val="--"/>
        <w:keepNext/>
        <w:rPr>
          <w:rtl/>
        </w:rPr>
      </w:pPr>
      <w:r>
        <w:rPr>
          <w:rtl/>
        </w:rPr>
        <w:t>נגד –</w:t>
      </w:r>
      <w:r>
        <w:rPr>
          <w:rFonts w:hint="cs"/>
          <w:rtl/>
        </w:rPr>
        <w:t xml:space="preserve"> 10</w:t>
      </w:r>
      <w:r>
        <w:rPr>
          <w:rtl/>
        </w:rPr>
        <w:t xml:space="preserve"> </w:t>
      </w:r>
    </w:p>
    <w:p w:rsidR="006413EE" w:rsidRDefault="006413EE" w:rsidP="00F5381A">
      <w:pPr>
        <w:pStyle w:val="--"/>
        <w:keepNext/>
        <w:rPr>
          <w:rtl/>
        </w:rPr>
      </w:pPr>
      <w:r>
        <w:rPr>
          <w:rtl/>
        </w:rPr>
        <w:t xml:space="preserve">נמנעים – </w:t>
      </w:r>
      <w:r>
        <w:rPr>
          <w:rFonts w:hint="cs"/>
          <w:rtl/>
        </w:rPr>
        <w:t>1</w:t>
      </w:r>
    </w:p>
    <w:p w:rsidR="006413EE" w:rsidRDefault="006413EE" w:rsidP="00F5381A">
      <w:pPr>
        <w:pStyle w:val="af2"/>
        <w:rPr>
          <w:rtl/>
        </w:rPr>
      </w:pPr>
      <w:r>
        <w:rPr>
          <w:rFonts w:hint="cs"/>
          <w:rtl/>
        </w:rPr>
        <w:t>הסתייגות 30 לא נתקבלה.</w:t>
      </w:r>
    </w:p>
    <w:p w:rsidR="006413EE" w:rsidRPr="009A6C50" w:rsidRDefault="006413EE" w:rsidP="00F5381A">
      <w:pPr>
        <w:rPr>
          <w:rtl/>
        </w:rPr>
      </w:pPr>
      <w:bookmarkStart w:id="14297" w:name="_ETM_Q23_210000"/>
      <w:bookmarkStart w:id="14298" w:name="_ETM_Q23_210720"/>
      <w:bookmarkEnd w:id="14297"/>
      <w:bookmarkEnd w:id="14298"/>
    </w:p>
    <w:p w:rsidR="006413EE" w:rsidRDefault="006413EE" w:rsidP="00F5381A">
      <w:pPr>
        <w:pStyle w:val="af6"/>
        <w:keepNext/>
        <w:rPr>
          <w:rtl/>
        </w:rPr>
      </w:pPr>
      <w:bookmarkStart w:id="14299" w:name="ET_yor_6599_2"/>
      <w:r w:rsidRPr="00EE0943">
        <w:rPr>
          <w:rStyle w:val="TagStyle"/>
          <w:rtl/>
        </w:rPr>
        <w:t xml:space="preserve"> &lt;&lt; יור &gt;&gt; </w:t>
      </w:r>
      <w:r>
        <w:rPr>
          <w:rtl/>
        </w:rPr>
        <w:t>היו"ר משה רוט:</w:t>
      </w:r>
      <w:r w:rsidRPr="00EE0943">
        <w:rPr>
          <w:rStyle w:val="TagStyle"/>
          <w:rtl/>
        </w:rPr>
        <w:t xml:space="preserve"> &lt;&lt; יור &gt;&gt;</w:t>
      </w:r>
      <w:r w:rsidR="00CF02C5">
        <w:rPr>
          <w:rtl/>
        </w:rPr>
        <w:t xml:space="preserve"> </w:t>
      </w:r>
      <w:bookmarkEnd w:id="14299"/>
    </w:p>
    <w:p w:rsidR="006413EE" w:rsidRDefault="006413EE" w:rsidP="00D01F10">
      <w:pPr>
        <w:rPr>
          <w:rtl/>
          <w:lang w:eastAsia="he-IL"/>
        </w:rPr>
      </w:pPr>
    </w:p>
    <w:p w:rsidR="006413EE" w:rsidRDefault="006413EE" w:rsidP="00F5381A">
      <w:pPr>
        <w:rPr>
          <w:rtl/>
          <w:lang w:eastAsia="he-IL"/>
        </w:rPr>
      </w:pPr>
      <w:r>
        <w:rPr>
          <w:rFonts w:hint="cs"/>
          <w:rtl/>
          <w:lang w:eastAsia="he-IL"/>
        </w:rPr>
        <w:t>ההסתייגו</w:t>
      </w:r>
      <w:r w:rsidR="00456C0E">
        <w:rPr>
          <w:rFonts w:hint="cs"/>
          <w:rtl/>
          <w:lang w:eastAsia="he-IL"/>
        </w:rPr>
        <w:t>יו</w:t>
      </w:r>
      <w:r>
        <w:rPr>
          <w:rFonts w:hint="cs"/>
          <w:rtl/>
          <w:lang w:eastAsia="he-IL"/>
        </w:rPr>
        <w:t>ת מ-31 עד 39, כולל 39, גברתי?</w:t>
      </w:r>
    </w:p>
    <w:p w:rsidR="006413EE" w:rsidRDefault="006413EE" w:rsidP="00F5381A">
      <w:pPr>
        <w:rPr>
          <w:rtl/>
          <w:lang w:eastAsia="he-IL"/>
        </w:rPr>
      </w:pPr>
    </w:p>
    <w:p w:rsidR="006413EE" w:rsidRDefault="006413EE" w:rsidP="00F5381A">
      <w:pPr>
        <w:pStyle w:val="af5"/>
        <w:keepNext/>
        <w:rPr>
          <w:rtl/>
        </w:rPr>
      </w:pPr>
      <w:bookmarkStart w:id="14300" w:name="ET_interruption_5761_21"/>
      <w:r w:rsidRPr="009A6C50">
        <w:rPr>
          <w:rStyle w:val="TagStyle"/>
          <w:rtl/>
        </w:rPr>
        <w:t xml:space="preserve"> &lt;&lt; קריאה &gt;&gt; </w:t>
      </w:r>
      <w:r>
        <w:rPr>
          <w:rtl/>
        </w:rPr>
        <w:t>עאידה תומא סלימאן (חד"ש-תע"ל):</w:t>
      </w:r>
      <w:r w:rsidRPr="009A6C50">
        <w:rPr>
          <w:rStyle w:val="TagStyle"/>
          <w:rtl/>
        </w:rPr>
        <w:t xml:space="preserve"> &lt;&lt; קריאה &gt;&gt;</w:t>
      </w:r>
      <w:r w:rsidR="00CF02C5">
        <w:rPr>
          <w:rtl/>
        </w:rPr>
        <w:t xml:space="preserve"> </w:t>
      </w:r>
      <w:bookmarkEnd w:id="14300"/>
    </w:p>
    <w:p w:rsidR="006413EE" w:rsidRDefault="006413EE" w:rsidP="00D01F10">
      <w:pPr>
        <w:rPr>
          <w:rtl/>
          <w:lang w:eastAsia="he-IL"/>
        </w:rPr>
      </w:pPr>
      <w:bookmarkStart w:id="14301" w:name="_ETM_Q23_222809"/>
      <w:bookmarkEnd w:id="14301"/>
    </w:p>
    <w:p w:rsidR="006413EE" w:rsidRDefault="00D01F10" w:rsidP="00D01F10">
      <w:pPr>
        <w:rPr>
          <w:rtl/>
          <w:lang w:eastAsia="he-IL"/>
        </w:rPr>
      </w:pPr>
      <w:bookmarkStart w:id="14302" w:name="_ETM_Q23_221000"/>
      <w:bookmarkEnd w:id="14302"/>
      <w:r>
        <w:rPr>
          <w:rFonts w:hint="cs"/>
          <w:rtl/>
          <w:lang w:eastAsia="he-IL"/>
        </w:rPr>
        <w:t>– – –</w:t>
      </w:r>
    </w:p>
    <w:p w:rsidR="006413EE" w:rsidRDefault="006413EE" w:rsidP="00F5381A">
      <w:pPr>
        <w:rPr>
          <w:rtl/>
          <w:lang w:eastAsia="he-IL"/>
        </w:rPr>
      </w:pPr>
    </w:p>
    <w:p w:rsidR="006413EE" w:rsidRDefault="006413EE" w:rsidP="00F5381A">
      <w:pPr>
        <w:pStyle w:val="af6"/>
        <w:keepNext/>
        <w:rPr>
          <w:rtl/>
        </w:rPr>
      </w:pPr>
      <w:bookmarkStart w:id="14303" w:name="ET_yor_6599_22"/>
      <w:r w:rsidRPr="009A6C50">
        <w:rPr>
          <w:rStyle w:val="TagStyle"/>
          <w:rtl/>
        </w:rPr>
        <w:t xml:space="preserve"> &lt;&lt; יור &gt;&gt; </w:t>
      </w:r>
      <w:r>
        <w:rPr>
          <w:rtl/>
        </w:rPr>
        <w:t>היו"ר משה רוט:</w:t>
      </w:r>
      <w:r w:rsidRPr="009A6C50">
        <w:rPr>
          <w:rStyle w:val="TagStyle"/>
          <w:rtl/>
        </w:rPr>
        <w:t xml:space="preserve"> &lt;&lt; יור &gt;&gt;</w:t>
      </w:r>
      <w:r w:rsidR="00CF02C5">
        <w:rPr>
          <w:rtl/>
        </w:rPr>
        <w:t xml:space="preserve"> </w:t>
      </w:r>
      <w:bookmarkEnd w:id="14303"/>
    </w:p>
    <w:p w:rsidR="006413EE" w:rsidRDefault="006413EE" w:rsidP="00D01F10">
      <w:pPr>
        <w:rPr>
          <w:rtl/>
          <w:lang w:eastAsia="he-IL"/>
        </w:rPr>
      </w:pPr>
      <w:bookmarkStart w:id="14304" w:name="_ETM_Q23_223379"/>
      <w:bookmarkEnd w:id="14304"/>
    </w:p>
    <w:p w:rsidR="006413EE" w:rsidRDefault="006413EE" w:rsidP="00F5381A">
      <w:pPr>
        <w:rPr>
          <w:rtl/>
          <w:lang w:eastAsia="he-IL"/>
        </w:rPr>
      </w:pPr>
      <w:bookmarkStart w:id="14305" w:name="_ETM_Q23_223000"/>
      <w:bookmarkEnd w:id="14305"/>
      <w:r>
        <w:rPr>
          <w:rFonts w:hint="cs"/>
          <w:rtl/>
          <w:lang w:eastAsia="he-IL"/>
        </w:rPr>
        <w:t>סליחה, גברתי. כולל 39 או עד? עד ולא עד בכלל?</w:t>
      </w:r>
    </w:p>
    <w:p w:rsidR="006413EE" w:rsidRDefault="006413EE" w:rsidP="00F5381A">
      <w:pPr>
        <w:rPr>
          <w:rtl/>
          <w:lang w:eastAsia="he-IL"/>
        </w:rPr>
      </w:pPr>
    </w:p>
    <w:p w:rsidR="006413EE" w:rsidRDefault="006413EE" w:rsidP="00F5381A">
      <w:pPr>
        <w:pStyle w:val="af5"/>
        <w:keepNext/>
        <w:rPr>
          <w:rtl/>
        </w:rPr>
      </w:pPr>
      <w:bookmarkStart w:id="14306" w:name="ET_interruption_5761_23"/>
      <w:r w:rsidRPr="009A6C50">
        <w:rPr>
          <w:rStyle w:val="TagStyle"/>
          <w:rtl/>
        </w:rPr>
        <w:t xml:space="preserve"> &lt;&lt; קריאה &gt;&gt; </w:t>
      </w:r>
      <w:r>
        <w:rPr>
          <w:rtl/>
        </w:rPr>
        <w:t>עאידה תומא סלימאן (חד"ש-תע"ל):</w:t>
      </w:r>
      <w:r w:rsidRPr="009A6C50">
        <w:rPr>
          <w:rStyle w:val="TagStyle"/>
          <w:rtl/>
        </w:rPr>
        <w:t xml:space="preserve"> &lt;&lt; קריאה &gt;&gt;</w:t>
      </w:r>
      <w:r w:rsidR="00CF02C5">
        <w:rPr>
          <w:rtl/>
        </w:rPr>
        <w:t xml:space="preserve"> </w:t>
      </w:r>
      <w:bookmarkEnd w:id="14306"/>
    </w:p>
    <w:p w:rsidR="006413EE" w:rsidRDefault="006413EE" w:rsidP="00D01F10">
      <w:pPr>
        <w:rPr>
          <w:rtl/>
          <w:lang w:eastAsia="he-IL"/>
        </w:rPr>
      </w:pPr>
      <w:bookmarkStart w:id="14307" w:name="_ETM_Q23_228699"/>
      <w:bookmarkEnd w:id="14307"/>
    </w:p>
    <w:p w:rsidR="006413EE" w:rsidRDefault="006413EE" w:rsidP="00F5381A">
      <w:pPr>
        <w:rPr>
          <w:rtl/>
          <w:lang w:eastAsia="he-IL"/>
        </w:rPr>
      </w:pPr>
      <w:bookmarkStart w:id="14308" w:name="_ETM_Q23_228000"/>
      <w:bookmarkEnd w:id="14308"/>
      <w:r>
        <w:rPr>
          <w:rFonts w:hint="cs"/>
          <w:rtl/>
          <w:lang w:eastAsia="he-IL"/>
        </w:rPr>
        <w:t>להסיר עד 39.</w:t>
      </w:r>
    </w:p>
    <w:p w:rsidR="006413EE" w:rsidRDefault="006413EE" w:rsidP="00F5381A">
      <w:pPr>
        <w:rPr>
          <w:rtl/>
          <w:lang w:eastAsia="he-IL"/>
        </w:rPr>
      </w:pPr>
    </w:p>
    <w:p w:rsidR="006413EE" w:rsidRDefault="006413EE" w:rsidP="00F5381A">
      <w:pPr>
        <w:pStyle w:val="af6"/>
        <w:keepNext/>
        <w:rPr>
          <w:rtl/>
        </w:rPr>
      </w:pPr>
      <w:r w:rsidRPr="009A6C50">
        <w:rPr>
          <w:rStyle w:val="TagStyle"/>
          <w:rtl/>
        </w:rPr>
        <w:t xml:space="preserve"> &lt;&lt; יור &gt;&gt; </w:t>
      </w:r>
      <w:r>
        <w:rPr>
          <w:rtl/>
        </w:rPr>
        <w:t>היו"ר משה רוט:</w:t>
      </w:r>
      <w:r w:rsidRPr="009A6C50">
        <w:rPr>
          <w:rStyle w:val="TagStyle"/>
          <w:rtl/>
        </w:rPr>
        <w:t xml:space="preserve"> &lt;&lt; יור &gt;&gt;</w:t>
      </w:r>
      <w:r w:rsidR="00CF02C5">
        <w:rPr>
          <w:rtl/>
        </w:rPr>
        <w:t xml:space="preserve"> </w:t>
      </w:r>
    </w:p>
    <w:p w:rsidR="006413EE" w:rsidRDefault="006413EE" w:rsidP="00F5381A">
      <w:pPr>
        <w:rPr>
          <w:rtl/>
          <w:lang w:eastAsia="he-IL"/>
        </w:rPr>
      </w:pPr>
      <w:bookmarkStart w:id="14309" w:name="_ETM_Q23_234749"/>
      <w:bookmarkEnd w:id="14309"/>
    </w:p>
    <w:p w:rsidR="006413EE" w:rsidRPr="009A6C50" w:rsidRDefault="006413EE" w:rsidP="00F5381A">
      <w:pPr>
        <w:rPr>
          <w:rtl/>
          <w:lang w:eastAsia="he-IL"/>
        </w:rPr>
      </w:pPr>
      <w:r>
        <w:rPr>
          <w:rFonts w:hint="cs"/>
          <w:rtl/>
          <w:lang w:eastAsia="he-IL"/>
        </w:rPr>
        <w:t>אנחנו נעבור להצבעה על הסתייגות מס' 39.</w:t>
      </w:r>
    </w:p>
    <w:p w:rsidR="006413EE" w:rsidRDefault="006413EE" w:rsidP="00F5381A">
      <w:pPr>
        <w:keepNext/>
        <w:rPr>
          <w:rtl/>
        </w:rPr>
      </w:pPr>
      <w:bookmarkStart w:id="14310" w:name="_ETM_Q23_229000"/>
      <w:bookmarkStart w:id="14311" w:name="_ETM_Q23_257520"/>
      <w:bookmarkEnd w:id="14310"/>
      <w:bookmarkEnd w:id="14311"/>
    </w:p>
    <w:p w:rsidR="006413EE" w:rsidRDefault="006413EE" w:rsidP="00F5381A">
      <w:pPr>
        <w:pStyle w:val="af1"/>
        <w:keepNext/>
        <w:rPr>
          <w:rtl/>
        </w:rPr>
      </w:pPr>
      <w:bookmarkStart w:id="14312" w:name="_ETM_Q23_244000"/>
      <w:bookmarkEnd w:id="14312"/>
      <w:r>
        <w:rPr>
          <w:rtl/>
        </w:rPr>
        <w:t>הצבעה מס'</w:t>
      </w:r>
      <w:r>
        <w:rPr>
          <w:rFonts w:hint="cs"/>
          <w:rtl/>
        </w:rPr>
        <w:t xml:space="preserve"> 9</w:t>
      </w:r>
    </w:p>
    <w:p w:rsidR="006413EE" w:rsidRDefault="006413EE" w:rsidP="00F5381A">
      <w:pPr>
        <w:pStyle w:val="--"/>
        <w:keepNext/>
        <w:rPr>
          <w:rtl/>
        </w:rPr>
      </w:pPr>
    </w:p>
    <w:p w:rsidR="006413EE" w:rsidRDefault="006413EE" w:rsidP="00F5381A">
      <w:pPr>
        <w:pStyle w:val="--"/>
        <w:keepNext/>
        <w:rPr>
          <w:rtl/>
        </w:rPr>
      </w:pPr>
      <w:r>
        <w:rPr>
          <w:rtl/>
        </w:rPr>
        <w:t>בעד</w:t>
      </w:r>
      <w:r>
        <w:rPr>
          <w:rFonts w:hint="cs"/>
          <w:rtl/>
        </w:rPr>
        <w:t xml:space="preserve"> </w:t>
      </w:r>
      <w:bookmarkStart w:id="14313" w:name="_ETM_Q23_240000"/>
      <w:bookmarkEnd w:id="14313"/>
      <w:r>
        <w:rPr>
          <w:rFonts w:hint="cs"/>
          <w:rtl/>
        </w:rPr>
        <w:t>ההסתייגות</w:t>
      </w:r>
      <w:r>
        <w:rPr>
          <w:rtl/>
        </w:rPr>
        <w:t xml:space="preserve"> – </w:t>
      </w:r>
      <w:r>
        <w:rPr>
          <w:rFonts w:hint="cs"/>
          <w:rtl/>
        </w:rPr>
        <w:t>1</w:t>
      </w:r>
    </w:p>
    <w:p w:rsidR="006413EE" w:rsidRDefault="006413EE" w:rsidP="00F5381A">
      <w:pPr>
        <w:pStyle w:val="--"/>
        <w:keepNext/>
        <w:rPr>
          <w:rtl/>
        </w:rPr>
      </w:pPr>
      <w:r>
        <w:rPr>
          <w:rtl/>
        </w:rPr>
        <w:t>נגד –</w:t>
      </w:r>
      <w:r>
        <w:rPr>
          <w:rFonts w:hint="cs"/>
          <w:rtl/>
        </w:rPr>
        <w:t xml:space="preserve"> 10</w:t>
      </w:r>
    </w:p>
    <w:p w:rsidR="006413EE" w:rsidRDefault="006413EE" w:rsidP="00F5381A">
      <w:pPr>
        <w:pStyle w:val="--"/>
        <w:keepNext/>
        <w:rPr>
          <w:rtl/>
        </w:rPr>
      </w:pPr>
      <w:r>
        <w:rPr>
          <w:rtl/>
        </w:rPr>
        <w:t xml:space="preserve">נמנעים – </w:t>
      </w:r>
      <w:r>
        <w:rPr>
          <w:rFonts w:hint="cs"/>
          <w:rtl/>
        </w:rPr>
        <w:t>1</w:t>
      </w:r>
    </w:p>
    <w:p w:rsidR="006413EE" w:rsidRPr="009A6C50" w:rsidRDefault="006413EE" w:rsidP="00F5381A">
      <w:pPr>
        <w:pStyle w:val="af2"/>
        <w:rPr>
          <w:rtl/>
        </w:rPr>
      </w:pPr>
      <w:bookmarkStart w:id="14314" w:name="_ETM_Q23_241000"/>
      <w:bookmarkEnd w:id="14314"/>
      <w:r>
        <w:rPr>
          <w:rFonts w:hint="cs"/>
          <w:rtl/>
        </w:rPr>
        <w:t>הסתייגות 39 לא נתקבלה.</w:t>
      </w:r>
    </w:p>
    <w:p w:rsidR="006413EE" w:rsidRDefault="006413EE" w:rsidP="00F5381A">
      <w:pPr>
        <w:rPr>
          <w:rtl/>
        </w:rPr>
      </w:pPr>
    </w:p>
    <w:p w:rsidR="006413EE" w:rsidRDefault="006413EE" w:rsidP="00F5381A">
      <w:pPr>
        <w:pStyle w:val="af6"/>
        <w:keepNext/>
        <w:rPr>
          <w:rtl/>
        </w:rPr>
      </w:pPr>
      <w:r w:rsidRPr="00EE0943">
        <w:rPr>
          <w:rStyle w:val="TagStyle"/>
          <w:rtl/>
        </w:rPr>
        <w:t xml:space="preserve"> &lt;&lt; יור &gt;&gt; </w:t>
      </w:r>
      <w:r>
        <w:rPr>
          <w:rtl/>
        </w:rPr>
        <w:t>היו"ר משה רוט:</w:t>
      </w:r>
      <w:r w:rsidRPr="00EE0943">
        <w:rPr>
          <w:rStyle w:val="TagStyle"/>
          <w:rtl/>
        </w:rPr>
        <w:t xml:space="preserve"> &lt;&lt; יור &gt;&gt;</w:t>
      </w:r>
      <w:r w:rsidR="00CF02C5">
        <w:rPr>
          <w:rtl/>
        </w:rPr>
        <w:t xml:space="preserve"> </w:t>
      </w:r>
    </w:p>
    <w:p w:rsidR="006413EE" w:rsidRDefault="006413EE" w:rsidP="00D01F10">
      <w:pPr>
        <w:rPr>
          <w:rtl/>
          <w:lang w:eastAsia="he-IL"/>
        </w:rPr>
      </w:pPr>
      <w:bookmarkStart w:id="14315" w:name="_ETM_Q23_268010"/>
      <w:bookmarkEnd w:id="14315"/>
    </w:p>
    <w:p w:rsidR="006413EE" w:rsidRDefault="006413EE" w:rsidP="00F5381A">
      <w:pPr>
        <w:rPr>
          <w:rtl/>
          <w:lang w:eastAsia="he-IL"/>
        </w:rPr>
      </w:pPr>
      <w:r>
        <w:rPr>
          <w:rFonts w:hint="cs"/>
          <w:rtl/>
          <w:lang w:eastAsia="he-IL"/>
        </w:rPr>
        <w:t xml:space="preserve">39, שהצבענו עליה </w:t>
      </w:r>
      <w:r>
        <w:rPr>
          <w:rtl/>
          <w:lang w:eastAsia="he-IL"/>
        </w:rPr>
        <w:t>–</w:t>
      </w:r>
      <w:r>
        <w:rPr>
          <w:rFonts w:hint="cs"/>
          <w:rtl/>
          <w:lang w:eastAsia="he-IL"/>
        </w:rPr>
        <w:t xml:space="preserve"> עשרה נגד, אחד בעד, נמנע אחד. </w:t>
      </w:r>
      <w:bookmarkStart w:id="14316" w:name="_ETM_Q23_267000"/>
      <w:bookmarkEnd w:id="14316"/>
      <w:r>
        <w:rPr>
          <w:rFonts w:hint="cs"/>
          <w:rtl/>
          <w:lang w:eastAsia="he-IL"/>
        </w:rPr>
        <w:t xml:space="preserve">אם כן, הסתייגות מס' 39 הוסרה. את מסירה את הסתייגות </w:t>
      </w:r>
      <w:bookmarkStart w:id="14317" w:name="_ETM_Q23_277000"/>
      <w:bookmarkEnd w:id="14317"/>
      <w:r>
        <w:rPr>
          <w:rFonts w:hint="cs"/>
          <w:rtl/>
          <w:lang w:eastAsia="he-IL"/>
        </w:rPr>
        <w:t xml:space="preserve">40 ומס' 41 עד 42. </w:t>
      </w:r>
    </w:p>
    <w:p w:rsidR="006413EE" w:rsidRDefault="006413EE" w:rsidP="00F5381A">
      <w:pPr>
        <w:rPr>
          <w:rtl/>
          <w:lang w:eastAsia="he-IL"/>
        </w:rPr>
      </w:pPr>
      <w:bookmarkStart w:id="14318" w:name="_ETM_Q23_277420"/>
      <w:bookmarkEnd w:id="14318"/>
    </w:p>
    <w:p w:rsidR="006413EE" w:rsidRDefault="006413EE" w:rsidP="00F5381A">
      <w:pPr>
        <w:rPr>
          <w:rtl/>
          <w:lang w:eastAsia="he-IL"/>
        </w:rPr>
      </w:pPr>
      <w:r>
        <w:rPr>
          <w:rFonts w:hint="cs"/>
          <w:rtl/>
          <w:lang w:eastAsia="he-IL"/>
        </w:rPr>
        <w:t>אנחנו נצביע על הסתייגות מס' 42.</w:t>
      </w:r>
    </w:p>
    <w:p w:rsidR="006413EE" w:rsidRDefault="006413EE" w:rsidP="00F5381A">
      <w:pPr>
        <w:rPr>
          <w:rtl/>
          <w:lang w:eastAsia="he-IL"/>
        </w:rPr>
      </w:pPr>
    </w:p>
    <w:p w:rsidR="006413EE" w:rsidRDefault="006413EE" w:rsidP="00F5381A">
      <w:pPr>
        <w:pStyle w:val="af1"/>
        <w:keepNext/>
        <w:rPr>
          <w:rtl/>
        </w:rPr>
      </w:pPr>
      <w:r>
        <w:rPr>
          <w:rtl/>
        </w:rPr>
        <w:t>הצבעה מס'</w:t>
      </w:r>
      <w:r>
        <w:rPr>
          <w:rFonts w:hint="cs"/>
          <w:rtl/>
        </w:rPr>
        <w:t xml:space="preserve"> 10</w:t>
      </w:r>
    </w:p>
    <w:p w:rsidR="006413EE" w:rsidRDefault="006413EE" w:rsidP="00F5381A">
      <w:pPr>
        <w:pStyle w:val="--"/>
        <w:keepNext/>
        <w:rPr>
          <w:rtl/>
        </w:rPr>
      </w:pPr>
    </w:p>
    <w:p w:rsidR="006413EE" w:rsidRDefault="006413EE" w:rsidP="00F5381A">
      <w:pPr>
        <w:pStyle w:val="--"/>
        <w:keepNext/>
        <w:rPr>
          <w:rtl/>
        </w:rPr>
      </w:pPr>
      <w:r>
        <w:rPr>
          <w:rtl/>
        </w:rPr>
        <w:t>בעד</w:t>
      </w:r>
      <w:r>
        <w:rPr>
          <w:rFonts w:hint="cs"/>
          <w:rtl/>
        </w:rPr>
        <w:t xml:space="preserve"> ההסתייגות</w:t>
      </w:r>
      <w:r>
        <w:rPr>
          <w:rtl/>
        </w:rPr>
        <w:t xml:space="preserve"> – </w:t>
      </w:r>
      <w:r>
        <w:rPr>
          <w:rFonts w:hint="cs"/>
          <w:rtl/>
        </w:rPr>
        <w:t>1</w:t>
      </w:r>
    </w:p>
    <w:p w:rsidR="006413EE" w:rsidRDefault="006413EE" w:rsidP="00F5381A">
      <w:pPr>
        <w:pStyle w:val="--"/>
        <w:keepNext/>
        <w:rPr>
          <w:rtl/>
        </w:rPr>
      </w:pPr>
      <w:r>
        <w:rPr>
          <w:rtl/>
        </w:rPr>
        <w:t>נגד –</w:t>
      </w:r>
      <w:r>
        <w:rPr>
          <w:rFonts w:hint="cs"/>
          <w:rtl/>
        </w:rPr>
        <w:t xml:space="preserve"> 9</w:t>
      </w:r>
    </w:p>
    <w:p w:rsidR="006413EE" w:rsidRDefault="006413EE" w:rsidP="00F5381A">
      <w:pPr>
        <w:pStyle w:val="--"/>
        <w:keepNext/>
        <w:rPr>
          <w:rtl/>
        </w:rPr>
      </w:pPr>
      <w:r>
        <w:rPr>
          <w:rtl/>
        </w:rPr>
        <w:t xml:space="preserve">נמנעים – </w:t>
      </w:r>
      <w:r>
        <w:rPr>
          <w:rFonts w:hint="cs"/>
          <w:rtl/>
        </w:rPr>
        <w:t>1</w:t>
      </w:r>
    </w:p>
    <w:p w:rsidR="006413EE" w:rsidRDefault="006413EE" w:rsidP="00F5381A">
      <w:pPr>
        <w:pStyle w:val="af2"/>
        <w:rPr>
          <w:rtl/>
          <w:lang w:eastAsia="he-IL"/>
        </w:rPr>
      </w:pPr>
      <w:r>
        <w:rPr>
          <w:rFonts w:hint="cs"/>
          <w:rtl/>
          <w:lang w:eastAsia="he-IL"/>
        </w:rPr>
        <w:t>הסתייגות 42 לא נתקבלה.</w:t>
      </w:r>
    </w:p>
    <w:p w:rsidR="006413EE" w:rsidRDefault="006413EE" w:rsidP="00F5381A">
      <w:pPr>
        <w:pStyle w:val="af6"/>
        <w:keepNext/>
        <w:rPr>
          <w:rStyle w:val="TagStyle"/>
          <w:rtl/>
        </w:rPr>
      </w:pPr>
      <w:bookmarkStart w:id="14319" w:name="_ETM_Q23_301729"/>
      <w:bookmarkStart w:id="14320" w:name="ET_yor_6599_5"/>
      <w:bookmarkEnd w:id="14319"/>
    </w:p>
    <w:p w:rsidR="006413EE" w:rsidRDefault="006413EE" w:rsidP="00F5381A">
      <w:pPr>
        <w:pStyle w:val="af6"/>
        <w:keepNext/>
        <w:rPr>
          <w:rtl/>
        </w:rPr>
      </w:pPr>
      <w:r w:rsidRPr="00EE0943">
        <w:rPr>
          <w:rStyle w:val="TagStyle"/>
          <w:rtl/>
        </w:rPr>
        <w:t xml:space="preserve">&lt;&lt; יור &gt;&gt; </w:t>
      </w:r>
      <w:r>
        <w:rPr>
          <w:rtl/>
        </w:rPr>
        <w:t>היו"ר משה רוט:</w:t>
      </w:r>
      <w:r w:rsidRPr="00EE0943">
        <w:rPr>
          <w:rStyle w:val="TagStyle"/>
          <w:rtl/>
        </w:rPr>
        <w:t xml:space="preserve"> &lt;&lt; יור &gt;&gt;</w:t>
      </w:r>
      <w:r w:rsidR="00CF02C5">
        <w:rPr>
          <w:rtl/>
        </w:rPr>
        <w:t xml:space="preserve"> </w:t>
      </w:r>
      <w:bookmarkEnd w:id="14320"/>
    </w:p>
    <w:p w:rsidR="006413EE" w:rsidRDefault="006413EE" w:rsidP="00D01F10">
      <w:pPr>
        <w:rPr>
          <w:rtl/>
          <w:lang w:eastAsia="he-IL"/>
        </w:rPr>
      </w:pPr>
    </w:p>
    <w:p w:rsidR="006413EE" w:rsidRDefault="006413EE" w:rsidP="00F5381A">
      <w:pPr>
        <w:rPr>
          <w:rtl/>
          <w:lang w:eastAsia="he-IL"/>
        </w:rPr>
      </w:pPr>
      <w:r>
        <w:rPr>
          <w:rFonts w:hint="cs"/>
          <w:rtl/>
          <w:lang w:eastAsia="he-IL"/>
        </w:rPr>
        <w:t xml:space="preserve">תשעה נגד, </w:t>
      </w:r>
      <w:bookmarkStart w:id="14321" w:name="_ETM_Q23_301000"/>
      <w:bookmarkEnd w:id="14321"/>
      <w:r>
        <w:rPr>
          <w:rFonts w:hint="cs"/>
          <w:rtl/>
          <w:lang w:eastAsia="he-IL"/>
        </w:rPr>
        <w:t xml:space="preserve">אחד בעד, אחד נמנע. הסתייגות 42 הוסרה. </w:t>
      </w:r>
      <w:bookmarkStart w:id="14322" w:name="_ETM_Q23_307000"/>
      <w:bookmarkEnd w:id="14322"/>
    </w:p>
    <w:p w:rsidR="006413EE" w:rsidRDefault="006413EE" w:rsidP="00F5381A">
      <w:pPr>
        <w:rPr>
          <w:rtl/>
          <w:lang w:eastAsia="he-IL"/>
        </w:rPr>
      </w:pPr>
      <w:bookmarkStart w:id="14323" w:name="_ETM_Q23_308080"/>
      <w:bookmarkEnd w:id="14323"/>
    </w:p>
    <w:p w:rsidR="006413EE" w:rsidRDefault="006413EE" w:rsidP="005368E5">
      <w:pPr>
        <w:rPr>
          <w:rtl/>
          <w:lang w:eastAsia="he-IL"/>
        </w:rPr>
      </w:pPr>
      <w:r>
        <w:rPr>
          <w:rFonts w:hint="cs"/>
          <w:rtl/>
          <w:lang w:eastAsia="he-IL"/>
        </w:rPr>
        <w:t xml:space="preserve">עכשיו נצביע על החוק, דהיינו על סעיף מס' </w:t>
      </w:r>
      <w:bookmarkStart w:id="14324" w:name="_ETM_Q23_315000"/>
      <w:bookmarkEnd w:id="14324"/>
      <w:r>
        <w:rPr>
          <w:rFonts w:hint="cs"/>
          <w:rtl/>
          <w:lang w:eastAsia="he-IL"/>
        </w:rPr>
        <w:t>1 בחוק, כנוסח הוועדה. אני חוזר</w:t>
      </w:r>
      <w:r w:rsidR="005368E5">
        <w:rPr>
          <w:rFonts w:hint="cs"/>
          <w:rtl/>
          <w:lang w:eastAsia="he-IL"/>
        </w:rPr>
        <w:t>:</w:t>
      </w:r>
      <w:r>
        <w:rPr>
          <w:rFonts w:hint="cs"/>
          <w:rtl/>
          <w:lang w:eastAsia="he-IL"/>
        </w:rPr>
        <w:t xml:space="preserve"> ההצבעה על החוק, </w:t>
      </w:r>
      <w:bookmarkStart w:id="14325" w:name="_ETM_Q23_322000"/>
      <w:bookmarkEnd w:id="14325"/>
      <w:r>
        <w:rPr>
          <w:rFonts w:hint="cs"/>
          <w:rtl/>
          <w:lang w:eastAsia="he-IL"/>
        </w:rPr>
        <w:t xml:space="preserve">על סעיף מס' 1. </w:t>
      </w:r>
    </w:p>
    <w:p w:rsidR="006413EE" w:rsidRDefault="006413EE" w:rsidP="00F5381A">
      <w:pPr>
        <w:rPr>
          <w:rtl/>
          <w:lang w:eastAsia="he-IL"/>
        </w:rPr>
      </w:pPr>
      <w:bookmarkStart w:id="14326" w:name="_ETM_Q23_323000"/>
      <w:bookmarkStart w:id="14327" w:name="_ETM_Q23_322419"/>
      <w:bookmarkEnd w:id="14326"/>
      <w:bookmarkEnd w:id="14327"/>
    </w:p>
    <w:p w:rsidR="006413EE" w:rsidRDefault="006413EE" w:rsidP="00F5381A">
      <w:pPr>
        <w:pStyle w:val="af1"/>
        <w:keepNext/>
        <w:rPr>
          <w:rtl/>
        </w:rPr>
      </w:pPr>
      <w:r>
        <w:rPr>
          <w:rtl/>
        </w:rPr>
        <w:t>הצבעה מס'</w:t>
      </w:r>
      <w:r>
        <w:rPr>
          <w:rFonts w:hint="cs"/>
          <w:rtl/>
        </w:rPr>
        <w:t xml:space="preserve"> 11</w:t>
      </w:r>
    </w:p>
    <w:p w:rsidR="006413EE" w:rsidRDefault="006413EE" w:rsidP="00F5381A">
      <w:pPr>
        <w:pStyle w:val="--"/>
        <w:keepNext/>
        <w:rPr>
          <w:rtl/>
        </w:rPr>
      </w:pPr>
    </w:p>
    <w:p w:rsidR="006413EE" w:rsidRDefault="006413EE" w:rsidP="00F5381A">
      <w:pPr>
        <w:pStyle w:val="--"/>
        <w:keepNext/>
        <w:rPr>
          <w:rtl/>
        </w:rPr>
      </w:pPr>
      <w:r>
        <w:rPr>
          <w:rtl/>
        </w:rPr>
        <w:t>בעד</w:t>
      </w:r>
      <w:r>
        <w:rPr>
          <w:rFonts w:hint="cs"/>
          <w:rtl/>
        </w:rPr>
        <w:t xml:space="preserve"> סעיף 1, כהצעת הוועדה</w:t>
      </w:r>
      <w:r>
        <w:rPr>
          <w:rtl/>
        </w:rPr>
        <w:t xml:space="preserve"> – </w:t>
      </w:r>
      <w:r>
        <w:rPr>
          <w:rFonts w:hint="cs"/>
          <w:rtl/>
        </w:rPr>
        <w:t>10</w:t>
      </w:r>
    </w:p>
    <w:p w:rsidR="006413EE" w:rsidRDefault="006413EE" w:rsidP="00F5381A">
      <w:pPr>
        <w:pStyle w:val="--"/>
        <w:keepNext/>
        <w:rPr>
          <w:rtl/>
        </w:rPr>
      </w:pPr>
      <w:r>
        <w:rPr>
          <w:rtl/>
        </w:rPr>
        <w:t>נגד –</w:t>
      </w:r>
      <w:r>
        <w:rPr>
          <w:rFonts w:hint="cs"/>
          <w:rtl/>
        </w:rPr>
        <w:t xml:space="preserve"> 1</w:t>
      </w:r>
    </w:p>
    <w:p w:rsidR="006413EE" w:rsidRDefault="006413EE" w:rsidP="00F5381A">
      <w:pPr>
        <w:pStyle w:val="--"/>
        <w:keepNext/>
        <w:rPr>
          <w:rtl/>
        </w:rPr>
      </w:pPr>
      <w:r>
        <w:rPr>
          <w:rtl/>
        </w:rPr>
        <w:t xml:space="preserve">נמנעים – </w:t>
      </w:r>
      <w:r>
        <w:rPr>
          <w:rFonts w:hint="cs"/>
          <w:rtl/>
        </w:rPr>
        <w:t>אין</w:t>
      </w:r>
    </w:p>
    <w:p w:rsidR="006413EE" w:rsidRDefault="006413EE" w:rsidP="00F5381A">
      <w:pPr>
        <w:pStyle w:val="af2"/>
        <w:rPr>
          <w:rtl/>
          <w:lang w:eastAsia="he-IL"/>
        </w:rPr>
      </w:pPr>
      <w:r>
        <w:rPr>
          <w:rFonts w:hint="cs"/>
          <w:rtl/>
          <w:lang w:eastAsia="he-IL"/>
        </w:rPr>
        <w:t>סעיף 1, כהצעת הוועדה, נתקבל.</w:t>
      </w:r>
    </w:p>
    <w:p w:rsidR="006413EE" w:rsidRPr="006F5A88" w:rsidRDefault="006413EE" w:rsidP="00F5381A">
      <w:pPr>
        <w:rPr>
          <w:rtl/>
          <w:lang w:eastAsia="he-IL"/>
        </w:rPr>
      </w:pPr>
      <w:bookmarkStart w:id="14328" w:name="_ETM_Q23_324000"/>
      <w:bookmarkEnd w:id="14328"/>
    </w:p>
    <w:p w:rsidR="006413EE" w:rsidRDefault="006413EE" w:rsidP="00F5381A">
      <w:pPr>
        <w:pStyle w:val="af6"/>
        <w:keepNext/>
        <w:rPr>
          <w:rtl/>
        </w:rPr>
      </w:pPr>
      <w:r w:rsidRPr="00EE0943">
        <w:rPr>
          <w:rStyle w:val="TagStyle"/>
          <w:rtl/>
        </w:rPr>
        <w:t xml:space="preserve"> &lt;&lt; יור &gt;&gt; </w:t>
      </w:r>
      <w:r>
        <w:rPr>
          <w:rtl/>
        </w:rPr>
        <w:t>היו"ר משה רוט:</w:t>
      </w:r>
      <w:r w:rsidRPr="00EE0943">
        <w:rPr>
          <w:rStyle w:val="TagStyle"/>
          <w:rtl/>
        </w:rPr>
        <w:t xml:space="preserve"> &lt;&lt; יור &gt;&gt;</w:t>
      </w:r>
      <w:r w:rsidR="00CF02C5">
        <w:rPr>
          <w:rtl/>
        </w:rPr>
        <w:t xml:space="preserve"> </w:t>
      </w:r>
    </w:p>
    <w:p w:rsidR="006413EE" w:rsidRDefault="006413EE" w:rsidP="00D01F10">
      <w:pPr>
        <w:rPr>
          <w:rtl/>
          <w:lang w:eastAsia="he-IL"/>
        </w:rPr>
      </w:pPr>
    </w:p>
    <w:p w:rsidR="006413EE" w:rsidRDefault="006413EE" w:rsidP="003B1B0F">
      <w:pPr>
        <w:rPr>
          <w:rtl/>
          <w:lang w:eastAsia="he-IL"/>
        </w:rPr>
      </w:pPr>
      <w:bookmarkStart w:id="14329" w:name="_ETM_Q23_328000"/>
      <w:bookmarkEnd w:id="14329"/>
      <w:r>
        <w:rPr>
          <w:rFonts w:hint="cs"/>
          <w:rtl/>
          <w:lang w:eastAsia="he-IL"/>
        </w:rPr>
        <w:t xml:space="preserve">עשרה בעד, אחד נגד. אני קובע קודם כול </w:t>
      </w:r>
      <w:bookmarkStart w:id="14330" w:name="_ETM_Q23_336000"/>
      <w:bookmarkEnd w:id="14330"/>
      <w:r>
        <w:rPr>
          <w:rFonts w:hint="cs"/>
          <w:rtl/>
          <w:lang w:eastAsia="he-IL"/>
        </w:rPr>
        <w:t xml:space="preserve">שסעיף מס' 1 אושר בקריאה שנייה, כנוסח הוועדה. </w:t>
      </w:r>
    </w:p>
    <w:p w:rsidR="006413EE" w:rsidRDefault="006413EE" w:rsidP="00F5381A">
      <w:pPr>
        <w:rPr>
          <w:rtl/>
          <w:lang w:eastAsia="he-IL"/>
        </w:rPr>
      </w:pPr>
      <w:bookmarkStart w:id="14331" w:name="_ETM_Q23_333950"/>
      <w:bookmarkEnd w:id="14331"/>
    </w:p>
    <w:p w:rsidR="006413EE" w:rsidRDefault="006413EE" w:rsidP="003B1B0F">
      <w:pPr>
        <w:rPr>
          <w:rtl/>
          <w:lang w:eastAsia="he-IL"/>
        </w:rPr>
      </w:pPr>
      <w:r>
        <w:rPr>
          <w:rFonts w:hint="cs"/>
          <w:rtl/>
          <w:lang w:eastAsia="he-IL"/>
        </w:rPr>
        <w:t>עכשיו נעבור להסתייגויות הבאות</w:t>
      </w:r>
      <w:bookmarkStart w:id="14332" w:name="_ETM_Q23_347000"/>
      <w:bookmarkEnd w:id="14332"/>
      <w:r>
        <w:rPr>
          <w:rFonts w:hint="cs"/>
          <w:rtl/>
          <w:lang w:eastAsia="he-IL"/>
        </w:rPr>
        <w:t xml:space="preserve">. ההסתייגות של קבוצת העבודה הוסרו, הם אינם נמצאים. ההסתייגות </w:t>
      </w:r>
      <w:bookmarkStart w:id="14333" w:name="_ETM_Q23_352000"/>
      <w:bookmarkEnd w:id="14333"/>
      <w:r>
        <w:rPr>
          <w:rFonts w:hint="cs"/>
          <w:rtl/>
          <w:lang w:eastAsia="he-IL"/>
        </w:rPr>
        <w:t>של קבוצת חד"ש-תע"ל?</w:t>
      </w:r>
    </w:p>
    <w:p w:rsidR="006413EE" w:rsidRDefault="006413EE" w:rsidP="00F5381A">
      <w:pPr>
        <w:rPr>
          <w:rtl/>
          <w:lang w:eastAsia="he-IL"/>
        </w:rPr>
      </w:pPr>
      <w:bookmarkStart w:id="14334" w:name="_ETM_Q23_356000"/>
      <w:bookmarkStart w:id="14335" w:name="_ETM_Q23_352130"/>
      <w:bookmarkEnd w:id="14334"/>
      <w:bookmarkEnd w:id="14335"/>
    </w:p>
    <w:p w:rsidR="006413EE" w:rsidRDefault="006413EE" w:rsidP="00F5381A">
      <w:pPr>
        <w:pStyle w:val="af5"/>
        <w:keepNext/>
        <w:rPr>
          <w:rtl/>
        </w:rPr>
      </w:pPr>
      <w:bookmarkStart w:id="14336" w:name="ET_interruption_5761_25"/>
      <w:r w:rsidRPr="006F5A88">
        <w:rPr>
          <w:rStyle w:val="TagStyle"/>
          <w:rtl/>
        </w:rPr>
        <w:t xml:space="preserve"> &lt;&lt; קריאה &gt;&gt; </w:t>
      </w:r>
      <w:r>
        <w:rPr>
          <w:rtl/>
        </w:rPr>
        <w:t>עאידה תומא סלימאן (חד"ש-תע"ל):</w:t>
      </w:r>
      <w:r w:rsidRPr="006F5A88">
        <w:rPr>
          <w:rStyle w:val="TagStyle"/>
          <w:rtl/>
        </w:rPr>
        <w:t xml:space="preserve"> &lt;&lt; קריאה &gt;&gt;</w:t>
      </w:r>
      <w:r w:rsidR="00CF02C5">
        <w:rPr>
          <w:rtl/>
        </w:rPr>
        <w:t xml:space="preserve"> </w:t>
      </w:r>
      <w:bookmarkEnd w:id="14336"/>
    </w:p>
    <w:p w:rsidR="006413EE" w:rsidRDefault="006413EE" w:rsidP="00D01F10">
      <w:pPr>
        <w:rPr>
          <w:rtl/>
          <w:lang w:eastAsia="he-IL"/>
        </w:rPr>
      </w:pPr>
    </w:p>
    <w:p w:rsidR="006413EE" w:rsidRDefault="006413EE" w:rsidP="00F5381A">
      <w:pPr>
        <w:rPr>
          <w:rtl/>
          <w:lang w:eastAsia="he-IL"/>
        </w:rPr>
      </w:pPr>
      <w:bookmarkStart w:id="14337" w:name="_ETM_Q23_353000"/>
      <w:bookmarkEnd w:id="14337"/>
      <w:r>
        <w:rPr>
          <w:rFonts w:hint="cs"/>
          <w:rtl/>
          <w:lang w:eastAsia="he-IL"/>
        </w:rPr>
        <w:t>להסיר.</w:t>
      </w:r>
    </w:p>
    <w:p w:rsidR="006413EE" w:rsidRDefault="006413EE" w:rsidP="00F5381A">
      <w:pPr>
        <w:keepNext/>
        <w:rPr>
          <w:rtl/>
        </w:rPr>
      </w:pPr>
      <w:bookmarkStart w:id="14338" w:name="_ETM_Q23_359000"/>
      <w:bookmarkStart w:id="14339" w:name="ET_yor_6599_26"/>
      <w:bookmarkEnd w:id="14338"/>
    </w:p>
    <w:p w:rsidR="006413EE" w:rsidRDefault="006413EE" w:rsidP="00F5381A">
      <w:pPr>
        <w:pStyle w:val="af6"/>
        <w:keepNext/>
        <w:rPr>
          <w:rtl/>
        </w:rPr>
      </w:pPr>
      <w:r w:rsidRPr="006F5A88">
        <w:rPr>
          <w:rStyle w:val="TagStyle"/>
          <w:rtl/>
        </w:rPr>
        <w:t xml:space="preserve">&lt;&lt; יור &gt;&gt; </w:t>
      </w:r>
      <w:r>
        <w:rPr>
          <w:rtl/>
        </w:rPr>
        <w:t>היו"ר משה רוט:</w:t>
      </w:r>
      <w:r w:rsidRPr="006F5A88">
        <w:rPr>
          <w:rStyle w:val="TagStyle"/>
          <w:rtl/>
        </w:rPr>
        <w:t xml:space="preserve"> &lt;&lt; יור &gt;&gt;</w:t>
      </w:r>
      <w:r w:rsidR="00CF02C5">
        <w:rPr>
          <w:rtl/>
        </w:rPr>
        <w:t xml:space="preserve"> </w:t>
      </w:r>
      <w:bookmarkEnd w:id="14339"/>
    </w:p>
    <w:p w:rsidR="006413EE" w:rsidRDefault="006413EE" w:rsidP="00D01F10">
      <w:pPr>
        <w:rPr>
          <w:rtl/>
          <w:lang w:eastAsia="he-IL"/>
        </w:rPr>
      </w:pPr>
      <w:bookmarkStart w:id="14340" w:name="_ETM_Q23_360070"/>
      <w:bookmarkEnd w:id="14340"/>
    </w:p>
    <w:p w:rsidR="006413EE" w:rsidRDefault="006413EE" w:rsidP="003B1B0F">
      <w:pPr>
        <w:rPr>
          <w:rtl/>
          <w:lang w:eastAsia="he-IL"/>
        </w:rPr>
      </w:pPr>
      <w:bookmarkStart w:id="14341" w:name="_ETM_Q23_360000"/>
      <w:bookmarkEnd w:id="14341"/>
      <w:r>
        <w:rPr>
          <w:rFonts w:hint="cs"/>
          <w:rtl/>
          <w:lang w:eastAsia="he-IL"/>
        </w:rPr>
        <w:t xml:space="preserve">הם מסירים את 44. </w:t>
      </w:r>
    </w:p>
    <w:p w:rsidR="006413EE" w:rsidRDefault="006413EE" w:rsidP="003B1B0F">
      <w:pPr>
        <w:rPr>
          <w:rtl/>
          <w:lang w:eastAsia="he-IL"/>
        </w:rPr>
      </w:pPr>
    </w:p>
    <w:p w:rsidR="006413EE" w:rsidRPr="006F5A88" w:rsidRDefault="006413EE" w:rsidP="003B1B0F">
      <w:pPr>
        <w:rPr>
          <w:rtl/>
          <w:lang w:eastAsia="he-IL"/>
        </w:rPr>
      </w:pPr>
      <w:r>
        <w:rPr>
          <w:rFonts w:hint="cs"/>
          <w:rtl/>
          <w:lang w:eastAsia="he-IL"/>
        </w:rPr>
        <w:t xml:space="preserve">אנחנו נצביע על הסתייגות </w:t>
      </w:r>
      <w:bookmarkStart w:id="14342" w:name="_ETM_Q23_365000"/>
      <w:bookmarkEnd w:id="14342"/>
      <w:r>
        <w:rPr>
          <w:rFonts w:hint="cs"/>
          <w:rtl/>
          <w:lang w:eastAsia="he-IL"/>
        </w:rPr>
        <w:t>מס' 45.</w:t>
      </w:r>
    </w:p>
    <w:p w:rsidR="006413EE" w:rsidRDefault="006413EE" w:rsidP="00F5381A">
      <w:pPr>
        <w:rPr>
          <w:rtl/>
          <w:lang w:eastAsia="he-IL"/>
        </w:rPr>
      </w:pPr>
    </w:p>
    <w:p w:rsidR="006413EE" w:rsidRDefault="006413EE" w:rsidP="00F5381A">
      <w:pPr>
        <w:pStyle w:val="af1"/>
        <w:keepNext/>
        <w:rPr>
          <w:rtl/>
        </w:rPr>
      </w:pPr>
      <w:r w:rsidRPr="000838B0">
        <w:rPr>
          <w:rtl/>
        </w:rPr>
        <w:t>הצבעה מס'</w:t>
      </w:r>
      <w:r w:rsidRPr="000838B0">
        <w:rPr>
          <w:rFonts w:hint="cs"/>
          <w:rtl/>
        </w:rPr>
        <w:t xml:space="preserve"> 12</w:t>
      </w:r>
    </w:p>
    <w:p w:rsidR="006413EE" w:rsidRDefault="006413EE" w:rsidP="00F5381A">
      <w:pPr>
        <w:pStyle w:val="--"/>
        <w:keepNext/>
        <w:rPr>
          <w:rtl/>
        </w:rPr>
      </w:pPr>
    </w:p>
    <w:p w:rsidR="006413EE" w:rsidRDefault="006413EE" w:rsidP="00F5381A">
      <w:pPr>
        <w:pStyle w:val="--"/>
        <w:keepNext/>
        <w:rPr>
          <w:rtl/>
        </w:rPr>
      </w:pPr>
      <w:r>
        <w:rPr>
          <w:rtl/>
        </w:rPr>
        <w:t>בעד</w:t>
      </w:r>
      <w:r>
        <w:rPr>
          <w:rFonts w:hint="cs"/>
          <w:rtl/>
        </w:rPr>
        <w:t xml:space="preserve"> ההסתייגות</w:t>
      </w:r>
      <w:r>
        <w:rPr>
          <w:rtl/>
        </w:rPr>
        <w:t xml:space="preserve"> – </w:t>
      </w:r>
      <w:r>
        <w:rPr>
          <w:rFonts w:hint="cs"/>
          <w:rtl/>
        </w:rPr>
        <w:t>1</w:t>
      </w:r>
    </w:p>
    <w:p w:rsidR="006413EE" w:rsidRDefault="006413EE" w:rsidP="00F5381A">
      <w:pPr>
        <w:pStyle w:val="--"/>
        <w:keepNext/>
        <w:rPr>
          <w:rtl/>
        </w:rPr>
      </w:pPr>
      <w:r>
        <w:rPr>
          <w:rtl/>
        </w:rPr>
        <w:t>נגד –</w:t>
      </w:r>
      <w:r>
        <w:rPr>
          <w:rFonts w:hint="cs"/>
          <w:rtl/>
        </w:rPr>
        <w:t xml:space="preserve"> 10</w:t>
      </w:r>
    </w:p>
    <w:p w:rsidR="006413EE" w:rsidRDefault="006413EE" w:rsidP="00F5381A">
      <w:pPr>
        <w:pStyle w:val="--"/>
        <w:keepNext/>
        <w:rPr>
          <w:rtl/>
        </w:rPr>
      </w:pPr>
      <w:r>
        <w:rPr>
          <w:rtl/>
        </w:rPr>
        <w:t xml:space="preserve">נמנעים – </w:t>
      </w:r>
      <w:r>
        <w:rPr>
          <w:rFonts w:hint="cs"/>
          <w:rtl/>
        </w:rPr>
        <w:t>1</w:t>
      </w:r>
    </w:p>
    <w:p w:rsidR="006413EE" w:rsidRPr="006F5A88" w:rsidRDefault="006413EE" w:rsidP="003B1B0F">
      <w:pPr>
        <w:pStyle w:val="af2"/>
        <w:rPr>
          <w:rtl/>
        </w:rPr>
      </w:pPr>
      <w:r>
        <w:rPr>
          <w:rFonts w:hint="cs"/>
          <w:rtl/>
        </w:rPr>
        <w:t>הסתייגות 45 לא נתקבלה.</w:t>
      </w:r>
    </w:p>
    <w:p w:rsidR="006413EE" w:rsidRDefault="006413EE" w:rsidP="00F5381A">
      <w:pPr>
        <w:rPr>
          <w:rtl/>
          <w:lang w:eastAsia="he-IL"/>
        </w:rPr>
      </w:pPr>
    </w:p>
    <w:p w:rsidR="006413EE" w:rsidRDefault="006413EE" w:rsidP="00F5381A">
      <w:pPr>
        <w:pStyle w:val="af6"/>
        <w:keepNext/>
        <w:rPr>
          <w:rtl/>
        </w:rPr>
      </w:pPr>
      <w:bookmarkStart w:id="14343" w:name="ET_yor_6599_7"/>
      <w:r w:rsidRPr="00EE0943">
        <w:rPr>
          <w:rStyle w:val="TagStyle"/>
          <w:rtl/>
        </w:rPr>
        <w:t xml:space="preserve"> &lt;&lt; יור &gt;&gt; </w:t>
      </w:r>
      <w:r>
        <w:rPr>
          <w:rtl/>
        </w:rPr>
        <w:t>היו"ר משה רוט:</w:t>
      </w:r>
      <w:r w:rsidRPr="00EE0943">
        <w:rPr>
          <w:rStyle w:val="TagStyle"/>
          <w:rtl/>
        </w:rPr>
        <w:t xml:space="preserve"> &lt;&lt; יור &gt;&gt;</w:t>
      </w:r>
      <w:r w:rsidR="00CF02C5">
        <w:rPr>
          <w:rtl/>
        </w:rPr>
        <w:t xml:space="preserve"> </w:t>
      </w:r>
      <w:bookmarkEnd w:id="14343"/>
    </w:p>
    <w:p w:rsidR="006413EE" w:rsidRDefault="006413EE" w:rsidP="00D01F10">
      <w:pPr>
        <w:rPr>
          <w:rtl/>
          <w:lang w:eastAsia="he-IL"/>
        </w:rPr>
      </w:pPr>
    </w:p>
    <w:p w:rsidR="006413EE" w:rsidRDefault="006413EE" w:rsidP="00F5381A">
      <w:pPr>
        <w:rPr>
          <w:rtl/>
          <w:lang w:eastAsia="he-IL"/>
        </w:rPr>
      </w:pPr>
      <w:r>
        <w:rPr>
          <w:rFonts w:hint="cs"/>
          <w:rtl/>
          <w:lang w:eastAsia="he-IL"/>
        </w:rPr>
        <w:t xml:space="preserve">עשרה נגד, אחד בעד, אחד </w:t>
      </w:r>
      <w:bookmarkStart w:id="14344" w:name="_ETM_Q23_379000"/>
      <w:bookmarkEnd w:id="14344"/>
      <w:r>
        <w:rPr>
          <w:rFonts w:hint="cs"/>
          <w:rtl/>
          <w:lang w:eastAsia="he-IL"/>
        </w:rPr>
        <w:t xml:space="preserve">נמנע. הסתייגות מס' 45 הוסרה. הסתייגות 46, 47 </w:t>
      </w:r>
      <w:r>
        <w:rPr>
          <w:rtl/>
          <w:lang w:eastAsia="he-IL"/>
        </w:rPr>
        <w:t>–</w:t>
      </w:r>
      <w:r>
        <w:rPr>
          <w:rFonts w:hint="cs"/>
          <w:rtl/>
          <w:lang w:eastAsia="he-IL"/>
        </w:rPr>
        <w:t xml:space="preserve"> מוסרות. </w:t>
      </w:r>
      <w:bookmarkStart w:id="14345" w:name="_ETM_Q23_396000"/>
      <w:bookmarkEnd w:id="14345"/>
    </w:p>
    <w:p w:rsidR="006413EE" w:rsidRDefault="006413EE" w:rsidP="00F5381A">
      <w:pPr>
        <w:rPr>
          <w:rtl/>
          <w:lang w:eastAsia="he-IL"/>
        </w:rPr>
      </w:pPr>
      <w:bookmarkStart w:id="14346" w:name="_ETM_Q23_380389"/>
      <w:bookmarkEnd w:id="14346"/>
    </w:p>
    <w:p w:rsidR="006413EE" w:rsidRDefault="006413EE" w:rsidP="00F5381A">
      <w:pPr>
        <w:rPr>
          <w:rtl/>
          <w:lang w:eastAsia="he-IL"/>
        </w:rPr>
      </w:pPr>
      <w:r>
        <w:rPr>
          <w:rFonts w:hint="cs"/>
          <w:rtl/>
          <w:lang w:eastAsia="he-IL"/>
        </w:rPr>
        <w:t>עכשיו נעבור להצבעה בקריאה השלישית על הצעת חוק התקנים (תיקון מס' 18), התשפ"ד</w:t>
      </w:r>
      <w:r>
        <w:rPr>
          <w:rFonts w:hint="eastAsia"/>
          <w:rtl/>
          <w:lang w:eastAsia="he-IL"/>
        </w:rPr>
        <w:t>–</w:t>
      </w:r>
      <w:r>
        <w:rPr>
          <w:rFonts w:hint="cs"/>
          <w:rtl/>
          <w:lang w:eastAsia="he-IL"/>
        </w:rPr>
        <w:t>2024. הצבעה.</w:t>
      </w:r>
    </w:p>
    <w:p w:rsidR="006413EE" w:rsidRDefault="006413EE" w:rsidP="00F5381A">
      <w:pPr>
        <w:rPr>
          <w:rtl/>
          <w:lang w:eastAsia="he-IL"/>
        </w:rPr>
      </w:pPr>
      <w:bookmarkStart w:id="14347" w:name="_ETM_Q23_419670"/>
      <w:bookmarkEnd w:id="14347"/>
    </w:p>
    <w:p w:rsidR="006413EE" w:rsidRDefault="006413EE" w:rsidP="00F5381A">
      <w:pPr>
        <w:pStyle w:val="af1"/>
        <w:keepNext/>
        <w:rPr>
          <w:rtl/>
          <w:lang w:eastAsia="he-IL"/>
        </w:rPr>
      </w:pPr>
      <w:r>
        <w:rPr>
          <w:rtl/>
          <w:lang w:eastAsia="he-IL"/>
        </w:rPr>
        <w:t>הצבעה מס'</w:t>
      </w:r>
      <w:r>
        <w:rPr>
          <w:rFonts w:hint="cs"/>
          <w:rtl/>
          <w:lang w:eastAsia="he-IL"/>
        </w:rPr>
        <w:t xml:space="preserve"> 13</w:t>
      </w:r>
    </w:p>
    <w:p w:rsidR="006413EE" w:rsidRDefault="006413EE" w:rsidP="00F5381A">
      <w:pPr>
        <w:pStyle w:val="--"/>
        <w:keepNext/>
        <w:rPr>
          <w:rtl/>
          <w:lang w:eastAsia="he-IL"/>
        </w:rPr>
      </w:pPr>
    </w:p>
    <w:p w:rsidR="006413EE" w:rsidRDefault="006413EE" w:rsidP="00F5381A">
      <w:pPr>
        <w:pStyle w:val="--"/>
        <w:keepNext/>
        <w:rPr>
          <w:rtl/>
          <w:lang w:eastAsia="he-IL"/>
        </w:rPr>
      </w:pPr>
      <w:r>
        <w:rPr>
          <w:rtl/>
          <w:lang w:eastAsia="he-IL"/>
        </w:rPr>
        <w:t>בעד החוק –</w:t>
      </w:r>
      <w:r>
        <w:rPr>
          <w:rFonts w:hint="cs"/>
          <w:rtl/>
          <w:lang w:eastAsia="he-IL"/>
        </w:rPr>
        <w:t xml:space="preserve"> 11</w:t>
      </w:r>
    </w:p>
    <w:p w:rsidR="006413EE" w:rsidRDefault="006413EE" w:rsidP="00F5381A">
      <w:pPr>
        <w:pStyle w:val="--"/>
        <w:keepNext/>
        <w:rPr>
          <w:rtl/>
          <w:lang w:eastAsia="he-IL"/>
        </w:rPr>
      </w:pPr>
      <w:r>
        <w:rPr>
          <w:rtl/>
          <w:lang w:eastAsia="he-IL"/>
        </w:rPr>
        <w:t xml:space="preserve">נגד – </w:t>
      </w:r>
      <w:r>
        <w:rPr>
          <w:rFonts w:hint="cs"/>
          <w:rtl/>
          <w:lang w:eastAsia="he-IL"/>
        </w:rPr>
        <w:t>1</w:t>
      </w:r>
    </w:p>
    <w:p w:rsidR="006413EE" w:rsidRDefault="006413EE" w:rsidP="00F5381A">
      <w:pPr>
        <w:pStyle w:val="--"/>
        <w:keepNext/>
        <w:rPr>
          <w:rtl/>
          <w:lang w:eastAsia="he-IL"/>
        </w:rPr>
      </w:pPr>
      <w:r>
        <w:rPr>
          <w:rtl/>
          <w:lang w:eastAsia="he-IL"/>
        </w:rPr>
        <w:t xml:space="preserve">נמנעים – </w:t>
      </w:r>
      <w:r>
        <w:rPr>
          <w:rFonts w:hint="cs"/>
          <w:rtl/>
          <w:lang w:eastAsia="he-IL"/>
        </w:rPr>
        <w:t>אין</w:t>
      </w:r>
    </w:p>
    <w:p w:rsidR="006413EE" w:rsidRDefault="006413EE" w:rsidP="00F5381A">
      <w:pPr>
        <w:pStyle w:val="af2"/>
        <w:rPr>
          <w:rtl/>
          <w:lang w:eastAsia="he-IL"/>
        </w:rPr>
      </w:pPr>
      <w:r>
        <w:rPr>
          <w:rtl/>
          <w:lang w:eastAsia="he-IL"/>
        </w:rPr>
        <w:t>חוק</w:t>
      </w:r>
      <w:r>
        <w:rPr>
          <w:rFonts w:hint="cs"/>
          <w:rtl/>
          <w:lang w:eastAsia="he-IL"/>
        </w:rPr>
        <w:t xml:space="preserve"> התקנים (תיקון מס' 18), התשפ"ד</w:t>
      </w:r>
      <w:r>
        <w:rPr>
          <w:rFonts w:hint="eastAsia"/>
          <w:rtl/>
          <w:lang w:eastAsia="he-IL"/>
        </w:rPr>
        <w:t>–</w:t>
      </w:r>
      <w:r>
        <w:rPr>
          <w:rFonts w:hint="cs"/>
          <w:rtl/>
          <w:lang w:eastAsia="he-IL"/>
        </w:rPr>
        <w:t xml:space="preserve">2024, </w:t>
      </w:r>
      <w:bookmarkStart w:id="14348" w:name="_ETM_Q23_419000"/>
      <w:bookmarkEnd w:id="14348"/>
      <w:r>
        <w:rPr>
          <w:rFonts w:hint="cs"/>
          <w:rtl/>
          <w:lang w:eastAsia="he-IL"/>
        </w:rPr>
        <w:t>נתקבל.</w:t>
      </w:r>
    </w:p>
    <w:p w:rsidR="006413EE" w:rsidRDefault="006413EE" w:rsidP="00F5381A">
      <w:pPr>
        <w:rPr>
          <w:rtl/>
          <w:lang w:eastAsia="he-IL"/>
        </w:rPr>
      </w:pPr>
    </w:p>
    <w:p w:rsidR="006413EE" w:rsidRDefault="006413EE" w:rsidP="00F5381A">
      <w:pPr>
        <w:pStyle w:val="af6"/>
        <w:keepNext/>
        <w:rPr>
          <w:rtl/>
        </w:rPr>
      </w:pPr>
      <w:bookmarkStart w:id="14349" w:name="ET_yor_6599_27"/>
      <w:r w:rsidRPr="006F5A88">
        <w:rPr>
          <w:rStyle w:val="TagStyle"/>
          <w:rtl/>
        </w:rPr>
        <w:t xml:space="preserve"> &lt;&lt; יור &gt;&gt; </w:t>
      </w:r>
      <w:r>
        <w:rPr>
          <w:rtl/>
        </w:rPr>
        <w:t>היו"ר משה רוט:</w:t>
      </w:r>
      <w:r w:rsidRPr="006F5A88">
        <w:rPr>
          <w:rStyle w:val="TagStyle"/>
          <w:rtl/>
        </w:rPr>
        <w:t xml:space="preserve"> &lt;&lt; יור &gt;&gt;</w:t>
      </w:r>
      <w:r w:rsidR="00CF02C5">
        <w:rPr>
          <w:rtl/>
        </w:rPr>
        <w:t xml:space="preserve"> </w:t>
      </w:r>
      <w:bookmarkEnd w:id="14349"/>
    </w:p>
    <w:p w:rsidR="006413EE" w:rsidRDefault="006413EE" w:rsidP="00D01F10">
      <w:pPr>
        <w:rPr>
          <w:rtl/>
          <w:lang w:eastAsia="he-IL"/>
        </w:rPr>
      </w:pPr>
    </w:p>
    <w:p w:rsidR="006413EE" w:rsidRDefault="006413EE" w:rsidP="003B1B0F">
      <w:pPr>
        <w:rPr>
          <w:rtl/>
          <w:lang w:eastAsia="he-IL"/>
        </w:rPr>
      </w:pPr>
      <w:bookmarkStart w:id="14350" w:name="_ETM_Q23_429000"/>
      <w:bookmarkEnd w:id="14350"/>
      <w:r>
        <w:rPr>
          <w:rFonts w:hint="cs"/>
          <w:rtl/>
          <w:lang w:eastAsia="he-IL"/>
        </w:rPr>
        <w:t xml:space="preserve">11 בעד, אחד נגד, אין נמנעים. אני קובע כי הצעת </w:t>
      </w:r>
      <w:bookmarkStart w:id="14351" w:name="_ETM_Q23_439000"/>
      <w:bookmarkEnd w:id="14351"/>
      <w:r>
        <w:rPr>
          <w:rFonts w:hint="cs"/>
          <w:rtl/>
          <w:lang w:eastAsia="he-IL"/>
        </w:rPr>
        <w:t>חוק התקנים (תיקון מס' 18), התשפ"ד</w:t>
      </w:r>
      <w:r>
        <w:rPr>
          <w:rFonts w:hint="eastAsia"/>
          <w:rtl/>
          <w:lang w:eastAsia="he-IL"/>
        </w:rPr>
        <w:t>–</w:t>
      </w:r>
      <w:r>
        <w:rPr>
          <w:rFonts w:hint="cs"/>
          <w:rtl/>
          <w:lang w:eastAsia="he-IL"/>
        </w:rPr>
        <w:t xml:space="preserve">2024, התקבלה בקריאה השנייה והשלישית, </w:t>
      </w:r>
      <w:bookmarkStart w:id="14352" w:name="_ETM_Q23_445000"/>
      <w:bookmarkEnd w:id="14352"/>
      <w:r>
        <w:rPr>
          <w:rFonts w:hint="cs"/>
          <w:rtl/>
          <w:lang w:eastAsia="he-IL"/>
        </w:rPr>
        <w:t xml:space="preserve">ותיכנס לספר החוקים. </w:t>
      </w:r>
    </w:p>
    <w:p w:rsidR="006413EE" w:rsidRDefault="006413EE" w:rsidP="003B1B0F">
      <w:pPr>
        <w:rPr>
          <w:rtl/>
          <w:lang w:eastAsia="he-IL"/>
        </w:rPr>
      </w:pPr>
    </w:p>
    <w:p w:rsidR="006413EE" w:rsidRDefault="006413EE" w:rsidP="003B1B0F">
      <w:pPr>
        <w:rPr>
          <w:rtl/>
          <w:lang w:eastAsia="he-IL"/>
        </w:rPr>
      </w:pPr>
    </w:p>
    <w:p w:rsidR="006413EE" w:rsidRDefault="006413EE" w:rsidP="00F5381A">
      <w:pPr>
        <w:pStyle w:val="a6"/>
        <w:rPr>
          <w:rtl/>
          <w:lang w:eastAsia="he-IL"/>
        </w:rPr>
      </w:pPr>
      <w:bookmarkStart w:id="14353" w:name="ET_hatsach_642354_8"/>
      <w:r w:rsidRPr="00EE0943">
        <w:rPr>
          <w:rStyle w:val="TagStyle"/>
          <w:rtl/>
        </w:rPr>
        <w:t xml:space="preserve"> &lt;&lt; הצח &gt;&gt; </w:t>
      </w:r>
      <w:bookmarkStart w:id="14354" w:name="_Toc160483504"/>
      <w:bookmarkStart w:id="14355" w:name="_Toc160484198"/>
      <w:bookmarkStart w:id="14356" w:name="_Toc160484483"/>
      <w:bookmarkStart w:id="14357" w:name="_Toc160484894"/>
      <w:r>
        <w:rPr>
          <w:rtl/>
          <w:lang w:eastAsia="he-IL"/>
        </w:rPr>
        <w:t>הצעת חוק שירותי הדת היהודיים (תיקון מס' 27) (רזרבה לכיסוי הוצאות), התשפ"ד</w:t>
      </w:r>
      <w:r>
        <w:rPr>
          <w:rFonts w:hint="cs"/>
          <w:rtl/>
          <w:lang w:eastAsia="he-IL"/>
        </w:rPr>
        <w:t>–</w:t>
      </w:r>
      <w:r>
        <w:rPr>
          <w:rtl/>
          <w:lang w:eastAsia="he-IL"/>
        </w:rPr>
        <w:t>2024</w:t>
      </w:r>
      <w:bookmarkEnd w:id="14354"/>
      <w:bookmarkEnd w:id="14355"/>
      <w:bookmarkEnd w:id="14356"/>
      <w:bookmarkEnd w:id="14357"/>
      <w:r w:rsidRPr="00EE0943">
        <w:rPr>
          <w:rStyle w:val="TagStyle"/>
          <w:rtl/>
        </w:rPr>
        <w:t xml:space="preserve"> &lt;&lt; הצח &gt;&gt;</w:t>
      </w:r>
      <w:r w:rsidR="00CF02C5">
        <w:rPr>
          <w:rtl/>
          <w:lang w:eastAsia="he-IL"/>
        </w:rPr>
        <w:t xml:space="preserve"> </w:t>
      </w:r>
      <w:bookmarkEnd w:id="14353"/>
    </w:p>
    <w:p w:rsidR="006413EE" w:rsidRPr="006A43E5" w:rsidRDefault="006413EE" w:rsidP="005368E5">
      <w:pPr>
        <w:rPr>
          <w:rtl/>
          <w:lang w:eastAsia="he-IL"/>
        </w:rPr>
      </w:pPr>
      <w:bookmarkStart w:id="14358" w:name="_ETM_Q23_461380"/>
      <w:bookmarkEnd w:id="14358"/>
      <w:r>
        <w:rPr>
          <w:rtl/>
          <w:lang w:eastAsia="he-IL"/>
        </w:rPr>
        <w:t>[רשומות (הצעות חוק, חוב'</w:t>
      </w:r>
      <w:r>
        <w:rPr>
          <w:rFonts w:hint="cs"/>
          <w:rtl/>
          <w:lang w:eastAsia="he-IL"/>
        </w:rPr>
        <w:t xml:space="preserve"> מ/1724</w:t>
      </w:r>
      <w:r>
        <w:rPr>
          <w:rtl/>
          <w:lang w:eastAsia="he-IL"/>
        </w:rPr>
        <w:t>).]</w:t>
      </w:r>
    </w:p>
    <w:p w:rsidR="006413EE" w:rsidRDefault="006413EE" w:rsidP="00F5381A">
      <w:pPr>
        <w:pStyle w:val="-0"/>
        <w:rPr>
          <w:rtl/>
          <w:lang w:eastAsia="he-IL"/>
        </w:rPr>
      </w:pPr>
      <w:r>
        <w:rPr>
          <w:rtl/>
          <w:lang w:eastAsia="he-IL"/>
        </w:rPr>
        <w:t>(קריאה ראשונה)</w:t>
      </w:r>
    </w:p>
    <w:p w:rsidR="006413EE" w:rsidRDefault="006413EE" w:rsidP="00D01F10">
      <w:pPr>
        <w:rPr>
          <w:rtl/>
          <w:lang w:eastAsia="he-IL"/>
        </w:rPr>
      </w:pPr>
    </w:p>
    <w:p w:rsidR="006413EE" w:rsidRDefault="006413EE" w:rsidP="00F5381A">
      <w:pPr>
        <w:pStyle w:val="af6"/>
        <w:keepNext/>
        <w:rPr>
          <w:rtl/>
        </w:rPr>
      </w:pPr>
      <w:bookmarkStart w:id="14359" w:name="ET_yor_6599_9"/>
      <w:r w:rsidRPr="00EE0943">
        <w:rPr>
          <w:rStyle w:val="TagStyle"/>
          <w:rtl/>
        </w:rPr>
        <w:t xml:space="preserve"> &lt;&lt; יור &gt;&gt; </w:t>
      </w:r>
      <w:r>
        <w:rPr>
          <w:rtl/>
        </w:rPr>
        <w:t>היו"ר משה רוט:</w:t>
      </w:r>
      <w:r w:rsidRPr="00EE0943">
        <w:rPr>
          <w:rStyle w:val="TagStyle"/>
          <w:rtl/>
        </w:rPr>
        <w:t xml:space="preserve"> &lt;&lt; יור &gt;&gt;</w:t>
      </w:r>
      <w:r w:rsidR="00CF02C5">
        <w:rPr>
          <w:rtl/>
        </w:rPr>
        <w:t xml:space="preserve"> </w:t>
      </w:r>
      <w:bookmarkEnd w:id="14359"/>
    </w:p>
    <w:p w:rsidR="006413EE" w:rsidRDefault="006413EE" w:rsidP="00D01F10">
      <w:pPr>
        <w:rPr>
          <w:rtl/>
          <w:lang w:eastAsia="he-IL"/>
        </w:rPr>
      </w:pPr>
    </w:p>
    <w:p w:rsidR="006413EE" w:rsidRDefault="006413EE" w:rsidP="00F5381A">
      <w:pPr>
        <w:rPr>
          <w:rtl/>
          <w:lang w:eastAsia="he-IL"/>
        </w:rPr>
      </w:pPr>
      <w:r>
        <w:rPr>
          <w:rFonts w:hint="cs"/>
          <w:rtl/>
          <w:lang w:eastAsia="he-IL"/>
        </w:rPr>
        <w:t xml:space="preserve">חברי הכנסת, הנושא הבא על סדר-היום: </w:t>
      </w:r>
      <w:r w:rsidRPr="007B614A">
        <w:rPr>
          <w:rtl/>
          <w:lang w:eastAsia="he-IL"/>
        </w:rPr>
        <w:t>הצעת חוק שירותי הדת היהודיים (תיקון מס' 27) (רזרבה לכיסוי הוצאות), התשפ"ד–2024</w:t>
      </w:r>
      <w:r>
        <w:rPr>
          <w:rFonts w:hint="cs"/>
          <w:rtl/>
          <w:lang w:eastAsia="he-IL"/>
        </w:rPr>
        <w:t>,</w:t>
      </w:r>
      <w:bookmarkStart w:id="14360" w:name="_ETM_Q23_461000"/>
      <w:bookmarkEnd w:id="14360"/>
      <w:r w:rsidR="005368E5">
        <w:rPr>
          <w:rFonts w:hint="cs"/>
          <w:rtl/>
          <w:lang w:eastAsia="he-IL"/>
        </w:rPr>
        <w:t xml:space="preserve"> ל</w:t>
      </w:r>
      <w:r>
        <w:rPr>
          <w:rFonts w:hint="cs"/>
          <w:rtl/>
          <w:lang w:eastAsia="he-IL"/>
        </w:rPr>
        <w:t xml:space="preserve">קריאה הראשונה. אני מזמין את השר לשירותי דת חבר הכנסת </w:t>
      </w:r>
      <w:bookmarkStart w:id="14361" w:name="_ETM_Q23_465000"/>
      <w:bookmarkEnd w:id="14361"/>
      <w:r>
        <w:rPr>
          <w:rFonts w:hint="cs"/>
          <w:rtl/>
          <w:lang w:eastAsia="he-IL"/>
        </w:rPr>
        <w:t xml:space="preserve">מיכאל מלכיאלי להציג את הצעת החוק. כבוד השר. רשימת הדוברים </w:t>
      </w:r>
      <w:bookmarkStart w:id="14362" w:name="_ETM_Q23_482000"/>
      <w:bookmarkEnd w:id="14362"/>
      <w:r>
        <w:rPr>
          <w:rFonts w:hint="cs"/>
          <w:rtl/>
          <w:lang w:eastAsia="he-IL"/>
        </w:rPr>
        <w:t>נעולה.</w:t>
      </w:r>
    </w:p>
    <w:p w:rsidR="006413EE" w:rsidRDefault="006413EE" w:rsidP="00F5381A">
      <w:pPr>
        <w:rPr>
          <w:rtl/>
          <w:lang w:eastAsia="he-IL"/>
        </w:rPr>
      </w:pPr>
      <w:bookmarkStart w:id="14363" w:name="_ETM_Q23_457000"/>
      <w:bookmarkStart w:id="14364" w:name="_ETM_Q23_465160"/>
      <w:bookmarkEnd w:id="14363"/>
      <w:bookmarkEnd w:id="14364"/>
    </w:p>
    <w:p w:rsidR="006413EE" w:rsidRDefault="006413EE" w:rsidP="00F5381A">
      <w:pPr>
        <w:pStyle w:val="a4"/>
        <w:keepNext/>
        <w:rPr>
          <w:rtl/>
        </w:rPr>
      </w:pPr>
      <w:bookmarkStart w:id="14365" w:name="ET_speaker_6448_10"/>
      <w:r w:rsidRPr="00EE0943">
        <w:rPr>
          <w:rStyle w:val="TagStyle"/>
          <w:rtl/>
        </w:rPr>
        <w:t xml:space="preserve"> &lt;&lt; דובר &gt;&gt; </w:t>
      </w:r>
      <w:bookmarkStart w:id="14366" w:name="_Toc160483505"/>
      <w:bookmarkStart w:id="14367" w:name="_Toc160484199"/>
      <w:bookmarkStart w:id="14368" w:name="_Toc160484484"/>
      <w:bookmarkStart w:id="14369" w:name="_Toc160484895"/>
      <w:r>
        <w:rPr>
          <w:rtl/>
        </w:rPr>
        <w:t>השר לשירותי דת מיכאל מלכיאלי:</w:t>
      </w:r>
      <w:bookmarkEnd w:id="14366"/>
      <w:bookmarkEnd w:id="14367"/>
      <w:bookmarkEnd w:id="14368"/>
      <w:bookmarkEnd w:id="14369"/>
      <w:r w:rsidRPr="00EE0943">
        <w:rPr>
          <w:rStyle w:val="TagStyle"/>
          <w:rtl/>
        </w:rPr>
        <w:t xml:space="preserve"> &lt;&lt; דובר &gt;&gt;</w:t>
      </w:r>
      <w:r w:rsidR="00CF02C5">
        <w:rPr>
          <w:rtl/>
        </w:rPr>
        <w:t xml:space="preserve"> </w:t>
      </w:r>
      <w:bookmarkEnd w:id="14365"/>
    </w:p>
    <w:p w:rsidR="006413EE" w:rsidRDefault="006413EE" w:rsidP="00D01F10">
      <w:pPr>
        <w:rPr>
          <w:rtl/>
          <w:lang w:eastAsia="he-IL"/>
        </w:rPr>
      </w:pPr>
      <w:bookmarkStart w:id="14370" w:name="_ETM_Q23_495010"/>
      <w:bookmarkEnd w:id="14370"/>
    </w:p>
    <w:p w:rsidR="006413EE" w:rsidRDefault="006413EE" w:rsidP="00456C0E">
      <w:pPr>
        <w:rPr>
          <w:rtl/>
          <w:lang w:eastAsia="he-IL"/>
        </w:rPr>
      </w:pPr>
      <w:r>
        <w:rPr>
          <w:rFonts w:hint="cs"/>
          <w:rtl/>
          <w:lang w:eastAsia="he-IL"/>
        </w:rPr>
        <w:t>תודה רבה, אדוני היושב-ראש. קודם כול, נפתח בתודות לעליזה וליוסי שדאגו לקרוא לי.</w:t>
      </w:r>
      <w:bookmarkStart w:id="14371" w:name="_ETM_Q23_494000"/>
      <w:bookmarkStart w:id="14372" w:name="_ETM_Q23_504160"/>
      <w:bookmarkStart w:id="14373" w:name="_ETM_Q23_496000"/>
      <w:bookmarkEnd w:id="14371"/>
      <w:bookmarkEnd w:id="14372"/>
      <w:bookmarkEnd w:id="14373"/>
      <w:r>
        <w:rPr>
          <w:rFonts w:hint="cs"/>
          <w:rtl/>
          <w:lang w:eastAsia="he-IL"/>
        </w:rPr>
        <w:t xml:space="preserve"> עליזה אוזן</w:t>
      </w:r>
      <w:r w:rsidR="00456C0E">
        <w:rPr>
          <w:rFonts w:hint="cs"/>
          <w:rtl/>
          <w:lang w:eastAsia="he-IL"/>
        </w:rPr>
        <w:t>,</w:t>
      </w:r>
      <w:r>
        <w:rPr>
          <w:rFonts w:hint="cs"/>
          <w:rtl/>
          <w:lang w:eastAsia="he-IL"/>
        </w:rPr>
        <w:t xml:space="preserve"> ש"ס.</w:t>
      </w:r>
    </w:p>
    <w:p w:rsidR="006413EE" w:rsidRDefault="006413EE" w:rsidP="00F5381A">
      <w:pPr>
        <w:rPr>
          <w:rtl/>
          <w:lang w:eastAsia="he-IL"/>
        </w:rPr>
      </w:pPr>
      <w:bookmarkStart w:id="14374" w:name="_ETM_Q23_504000"/>
      <w:bookmarkEnd w:id="14374"/>
    </w:p>
    <w:p w:rsidR="006413EE" w:rsidRDefault="006413EE" w:rsidP="00F5381A">
      <w:pPr>
        <w:pStyle w:val="af6"/>
        <w:keepNext/>
        <w:rPr>
          <w:rtl/>
        </w:rPr>
      </w:pPr>
      <w:bookmarkStart w:id="14375" w:name="ET_yor_6599_30"/>
      <w:r w:rsidRPr="00743986">
        <w:rPr>
          <w:rStyle w:val="TagStyle"/>
          <w:rtl/>
        </w:rPr>
        <w:t xml:space="preserve"> &lt;&lt; יור &gt;&gt; </w:t>
      </w:r>
      <w:r>
        <w:rPr>
          <w:rtl/>
        </w:rPr>
        <w:t>היו"ר משה רוט:</w:t>
      </w:r>
      <w:r w:rsidRPr="00743986">
        <w:rPr>
          <w:rStyle w:val="TagStyle"/>
          <w:rtl/>
        </w:rPr>
        <w:t xml:space="preserve"> &lt;&lt; יור &gt;&gt;</w:t>
      </w:r>
      <w:r w:rsidR="00CF02C5">
        <w:rPr>
          <w:rtl/>
        </w:rPr>
        <w:t xml:space="preserve"> </w:t>
      </w:r>
      <w:bookmarkEnd w:id="14375"/>
    </w:p>
    <w:p w:rsidR="006413EE" w:rsidRDefault="006413EE" w:rsidP="00D01F10">
      <w:pPr>
        <w:rPr>
          <w:rtl/>
          <w:lang w:eastAsia="he-IL"/>
        </w:rPr>
      </w:pPr>
    </w:p>
    <w:p w:rsidR="006413EE" w:rsidRDefault="006413EE" w:rsidP="00F5381A">
      <w:pPr>
        <w:rPr>
          <w:rtl/>
          <w:lang w:eastAsia="he-IL"/>
        </w:rPr>
      </w:pPr>
      <w:r>
        <w:rPr>
          <w:rFonts w:hint="cs"/>
          <w:rtl/>
          <w:lang w:eastAsia="he-IL"/>
        </w:rPr>
        <w:t>זה חלק מהרזרבה.</w:t>
      </w:r>
    </w:p>
    <w:p w:rsidR="006413EE" w:rsidRDefault="006413EE" w:rsidP="00F5381A">
      <w:pPr>
        <w:rPr>
          <w:rtl/>
          <w:lang w:eastAsia="he-IL"/>
        </w:rPr>
      </w:pPr>
      <w:bookmarkStart w:id="14376" w:name="_ETM_Q23_502000"/>
      <w:bookmarkEnd w:id="14376"/>
    </w:p>
    <w:p w:rsidR="006413EE" w:rsidRDefault="006413EE" w:rsidP="00F5381A">
      <w:pPr>
        <w:pStyle w:val="-"/>
        <w:keepNext/>
        <w:rPr>
          <w:rtl/>
        </w:rPr>
      </w:pPr>
      <w:bookmarkStart w:id="14377" w:name="ET_speakercontinue_6448_31"/>
      <w:r w:rsidRPr="00743986">
        <w:rPr>
          <w:rStyle w:val="TagStyle"/>
          <w:rtl/>
        </w:rPr>
        <w:t xml:space="preserve"> &lt;&lt; דובר_המשך &gt;&gt; </w:t>
      </w:r>
      <w:r>
        <w:rPr>
          <w:rtl/>
        </w:rPr>
        <w:t>השר לשירותי דת מיכאל מלכיאלי:</w:t>
      </w:r>
      <w:r w:rsidRPr="00743986">
        <w:rPr>
          <w:rStyle w:val="TagStyle"/>
          <w:rtl/>
        </w:rPr>
        <w:t xml:space="preserve"> &lt;&lt; דובר_המשך &gt;&gt;</w:t>
      </w:r>
      <w:r w:rsidR="00CF02C5">
        <w:rPr>
          <w:rtl/>
        </w:rPr>
        <w:t xml:space="preserve"> </w:t>
      </w:r>
      <w:bookmarkEnd w:id="14377"/>
    </w:p>
    <w:p w:rsidR="006413EE" w:rsidRDefault="006413EE" w:rsidP="00D01F10">
      <w:pPr>
        <w:rPr>
          <w:rtl/>
          <w:lang w:eastAsia="he-IL"/>
        </w:rPr>
      </w:pPr>
    </w:p>
    <w:p w:rsidR="006413EE" w:rsidRDefault="006413EE" w:rsidP="00F5381A">
      <w:pPr>
        <w:rPr>
          <w:rtl/>
          <w:lang w:eastAsia="he-IL"/>
        </w:rPr>
      </w:pPr>
      <w:bookmarkStart w:id="14378" w:name="_ETM_Q23_503000"/>
      <w:bookmarkEnd w:id="14378"/>
      <w:r>
        <w:rPr>
          <w:rFonts w:hint="cs"/>
          <w:rtl/>
          <w:lang w:eastAsia="he-IL"/>
        </w:rPr>
        <w:t xml:space="preserve">זה בלי רזרבה. עליזה הייתה שנים </w:t>
      </w:r>
      <w:bookmarkStart w:id="14379" w:name="_ETM_Q23_506000"/>
      <w:bookmarkEnd w:id="14379"/>
      <w:r>
        <w:rPr>
          <w:rFonts w:hint="cs"/>
          <w:rtl/>
          <w:lang w:eastAsia="he-IL"/>
        </w:rPr>
        <w:t>במשרד הדתות, אז היא מבינה את החשיבות של החוק הזה.</w:t>
      </w:r>
    </w:p>
    <w:p w:rsidR="006413EE" w:rsidRDefault="006413EE" w:rsidP="00F5381A">
      <w:pPr>
        <w:rPr>
          <w:rtl/>
          <w:lang w:eastAsia="he-IL"/>
        </w:rPr>
      </w:pPr>
      <w:bookmarkStart w:id="14380" w:name="_ETM_Q23_506670"/>
      <w:bookmarkEnd w:id="14380"/>
    </w:p>
    <w:p w:rsidR="006413EE" w:rsidRDefault="006413EE" w:rsidP="00F5381A">
      <w:pPr>
        <w:rPr>
          <w:rtl/>
          <w:lang w:eastAsia="he-IL"/>
        </w:rPr>
      </w:pPr>
      <w:r>
        <w:rPr>
          <w:rFonts w:hint="cs"/>
          <w:rtl/>
          <w:lang w:eastAsia="he-IL"/>
        </w:rPr>
        <w:t>תודה, אדוני היושב-ראש. קודם כול, בראשית דבריי אני רוצה לומר ש</w:t>
      </w:r>
      <w:bookmarkStart w:id="14381" w:name="_ETM_Q23_515000"/>
      <w:bookmarkEnd w:id="14381"/>
      <w:r>
        <w:rPr>
          <w:rFonts w:hint="cs"/>
          <w:rtl/>
          <w:lang w:eastAsia="he-IL"/>
        </w:rPr>
        <w:t xml:space="preserve">הצעת החוק הזאת היא הצעת חוק שהייתה גם בממשלות הקודמות </w:t>
      </w:r>
      <w:bookmarkStart w:id="14382" w:name="_ETM_Q23_522000"/>
      <w:bookmarkEnd w:id="14382"/>
      <w:r>
        <w:rPr>
          <w:rFonts w:hint="cs"/>
          <w:rtl/>
          <w:lang w:eastAsia="he-IL"/>
        </w:rPr>
        <w:t xml:space="preserve">כהחלטת ממשלה, רק שהוחלט להביא את זה הפעם בחוק. זה </w:t>
      </w:r>
      <w:bookmarkStart w:id="14383" w:name="_ETM_Q23_525000"/>
      <w:bookmarkEnd w:id="14383"/>
      <w:r>
        <w:rPr>
          <w:rFonts w:hint="cs"/>
          <w:rtl/>
          <w:lang w:eastAsia="he-IL"/>
        </w:rPr>
        <w:t>הנושא של הרזרבה, של כיסוי הוצאות.</w:t>
      </w:r>
    </w:p>
    <w:p w:rsidR="006413EE" w:rsidRDefault="006413EE" w:rsidP="00F5381A">
      <w:pPr>
        <w:rPr>
          <w:rtl/>
          <w:lang w:eastAsia="he-IL"/>
        </w:rPr>
      </w:pPr>
      <w:bookmarkStart w:id="14384" w:name="_ETM_Q23_515670"/>
      <w:bookmarkEnd w:id="14384"/>
    </w:p>
    <w:p w:rsidR="006413EE" w:rsidRPr="00743986" w:rsidRDefault="006413EE" w:rsidP="005368E5">
      <w:pPr>
        <w:rPr>
          <w:rtl/>
          <w:lang w:eastAsia="he-IL"/>
        </w:rPr>
      </w:pPr>
      <w:bookmarkStart w:id="14385" w:name="_ETM_Q23_526000"/>
      <w:bookmarkEnd w:id="14385"/>
      <w:r>
        <w:rPr>
          <w:rFonts w:hint="cs"/>
          <w:rtl/>
          <w:lang w:eastAsia="he-IL"/>
        </w:rPr>
        <w:t xml:space="preserve">אדוני היושב-ראש, ברשותך אני רוצה </w:t>
      </w:r>
      <w:bookmarkStart w:id="14386" w:name="_ETM_Q23_531000"/>
      <w:bookmarkEnd w:id="14386"/>
      <w:r>
        <w:rPr>
          <w:rFonts w:hint="cs"/>
          <w:rtl/>
          <w:lang w:eastAsia="he-IL"/>
        </w:rPr>
        <w:t xml:space="preserve">לדבר דקה אחת על </w:t>
      </w:r>
      <w:bookmarkStart w:id="14387" w:name="_ETM_Q23_863000"/>
      <w:bookmarkEnd w:id="14387"/>
      <w:r>
        <w:rPr>
          <w:rFonts w:hint="cs"/>
          <w:rtl/>
          <w:lang w:eastAsia="he-IL"/>
        </w:rPr>
        <w:t xml:space="preserve">כל אותם ראשי מועצות דתיות, אותם אנשים </w:t>
      </w:r>
      <w:bookmarkStart w:id="14388" w:name="_ETM_Q23_534000"/>
      <w:bookmarkEnd w:id="14388"/>
      <w:r>
        <w:rPr>
          <w:rFonts w:hint="cs"/>
          <w:rtl/>
          <w:lang w:eastAsia="he-IL"/>
        </w:rPr>
        <w:t xml:space="preserve">שעובדים במסירות נפש יומם ולילה, שכאשר אתה פוגש אותם, לפעמים </w:t>
      </w:r>
      <w:bookmarkStart w:id="14389" w:name="_ETM_Q23_541000"/>
      <w:bookmarkEnd w:id="14389"/>
      <w:r>
        <w:rPr>
          <w:rFonts w:hint="cs"/>
          <w:rtl/>
          <w:lang w:eastAsia="he-IL"/>
        </w:rPr>
        <w:t xml:space="preserve">בתת-תנאים, אין להם את השומנים ואת העודפים שנמצאים במשרדים אחרים </w:t>
      </w:r>
      <w:bookmarkStart w:id="14390" w:name="_ETM_Q23_547000"/>
      <w:bookmarkEnd w:id="14390"/>
      <w:r>
        <w:rPr>
          <w:rFonts w:hint="cs"/>
          <w:rtl/>
          <w:lang w:eastAsia="he-IL"/>
        </w:rPr>
        <w:t xml:space="preserve">או במקומות אחרים. זה לא אדם שמגיע ב-08:00 </w:t>
      </w:r>
      <w:bookmarkStart w:id="14391" w:name="_ETM_Q23_550000"/>
      <w:bookmarkEnd w:id="14391"/>
      <w:r>
        <w:rPr>
          <w:rFonts w:hint="cs"/>
          <w:rtl/>
          <w:lang w:eastAsia="he-IL"/>
        </w:rPr>
        <w:t>ויוצא ב-16:00</w:t>
      </w:r>
      <w:r w:rsidR="005368E5">
        <w:rPr>
          <w:rFonts w:hint="cs"/>
          <w:rtl/>
          <w:lang w:eastAsia="he-IL"/>
        </w:rPr>
        <w:t>;</w:t>
      </w:r>
      <w:r>
        <w:rPr>
          <w:rFonts w:hint="cs"/>
          <w:rtl/>
          <w:lang w:eastAsia="he-IL"/>
        </w:rPr>
        <w:t xml:space="preserve"> אנשים שמסורים 24/7, וראינו את הכוח </w:t>
      </w:r>
      <w:bookmarkStart w:id="14392" w:name="_ETM_Q23_558000"/>
      <w:bookmarkEnd w:id="14392"/>
      <w:r>
        <w:rPr>
          <w:rFonts w:hint="cs"/>
          <w:rtl/>
          <w:lang w:eastAsia="he-IL"/>
        </w:rPr>
        <w:t>העצום שלהם במלחמה האחרונה, שלצערנו עוד לא הסתיימה. אבל בימים ה</w:t>
      </w:r>
      <w:bookmarkStart w:id="14393" w:name="_ETM_Q23_563000"/>
      <w:bookmarkEnd w:id="14393"/>
      <w:r>
        <w:rPr>
          <w:rFonts w:hint="cs"/>
          <w:rtl/>
          <w:lang w:eastAsia="he-IL"/>
        </w:rPr>
        <w:t xml:space="preserve">ראשונים, כשהכול היה בחוסר ודאות </w:t>
      </w:r>
      <w:r>
        <w:rPr>
          <w:rFonts w:hint="eastAsia"/>
          <w:rtl/>
          <w:lang w:eastAsia="he-IL"/>
        </w:rPr>
        <w:t>–</w:t>
      </w:r>
      <w:r>
        <w:rPr>
          <w:rFonts w:hint="cs"/>
          <w:rtl/>
          <w:lang w:eastAsia="he-IL"/>
        </w:rPr>
        <w:t xml:space="preserve"> אנשים שיצאו וחשבו ביצירתיות מחוץ </w:t>
      </w:r>
      <w:bookmarkStart w:id="14394" w:name="_ETM_Q23_569000"/>
      <w:bookmarkEnd w:id="14394"/>
      <w:r>
        <w:rPr>
          <w:rFonts w:hint="cs"/>
          <w:rtl/>
          <w:lang w:eastAsia="he-IL"/>
        </w:rPr>
        <w:t xml:space="preserve">לקופסה בנושא של קבורה, ליווי משפחות, נושא הקבורה </w:t>
      </w:r>
      <w:bookmarkStart w:id="14395" w:name="_ETM_Q23_572000"/>
      <w:bookmarkEnd w:id="14395"/>
      <w:r>
        <w:rPr>
          <w:rFonts w:hint="cs"/>
          <w:rtl/>
          <w:lang w:eastAsia="he-IL"/>
        </w:rPr>
        <w:t xml:space="preserve">הזמנית, אנשים שעשו את מה שלא חשבנו שאפשר לעשות, ומגיע </w:t>
      </w:r>
      <w:bookmarkStart w:id="14396" w:name="_ETM_Q23_577000"/>
      <w:bookmarkEnd w:id="14396"/>
      <w:r>
        <w:rPr>
          <w:rFonts w:hint="cs"/>
          <w:rtl/>
          <w:lang w:eastAsia="he-IL"/>
        </w:rPr>
        <w:t>להם</w:t>
      </w:r>
      <w:r w:rsidR="00456C0E">
        <w:rPr>
          <w:rFonts w:hint="cs"/>
          <w:rtl/>
          <w:lang w:eastAsia="he-IL"/>
        </w:rPr>
        <w:t xml:space="preserve"> הרבה </w:t>
      </w:r>
      <w:proofErr w:type="spellStart"/>
      <w:r w:rsidR="00456C0E">
        <w:rPr>
          <w:rFonts w:hint="cs"/>
          <w:rtl/>
          <w:lang w:eastAsia="he-IL"/>
        </w:rPr>
        <w:t>הרבה</w:t>
      </w:r>
      <w:proofErr w:type="spellEnd"/>
      <w:r w:rsidR="00456C0E">
        <w:rPr>
          <w:rFonts w:hint="cs"/>
          <w:rtl/>
          <w:lang w:eastAsia="he-IL"/>
        </w:rPr>
        <w:t xml:space="preserve"> יישר כוח ותודה רבה. </w:t>
      </w:r>
      <w:r>
        <w:rPr>
          <w:rFonts w:hint="cs"/>
          <w:rtl/>
          <w:lang w:eastAsia="he-IL"/>
        </w:rPr>
        <w:t xml:space="preserve">ההצעה הזאת הולכת לעגן </w:t>
      </w:r>
      <w:bookmarkStart w:id="14397" w:name="_ETM_Q23_584000"/>
      <w:bookmarkEnd w:id="14397"/>
      <w:r>
        <w:rPr>
          <w:rFonts w:hint="cs"/>
          <w:rtl/>
          <w:lang w:eastAsia="he-IL"/>
        </w:rPr>
        <w:t xml:space="preserve">פעם אחת בחוק את הנושא של הרזרבה, של כיסוי הוצאות </w:t>
      </w:r>
      <w:bookmarkStart w:id="14398" w:name="_ETM_Q23_586000"/>
      <w:bookmarkEnd w:id="14398"/>
      <w:r>
        <w:rPr>
          <w:rFonts w:hint="cs"/>
          <w:rtl/>
          <w:lang w:eastAsia="he-IL"/>
        </w:rPr>
        <w:t xml:space="preserve">שפתאום נופלות עליהם. אני רוצה להגיד תודה רבה למנכ"ל המשרד </w:t>
      </w:r>
      <w:bookmarkStart w:id="14399" w:name="_ETM_Q23_590000"/>
      <w:bookmarkEnd w:id="14399"/>
      <w:r>
        <w:rPr>
          <w:rFonts w:hint="cs"/>
          <w:rtl/>
          <w:lang w:eastAsia="he-IL"/>
        </w:rPr>
        <w:t xml:space="preserve">הרב יהודה אבידן, שעמל מול האוצר על מנת לגבות את </w:t>
      </w:r>
      <w:bookmarkStart w:id="14400" w:name="_ETM_Q23_595000"/>
      <w:bookmarkEnd w:id="14400"/>
      <w:r>
        <w:rPr>
          <w:rFonts w:hint="cs"/>
          <w:rtl/>
          <w:lang w:eastAsia="he-IL"/>
        </w:rPr>
        <w:t>העניין הזה, ואני רוצה לבקש מכולם לתמוך בהצעת החוק.</w:t>
      </w:r>
    </w:p>
    <w:p w:rsidR="006413EE" w:rsidRDefault="006413EE" w:rsidP="00F5381A">
      <w:pPr>
        <w:rPr>
          <w:rtl/>
          <w:lang w:eastAsia="he-IL"/>
        </w:rPr>
      </w:pPr>
      <w:bookmarkStart w:id="14401" w:name="_ETM_Q23_526039"/>
      <w:bookmarkEnd w:id="14401"/>
    </w:p>
    <w:p w:rsidR="006413EE" w:rsidRDefault="006413EE" w:rsidP="00F5381A">
      <w:pPr>
        <w:pStyle w:val="af6"/>
        <w:keepNext/>
        <w:rPr>
          <w:rtl/>
        </w:rPr>
      </w:pPr>
      <w:r w:rsidRPr="00EE0943">
        <w:rPr>
          <w:rStyle w:val="TagStyle"/>
          <w:rtl/>
        </w:rPr>
        <w:t xml:space="preserve"> &lt;&lt; יור &gt;&gt; </w:t>
      </w:r>
      <w:r>
        <w:rPr>
          <w:rtl/>
        </w:rPr>
        <w:t>היו"ר משה רוט:</w:t>
      </w:r>
      <w:r w:rsidRPr="00EE0943">
        <w:rPr>
          <w:rStyle w:val="TagStyle"/>
          <w:rtl/>
        </w:rPr>
        <w:t xml:space="preserve"> &lt;&lt; יור &gt;&gt;</w:t>
      </w:r>
      <w:r w:rsidR="00CF02C5">
        <w:rPr>
          <w:rtl/>
        </w:rPr>
        <w:t xml:space="preserve"> </w:t>
      </w:r>
    </w:p>
    <w:p w:rsidR="006413EE" w:rsidRDefault="006413EE" w:rsidP="00D01F10">
      <w:pPr>
        <w:rPr>
          <w:rtl/>
          <w:lang w:eastAsia="he-IL"/>
        </w:rPr>
      </w:pPr>
      <w:bookmarkStart w:id="14402" w:name="_ETM_Q23_599520"/>
      <w:bookmarkEnd w:id="14402"/>
    </w:p>
    <w:p w:rsidR="006413EE" w:rsidRDefault="006413EE" w:rsidP="00563CDB">
      <w:pPr>
        <w:rPr>
          <w:rStyle w:val="TagStyle"/>
          <w:rtl/>
        </w:rPr>
      </w:pPr>
      <w:r>
        <w:rPr>
          <w:rFonts w:hint="cs"/>
          <w:rtl/>
          <w:lang w:eastAsia="he-IL"/>
        </w:rPr>
        <w:t xml:space="preserve">תודה רבה, </w:t>
      </w:r>
      <w:bookmarkStart w:id="14403" w:name="_ETM_Q23_599000"/>
      <w:bookmarkEnd w:id="14403"/>
      <w:r>
        <w:rPr>
          <w:rFonts w:hint="cs"/>
          <w:rtl/>
          <w:lang w:eastAsia="he-IL"/>
        </w:rPr>
        <w:t xml:space="preserve">אדוני השר. נעבור לדיון האישי. אני מזמין </w:t>
      </w:r>
      <w:r w:rsidR="00456C0E">
        <w:rPr>
          <w:rFonts w:hint="cs"/>
          <w:rtl/>
          <w:lang w:eastAsia="he-IL"/>
        </w:rPr>
        <w:t xml:space="preserve">את </w:t>
      </w:r>
      <w:r>
        <w:rPr>
          <w:rFonts w:hint="cs"/>
          <w:rtl/>
          <w:lang w:eastAsia="he-IL"/>
        </w:rPr>
        <w:t xml:space="preserve">חברי </w:t>
      </w:r>
      <w:r w:rsidR="00456C0E">
        <w:rPr>
          <w:rFonts w:hint="cs"/>
          <w:rtl/>
          <w:lang w:eastAsia="he-IL"/>
        </w:rPr>
        <w:t>ה</w:t>
      </w:r>
      <w:r>
        <w:rPr>
          <w:rFonts w:hint="cs"/>
          <w:rtl/>
          <w:lang w:eastAsia="he-IL"/>
        </w:rPr>
        <w:t>כנסת: ח</w:t>
      </w:r>
      <w:r>
        <w:rPr>
          <w:rtl/>
          <w:lang w:eastAsia="he-IL"/>
        </w:rPr>
        <w:t>בר הכנסת מיקי לוי –</w:t>
      </w:r>
      <w:r>
        <w:rPr>
          <w:rFonts w:hint="cs"/>
          <w:rtl/>
          <w:lang w:eastAsia="he-IL"/>
        </w:rPr>
        <w:t xml:space="preserve"> אינו נוכח; </w:t>
      </w:r>
      <w:r>
        <w:rPr>
          <w:rtl/>
          <w:lang w:eastAsia="he-IL"/>
        </w:rPr>
        <w:t xml:space="preserve">חבר הכנסת חמד עמאר </w:t>
      </w:r>
      <w:r>
        <w:rPr>
          <w:rFonts w:hint="cs"/>
          <w:rtl/>
          <w:lang w:eastAsia="he-IL"/>
        </w:rPr>
        <w:t xml:space="preserve">– אינו נוכח; </w:t>
      </w:r>
      <w:r>
        <w:rPr>
          <w:rtl/>
          <w:lang w:eastAsia="he-IL"/>
        </w:rPr>
        <w:t xml:space="preserve">חבר הכנסת מאיר כהן </w:t>
      </w:r>
      <w:r>
        <w:rPr>
          <w:rFonts w:hint="cs"/>
          <w:rtl/>
          <w:lang w:eastAsia="he-IL"/>
        </w:rPr>
        <w:t xml:space="preserve">– אינו נוכח; </w:t>
      </w:r>
      <w:r>
        <w:rPr>
          <w:rtl/>
          <w:lang w:eastAsia="he-IL"/>
        </w:rPr>
        <w:t xml:space="preserve">חבר הכנסת ווליד טאהא </w:t>
      </w:r>
      <w:r>
        <w:rPr>
          <w:rFonts w:hint="cs"/>
          <w:rtl/>
          <w:lang w:eastAsia="he-IL"/>
        </w:rPr>
        <w:t xml:space="preserve">– אינו נוכח; </w:t>
      </w:r>
      <w:r>
        <w:rPr>
          <w:rtl/>
          <w:lang w:eastAsia="he-IL"/>
        </w:rPr>
        <w:t xml:space="preserve">חברת הכנסת דבי ביטון </w:t>
      </w:r>
      <w:r>
        <w:rPr>
          <w:rFonts w:hint="cs"/>
          <w:rtl/>
          <w:lang w:eastAsia="he-IL"/>
        </w:rPr>
        <w:t xml:space="preserve">– אינה נוכחת; </w:t>
      </w:r>
      <w:r>
        <w:rPr>
          <w:rtl/>
          <w:lang w:eastAsia="he-IL"/>
        </w:rPr>
        <w:t xml:space="preserve">חבר הכנסת יואב סגלוביץ' </w:t>
      </w:r>
      <w:r>
        <w:rPr>
          <w:rFonts w:hint="cs"/>
          <w:rtl/>
          <w:lang w:eastAsia="he-IL"/>
        </w:rPr>
        <w:t xml:space="preserve">– אינו נוכח; </w:t>
      </w:r>
      <w:bookmarkStart w:id="14404" w:name="_ETM_Q23_625000"/>
      <w:bookmarkEnd w:id="14404"/>
      <w:r>
        <w:rPr>
          <w:rtl/>
          <w:lang w:eastAsia="he-IL"/>
        </w:rPr>
        <w:t>חבר הכנסת גלעד קריב –</w:t>
      </w:r>
      <w:r>
        <w:rPr>
          <w:rFonts w:hint="cs"/>
          <w:rtl/>
          <w:lang w:eastAsia="he-IL"/>
        </w:rPr>
        <w:t xml:space="preserve"> אינו נוכח; </w:t>
      </w:r>
      <w:r>
        <w:rPr>
          <w:rtl/>
          <w:lang w:eastAsia="he-IL"/>
        </w:rPr>
        <w:t xml:space="preserve">חבר הכנסת עופר כסיף </w:t>
      </w:r>
      <w:r>
        <w:rPr>
          <w:rFonts w:hint="cs"/>
          <w:rtl/>
          <w:lang w:eastAsia="he-IL"/>
        </w:rPr>
        <w:t xml:space="preserve">– אינו נוכח; </w:t>
      </w:r>
      <w:r>
        <w:rPr>
          <w:rtl/>
          <w:lang w:eastAsia="he-IL"/>
        </w:rPr>
        <w:t xml:space="preserve">חבר הכנסת רם בן ברק </w:t>
      </w:r>
      <w:r>
        <w:rPr>
          <w:rFonts w:hint="cs"/>
          <w:rtl/>
          <w:lang w:eastAsia="he-IL"/>
        </w:rPr>
        <w:t xml:space="preserve">– אינו נוכח; </w:t>
      </w:r>
      <w:r>
        <w:rPr>
          <w:rtl/>
          <w:lang w:eastAsia="he-IL"/>
        </w:rPr>
        <w:t xml:space="preserve">חבר הכנסת יוסף עטאונה </w:t>
      </w:r>
      <w:r>
        <w:rPr>
          <w:rFonts w:hint="cs"/>
          <w:rtl/>
          <w:lang w:eastAsia="he-IL"/>
        </w:rPr>
        <w:t xml:space="preserve">– </w:t>
      </w:r>
      <w:bookmarkStart w:id="14405" w:name="_ETM_Q23_633000"/>
      <w:bookmarkEnd w:id="14405"/>
      <w:r>
        <w:rPr>
          <w:rFonts w:hint="cs"/>
          <w:rtl/>
          <w:lang w:eastAsia="he-IL"/>
        </w:rPr>
        <w:t xml:space="preserve">אינו נוכח; </w:t>
      </w:r>
      <w:r>
        <w:rPr>
          <w:rtl/>
          <w:lang w:eastAsia="he-IL"/>
        </w:rPr>
        <w:t xml:space="preserve">חברת הכנסת שרון ניר </w:t>
      </w:r>
      <w:r>
        <w:rPr>
          <w:rFonts w:hint="cs"/>
          <w:rtl/>
          <w:lang w:eastAsia="he-IL"/>
        </w:rPr>
        <w:t xml:space="preserve">– אינה נוכחת; </w:t>
      </w:r>
      <w:r>
        <w:rPr>
          <w:rtl/>
          <w:lang w:eastAsia="he-IL"/>
        </w:rPr>
        <w:t>חבר הכנסת ואליד אלהואשלה</w:t>
      </w:r>
      <w:r>
        <w:rPr>
          <w:rFonts w:hint="cs"/>
          <w:rtl/>
          <w:lang w:eastAsia="he-IL"/>
        </w:rPr>
        <w:t xml:space="preserve"> </w:t>
      </w:r>
      <w:r>
        <w:rPr>
          <w:rFonts w:hint="eastAsia"/>
          <w:rtl/>
          <w:lang w:eastAsia="he-IL"/>
        </w:rPr>
        <w:t>–</w:t>
      </w:r>
      <w:r>
        <w:rPr>
          <w:rFonts w:hint="cs"/>
          <w:rtl/>
          <w:lang w:eastAsia="he-IL"/>
        </w:rPr>
        <w:t xml:space="preserve"> אינו נוכח; </w:t>
      </w:r>
      <w:r>
        <w:rPr>
          <w:rtl/>
          <w:lang w:eastAsia="he-IL"/>
        </w:rPr>
        <w:t xml:space="preserve">חבר הכנסת ניסים ואטורי </w:t>
      </w:r>
      <w:r>
        <w:rPr>
          <w:rFonts w:hint="cs"/>
          <w:rtl/>
          <w:lang w:eastAsia="he-IL"/>
        </w:rPr>
        <w:t xml:space="preserve">– </w:t>
      </w:r>
      <w:bookmarkStart w:id="14406" w:name="_ETM_Q23_643000"/>
      <w:bookmarkEnd w:id="14406"/>
      <w:r>
        <w:rPr>
          <w:rFonts w:hint="cs"/>
          <w:rtl/>
          <w:lang w:eastAsia="he-IL"/>
        </w:rPr>
        <w:t xml:space="preserve">אינו נוכח; </w:t>
      </w:r>
      <w:r>
        <w:rPr>
          <w:rtl/>
          <w:lang w:eastAsia="he-IL"/>
        </w:rPr>
        <w:t xml:space="preserve">חבר הכנסת אבי מעוז </w:t>
      </w:r>
      <w:r>
        <w:rPr>
          <w:rFonts w:hint="cs"/>
          <w:rtl/>
          <w:lang w:eastAsia="he-IL"/>
        </w:rPr>
        <w:t xml:space="preserve">– אינו נוכח; </w:t>
      </w:r>
      <w:r>
        <w:rPr>
          <w:rtl/>
          <w:lang w:eastAsia="he-IL"/>
        </w:rPr>
        <w:t xml:space="preserve">חברת הכנסת עאידה תומא סלימאן </w:t>
      </w:r>
      <w:r>
        <w:rPr>
          <w:rFonts w:hint="cs"/>
          <w:rtl/>
          <w:lang w:eastAsia="he-IL"/>
        </w:rPr>
        <w:t xml:space="preserve">– אינה נוכחת; </w:t>
      </w:r>
      <w:r>
        <w:rPr>
          <w:rtl/>
          <w:lang w:eastAsia="he-IL"/>
        </w:rPr>
        <w:t xml:space="preserve">חבר הכנסת אריאל קלנר </w:t>
      </w:r>
      <w:r>
        <w:rPr>
          <w:rFonts w:hint="cs"/>
          <w:rtl/>
          <w:lang w:eastAsia="he-IL"/>
        </w:rPr>
        <w:t xml:space="preserve">– </w:t>
      </w:r>
      <w:bookmarkStart w:id="14407" w:name="_ETM_Q23_653000"/>
      <w:bookmarkEnd w:id="14407"/>
      <w:r>
        <w:rPr>
          <w:rFonts w:hint="cs"/>
          <w:rtl/>
          <w:lang w:eastAsia="he-IL"/>
        </w:rPr>
        <w:t xml:space="preserve">אינו נוכח; </w:t>
      </w:r>
      <w:r>
        <w:rPr>
          <w:rtl/>
          <w:lang w:eastAsia="he-IL"/>
        </w:rPr>
        <w:t xml:space="preserve">חברת הכנסת מיכל מרים וולדיגר </w:t>
      </w:r>
      <w:r>
        <w:rPr>
          <w:rFonts w:hint="cs"/>
          <w:rtl/>
          <w:lang w:eastAsia="he-IL"/>
        </w:rPr>
        <w:t xml:space="preserve">– אינה נוכחת; </w:t>
      </w:r>
      <w:r>
        <w:rPr>
          <w:rtl/>
          <w:lang w:eastAsia="he-IL"/>
        </w:rPr>
        <w:t xml:space="preserve">חברת הכנסת אימאן ח'טיב יאסין </w:t>
      </w:r>
      <w:r>
        <w:rPr>
          <w:rFonts w:hint="cs"/>
          <w:rtl/>
          <w:lang w:eastAsia="he-IL"/>
        </w:rPr>
        <w:t xml:space="preserve">– אינה נוכחת; </w:t>
      </w:r>
      <w:r>
        <w:rPr>
          <w:rtl/>
          <w:lang w:eastAsia="he-IL"/>
        </w:rPr>
        <w:t xml:space="preserve">חבר הכנסת מנסור עבאס </w:t>
      </w:r>
      <w:r>
        <w:rPr>
          <w:rFonts w:hint="cs"/>
          <w:rtl/>
          <w:lang w:eastAsia="he-IL"/>
        </w:rPr>
        <w:t xml:space="preserve">– אינו </w:t>
      </w:r>
      <w:bookmarkStart w:id="14408" w:name="_ETM_Q23_663000"/>
      <w:bookmarkEnd w:id="14408"/>
      <w:r>
        <w:rPr>
          <w:rFonts w:hint="cs"/>
          <w:rtl/>
          <w:lang w:eastAsia="he-IL"/>
        </w:rPr>
        <w:t xml:space="preserve">נוכח; </w:t>
      </w:r>
      <w:r>
        <w:rPr>
          <w:rtl/>
          <w:lang w:eastAsia="he-IL"/>
        </w:rPr>
        <w:t xml:space="preserve">חבר הכנסת ולדימיר בליאק </w:t>
      </w:r>
      <w:r>
        <w:rPr>
          <w:rFonts w:hint="cs"/>
          <w:rtl/>
          <w:lang w:eastAsia="he-IL"/>
        </w:rPr>
        <w:t xml:space="preserve">– אינו נוכח; </w:t>
      </w:r>
      <w:r>
        <w:rPr>
          <w:rtl/>
          <w:lang w:eastAsia="he-IL"/>
        </w:rPr>
        <w:t xml:space="preserve">חבר הכנסת עמית הלוי </w:t>
      </w:r>
      <w:r>
        <w:rPr>
          <w:rFonts w:hint="cs"/>
          <w:rtl/>
          <w:lang w:eastAsia="he-IL"/>
        </w:rPr>
        <w:t xml:space="preserve">– מוותר; </w:t>
      </w:r>
      <w:r>
        <w:rPr>
          <w:rtl/>
          <w:lang w:eastAsia="he-IL"/>
        </w:rPr>
        <w:t xml:space="preserve">חבר הכנסת יבגני סובה </w:t>
      </w:r>
      <w:r>
        <w:rPr>
          <w:rFonts w:hint="cs"/>
          <w:rtl/>
          <w:lang w:eastAsia="he-IL"/>
        </w:rPr>
        <w:t xml:space="preserve">– אינו נוכח; </w:t>
      </w:r>
      <w:r>
        <w:rPr>
          <w:rtl/>
          <w:lang w:eastAsia="he-IL"/>
        </w:rPr>
        <w:t xml:space="preserve">חבר הכנסת רון כץ </w:t>
      </w:r>
      <w:r>
        <w:rPr>
          <w:rFonts w:hint="cs"/>
          <w:rtl/>
          <w:lang w:eastAsia="he-IL"/>
        </w:rPr>
        <w:t xml:space="preserve">– </w:t>
      </w:r>
      <w:bookmarkStart w:id="14409" w:name="_ETM_Q23_674000"/>
      <w:bookmarkEnd w:id="14409"/>
      <w:r>
        <w:rPr>
          <w:rFonts w:hint="cs"/>
          <w:rtl/>
          <w:lang w:eastAsia="he-IL"/>
        </w:rPr>
        <w:t xml:space="preserve">אינו נוכח; </w:t>
      </w:r>
      <w:r>
        <w:rPr>
          <w:rtl/>
          <w:lang w:eastAsia="he-IL"/>
        </w:rPr>
        <w:t xml:space="preserve">חבר הכנסת יאסר חוג'יראת </w:t>
      </w:r>
      <w:r>
        <w:rPr>
          <w:rFonts w:hint="cs"/>
          <w:rtl/>
          <w:lang w:eastAsia="he-IL"/>
        </w:rPr>
        <w:t xml:space="preserve">– אינו נוכח; </w:t>
      </w:r>
      <w:r>
        <w:rPr>
          <w:rtl/>
          <w:lang w:eastAsia="he-IL"/>
        </w:rPr>
        <w:t xml:space="preserve">חברת הכנסת מרב מיכאלי </w:t>
      </w:r>
      <w:r>
        <w:rPr>
          <w:rFonts w:hint="cs"/>
          <w:rtl/>
          <w:lang w:eastAsia="he-IL"/>
        </w:rPr>
        <w:t xml:space="preserve">– איננה נוכחת; </w:t>
      </w:r>
      <w:r>
        <w:rPr>
          <w:rtl/>
          <w:lang w:eastAsia="he-IL"/>
        </w:rPr>
        <w:t xml:space="preserve">חברת הכנסת יוליה מלינובסקי </w:t>
      </w:r>
      <w:r>
        <w:rPr>
          <w:rFonts w:hint="cs"/>
          <w:rtl/>
          <w:lang w:eastAsia="he-IL"/>
        </w:rPr>
        <w:t xml:space="preserve">– אינה </w:t>
      </w:r>
      <w:bookmarkStart w:id="14410" w:name="_ETM_Q23_683000"/>
      <w:bookmarkEnd w:id="14410"/>
      <w:r>
        <w:rPr>
          <w:rFonts w:hint="cs"/>
          <w:rtl/>
          <w:lang w:eastAsia="he-IL"/>
        </w:rPr>
        <w:t xml:space="preserve">נוכחת; </w:t>
      </w:r>
      <w:r>
        <w:rPr>
          <w:rtl/>
          <w:lang w:eastAsia="he-IL"/>
        </w:rPr>
        <w:t xml:space="preserve">חברת הכנסת מטי צרפתי הרכבי </w:t>
      </w:r>
      <w:r>
        <w:rPr>
          <w:rFonts w:hint="cs"/>
          <w:rtl/>
          <w:lang w:eastAsia="he-IL"/>
        </w:rPr>
        <w:t xml:space="preserve">– אינה נוכחת; </w:t>
      </w:r>
      <w:r>
        <w:rPr>
          <w:rtl/>
          <w:lang w:eastAsia="he-IL"/>
        </w:rPr>
        <w:t>חבר הכנסת אושר שקלי</w:t>
      </w:r>
      <w:r>
        <w:rPr>
          <w:rFonts w:hint="cs"/>
          <w:rtl/>
          <w:lang w:eastAsia="he-IL"/>
        </w:rPr>
        <w:t xml:space="preserve">ם </w:t>
      </w:r>
      <w:r>
        <w:rPr>
          <w:rFonts w:hint="eastAsia"/>
          <w:rtl/>
          <w:lang w:eastAsia="he-IL"/>
        </w:rPr>
        <w:t>–</w:t>
      </w:r>
      <w:r>
        <w:rPr>
          <w:rFonts w:hint="cs"/>
          <w:rtl/>
          <w:lang w:eastAsia="he-IL"/>
        </w:rPr>
        <w:t xml:space="preserve"> אינו נוכח;</w:t>
      </w:r>
      <w:r>
        <w:rPr>
          <w:rtl/>
          <w:lang w:eastAsia="he-IL"/>
        </w:rPr>
        <w:t xml:space="preserve"> חברת הכנסת מירב כהן </w:t>
      </w:r>
      <w:r>
        <w:rPr>
          <w:rFonts w:hint="cs"/>
          <w:rtl/>
          <w:lang w:eastAsia="he-IL"/>
        </w:rPr>
        <w:t xml:space="preserve">– אינה נוכחת; </w:t>
      </w:r>
      <w:bookmarkStart w:id="14411" w:name="_ETM_Q23_695000"/>
      <w:bookmarkEnd w:id="14411"/>
      <w:r>
        <w:rPr>
          <w:rtl/>
          <w:lang w:eastAsia="he-IL"/>
        </w:rPr>
        <w:t>חברת הכנסת נעמה לזימי</w:t>
      </w:r>
      <w:r>
        <w:rPr>
          <w:rFonts w:hint="cs"/>
          <w:rtl/>
          <w:lang w:eastAsia="he-IL"/>
        </w:rPr>
        <w:t xml:space="preserve"> </w:t>
      </w:r>
      <w:r>
        <w:rPr>
          <w:rFonts w:hint="eastAsia"/>
          <w:rtl/>
          <w:lang w:eastAsia="he-IL"/>
        </w:rPr>
        <w:t>–</w:t>
      </w:r>
      <w:r>
        <w:rPr>
          <w:rFonts w:hint="cs"/>
          <w:rtl/>
          <w:lang w:eastAsia="he-IL"/>
        </w:rPr>
        <w:t xml:space="preserve"> אינה נוכחת; </w:t>
      </w:r>
      <w:r>
        <w:rPr>
          <w:rtl/>
          <w:lang w:eastAsia="he-IL"/>
        </w:rPr>
        <w:t xml:space="preserve">חבר הכנסת עודד פורר </w:t>
      </w:r>
      <w:r>
        <w:rPr>
          <w:rFonts w:hint="cs"/>
          <w:rtl/>
          <w:lang w:eastAsia="he-IL"/>
        </w:rPr>
        <w:t xml:space="preserve">– אינו נוכח; </w:t>
      </w:r>
      <w:r>
        <w:rPr>
          <w:rtl/>
          <w:lang w:eastAsia="he-IL"/>
        </w:rPr>
        <w:t xml:space="preserve">חברת הכנסת קארין אלהרר </w:t>
      </w:r>
      <w:r>
        <w:rPr>
          <w:rFonts w:hint="cs"/>
          <w:rtl/>
          <w:lang w:eastAsia="he-IL"/>
        </w:rPr>
        <w:t xml:space="preserve">– אינה </w:t>
      </w:r>
      <w:bookmarkStart w:id="14412" w:name="_ETM_Q23_702000"/>
      <w:bookmarkEnd w:id="14412"/>
      <w:r>
        <w:rPr>
          <w:rFonts w:hint="cs"/>
          <w:rtl/>
          <w:lang w:eastAsia="he-IL"/>
        </w:rPr>
        <w:t xml:space="preserve">נוכחת; </w:t>
      </w:r>
      <w:r>
        <w:rPr>
          <w:rtl/>
          <w:lang w:eastAsia="he-IL"/>
        </w:rPr>
        <w:t xml:space="preserve">חברת הכנסת טלי גוטליב </w:t>
      </w:r>
      <w:r>
        <w:rPr>
          <w:rFonts w:hint="cs"/>
          <w:rtl/>
          <w:lang w:eastAsia="he-IL"/>
        </w:rPr>
        <w:t xml:space="preserve">– מוותרת; </w:t>
      </w:r>
      <w:r>
        <w:rPr>
          <w:rtl/>
          <w:lang w:eastAsia="he-IL"/>
        </w:rPr>
        <w:t>חברת הכנסת יסמין פרידמן –</w:t>
      </w:r>
      <w:r>
        <w:rPr>
          <w:rFonts w:hint="cs"/>
          <w:rtl/>
          <w:lang w:eastAsia="he-IL"/>
        </w:rPr>
        <w:t xml:space="preserve"> אינה נוכחת; </w:t>
      </w:r>
      <w:r>
        <w:rPr>
          <w:rtl/>
          <w:lang w:eastAsia="he-IL"/>
        </w:rPr>
        <w:t>חבר הכנסת עידן רול –</w:t>
      </w:r>
      <w:r>
        <w:rPr>
          <w:rFonts w:hint="cs"/>
          <w:rtl/>
          <w:lang w:eastAsia="he-IL"/>
        </w:rPr>
        <w:t xml:space="preserve"> אינו נוכח; חבר</w:t>
      </w:r>
      <w:r>
        <w:rPr>
          <w:rtl/>
          <w:lang w:eastAsia="he-IL"/>
        </w:rPr>
        <w:t>ת הכנסת שלי טל מירון –</w:t>
      </w:r>
      <w:r>
        <w:rPr>
          <w:rFonts w:hint="cs"/>
          <w:rtl/>
          <w:lang w:eastAsia="he-IL"/>
        </w:rPr>
        <w:t xml:space="preserve"> </w:t>
      </w:r>
      <w:bookmarkStart w:id="14413" w:name="_ETM_Q23_721000"/>
      <w:bookmarkEnd w:id="14413"/>
      <w:r>
        <w:rPr>
          <w:rFonts w:hint="cs"/>
          <w:rtl/>
          <w:lang w:eastAsia="he-IL"/>
        </w:rPr>
        <w:t>אינה נוכחת; ח</w:t>
      </w:r>
      <w:r>
        <w:rPr>
          <w:rtl/>
          <w:lang w:eastAsia="he-IL"/>
        </w:rPr>
        <w:t>בר הכנסת נאור שירי –</w:t>
      </w:r>
      <w:r>
        <w:rPr>
          <w:rFonts w:hint="cs"/>
          <w:rtl/>
          <w:lang w:eastAsia="he-IL"/>
        </w:rPr>
        <w:t xml:space="preserve"> מוותר; </w:t>
      </w:r>
      <w:r>
        <w:rPr>
          <w:rtl/>
          <w:lang w:eastAsia="he-IL"/>
        </w:rPr>
        <w:t>חבר הכנסת סימון דוידסון –</w:t>
      </w:r>
      <w:r>
        <w:rPr>
          <w:rFonts w:hint="cs"/>
          <w:rtl/>
          <w:lang w:eastAsia="he-IL"/>
        </w:rPr>
        <w:t xml:space="preserve"> אינו נוכח; </w:t>
      </w:r>
      <w:r>
        <w:rPr>
          <w:rtl/>
          <w:lang w:eastAsia="he-IL"/>
        </w:rPr>
        <w:t>חברת הכנסת גלית דיסטל אטבריאן –</w:t>
      </w:r>
      <w:r>
        <w:rPr>
          <w:rFonts w:hint="cs"/>
          <w:rtl/>
          <w:lang w:eastAsia="he-IL"/>
        </w:rPr>
        <w:t xml:space="preserve"> אינה נוכחת.</w:t>
      </w:r>
      <w:r w:rsidR="00563CDB">
        <w:rPr>
          <w:rFonts w:hint="cs"/>
          <w:rtl/>
          <w:lang w:eastAsia="he-IL"/>
        </w:rPr>
        <w:t xml:space="preserve"> </w:t>
      </w:r>
      <w:bookmarkStart w:id="14414" w:name="_ETM_Q23_626049"/>
      <w:bookmarkStart w:id="14415" w:name="ET_typistreplace_אחרי_כן_אמ_19_49_15"/>
      <w:bookmarkEnd w:id="14414"/>
    </w:p>
    <w:p w:rsidR="00066641" w:rsidRDefault="00066641" w:rsidP="00D01F10">
      <w:pPr>
        <w:rPr>
          <w:rtl/>
        </w:rPr>
      </w:pPr>
      <w:bookmarkStart w:id="14416" w:name="_ETM_Q23_737000"/>
      <w:bookmarkStart w:id="14417" w:name="TOR_Q24"/>
      <w:bookmarkEnd w:id="14416"/>
      <w:bookmarkEnd w:id="14415"/>
      <w:bookmarkEnd w:id="14417"/>
      <w:r>
        <w:rPr>
          <w:rFonts w:hint="cs"/>
          <w:rtl/>
        </w:rPr>
        <w:t xml:space="preserve">חברת הכנסת מירב בן ארי? חבר הכנסת כץ, </w:t>
      </w:r>
      <w:bookmarkStart w:id="14418" w:name="_ETM_Q24_152256"/>
      <w:bookmarkEnd w:id="14418"/>
      <w:r>
        <w:rPr>
          <w:rFonts w:hint="cs"/>
          <w:rtl/>
        </w:rPr>
        <w:t xml:space="preserve">חבר הכנסת כץ </w:t>
      </w:r>
      <w:r w:rsidR="00D01F10">
        <w:rPr>
          <w:rFonts w:hint="cs"/>
          <w:rtl/>
        </w:rPr>
        <w:t>– – –</w:t>
      </w:r>
      <w:bookmarkStart w:id="14419" w:name="_ETM_Q24_151432"/>
      <w:bookmarkStart w:id="14420" w:name="_ETM_Q24_151532"/>
      <w:bookmarkStart w:id="14421" w:name="_ETM_Q24_151580"/>
      <w:bookmarkStart w:id="14422" w:name="_ETM_Q24_151636"/>
      <w:bookmarkEnd w:id="14419"/>
      <w:bookmarkEnd w:id="14420"/>
      <w:bookmarkEnd w:id="14421"/>
      <w:bookmarkEnd w:id="14422"/>
    </w:p>
    <w:p w:rsidR="00066641" w:rsidRDefault="00066641" w:rsidP="00563CDB">
      <w:pPr>
        <w:rPr>
          <w:rtl/>
        </w:rPr>
      </w:pPr>
      <w:r>
        <w:rPr>
          <w:rFonts w:hint="cs"/>
          <w:rtl/>
        </w:rPr>
        <w:t xml:space="preserve"> </w:t>
      </w:r>
    </w:p>
    <w:p w:rsidR="00066641" w:rsidRDefault="00066641" w:rsidP="00563CDB">
      <w:pPr>
        <w:pStyle w:val="af5"/>
        <w:keepNext/>
        <w:rPr>
          <w:rtl/>
        </w:rPr>
      </w:pPr>
      <w:bookmarkStart w:id="14423" w:name="ET_interruption_5300_12"/>
      <w:r w:rsidRPr="00C31BCE">
        <w:rPr>
          <w:rStyle w:val="TagStyle"/>
          <w:rtl/>
        </w:rPr>
        <w:t xml:space="preserve"> &lt;&lt; קריאה &gt;&gt;</w:t>
      </w:r>
      <w:r w:rsidRPr="0022312F">
        <w:rPr>
          <w:rStyle w:val="TagStyle"/>
          <w:rtl/>
        </w:rPr>
        <w:t xml:space="preserve"> </w:t>
      </w:r>
      <w:r>
        <w:rPr>
          <w:rtl/>
        </w:rPr>
        <w:t>מירב בן ארי (יש עתיד):</w:t>
      </w:r>
      <w:r w:rsidRPr="0022312F">
        <w:rPr>
          <w:rStyle w:val="TagStyle"/>
          <w:rtl/>
        </w:rPr>
        <w:t xml:space="preserve"> </w:t>
      </w:r>
      <w:r w:rsidRPr="00C31BCE">
        <w:rPr>
          <w:rStyle w:val="TagStyle"/>
          <w:rtl/>
        </w:rPr>
        <w:t>&lt;&lt; קריאה &gt;&gt;</w:t>
      </w:r>
      <w:r>
        <w:rPr>
          <w:rtl/>
        </w:rPr>
        <w:t xml:space="preserve"> </w:t>
      </w:r>
      <w:bookmarkEnd w:id="14423"/>
    </w:p>
    <w:p w:rsidR="00066641" w:rsidRDefault="00066641" w:rsidP="00D01F10">
      <w:pPr>
        <w:rPr>
          <w:rtl/>
        </w:rPr>
      </w:pPr>
    </w:p>
    <w:p w:rsidR="00066641" w:rsidRDefault="00066641" w:rsidP="00563CDB">
      <w:pPr>
        <w:rPr>
          <w:rtl/>
        </w:rPr>
      </w:pPr>
      <w:bookmarkStart w:id="14424" w:name="_ETM_Q24_149503"/>
      <w:bookmarkEnd w:id="14424"/>
      <w:r>
        <w:rPr>
          <w:rFonts w:hint="cs"/>
          <w:rtl/>
        </w:rPr>
        <w:t xml:space="preserve">אתה יודע מה? אני </w:t>
      </w:r>
      <w:bookmarkStart w:id="14425" w:name="_ETM_Q24_152057"/>
      <w:bookmarkEnd w:id="14425"/>
      <w:r>
        <w:rPr>
          <w:rFonts w:hint="cs"/>
          <w:rtl/>
        </w:rPr>
        <w:t>אוותר.</w:t>
      </w:r>
      <w:bookmarkStart w:id="14426" w:name="_ETM_Q24_153435"/>
      <w:bookmarkEnd w:id="14426"/>
      <w:r>
        <w:rPr>
          <w:rFonts w:hint="cs"/>
          <w:rtl/>
        </w:rPr>
        <w:t xml:space="preserve"> אני אתן לרון כץ. </w:t>
      </w:r>
    </w:p>
    <w:p w:rsidR="00066641" w:rsidRDefault="00066641" w:rsidP="00563CDB">
      <w:pPr>
        <w:rPr>
          <w:rtl/>
        </w:rPr>
      </w:pPr>
    </w:p>
    <w:p w:rsidR="00066641" w:rsidRDefault="00066641" w:rsidP="00563CDB">
      <w:pPr>
        <w:pStyle w:val="af5"/>
        <w:rPr>
          <w:rtl/>
        </w:rPr>
      </w:pPr>
      <w:bookmarkStart w:id="14427" w:name="ET_interruption_קר_אה_25"/>
      <w:r w:rsidRPr="00AA3115">
        <w:rPr>
          <w:rStyle w:val="TagStyle"/>
          <w:rtl/>
        </w:rPr>
        <w:t xml:space="preserve"> &lt;&lt; קריאה &gt;&gt; </w:t>
      </w:r>
      <w:r>
        <w:rPr>
          <w:rtl/>
        </w:rPr>
        <w:t>קריאה</w:t>
      </w:r>
      <w:r w:rsidRPr="00AA3115">
        <w:rPr>
          <w:rStyle w:val="TagStyle"/>
          <w:rtl/>
        </w:rPr>
        <w:t xml:space="preserve"> &lt;&lt; קריאה &gt;&gt;</w:t>
      </w:r>
      <w:bookmarkEnd w:id="14427"/>
      <w:r>
        <w:rPr>
          <w:rtl/>
        </w:rPr>
        <w:t xml:space="preserve"> </w:t>
      </w:r>
    </w:p>
    <w:p w:rsidR="00066641" w:rsidRDefault="00066641" w:rsidP="00563CDB">
      <w:pPr>
        <w:rPr>
          <w:rtl/>
        </w:rPr>
      </w:pPr>
    </w:p>
    <w:p w:rsidR="00066641" w:rsidRDefault="00D01F10" w:rsidP="00D01F10">
      <w:pPr>
        <w:rPr>
          <w:rtl/>
        </w:rPr>
      </w:pPr>
      <w:r>
        <w:rPr>
          <w:rFonts w:hint="cs"/>
          <w:rtl/>
        </w:rPr>
        <w:t>– – –</w:t>
      </w:r>
      <w:r w:rsidR="00066641">
        <w:rPr>
          <w:rFonts w:hint="cs"/>
          <w:rtl/>
        </w:rPr>
        <w:t xml:space="preserve"> החברות של יש עתיד.</w:t>
      </w:r>
    </w:p>
    <w:p w:rsidR="00066641" w:rsidRDefault="00066641" w:rsidP="00563CDB">
      <w:pPr>
        <w:ind w:firstLine="0"/>
        <w:rPr>
          <w:rtl/>
        </w:rPr>
      </w:pPr>
      <w:bookmarkStart w:id="14428" w:name="_ETM_Q24_153530"/>
      <w:bookmarkStart w:id="14429" w:name="_ETM_Q24_140659"/>
      <w:bookmarkStart w:id="14430" w:name="_ETM_Q24_140756"/>
      <w:bookmarkEnd w:id="14428"/>
      <w:bookmarkEnd w:id="14429"/>
      <w:bookmarkEnd w:id="14430"/>
    </w:p>
    <w:p w:rsidR="00066641" w:rsidRDefault="00066641" w:rsidP="00563CDB">
      <w:pPr>
        <w:pStyle w:val="af6"/>
        <w:keepNext/>
        <w:rPr>
          <w:rtl/>
        </w:rPr>
      </w:pPr>
      <w:bookmarkStart w:id="14431" w:name="ET_yor_6599_13"/>
      <w:r w:rsidRPr="00C31BCE">
        <w:rPr>
          <w:rStyle w:val="TagStyle"/>
          <w:rtl/>
        </w:rPr>
        <w:t xml:space="preserve"> &lt;&lt; יור &gt;&gt;</w:t>
      </w:r>
      <w:r w:rsidRPr="0022312F">
        <w:rPr>
          <w:rStyle w:val="TagStyle"/>
          <w:rtl/>
        </w:rPr>
        <w:t xml:space="preserve"> </w:t>
      </w:r>
      <w:r>
        <w:rPr>
          <w:rtl/>
        </w:rPr>
        <w:t>היו"ר משה רוט:</w:t>
      </w:r>
      <w:r w:rsidRPr="0022312F">
        <w:rPr>
          <w:rStyle w:val="TagStyle"/>
          <w:rtl/>
        </w:rPr>
        <w:t xml:space="preserve"> </w:t>
      </w:r>
      <w:r w:rsidRPr="00C31BCE">
        <w:rPr>
          <w:rStyle w:val="TagStyle"/>
          <w:rtl/>
        </w:rPr>
        <w:t>&lt;&lt; יור &gt;&gt;</w:t>
      </w:r>
      <w:r>
        <w:rPr>
          <w:rtl/>
        </w:rPr>
        <w:t xml:space="preserve"> </w:t>
      </w:r>
      <w:bookmarkEnd w:id="14431"/>
    </w:p>
    <w:p w:rsidR="00066641" w:rsidRDefault="00066641" w:rsidP="00D01F10">
      <w:pPr>
        <w:rPr>
          <w:rtl/>
        </w:rPr>
      </w:pPr>
      <w:bookmarkStart w:id="14432" w:name="_ETM_Q24_157917"/>
      <w:bookmarkEnd w:id="14432"/>
    </w:p>
    <w:p w:rsidR="00066641" w:rsidRDefault="00066641" w:rsidP="00563CDB">
      <w:pPr>
        <w:rPr>
          <w:rtl/>
        </w:rPr>
      </w:pPr>
      <w:bookmarkStart w:id="14433" w:name="_ETM_Q24_157997"/>
      <w:bookmarkEnd w:id="14433"/>
      <w:r>
        <w:rPr>
          <w:rFonts w:hint="cs"/>
          <w:rtl/>
        </w:rPr>
        <w:t xml:space="preserve">חבר הכנסת רון כץ, אחרון </w:t>
      </w:r>
      <w:bookmarkStart w:id="14434" w:name="_ETM_Q24_161330"/>
      <w:bookmarkEnd w:id="14434"/>
      <w:r>
        <w:rPr>
          <w:rFonts w:hint="cs"/>
          <w:rtl/>
        </w:rPr>
        <w:t>הדוברים, בבקשה.</w:t>
      </w:r>
      <w:bookmarkStart w:id="14435" w:name="_ETM_Q24_158201"/>
      <w:bookmarkStart w:id="14436" w:name="_ETM_Q24_168067"/>
      <w:bookmarkStart w:id="14437" w:name="_ETM_Q24_168148"/>
      <w:bookmarkStart w:id="14438" w:name="_ETM_Q24_169313"/>
      <w:bookmarkEnd w:id="14435"/>
      <w:bookmarkEnd w:id="14436"/>
      <w:bookmarkEnd w:id="14437"/>
      <w:bookmarkEnd w:id="14438"/>
      <w:r>
        <w:rPr>
          <w:rFonts w:hint="cs"/>
          <w:rtl/>
        </w:rPr>
        <w:t xml:space="preserve"> </w:t>
      </w:r>
    </w:p>
    <w:p w:rsidR="00066641" w:rsidRDefault="00066641" w:rsidP="00563CDB">
      <w:pPr>
        <w:rPr>
          <w:rtl/>
        </w:rPr>
      </w:pPr>
    </w:p>
    <w:p w:rsidR="00066641" w:rsidRDefault="00066641" w:rsidP="00563CDB">
      <w:pPr>
        <w:pStyle w:val="af5"/>
        <w:rPr>
          <w:rtl/>
        </w:rPr>
      </w:pPr>
      <w:r w:rsidRPr="00AA3115">
        <w:rPr>
          <w:rStyle w:val="TagStyle"/>
          <w:rtl/>
        </w:rPr>
        <w:t xml:space="preserve">&lt;&lt; קריאה &gt;&gt; </w:t>
      </w:r>
      <w:r>
        <w:rPr>
          <w:rtl/>
        </w:rPr>
        <w:t>קריאה</w:t>
      </w:r>
      <w:r w:rsidRPr="00AA3115">
        <w:rPr>
          <w:rStyle w:val="TagStyle"/>
          <w:rtl/>
        </w:rPr>
        <w:t xml:space="preserve"> &lt;&lt; קריאה &gt;&gt;</w:t>
      </w:r>
      <w:r>
        <w:rPr>
          <w:rtl/>
        </w:rPr>
        <w:t xml:space="preserve"> </w:t>
      </w:r>
    </w:p>
    <w:p w:rsidR="00066641" w:rsidRDefault="00066641" w:rsidP="00563CDB">
      <w:pPr>
        <w:rPr>
          <w:rtl/>
        </w:rPr>
      </w:pPr>
    </w:p>
    <w:p w:rsidR="00066641" w:rsidRDefault="00066641" w:rsidP="00563CDB">
      <w:pPr>
        <w:rPr>
          <w:rtl/>
        </w:rPr>
      </w:pPr>
      <w:r>
        <w:rPr>
          <w:rFonts w:hint="cs"/>
          <w:rtl/>
        </w:rPr>
        <w:t xml:space="preserve">לאן אתה ממהר? </w:t>
      </w:r>
    </w:p>
    <w:p w:rsidR="00066641" w:rsidRDefault="00066641" w:rsidP="00563CDB">
      <w:pPr>
        <w:rPr>
          <w:rtl/>
        </w:rPr>
      </w:pPr>
    </w:p>
    <w:p w:rsidR="00066641" w:rsidRDefault="00066641" w:rsidP="00563CDB">
      <w:pPr>
        <w:pStyle w:val="af5"/>
        <w:keepNext/>
        <w:rPr>
          <w:rtl/>
        </w:rPr>
      </w:pPr>
      <w:r w:rsidRPr="00C31BCE">
        <w:rPr>
          <w:rStyle w:val="TagStyle"/>
          <w:rtl/>
        </w:rPr>
        <w:t>&lt;&lt; קריאה &gt;&gt;</w:t>
      </w:r>
      <w:r w:rsidRPr="0022312F">
        <w:rPr>
          <w:rStyle w:val="TagStyle"/>
          <w:rtl/>
        </w:rPr>
        <w:t xml:space="preserve"> </w:t>
      </w:r>
      <w:r>
        <w:rPr>
          <w:rtl/>
        </w:rPr>
        <w:t>מירב בן ארי (יש עתיד):</w:t>
      </w:r>
      <w:r w:rsidRPr="0022312F">
        <w:rPr>
          <w:rStyle w:val="TagStyle"/>
          <w:rtl/>
        </w:rPr>
        <w:t xml:space="preserve"> </w:t>
      </w:r>
      <w:r w:rsidRPr="00C31BCE">
        <w:rPr>
          <w:rStyle w:val="TagStyle"/>
          <w:rtl/>
        </w:rPr>
        <w:t>&lt;&lt; קריאה &gt;&gt;</w:t>
      </w:r>
      <w:r>
        <w:rPr>
          <w:rtl/>
        </w:rPr>
        <w:t xml:space="preserve"> </w:t>
      </w:r>
    </w:p>
    <w:p w:rsidR="00066641" w:rsidRDefault="00066641" w:rsidP="00563CDB">
      <w:pPr>
        <w:rPr>
          <w:rtl/>
        </w:rPr>
      </w:pPr>
    </w:p>
    <w:p w:rsidR="00066641" w:rsidRDefault="00066641" w:rsidP="00563CDB">
      <w:pPr>
        <w:rPr>
          <w:rtl/>
        </w:rPr>
      </w:pPr>
      <w:r>
        <w:rPr>
          <w:rFonts w:hint="cs"/>
          <w:rtl/>
        </w:rPr>
        <w:t xml:space="preserve">זו הרעות. לא, כי </w:t>
      </w:r>
      <w:bookmarkStart w:id="14439" w:name="_ETM_Q24_164079"/>
      <w:bookmarkEnd w:id="14439"/>
      <w:r>
        <w:rPr>
          <w:rFonts w:hint="cs"/>
          <w:rtl/>
        </w:rPr>
        <w:t>החוק הבא יותר חשוב לי.</w:t>
      </w:r>
    </w:p>
    <w:p w:rsidR="00066641" w:rsidRDefault="00066641" w:rsidP="00563CDB">
      <w:pPr>
        <w:rPr>
          <w:rtl/>
        </w:rPr>
      </w:pPr>
    </w:p>
    <w:p w:rsidR="00066641" w:rsidRDefault="00066641" w:rsidP="00563CDB">
      <w:pPr>
        <w:pStyle w:val="af6"/>
        <w:keepNext/>
        <w:rPr>
          <w:rtl/>
        </w:rPr>
      </w:pPr>
      <w:bookmarkStart w:id="14440" w:name="_ETM_Q24_168405"/>
      <w:bookmarkStart w:id="14441" w:name="_ETM_Q24_168550"/>
      <w:bookmarkEnd w:id="14440"/>
      <w:bookmarkEnd w:id="14441"/>
      <w:r w:rsidRPr="00C31BCE">
        <w:rPr>
          <w:rStyle w:val="TagStyle"/>
          <w:rtl/>
        </w:rPr>
        <w:t>&lt;&lt; יור &gt;&gt;</w:t>
      </w:r>
      <w:r w:rsidRPr="0022312F">
        <w:rPr>
          <w:rStyle w:val="TagStyle"/>
          <w:rtl/>
        </w:rPr>
        <w:t xml:space="preserve"> </w:t>
      </w:r>
      <w:r>
        <w:rPr>
          <w:rtl/>
        </w:rPr>
        <w:t>היו"ר משה רוט:</w:t>
      </w:r>
      <w:r w:rsidRPr="0022312F">
        <w:rPr>
          <w:rStyle w:val="TagStyle"/>
          <w:rtl/>
        </w:rPr>
        <w:t xml:space="preserve"> </w:t>
      </w:r>
      <w:r w:rsidRPr="00C31BCE">
        <w:rPr>
          <w:rStyle w:val="TagStyle"/>
          <w:rtl/>
        </w:rPr>
        <w:t>&lt;&lt; יור &gt;&gt;</w:t>
      </w:r>
      <w:r>
        <w:rPr>
          <w:rtl/>
        </w:rPr>
        <w:t xml:space="preserve"> </w:t>
      </w:r>
    </w:p>
    <w:p w:rsidR="00066641" w:rsidRDefault="00066641" w:rsidP="00563CDB">
      <w:pPr>
        <w:rPr>
          <w:rtl/>
        </w:rPr>
      </w:pPr>
    </w:p>
    <w:p w:rsidR="00066641" w:rsidRDefault="00066641" w:rsidP="00563CDB">
      <w:pPr>
        <w:rPr>
          <w:rtl/>
        </w:rPr>
      </w:pPr>
      <w:r>
        <w:rPr>
          <w:rFonts w:hint="cs"/>
          <w:rtl/>
        </w:rPr>
        <w:t>כל החוקים חשובים.</w:t>
      </w:r>
    </w:p>
    <w:p w:rsidR="00066641" w:rsidRDefault="00066641" w:rsidP="00563CDB">
      <w:pPr>
        <w:ind w:firstLine="0"/>
        <w:rPr>
          <w:rtl/>
        </w:rPr>
      </w:pPr>
      <w:bookmarkStart w:id="14442" w:name="_ETM_Q24_167770"/>
      <w:bookmarkStart w:id="14443" w:name="_ETM_Q24_167849"/>
      <w:bookmarkStart w:id="14444" w:name="_ETM_Q24_167902"/>
      <w:bookmarkStart w:id="14445" w:name="_ETM_Q24_167965"/>
      <w:bookmarkEnd w:id="14442"/>
      <w:bookmarkEnd w:id="14443"/>
      <w:bookmarkEnd w:id="14444"/>
      <w:bookmarkEnd w:id="14445"/>
    </w:p>
    <w:p w:rsidR="00066641" w:rsidRDefault="00066641" w:rsidP="00563CDB">
      <w:pPr>
        <w:pStyle w:val="af5"/>
        <w:keepNext/>
        <w:rPr>
          <w:rtl/>
        </w:rPr>
      </w:pPr>
      <w:bookmarkStart w:id="14446" w:name="ET_interruption_5300_15"/>
      <w:r w:rsidRPr="00C31BCE">
        <w:rPr>
          <w:rStyle w:val="TagStyle"/>
          <w:rtl/>
        </w:rPr>
        <w:t xml:space="preserve"> &lt;&lt; קריאה &gt;&gt;</w:t>
      </w:r>
      <w:r w:rsidRPr="0022312F">
        <w:rPr>
          <w:rStyle w:val="TagStyle"/>
          <w:rtl/>
        </w:rPr>
        <w:t xml:space="preserve"> </w:t>
      </w:r>
      <w:r>
        <w:rPr>
          <w:rtl/>
        </w:rPr>
        <w:t>מירב בן ארי (יש עתיד):</w:t>
      </w:r>
      <w:r w:rsidRPr="0022312F">
        <w:rPr>
          <w:rStyle w:val="TagStyle"/>
          <w:rtl/>
        </w:rPr>
        <w:t xml:space="preserve"> </w:t>
      </w:r>
      <w:r w:rsidRPr="00C31BCE">
        <w:rPr>
          <w:rStyle w:val="TagStyle"/>
          <w:rtl/>
        </w:rPr>
        <w:t>&lt;&lt; קריאה &gt;&gt;</w:t>
      </w:r>
      <w:r>
        <w:rPr>
          <w:rtl/>
        </w:rPr>
        <w:t xml:space="preserve"> </w:t>
      </w:r>
      <w:bookmarkEnd w:id="14446"/>
    </w:p>
    <w:p w:rsidR="00066641" w:rsidRDefault="00066641" w:rsidP="00D01F10">
      <w:pPr>
        <w:rPr>
          <w:rtl/>
        </w:rPr>
      </w:pPr>
    </w:p>
    <w:p w:rsidR="00066641" w:rsidRDefault="00066641" w:rsidP="00563CDB">
      <w:pPr>
        <w:rPr>
          <w:rtl/>
        </w:rPr>
      </w:pPr>
      <w:r>
        <w:rPr>
          <w:rFonts w:hint="cs"/>
          <w:rtl/>
        </w:rPr>
        <w:t>כן, אבל אני נותנת לו.</w:t>
      </w:r>
      <w:bookmarkStart w:id="14447" w:name="_ETM_Q24_171724"/>
      <w:bookmarkEnd w:id="14447"/>
    </w:p>
    <w:p w:rsidR="00066641" w:rsidRDefault="00066641" w:rsidP="00563CDB">
      <w:pPr>
        <w:ind w:firstLine="0"/>
        <w:rPr>
          <w:rtl/>
        </w:rPr>
      </w:pPr>
      <w:bookmarkStart w:id="14448" w:name="_ETM_Q24_171791"/>
      <w:bookmarkStart w:id="14449" w:name="_ETM_Q24_171503"/>
      <w:bookmarkStart w:id="14450" w:name="_ETM_Q24_171583"/>
      <w:bookmarkEnd w:id="14448"/>
      <w:bookmarkEnd w:id="14449"/>
      <w:bookmarkEnd w:id="14450"/>
    </w:p>
    <w:p w:rsidR="00066641" w:rsidRDefault="00066641" w:rsidP="00563CDB">
      <w:pPr>
        <w:pStyle w:val="af6"/>
        <w:keepNext/>
        <w:rPr>
          <w:rtl/>
        </w:rPr>
      </w:pPr>
      <w:r w:rsidRPr="00C31BCE">
        <w:rPr>
          <w:rStyle w:val="TagStyle"/>
          <w:rtl/>
        </w:rPr>
        <w:t xml:space="preserve"> &lt;&lt; יור &gt;&gt;</w:t>
      </w:r>
      <w:r w:rsidRPr="0022312F">
        <w:rPr>
          <w:rStyle w:val="TagStyle"/>
          <w:rtl/>
        </w:rPr>
        <w:t xml:space="preserve"> </w:t>
      </w:r>
      <w:r>
        <w:rPr>
          <w:rtl/>
        </w:rPr>
        <w:t>היו"ר משה רוט:</w:t>
      </w:r>
      <w:r w:rsidRPr="0022312F">
        <w:rPr>
          <w:rStyle w:val="TagStyle"/>
          <w:rtl/>
        </w:rPr>
        <w:t xml:space="preserve"> </w:t>
      </w:r>
      <w:r w:rsidRPr="00C31BCE">
        <w:rPr>
          <w:rStyle w:val="TagStyle"/>
          <w:rtl/>
        </w:rPr>
        <w:t>&lt;&lt; יור &gt;&gt;</w:t>
      </w:r>
      <w:r>
        <w:rPr>
          <w:rtl/>
        </w:rPr>
        <w:t xml:space="preserve"> </w:t>
      </w:r>
    </w:p>
    <w:p w:rsidR="00066641" w:rsidRDefault="00066641" w:rsidP="00D01F10">
      <w:pPr>
        <w:rPr>
          <w:rtl/>
        </w:rPr>
      </w:pPr>
    </w:p>
    <w:p w:rsidR="00066641" w:rsidRDefault="00066641" w:rsidP="00563CDB">
      <w:pPr>
        <w:rPr>
          <w:rtl/>
        </w:rPr>
      </w:pPr>
      <w:bookmarkStart w:id="14451" w:name="_ETM_Q24_172406"/>
      <w:bookmarkEnd w:id="14451"/>
      <w:r>
        <w:rPr>
          <w:rFonts w:hint="cs"/>
          <w:rtl/>
        </w:rPr>
        <w:t xml:space="preserve">לא רוצה לזלזל </w:t>
      </w:r>
      <w:bookmarkStart w:id="14452" w:name="_ETM_Q24_170772"/>
      <w:bookmarkEnd w:id="14452"/>
      <w:r>
        <w:rPr>
          <w:rFonts w:hint="cs"/>
          <w:rtl/>
        </w:rPr>
        <w:t>בכבוד חבר הכנסת.</w:t>
      </w:r>
    </w:p>
    <w:p w:rsidR="00066641" w:rsidRDefault="00066641" w:rsidP="00563CDB">
      <w:pPr>
        <w:rPr>
          <w:rtl/>
        </w:rPr>
      </w:pPr>
      <w:bookmarkStart w:id="14453" w:name="_ETM_Q24_172929"/>
      <w:bookmarkStart w:id="14454" w:name="_ETM_Q24_173025"/>
      <w:bookmarkStart w:id="14455" w:name="_ETM_Q24_172729"/>
      <w:bookmarkEnd w:id="14453"/>
      <w:bookmarkEnd w:id="14454"/>
      <w:bookmarkEnd w:id="14455"/>
    </w:p>
    <w:p w:rsidR="00066641" w:rsidRDefault="00066641" w:rsidP="00563CDB">
      <w:pPr>
        <w:pStyle w:val="af5"/>
        <w:keepNext/>
        <w:rPr>
          <w:rtl/>
        </w:rPr>
      </w:pPr>
      <w:bookmarkStart w:id="14456" w:name="_ETM_Q24_172873"/>
      <w:bookmarkStart w:id="14457" w:name="ET_interruption_5300_26"/>
      <w:bookmarkEnd w:id="14456"/>
      <w:r w:rsidRPr="00C31BCE">
        <w:rPr>
          <w:rStyle w:val="TagStyle"/>
          <w:rtl/>
        </w:rPr>
        <w:t>&lt;&lt; קריאה &gt;&gt;</w:t>
      </w:r>
      <w:r w:rsidRPr="0022312F">
        <w:rPr>
          <w:rStyle w:val="TagStyle"/>
          <w:rtl/>
        </w:rPr>
        <w:t xml:space="preserve"> </w:t>
      </w:r>
      <w:r>
        <w:rPr>
          <w:rtl/>
        </w:rPr>
        <w:t>מירב בן ארי (יש עתיד):</w:t>
      </w:r>
      <w:r w:rsidRPr="0022312F">
        <w:rPr>
          <w:rStyle w:val="TagStyle"/>
          <w:rtl/>
        </w:rPr>
        <w:t xml:space="preserve"> </w:t>
      </w:r>
      <w:r w:rsidRPr="00C31BCE">
        <w:rPr>
          <w:rStyle w:val="TagStyle"/>
          <w:rtl/>
        </w:rPr>
        <w:t>&lt;&lt; קריאה &gt;&gt;</w:t>
      </w:r>
      <w:bookmarkEnd w:id="14457"/>
      <w:r>
        <w:rPr>
          <w:rtl/>
        </w:rPr>
        <w:t xml:space="preserve"> </w:t>
      </w:r>
    </w:p>
    <w:p w:rsidR="00066641" w:rsidRDefault="00066641" w:rsidP="00D01F10">
      <w:pPr>
        <w:rPr>
          <w:rtl/>
        </w:rPr>
      </w:pPr>
    </w:p>
    <w:p w:rsidR="00066641" w:rsidRDefault="00066641" w:rsidP="00563CDB">
      <w:pPr>
        <w:rPr>
          <w:rtl/>
        </w:rPr>
      </w:pPr>
      <w:r>
        <w:rPr>
          <w:rFonts w:hint="cs"/>
          <w:rtl/>
        </w:rPr>
        <w:t xml:space="preserve">נכון. בחברות. </w:t>
      </w:r>
    </w:p>
    <w:p w:rsidR="00066641" w:rsidRDefault="00066641" w:rsidP="00563CDB">
      <w:pPr>
        <w:ind w:firstLine="0"/>
        <w:rPr>
          <w:rtl/>
        </w:rPr>
      </w:pPr>
      <w:bookmarkStart w:id="14458" w:name="_ETM_Q24_171963"/>
      <w:bookmarkStart w:id="14459" w:name="_ETM_Q24_172042"/>
      <w:bookmarkStart w:id="14460" w:name="_ETM_Q24_174868"/>
      <w:bookmarkStart w:id="14461" w:name="_ETM_Q24_174962"/>
      <w:bookmarkEnd w:id="14458"/>
      <w:bookmarkEnd w:id="14459"/>
      <w:bookmarkEnd w:id="14460"/>
      <w:bookmarkEnd w:id="14461"/>
    </w:p>
    <w:p w:rsidR="00066641" w:rsidRDefault="00066641" w:rsidP="00563CDB">
      <w:pPr>
        <w:pStyle w:val="a4"/>
        <w:keepNext/>
        <w:rPr>
          <w:rtl/>
        </w:rPr>
      </w:pPr>
      <w:bookmarkStart w:id="14462" w:name="ET_speaker_6151_17"/>
      <w:r w:rsidRPr="00C31BCE">
        <w:rPr>
          <w:rStyle w:val="TagStyle"/>
          <w:rtl/>
        </w:rPr>
        <w:t xml:space="preserve"> &lt;&lt; דובר &gt;&gt;</w:t>
      </w:r>
      <w:r w:rsidRPr="0022312F">
        <w:rPr>
          <w:rStyle w:val="TagStyle"/>
          <w:rtl/>
        </w:rPr>
        <w:t xml:space="preserve"> </w:t>
      </w:r>
      <w:bookmarkStart w:id="14463" w:name="_Toc160484200"/>
      <w:bookmarkStart w:id="14464" w:name="_Toc160484485"/>
      <w:bookmarkStart w:id="14465" w:name="_Toc160484896"/>
      <w:r>
        <w:rPr>
          <w:rtl/>
        </w:rPr>
        <w:t>רון כץ (יש עתיד):</w:t>
      </w:r>
      <w:bookmarkEnd w:id="14463"/>
      <w:bookmarkEnd w:id="14464"/>
      <w:bookmarkEnd w:id="14465"/>
      <w:r w:rsidRPr="0022312F">
        <w:rPr>
          <w:rStyle w:val="TagStyle"/>
          <w:rtl/>
        </w:rPr>
        <w:t xml:space="preserve"> </w:t>
      </w:r>
      <w:r w:rsidRPr="00C31BCE">
        <w:rPr>
          <w:rStyle w:val="TagStyle"/>
          <w:rtl/>
        </w:rPr>
        <w:t>&lt;&lt; דובר &gt;&gt;</w:t>
      </w:r>
      <w:r>
        <w:rPr>
          <w:rtl/>
        </w:rPr>
        <w:t xml:space="preserve"> </w:t>
      </w:r>
      <w:bookmarkEnd w:id="14462"/>
    </w:p>
    <w:p w:rsidR="00066641" w:rsidRDefault="00066641" w:rsidP="00D01F10">
      <w:pPr>
        <w:rPr>
          <w:rtl/>
        </w:rPr>
      </w:pPr>
    </w:p>
    <w:p w:rsidR="00066641" w:rsidRDefault="00066641" w:rsidP="00563CDB">
      <w:pPr>
        <w:rPr>
          <w:rtl/>
        </w:rPr>
      </w:pPr>
      <w:r>
        <w:rPr>
          <w:rFonts w:hint="cs"/>
          <w:rtl/>
        </w:rPr>
        <w:t xml:space="preserve">אדוני היו"ר, חבריי </w:t>
      </w:r>
      <w:bookmarkStart w:id="14466" w:name="_ETM_Q24_181161"/>
      <w:bookmarkEnd w:id="14466"/>
      <w:r>
        <w:rPr>
          <w:rFonts w:hint="cs"/>
          <w:rtl/>
        </w:rPr>
        <w:t>חברי</w:t>
      </w:r>
      <w:r w:rsidR="00456C0E">
        <w:rPr>
          <w:rFonts w:hint="cs"/>
          <w:rtl/>
        </w:rPr>
        <w:t xml:space="preserve"> הכנסת – יש משהו בסאונד,</w:t>
      </w:r>
      <w:r>
        <w:rPr>
          <w:rFonts w:hint="cs"/>
          <w:rtl/>
        </w:rPr>
        <w:t xml:space="preserve"> נכון? יש איזה אקו.</w:t>
      </w:r>
    </w:p>
    <w:p w:rsidR="00066641" w:rsidRDefault="00066641" w:rsidP="00563CDB">
      <w:pPr>
        <w:ind w:firstLine="0"/>
        <w:rPr>
          <w:rtl/>
        </w:rPr>
      </w:pPr>
      <w:bookmarkStart w:id="14467" w:name="_ETM_Q24_174887"/>
      <w:bookmarkStart w:id="14468" w:name="_ETM_Q24_186145"/>
      <w:bookmarkStart w:id="14469" w:name="_ETM_Q24_186236"/>
      <w:bookmarkEnd w:id="14467"/>
      <w:bookmarkEnd w:id="14468"/>
      <w:bookmarkEnd w:id="14469"/>
    </w:p>
    <w:p w:rsidR="00066641" w:rsidRDefault="00066641" w:rsidP="00563CDB">
      <w:pPr>
        <w:pStyle w:val="af6"/>
        <w:keepNext/>
        <w:rPr>
          <w:rtl/>
        </w:rPr>
      </w:pPr>
      <w:r w:rsidRPr="00C31BCE">
        <w:rPr>
          <w:rStyle w:val="TagStyle"/>
          <w:rtl/>
        </w:rPr>
        <w:t xml:space="preserve"> &lt;&lt; יור &gt;&gt;</w:t>
      </w:r>
      <w:r w:rsidRPr="0022312F">
        <w:rPr>
          <w:rStyle w:val="TagStyle"/>
          <w:rtl/>
        </w:rPr>
        <w:t xml:space="preserve"> </w:t>
      </w:r>
      <w:r>
        <w:rPr>
          <w:rtl/>
        </w:rPr>
        <w:t>היו"ר משה רוט:</w:t>
      </w:r>
      <w:r w:rsidRPr="0022312F">
        <w:rPr>
          <w:rStyle w:val="TagStyle"/>
          <w:rtl/>
        </w:rPr>
        <w:t xml:space="preserve"> </w:t>
      </w:r>
      <w:r w:rsidRPr="00C31BCE">
        <w:rPr>
          <w:rStyle w:val="TagStyle"/>
          <w:rtl/>
        </w:rPr>
        <w:t>&lt;&lt; יור &gt;&gt;</w:t>
      </w:r>
      <w:r>
        <w:rPr>
          <w:rtl/>
        </w:rPr>
        <w:t xml:space="preserve"> </w:t>
      </w:r>
    </w:p>
    <w:p w:rsidR="00066641" w:rsidRDefault="00066641" w:rsidP="00D01F10">
      <w:pPr>
        <w:rPr>
          <w:rtl/>
        </w:rPr>
      </w:pPr>
    </w:p>
    <w:p w:rsidR="00066641" w:rsidRDefault="00066641" w:rsidP="00563CDB">
      <w:pPr>
        <w:rPr>
          <w:rtl/>
        </w:rPr>
      </w:pPr>
      <w:bookmarkStart w:id="14470" w:name="_ETM_Q24_187151"/>
      <w:bookmarkEnd w:id="14470"/>
      <w:r>
        <w:rPr>
          <w:rFonts w:hint="cs"/>
          <w:rtl/>
        </w:rPr>
        <w:t xml:space="preserve">להפך, סוף </w:t>
      </w:r>
      <w:bookmarkStart w:id="14471" w:name="_ETM_Q24_185564"/>
      <w:bookmarkEnd w:id="14471"/>
      <w:r>
        <w:rPr>
          <w:rFonts w:hint="cs"/>
          <w:rtl/>
        </w:rPr>
        <w:t>כל סוף יש הד לדבריך.</w:t>
      </w:r>
    </w:p>
    <w:p w:rsidR="00066641" w:rsidRDefault="00066641" w:rsidP="00563CDB">
      <w:pPr>
        <w:ind w:firstLine="0"/>
        <w:rPr>
          <w:rtl/>
        </w:rPr>
      </w:pPr>
      <w:bookmarkStart w:id="14472" w:name="_ETM_Q24_188909"/>
      <w:bookmarkStart w:id="14473" w:name="_ETM_Q24_188997"/>
      <w:bookmarkStart w:id="14474" w:name="_ETM_Q24_189548"/>
      <w:bookmarkStart w:id="14475" w:name="_ETM_Q24_189642"/>
      <w:bookmarkEnd w:id="14472"/>
      <w:bookmarkEnd w:id="14473"/>
      <w:bookmarkEnd w:id="14474"/>
      <w:bookmarkEnd w:id="14475"/>
    </w:p>
    <w:p w:rsidR="00066641" w:rsidRDefault="00066641" w:rsidP="00563CDB">
      <w:pPr>
        <w:pStyle w:val="-"/>
        <w:keepNext/>
        <w:rPr>
          <w:rtl/>
        </w:rPr>
      </w:pPr>
      <w:bookmarkStart w:id="14476" w:name="ET_speakercontinue_6151_19"/>
      <w:r w:rsidRPr="00C31BCE">
        <w:rPr>
          <w:rStyle w:val="TagStyle"/>
          <w:rtl/>
        </w:rPr>
        <w:t xml:space="preserve"> &lt;&lt; דובר_המשך &gt;&gt;</w:t>
      </w:r>
      <w:r w:rsidRPr="0022312F">
        <w:rPr>
          <w:rStyle w:val="TagStyle"/>
          <w:rtl/>
        </w:rPr>
        <w:t xml:space="preserve"> </w:t>
      </w:r>
      <w:r>
        <w:rPr>
          <w:rtl/>
        </w:rPr>
        <w:t>רון כץ (יש עתיד):</w:t>
      </w:r>
      <w:r w:rsidRPr="0022312F">
        <w:rPr>
          <w:rStyle w:val="TagStyle"/>
          <w:rtl/>
        </w:rPr>
        <w:t xml:space="preserve"> </w:t>
      </w:r>
      <w:r w:rsidRPr="00C31BCE">
        <w:rPr>
          <w:rStyle w:val="TagStyle"/>
          <w:rtl/>
        </w:rPr>
        <w:t>&lt;&lt; דובר_המשך &gt;&gt;</w:t>
      </w:r>
      <w:r>
        <w:rPr>
          <w:rtl/>
        </w:rPr>
        <w:t xml:space="preserve"> </w:t>
      </w:r>
      <w:bookmarkEnd w:id="14476"/>
    </w:p>
    <w:p w:rsidR="00066641" w:rsidRDefault="00066641" w:rsidP="00D01F10">
      <w:pPr>
        <w:rPr>
          <w:rtl/>
        </w:rPr>
      </w:pPr>
    </w:p>
    <w:p w:rsidR="00066641" w:rsidRDefault="00066641" w:rsidP="00D01F10">
      <w:pPr>
        <w:rPr>
          <w:rtl/>
        </w:rPr>
      </w:pPr>
      <w:bookmarkStart w:id="14477" w:name="_ETM_Q24_190639"/>
      <w:bookmarkEnd w:id="14477"/>
      <w:r>
        <w:rPr>
          <w:rFonts w:hint="cs"/>
          <w:rtl/>
        </w:rPr>
        <w:t xml:space="preserve">זה מפריע. אתם לא שומעים </w:t>
      </w:r>
      <w:bookmarkStart w:id="14478" w:name="_ETM_Q24_193693"/>
      <w:bookmarkEnd w:id="14478"/>
      <w:r>
        <w:rPr>
          <w:rFonts w:hint="cs"/>
          <w:rtl/>
        </w:rPr>
        <w:t>אותו? את לא שומעת? אני שומע כאילו פה</w:t>
      </w:r>
      <w:bookmarkStart w:id="14479" w:name="_ETM_Q24_197821"/>
      <w:bookmarkEnd w:id="14479"/>
      <w:r>
        <w:rPr>
          <w:rFonts w:hint="cs"/>
          <w:rtl/>
        </w:rPr>
        <w:t xml:space="preserve"> </w:t>
      </w:r>
      <w:r w:rsidR="00D01F10">
        <w:rPr>
          <w:rFonts w:hint="cs"/>
          <w:rtl/>
        </w:rPr>
        <w:t>– – –</w:t>
      </w:r>
      <w:bookmarkStart w:id="14480" w:name="_ETM_Q24_199242"/>
      <w:bookmarkEnd w:id="14480"/>
    </w:p>
    <w:p w:rsidR="00066641" w:rsidRPr="0022312F" w:rsidRDefault="00066641" w:rsidP="00563CDB">
      <w:pPr>
        <w:rPr>
          <w:rtl/>
        </w:rPr>
      </w:pPr>
      <w:bookmarkStart w:id="14481" w:name="_ETM_Q24_199327"/>
      <w:bookmarkEnd w:id="14481"/>
    </w:p>
    <w:p w:rsidR="00066641" w:rsidRDefault="00066641" w:rsidP="00563CDB">
      <w:pPr>
        <w:pStyle w:val="af5"/>
        <w:keepNext/>
        <w:rPr>
          <w:rtl/>
        </w:rPr>
      </w:pPr>
      <w:bookmarkStart w:id="14482" w:name="ET_interruption_6361_1"/>
      <w:r w:rsidRPr="00C31BCE">
        <w:rPr>
          <w:rStyle w:val="TagStyle"/>
          <w:rtl/>
        </w:rPr>
        <w:t xml:space="preserve"> &lt;&lt; קריאה &gt;&gt;</w:t>
      </w:r>
      <w:r w:rsidRPr="009B25B7">
        <w:rPr>
          <w:rStyle w:val="TagStyle"/>
          <w:rtl/>
        </w:rPr>
        <w:t xml:space="preserve"> </w:t>
      </w:r>
      <w:r>
        <w:rPr>
          <w:rtl/>
        </w:rPr>
        <w:t>נאור שירי (יש עתיד):</w:t>
      </w:r>
      <w:r w:rsidRPr="009B25B7">
        <w:rPr>
          <w:rStyle w:val="TagStyle"/>
          <w:rtl/>
        </w:rPr>
        <w:t xml:space="preserve"> </w:t>
      </w:r>
      <w:r w:rsidRPr="00C31BCE">
        <w:rPr>
          <w:rStyle w:val="TagStyle"/>
          <w:rtl/>
        </w:rPr>
        <w:t>&lt;&lt; קריאה &gt;&gt;</w:t>
      </w:r>
      <w:r>
        <w:rPr>
          <w:rtl/>
        </w:rPr>
        <w:t xml:space="preserve"> </w:t>
      </w:r>
      <w:bookmarkEnd w:id="14482"/>
    </w:p>
    <w:p w:rsidR="00066641" w:rsidRDefault="00066641" w:rsidP="00D01F10">
      <w:pPr>
        <w:rPr>
          <w:rtl/>
          <w:lang w:eastAsia="he-IL"/>
        </w:rPr>
      </w:pPr>
    </w:p>
    <w:p w:rsidR="00066641" w:rsidRDefault="00066641" w:rsidP="00563CDB">
      <w:pPr>
        <w:rPr>
          <w:rtl/>
          <w:lang w:eastAsia="he-IL"/>
        </w:rPr>
      </w:pPr>
      <w:r>
        <w:rPr>
          <w:rFonts w:hint="cs"/>
          <w:rtl/>
          <w:lang w:eastAsia="he-IL"/>
        </w:rPr>
        <w:t>דבר, רון, שומעים מעולה.</w:t>
      </w:r>
    </w:p>
    <w:p w:rsidR="00066641" w:rsidRDefault="00066641" w:rsidP="00D01F10">
      <w:pPr>
        <w:rPr>
          <w:rtl/>
          <w:lang w:eastAsia="he-IL"/>
        </w:rPr>
      </w:pPr>
    </w:p>
    <w:p w:rsidR="00066641" w:rsidRDefault="00066641" w:rsidP="00563CDB">
      <w:pPr>
        <w:pStyle w:val="-"/>
        <w:keepNext/>
        <w:rPr>
          <w:rtl/>
        </w:rPr>
      </w:pPr>
      <w:bookmarkStart w:id="14483" w:name="ET_speakercontinue_6151_21"/>
      <w:r w:rsidRPr="00C31BCE">
        <w:rPr>
          <w:rStyle w:val="TagStyle"/>
          <w:rtl/>
        </w:rPr>
        <w:t xml:space="preserve"> &lt;&lt; דובר_המשך &gt;&gt;</w:t>
      </w:r>
      <w:r w:rsidRPr="0022312F">
        <w:rPr>
          <w:rStyle w:val="TagStyle"/>
          <w:rtl/>
        </w:rPr>
        <w:t xml:space="preserve"> </w:t>
      </w:r>
      <w:r>
        <w:rPr>
          <w:rtl/>
        </w:rPr>
        <w:t>רון כץ (יש עתיד):</w:t>
      </w:r>
      <w:r w:rsidRPr="0022312F">
        <w:rPr>
          <w:rStyle w:val="TagStyle"/>
          <w:rtl/>
        </w:rPr>
        <w:t xml:space="preserve"> </w:t>
      </w:r>
      <w:r w:rsidRPr="00C31BCE">
        <w:rPr>
          <w:rStyle w:val="TagStyle"/>
          <w:rtl/>
        </w:rPr>
        <w:t>&lt;&lt; דובר_המשך &gt;&gt;</w:t>
      </w:r>
      <w:r>
        <w:rPr>
          <w:rtl/>
        </w:rPr>
        <w:t xml:space="preserve"> </w:t>
      </w:r>
      <w:bookmarkEnd w:id="14483"/>
    </w:p>
    <w:p w:rsidR="00066641" w:rsidRDefault="00066641" w:rsidP="00D01F10">
      <w:pPr>
        <w:rPr>
          <w:rtl/>
          <w:lang w:eastAsia="he-IL"/>
        </w:rPr>
      </w:pPr>
    </w:p>
    <w:p w:rsidR="00066641" w:rsidRDefault="00066641" w:rsidP="00D01F10">
      <w:pPr>
        <w:rPr>
          <w:rtl/>
          <w:lang w:eastAsia="he-IL"/>
        </w:rPr>
      </w:pPr>
      <w:r>
        <w:rPr>
          <w:rFonts w:hint="cs"/>
          <w:rtl/>
          <w:lang w:eastAsia="he-IL"/>
        </w:rPr>
        <w:t xml:space="preserve">לא, אחי, יש פה כזה </w:t>
      </w:r>
      <w:bookmarkStart w:id="14484" w:name="_ETM_Q24_202168"/>
      <w:bookmarkEnd w:id="14484"/>
      <w:r w:rsidRPr="00E72E5B">
        <w:rPr>
          <w:rFonts w:hint="cs"/>
          <w:rtl/>
          <w:lang w:eastAsia="he-IL"/>
        </w:rPr>
        <w:t>א</w:t>
      </w:r>
      <w:r>
        <w:rPr>
          <w:rFonts w:hint="cs"/>
          <w:rtl/>
          <w:lang w:eastAsia="he-IL"/>
        </w:rPr>
        <w:t xml:space="preserve">ו </w:t>
      </w:r>
      <w:r w:rsidR="00D01F10">
        <w:rPr>
          <w:rFonts w:hint="cs"/>
          <w:rtl/>
          <w:lang w:eastAsia="he-IL"/>
        </w:rPr>
        <w:t>– – –</w:t>
      </w:r>
    </w:p>
    <w:p w:rsidR="00066641" w:rsidRPr="0022312F" w:rsidRDefault="00066641" w:rsidP="00563CDB">
      <w:pPr>
        <w:rPr>
          <w:rtl/>
          <w:lang w:eastAsia="he-IL"/>
        </w:rPr>
      </w:pPr>
      <w:bookmarkStart w:id="14485" w:name="_ETM_Q24_197627"/>
      <w:bookmarkStart w:id="14486" w:name="_ETM_Q24_197738"/>
      <w:bookmarkEnd w:id="14485"/>
      <w:bookmarkEnd w:id="14486"/>
    </w:p>
    <w:p w:rsidR="00066641" w:rsidRDefault="00066641" w:rsidP="00563CDB">
      <w:pPr>
        <w:pStyle w:val="af6"/>
        <w:keepNext/>
        <w:rPr>
          <w:rtl/>
        </w:rPr>
      </w:pPr>
      <w:r w:rsidRPr="00C31BCE">
        <w:rPr>
          <w:rStyle w:val="TagStyle"/>
          <w:rtl/>
        </w:rPr>
        <w:t xml:space="preserve"> &lt;&lt; יור &gt;&gt;</w:t>
      </w:r>
      <w:r w:rsidRPr="0022312F">
        <w:rPr>
          <w:rStyle w:val="TagStyle"/>
          <w:rtl/>
        </w:rPr>
        <w:t xml:space="preserve"> </w:t>
      </w:r>
      <w:r>
        <w:rPr>
          <w:rtl/>
        </w:rPr>
        <w:t>היו"ר משה רוט:</w:t>
      </w:r>
      <w:r w:rsidRPr="0022312F">
        <w:rPr>
          <w:rStyle w:val="TagStyle"/>
          <w:rtl/>
        </w:rPr>
        <w:t xml:space="preserve"> </w:t>
      </w:r>
      <w:r w:rsidRPr="00C31BCE">
        <w:rPr>
          <w:rStyle w:val="TagStyle"/>
          <w:rtl/>
        </w:rPr>
        <w:t>&lt;&lt; יור &gt;&gt;</w:t>
      </w:r>
      <w:r>
        <w:rPr>
          <w:rtl/>
        </w:rPr>
        <w:t xml:space="preserve"> </w:t>
      </w:r>
    </w:p>
    <w:p w:rsidR="00066641" w:rsidRDefault="00066641" w:rsidP="00D01F10">
      <w:pPr>
        <w:rPr>
          <w:rtl/>
          <w:lang w:eastAsia="he-IL"/>
        </w:rPr>
      </w:pPr>
    </w:p>
    <w:p w:rsidR="00066641" w:rsidRDefault="00066641" w:rsidP="00563CDB">
      <w:pPr>
        <w:rPr>
          <w:rtl/>
          <w:lang w:eastAsia="he-IL"/>
        </w:rPr>
      </w:pPr>
      <w:bookmarkStart w:id="14487" w:name="_ETM_Q24_201954"/>
      <w:bookmarkEnd w:id="14487"/>
      <w:r>
        <w:rPr>
          <w:rFonts w:hint="cs"/>
          <w:rtl/>
          <w:lang w:eastAsia="he-IL"/>
        </w:rPr>
        <w:t xml:space="preserve">האוזן המוזיקלית עובדת. סוף כל סוף </w:t>
      </w:r>
      <w:bookmarkStart w:id="14488" w:name="_ETM_Q24_202938"/>
      <w:bookmarkEnd w:id="14488"/>
      <w:r>
        <w:rPr>
          <w:rFonts w:hint="cs"/>
          <w:rtl/>
          <w:lang w:eastAsia="he-IL"/>
        </w:rPr>
        <w:t>יש הד לדברים.</w:t>
      </w:r>
    </w:p>
    <w:p w:rsidR="00066641" w:rsidRPr="0022312F" w:rsidRDefault="00066641" w:rsidP="00563CDB">
      <w:pPr>
        <w:rPr>
          <w:rtl/>
          <w:lang w:eastAsia="he-IL"/>
        </w:rPr>
      </w:pPr>
      <w:bookmarkStart w:id="14489" w:name="_ETM_Q24_205194"/>
      <w:bookmarkStart w:id="14490" w:name="_ETM_Q24_205286"/>
      <w:bookmarkEnd w:id="14489"/>
      <w:bookmarkEnd w:id="14490"/>
    </w:p>
    <w:p w:rsidR="00066641" w:rsidRDefault="00066641" w:rsidP="00563CDB">
      <w:pPr>
        <w:pStyle w:val="-"/>
        <w:keepNext/>
        <w:rPr>
          <w:rtl/>
        </w:rPr>
      </w:pPr>
      <w:bookmarkStart w:id="14491" w:name="ET_speakercontinue_6151_3"/>
      <w:r w:rsidRPr="00C31BCE">
        <w:rPr>
          <w:rStyle w:val="TagStyle"/>
          <w:rtl/>
        </w:rPr>
        <w:t xml:space="preserve"> &lt;&lt; דובר_המשך &gt;&gt;</w:t>
      </w:r>
      <w:r w:rsidRPr="009B25B7">
        <w:rPr>
          <w:rStyle w:val="TagStyle"/>
          <w:rtl/>
        </w:rPr>
        <w:t xml:space="preserve"> </w:t>
      </w:r>
      <w:r>
        <w:rPr>
          <w:rtl/>
        </w:rPr>
        <w:t>רון כץ (יש עתיד):</w:t>
      </w:r>
      <w:r w:rsidRPr="009B25B7">
        <w:rPr>
          <w:rStyle w:val="TagStyle"/>
          <w:rtl/>
        </w:rPr>
        <w:t xml:space="preserve"> </w:t>
      </w:r>
      <w:r w:rsidRPr="00C31BCE">
        <w:rPr>
          <w:rStyle w:val="TagStyle"/>
          <w:rtl/>
        </w:rPr>
        <w:t>&lt;&lt; דובר_המשך &gt;&gt;</w:t>
      </w:r>
      <w:r>
        <w:rPr>
          <w:rtl/>
        </w:rPr>
        <w:t xml:space="preserve"> </w:t>
      </w:r>
      <w:bookmarkEnd w:id="14491"/>
    </w:p>
    <w:p w:rsidR="00066641" w:rsidRDefault="00066641" w:rsidP="00D01F10">
      <w:pPr>
        <w:rPr>
          <w:rtl/>
          <w:lang w:eastAsia="he-IL"/>
        </w:rPr>
      </w:pPr>
    </w:p>
    <w:p w:rsidR="00066641" w:rsidRDefault="00066641" w:rsidP="00456C0E">
      <w:pPr>
        <w:rPr>
          <w:rtl/>
          <w:lang w:eastAsia="he-IL"/>
        </w:rPr>
      </w:pPr>
      <w:r>
        <w:rPr>
          <w:rFonts w:hint="cs"/>
          <w:rtl/>
          <w:lang w:eastAsia="he-IL"/>
        </w:rPr>
        <w:t xml:space="preserve">אדוני היו"ר, חבריי חברי הכנסת, </w:t>
      </w:r>
      <w:bookmarkStart w:id="14492" w:name="_ETM_Q24_210071"/>
      <w:bookmarkEnd w:id="14492"/>
      <w:r>
        <w:rPr>
          <w:rFonts w:hint="cs"/>
          <w:rtl/>
          <w:lang w:eastAsia="he-IL"/>
        </w:rPr>
        <w:t xml:space="preserve">חבריי השרים, אתמול התקיימה ועדת שרים לענייני חקיקה, ובה החוק </w:t>
      </w:r>
      <w:bookmarkStart w:id="14493" w:name="_ETM_Q24_219239"/>
      <w:bookmarkEnd w:id="14493"/>
      <w:r>
        <w:rPr>
          <w:rFonts w:hint="cs"/>
          <w:rtl/>
          <w:lang w:eastAsia="he-IL"/>
        </w:rPr>
        <w:t>שלי עלה, חוק שאמור להיות טריוויאלי במדינה אחרי 7 באוקטובר. מה החוק אומר? החוק אומר שמ</w:t>
      </w:r>
      <w:r w:rsidR="00456C0E">
        <w:rPr>
          <w:rFonts w:hint="cs"/>
          <w:rtl/>
          <w:lang w:eastAsia="he-IL"/>
        </w:rPr>
        <w:t>דינת ישראל תפסיק לממן את אונר"א –</w:t>
      </w:r>
      <w:r>
        <w:rPr>
          <w:rFonts w:hint="cs"/>
          <w:rtl/>
          <w:lang w:eastAsia="he-IL"/>
        </w:rPr>
        <w:t xml:space="preserve"> ארגון שהוכח פעם אחר פעם שהשתתף אקטיבית בפעילות הטרור ב-7 באוקטובר, שממש לפני דקות אחדות נחשף שהמורים שעובדים אצלו היו בשטח ישראל והחזיקו בחטופים. ונכון להיו</w:t>
      </w:r>
      <w:bookmarkStart w:id="14494" w:name="_ETM_Q24_249247"/>
      <w:bookmarkEnd w:id="14494"/>
      <w:r>
        <w:rPr>
          <w:rFonts w:hint="cs"/>
          <w:rtl/>
          <w:lang w:eastAsia="he-IL"/>
        </w:rPr>
        <w:t>ם, ממשלת ימין על מלא</w:t>
      </w:r>
      <w:r w:rsidR="00456C0E">
        <w:rPr>
          <w:rFonts w:hint="cs"/>
          <w:rtl/>
          <w:lang w:eastAsia="he-IL"/>
        </w:rPr>
        <w:t xml:space="preserve"> </w:t>
      </w:r>
      <w:proofErr w:type="spellStart"/>
      <w:r>
        <w:rPr>
          <w:rFonts w:hint="cs"/>
          <w:rtl/>
          <w:lang w:eastAsia="he-IL"/>
        </w:rPr>
        <w:t>מלא</w:t>
      </w:r>
      <w:proofErr w:type="spellEnd"/>
      <w:r>
        <w:rPr>
          <w:rFonts w:hint="cs"/>
          <w:rtl/>
          <w:lang w:eastAsia="he-IL"/>
        </w:rPr>
        <w:t xml:space="preserve"> יקרים שלי, ועדת השרים </w:t>
      </w:r>
      <w:bookmarkStart w:id="14495" w:name="_ETM_Q24_253612"/>
      <w:bookmarkEnd w:id="14495"/>
      <w:r>
        <w:rPr>
          <w:rFonts w:hint="cs"/>
          <w:rtl/>
          <w:lang w:eastAsia="he-IL"/>
        </w:rPr>
        <w:t xml:space="preserve">הפילה את החוק, הפילה את החוק, ואזרחי מדינת ישראל ימשיכו לשלם מיליונים בארנונה </w:t>
      </w:r>
      <w:proofErr w:type="spellStart"/>
      <w:r>
        <w:rPr>
          <w:rFonts w:hint="cs"/>
          <w:rtl/>
          <w:lang w:eastAsia="he-IL"/>
        </w:rPr>
        <w:t>לאונר"א</w:t>
      </w:r>
      <w:proofErr w:type="spellEnd"/>
      <w:r>
        <w:rPr>
          <w:rFonts w:hint="cs"/>
          <w:rtl/>
          <w:lang w:eastAsia="he-IL"/>
        </w:rPr>
        <w:t xml:space="preserve">, נמשיך לתת חסינות לעובדים, נמשיך לתת חסינות למסמכים, נמשיך להעניק להם ארגון-על, כי השרים שלכם מפחדים לקבל החלטה </w:t>
      </w:r>
      <w:bookmarkStart w:id="14496" w:name="_ETM_Q24_274255"/>
      <w:bookmarkEnd w:id="14496"/>
      <w:r>
        <w:rPr>
          <w:rFonts w:hint="cs"/>
          <w:rtl/>
          <w:lang w:eastAsia="he-IL"/>
        </w:rPr>
        <w:t xml:space="preserve">אמיתית וערכית בנושא. </w:t>
      </w:r>
    </w:p>
    <w:p w:rsidR="00066641" w:rsidRDefault="00066641" w:rsidP="00563CDB">
      <w:pPr>
        <w:rPr>
          <w:rtl/>
          <w:lang w:eastAsia="he-IL"/>
        </w:rPr>
      </w:pPr>
      <w:bookmarkStart w:id="14497" w:name="_ETM_Q24_278110"/>
      <w:bookmarkStart w:id="14498" w:name="_ETM_Q24_278185"/>
      <w:bookmarkEnd w:id="14497"/>
      <w:bookmarkEnd w:id="14498"/>
    </w:p>
    <w:p w:rsidR="00066641" w:rsidRDefault="00066641" w:rsidP="00456C0E">
      <w:pPr>
        <w:rPr>
          <w:rtl/>
          <w:lang w:eastAsia="he-IL"/>
        </w:rPr>
      </w:pPr>
      <w:bookmarkStart w:id="14499" w:name="_ETM_Q24_278258"/>
      <w:bookmarkStart w:id="14500" w:name="_ETM_Q24_278294"/>
      <w:bookmarkEnd w:id="14499"/>
      <w:bookmarkEnd w:id="14500"/>
      <w:r>
        <w:rPr>
          <w:rFonts w:hint="cs"/>
          <w:rtl/>
          <w:lang w:eastAsia="he-IL"/>
        </w:rPr>
        <w:t xml:space="preserve">ואני רוצה לשאול את חברי </w:t>
      </w:r>
      <w:r w:rsidR="00456C0E">
        <w:rPr>
          <w:rFonts w:hint="cs"/>
          <w:rtl/>
          <w:lang w:eastAsia="he-IL"/>
        </w:rPr>
        <w:t>יו"ר הקואליציה</w:t>
      </w:r>
      <w:r>
        <w:rPr>
          <w:rFonts w:hint="cs"/>
          <w:rtl/>
          <w:lang w:eastAsia="he-IL"/>
        </w:rPr>
        <w:t>, את ח</w:t>
      </w:r>
      <w:r w:rsidR="00456C0E">
        <w:rPr>
          <w:rFonts w:hint="cs"/>
          <w:rtl/>
          <w:lang w:eastAsia="he-IL"/>
        </w:rPr>
        <w:t>בריי חברי הכנסת, חבריי השרים, תגידו,</w:t>
      </w:r>
      <w:bookmarkStart w:id="14501" w:name="_ETM_Q24_282739"/>
      <w:bookmarkStart w:id="14502" w:name="_ETM_Q24_282784"/>
      <w:bookmarkStart w:id="14503" w:name="_ETM_Q24_283466"/>
      <w:bookmarkStart w:id="14504" w:name="_ETM_Q24_283555"/>
      <w:bookmarkEnd w:id="14501"/>
      <w:bookmarkEnd w:id="14502"/>
      <w:bookmarkEnd w:id="14503"/>
      <w:bookmarkEnd w:id="14504"/>
      <w:r w:rsidR="00456C0E">
        <w:rPr>
          <w:rFonts w:hint="cs"/>
          <w:rtl/>
          <w:lang w:eastAsia="he-IL"/>
        </w:rPr>
        <w:t xml:space="preserve"> </w:t>
      </w:r>
      <w:r>
        <w:rPr>
          <w:rFonts w:hint="cs"/>
          <w:rtl/>
          <w:lang w:eastAsia="he-IL"/>
        </w:rPr>
        <w:t>איך אתם לא מתביישים לעשות דבר כזה? איך אתם, שאתם מבלבלים את המוח כל היום על כמה שאתם חזקים נגד הטרור</w:t>
      </w:r>
      <w:r w:rsidR="00456C0E">
        <w:rPr>
          <w:rFonts w:hint="cs"/>
          <w:rtl/>
          <w:lang w:eastAsia="he-IL"/>
        </w:rPr>
        <w:t>,</w:t>
      </w:r>
      <w:r>
        <w:rPr>
          <w:rFonts w:hint="cs"/>
          <w:rtl/>
          <w:lang w:eastAsia="he-IL"/>
        </w:rPr>
        <w:t xml:space="preserve"> </w:t>
      </w:r>
      <w:bookmarkStart w:id="14505" w:name="_ETM_Q24_297745"/>
      <w:bookmarkEnd w:id="14505"/>
      <w:r>
        <w:rPr>
          <w:rFonts w:hint="cs"/>
          <w:rtl/>
          <w:lang w:eastAsia="he-IL"/>
        </w:rPr>
        <w:t xml:space="preserve">ממשיכים לשלם מיליונים </w:t>
      </w:r>
      <w:proofErr w:type="spellStart"/>
      <w:r>
        <w:rPr>
          <w:rFonts w:hint="cs"/>
          <w:rtl/>
          <w:lang w:eastAsia="he-IL"/>
        </w:rPr>
        <w:t>לאונר"א</w:t>
      </w:r>
      <w:proofErr w:type="spellEnd"/>
      <w:r>
        <w:rPr>
          <w:rFonts w:hint="cs"/>
          <w:rtl/>
          <w:lang w:eastAsia="he-IL"/>
        </w:rPr>
        <w:t xml:space="preserve">, ממשיכים לתת לו חסינות, ממשיכים לתת לו את כל ההטבות שמקבל האו"ם, ואתם יושבים פה </w:t>
      </w:r>
      <w:bookmarkStart w:id="14506" w:name="_ETM_Q24_308041"/>
      <w:bookmarkEnd w:id="14506"/>
      <w:r>
        <w:rPr>
          <w:rFonts w:hint="cs"/>
          <w:rtl/>
          <w:lang w:eastAsia="he-IL"/>
        </w:rPr>
        <w:t xml:space="preserve">כאילו לא קרה כלום? איך אתם מסבירים את זה לעצמכם? </w:t>
      </w:r>
    </w:p>
    <w:p w:rsidR="00066641" w:rsidRDefault="00066641" w:rsidP="00563CDB">
      <w:pPr>
        <w:rPr>
          <w:rtl/>
          <w:lang w:eastAsia="he-IL"/>
        </w:rPr>
      </w:pPr>
    </w:p>
    <w:p w:rsidR="00066641" w:rsidRDefault="00066641" w:rsidP="00563CDB">
      <w:pPr>
        <w:rPr>
          <w:rtl/>
          <w:lang w:eastAsia="he-IL"/>
        </w:rPr>
      </w:pPr>
      <w:r>
        <w:rPr>
          <w:rFonts w:hint="cs"/>
          <w:rtl/>
          <w:lang w:eastAsia="he-IL"/>
        </w:rPr>
        <w:t xml:space="preserve">עמית, אתה יושב </w:t>
      </w:r>
      <w:bookmarkStart w:id="14507" w:name="_ETM_Q24_313341"/>
      <w:bookmarkEnd w:id="14507"/>
      <w:r>
        <w:rPr>
          <w:rFonts w:hint="cs"/>
          <w:rtl/>
          <w:lang w:eastAsia="he-IL"/>
        </w:rPr>
        <w:t xml:space="preserve">פה, ועולה ואומר לי דבר אחרי דבר, </w:t>
      </w:r>
      <w:bookmarkStart w:id="14508" w:name="_ETM_Q24_313015"/>
      <w:bookmarkEnd w:id="14508"/>
      <w:r>
        <w:rPr>
          <w:rFonts w:hint="cs"/>
          <w:rtl/>
          <w:lang w:eastAsia="he-IL"/>
        </w:rPr>
        <w:t xml:space="preserve">ואני רוצה להגיד לכם דבר אחד: את החוק הזה אני אעלה להצבעה. עם הסכמה של השרים, בלי הסכמה של השרים, אני אעלה אותו </w:t>
      </w:r>
      <w:bookmarkStart w:id="14509" w:name="_ETM_Q24_320065"/>
      <w:bookmarkEnd w:id="14509"/>
      <w:r>
        <w:rPr>
          <w:rFonts w:hint="cs"/>
          <w:rtl/>
          <w:lang w:eastAsia="he-IL"/>
        </w:rPr>
        <w:t xml:space="preserve">להצבעה, והיא תהיה שמית. וכל אחד מחברי הכנסת פה יצטרך לתת דין לציבור במדינת ישראל, ולהסתכל לעצמו בעיניים ולהגיד: האם אתם ממשיכים לממן את אונר"א או לא? חבריי, חברי ממשלת הימין המלא-מלא-מלא, בושה גדולה </w:t>
      </w:r>
      <w:proofErr w:type="spellStart"/>
      <w:r>
        <w:rPr>
          <w:rFonts w:hint="cs"/>
          <w:rtl/>
          <w:lang w:eastAsia="he-IL"/>
        </w:rPr>
        <w:t>גדולה</w:t>
      </w:r>
      <w:proofErr w:type="spellEnd"/>
      <w:r>
        <w:rPr>
          <w:rFonts w:hint="cs"/>
          <w:rtl/>
          <w:lang w:eastAsia="he-IL"/>
        </w:rPr>
        <w:t>.</w:t>
      </w:r>
    </w:p>
    <w:p w:rsidR="00066641" w:rsidRDefault="00066641" w:rsidP="00563CDB">
      <w:pPr>
        <w:rPr>
          <w:rtl/>
          <w:lang w:eastAsia="he-IL"/>
        </w:rPr>
      </w:pPr>
    </w:p>
    <w:p w:rsidR="00066641" w:rsidRDefault="00066641" w:rsidP="00563CDB">
      <w:pPr>
        <w:pStyle w:val="af6"/>
        <w:keepNext/>
        <w:rPr>
          <w:rtl/>
        </w:rPr>
      </w:pPr>
      <w:r w:rsidRPr="00C31BCE">
        <w:rPr>
          <w:rStyle w:val="TagStyle"/>
          <w:rtl/>
        </w:rPr>
        <w:t xml:space="preserve"> &lt;&lt; יור &gt;&gt;</w:t>
      </w:r>
      <w:r w:rsidRPr="009B25B7">
        <w:rPr>
          <w:rStyle w:val="TagStyle"/>
          <w:rtl/>
        </w:rPr>
        <w:t xml:space="preserve"> </w:t>
      </w:r>
      <w:r>
        <w:rPr>
          <w:rtl/>
        </w:rPr>
        <w:t>היו"ר משה רוט:</w:t>
      </w:r>
      <w:r w:rsidRPr="009B25B7">
        <w:rPr>
          <w:rStyle w:val="TagStyle"/>
          <w:rtl/>
        </w:rPr>
        <w:t xml:space="preserve"> </w:t>
      </w:r>
      <w:r w:rsidRPr="00C31BCE">
        <w:rPr>
          <w:rStyle w:val="TagStyle"/>
          <w:rtl/>
        </w:rPr>
        <w:t>&lt;&lt; יור &gt;&gt;</w:t>
      </w:r>
      <w:r>
        <w:rPr>
          <w:rtl/>
        </w:rPr>
        <w:t xml:space="preserve"> </w:t>
      </w:r>
    </w:p>
    <w:p w:rsidR="00066641" w:rsidRDefault="00066641" w:rsidP="00D01F10">
      <w:pPr>
        <w:rPr>
          <w:rtl/>
          <w:lang w:eastAsia="he-IL"/>
        </w:rPr>
      </w:pPr>
    </w:p>
    <w:p w:rsidR="00066641" w:rsidRDefault="00066641" w:rsidP="00563CDB">
      <w:pPr>
        <w:rPr>
          <w:rtl/>
          <w:lang w:eastAsia="he-IL"/>
        </w:rPr>
      </w:pPr>
      <w:r>
        <w:rPr>
          <w:rFonts w:hint="cs"/>
          <w:rtl/>
          <w:lang w:eastAsia="he-IL"/>
        </w:rPr>
        <w:t xml:space="preserve">תודה רבה. השר רוצה לסכם? תודה רבה, אין </w:t>
      </w:r>
      <w:bookmarkStart w:id="14510" w:name="_ETM_Q24_345749"/>
      <w:bookmarkEnd w:id="14510"/>
      <w:r>
        <w:rPr>
          <w:rFonts w:hint="cs"/>
          <w:rtl/>
          <w:lang w:eastAsia="he-IL"/>
        </w:rPr>
        <w:t xml:space="preserve">צורך לסכם, תודה, אדוני השר. הסיכום היה מצוין דווקא. </w:t>
      </w:r>
    </w:p>
    <w:p w:rsidR="00066641" w:rsidRDefault="00066641" w:rsidP="00563CDB">
      <w:pPr>
        <w:rPr>
          <w:rtl/>
          <w:lang w:eastAsia="he-IL"/>
        </w:rPr>
      </w:pPr>
    </w:p>
    <w:p w:rsidR="00066641" w:rsidRDefault="00066641" w:rsidP="00563CDB">
      <w:pPr>
        <w:rPr>
          <w:rtl/>
          <w:lang w:eastAsia="he-IL"/>
        </w:rPr>
      </w:pPr>
      <w:r>
        <w:rPr>
          <w:rFonts w:hint="cs"/>
          <w:rtl/>
          <w:lang w:eastAsia="he-IL"/>
        </w:rPr>
        <w:t xml:space="preserve">חברי הכנסת, נעבור להצבעה על הצעת חוק שירותי הדת היהודיים (תיקון מס' 27) (רזרבה לכיסוי הוצאות), </w:t>
      </w:r>
      <w:bookmarkStart w:id="14511" w:name="_ETM_Q24_358321"/>
      <w:bookmarkEnd w:id="14511"/>
      <w:r>
        <w:rPr>
          <w:rFonts w:hint="cs"/>
          <w:rtl/>
          <w:lang w:eastAsia="he-IL"/>
        </w:rPr>
        <w:t xml:space="preserve">התשפ"ד–2024, בקריאה הראשונה. חברי הכנסת, נא לגשת למקומות </w:t>
      </w:r>
      <w:bookmarkStart w:id="14512" w:name="_ETM_Q24_366393"/>
      <w:bookmarkEnd w:id="14512"/>
      <w:r>
        <w:rPr>
          <w:rFonts w:hint="cs"/>
          <w:rtl/>
          <w:lang w:eastAsia="he-IL"/>
        </w:rPr>
        <w:t>להצביע, אנחנו נצביע עכשיו.</w:t>
      </w:r>
    </w:p>
    <w:p w:rsidR="00066641" w:rsidRDefault="00066641" w:rsidP="00563CDB">
      <w:pPr>
        <w:rPr>
          <w:rtl/>
          <w:lang w:eastAsia="he-IL"/>
        </w:rPr>
      </w:pPr>
    </w:p>
    <w:p w:rsidR="00066641" w:rsidRDefault="00066641" w:rsidP="00563CDB">
      <w:pPr>
        <w:pStyle w:val="af1"/>
        <w:keepNext/>
        <w:rPr>
          <w:rtl/>
          <w:lang w:eastAsia="he-IL"/>
        </w:rPr>
      </w:pPr>
      <w:r>
        <w:rPr>
          <w:rtl/>
          <w:lang w:eastAsia="he-IL"/>
        </w:rPr>
        <w:t>הצבעה מס'</w:t>
      </w:r>
      <w:r>
        <w:rPr>
          <w:rFonts w:hint="cs"/>
          <w:rtl/>
          <w:lang w:eastAsia="he-IL"/>
        </w:rPr>
        <w:t xml:space="preserve"> 14</w:t>
      </w:r>
    </w:p>
    <w:p w:rsidR="00066641" w:rsidRDefault="00066641" w:rsidP="00563CDB">
      <w:pPr>
        <w:pStyle w:val="--"/>
        <w:keepNext/>
        <w:rPr>
          <w:rtl/>
          <w:lang w:eastAsia="he-IL"/>
        </w:rPr>
      </w:pPr>
    </w:p>
    <w:p w:rsidR="00066641" w:rsidRDefault="00066641" w:rsidP="00563CDB">
      <w:pPr>
        <w:pStyle w:val="--"/>
        <w:keepNext/>
        <w:rPr>
          <w:rtl/>
          <w:lang w:eastAsia="he-IL"/>
        </w:rPr>
      </w:pPr>
      <w:r>
        <w:rPr>
          <w:rtl/>
          <w:lang w:eastAsia="he-IL"/>
        </w:rPr>
        <w:t>בעד ההצעה להעביר את הצעת החוק לוועדה –</w:t>
      </w:r>
      <w:r>
        <w:rPr>
          <w:rFonts w:hint="cs"/>
          <w:rtl/>
          <w:lang w:eastAsia="he-IL"/>
        </w:rPr>
        <w:t xml:space="preserve"> 10</w:t>
      </w:r>
    </w:p>
    <w:p w:rsidR="00066641" w:rsidRDefault="00066641" w:rsidP="00563CDB">
      <w:pPr>
        <w:pStyle w:val="--"/>
        <w:keepNext/>
        <w:rPr>
          <w:rtl/>
          <w:lang w:eastAsia="he-IL"/>
        </w:rPr>
      </w:pPr>
      <w:r>
        <w:rPr>
          <w:rtl/>
          <w:lang w:eastAsia="he-IL"/>
        </w:rPr>
        <w:t xml:space="preserve">נגד – </w:t>
      </w:r>
      <w:r>
        <w:rPr>
          <w:rFonts w:hint="cs"/>
          <w:rtl/>
          <w:lang w:eastAsia="he-IL"/>
        </w:rPr>
        <w:t>1</w:t>
      </w:r>
    </w:p>
    <w:p w:rsidR="00066641" w:rsidRDefault="00066641" w:rsidP="00563CDB">
      <w:pPr>
        <w:pStyle w:val="--"/>
        <w:keepNext/>
        <w:rPr>
          <w:rtl/>
          <w:lang w:eastAsia="he-IL"/>
        </w:rPr>
      </w:pPr>
      <w:r>
        <w:rPr>
          <w:rtl/>
          <w:lang w:eastAsia="he-IL"/>
        </w:rPr>
        <w:t xml:space="preserve">נמנעים – </w:t>
      </w:r>
      <w:r>
        <w:rPr>
          <w:rFonts w:hint="cs"/>
          <w:rtl/>
          <w:lang w:eastAsia="he-IL"/>
        </w:rPr>
        <w:t>אין</w:t>
      </w:r>
    </w:p>
    <w:p w:rsidR="00066641" w:rsidRDefault="00066641" w:rsidP="00563CDB">
      <w:pPr>
        <w:pStyle w:val="af2"/>
        <w:rPr>
          <w:rtl/>
          <w:lang w:eastAsia="he-IL"/>
        </w:rPr>
      </w:pPr>
      <w:r>
        <w:rPr>
          <w:rtl/>
          <w:lang w:eastAsia="he-IL"/>
        </w:rPr>
        <w:t>ההצעה להעביר את הצעת חוק</w:t>
      </w:r>
      <w:r>
        <w:rPr>
          <w:rFonts w:hint="cs"/>
          <w:rtl/>
          <w:lang w:eastAsia="he-IL"/>
        </w:rPr>
        <w:t xml:space="preserve"> שירותי הדת היהודיים (תיקון מס' 27) (רזרבה לכיסוי הוצאות), התשפ"ד–2024, לוועדה שתקבע ועדת הכנסת נתקבלה.</w:t>
      </w:r>
    </w:p>
    <w:p w:rsidR="00066641" w:rsidRDefault="00066641" w:rsidP="00563CDB">
      <w:pPr>
        <w:ind w:firstLine="0"/>
        <w:rPr>
          <w:rtl/>
          <w:lang w:eastAsia="he-IL"/>
        </w:rPr>
      </w:pPr>
    </w:p>
    <w:p w:rsidR="00066641" w:rsidRDefault="00066641" w:rsidP="00563CDB">
      <w:pPr>
        <w:pStyle w:val="af6"/>
        <w:keepNext/>
        <w:rPr>
          <w:rtl/>
        </w:rPr>
      </w:pPr>
      <w:r w:rsidRPr="00C31BCE">
        <w:rPr>
          <w:rStyle w:val="TagStyle"/>
          <w:rtl/>
        </w:rPr>
        <w:t xml:space="preserve"> &lt;&lt; יור &gt;&gt;</w:t>
      </w:r>
      <w:r w:rsidRPr="009B25B7">
        <w:rPr>
          <w:rStyle w:val="TagStyle"/>
          <w:rtl/>
        </w:rPr>
        <w:t xml:space="preserve"> </w:t>
      </w:r>
      <w:r>
        <w:rPr>
          <w:rtl/>
        </w:rPr>
        <w:t>היו"ר משה רוט:</w:t>
      </w:r>
      <w:r w:rsidRPr="009B25B7">
        <w:rPr>
          <w:rStyle w:val="TagStyle"/>
          <w:rtl/>
        </w:rPr>
        <w:t xml:space="preserve"> </w:t>
      </w:r>
      <w:r w:rsidRPr="00C31BCE">
        <w:rPr>
          <w:rStyle w:val="TagStyle"/>
          <w:rtl/>
        </w:rPr>
        <w:t>&lt;&lt; יור &gt;&gt;</w:t>
      </w:r>
      <w:r>
        <w:rPr>
          <w:rtl/>
        </w:rPr>
        <w:t xml:space="preserve"> </w:t>
      </w:r>
    </w:p>
    <w:p w:rsidR="00066641" w:rsidRDefault="00066641" w:rsidP="00D01F10">
      <w:pPr>
        <w:rPr>
          <w:rtl/>
          <w:lang w:eastAsia="he-IL"/>
        </w:rPr>
      </w:pPr>
    </w:p>
    <w:p w:rsidR="00066641" w:rsidRDefault="00066641" w:rsidP="00456C0E">
      <w:pPr>
        <w:rPr>
          <w:rtl/>
          <w:lang w:eastAsia="he-IL"/>
        </w:rPr>
      </w:pPr>
      <w:r>
        <w:rPr>
          <w:rFonts w:hint="cs"/>
          <w:rtl/>
          <w:lang w:eastAsia="he-IL"/>
        </w:rPr>
        <w:t xml:space="preserve">עשרה בעד, אחד נגד. אני קובע כי הצעת חוק שירותי הדת היהודיים (תיקון מס' 27) </w:t>
      </w:r>
      <w:bookmarkStart w:id="14513" w:name="_ETM_Q24_391477"/>
      <w:bookmarkEnd w:id="14513"/>
      <w:r>
        <w:rPr>
          <w:rFonts w:hint="cs"/>
          <w:rtl/>
          <w:lang w:eastAsia="he-IL"/>
        </w:rPr>
        <w:t xml:space="preserve">(רזרבה לכיסוי הוצאות), התשפ"ד–2024, אושרה </w:t>
      </w:r>
      <w:bookmarkStart w:id="14514" w:name="_ETM_Q24_394263"/>
      <w:bookmarkEnd w:id="14514"/>
      <w:r>
        <w:rPr>
          <w:rFonts w:hint="cs"/>
          <w:rtl/>
          <w:lang w:eastAsia="he-IL"/>
        </w:rPr>
        <w:t>בקריאה הראשונה ותעבור לדיון בוועדת הכספים לצורך הכנתה לקריאה השנייה.</w:t>
      </w:r>
      <w:bookmarkStart w:id="14515" w:name="_ETM_Q24_402487"/>
      <w:bookmarkStart w:id="14516" w:name="_ETM_Q24_402625"/>
      <w:bookmarkStart w:id="14517" w:name="_ETM_Q24_402646"/>
      <w:bookmarkStart w:id="14518" w:name="_ETM_Q24_402714"/>
      <w:bookmarkEnd w:id="14515"/>
      <w:bookmarkEnd w:id="14516"/>
      <w:bookmarkEnd w:id="14517"/>
      <w:bookmarkEnd w:id="14518"/>
      <w:r>
        <w:rPr>
          <w:rFonts w:hint="cs"/>
          <w:rtl/>
          <w:lang w:eastAsia="he-IL"/>
        </w:rPr>
        <w:t xml:space="preserve"> להוסיף את מי?</w:t>
      </w:r>
      <w:bookmarkStart w:id="14519" w:name="_ETM_Q24_407784"/>
      <w:bookmarkEnd w:id="14519"/>
    </w:p>
    <w:p w:rsidR="00066641" w:rsidRDefault="00066641" w:rsidP="00563CDB">
      <w:pPr>
        <w:ind w:firstLine="0"/>
        <w:rPr>
          <w:rtl/>
          <w:lang w:eastAsia="he-IL"/>
        </w:rPr>
      </w:pPr>
      <w:bookmarkStart w:id="14520" w:name="_ETM_Q24_407862"/>
      <w:bookmarkStart w:id="14521" w:name="_ETM_Q24_407897"/>
      <w:bookmarkStart w:id="14522" w:name="_ETM_Q24_407977"/>
      <w:bookmarkEnd w:id="14520"/>
      <w:bookmarkEnd w:id="14521"/>
      <w:bookmarkEnd w:id="14522"/>
    </w:p>
    <w:p w:rsidR="00066641" w:rsidRDefault="00066641" w:rsidP="00563CDB">
      <w:pPr>
        <w:pStyle w:val="af5"/>
        <w:keepNext/>
        <w:rPr>
          <w:rtl/>
        </w:rPr>
      </w:pPr>
      <w:r w:rsidRPr="00C31BCE">
        <w:rPr>
          <w:rStyle w:val="TagStyle"/>
          <w:rtl/>
        </w:rPr>
        <w:t xml:space="preserve"> &lt;&lt; קריאה &gt;&gt;</w:t>
      </w:r>
      <w:r w:rsidRPr="00130D80">
        <w:rPr>
          <w:rStyle w:val="TagStyle"/>
          <w:rtl/>
        </w:rPr>
        <w:t xml:space="preserve"> </w:t>
      </w:r>
      <w:r>
        <w:rPr>
          <w:rtl/>
        </w:rPr>
        <w:t>קריאה:</w:t>
      </w:r>
      <w:r w:rsidRPr="00130D80">
        <w:rPr>
          <w:rStyle w:val="TagStyle"/>
          <w:rtl/>
        </w:rPr>
        <w:t xml:space="preserve"> </w:t>
      </w:r>
      <w:r w:rsidRPr="00C31BCE">
        <w:rPr>
          <w:rStyle w:val="TagStyle"/>
          <w:rtl/>
        </w:rPr>
        <w:t>&lt;&lt; קריאה &gt;&gt;</w:t>
      </w:r>
      <w:r>
        <w:rPr>
          <w:rtl/>
        </w:rPr>
        <w:t xml:space="preserve"> </w:t>
      </w:r>
    </w:p>
    <w:p w:rsidR="00066641" w:rsidRDefault="00066641" w:rsidP="00D01F10">
      <w:pPr>
        <w:rPr>
          <w:rtl/>
          <w:lang w:eastAsia="he-IL"/>
        </w:rPr>
      </w:pPr>
    </w:p>
    <w:p w:rsidR="00066641" w:rsidRDefault="00066641" w:rsidP="00563CDB">
      <w:pPr>
        <w:rPr>
          <w:rtl/>
          <w:lang w:eastAsia="he-IL"/>
        </w:rPr>
      </w:pPr>
      <w:r>
        <w:rPr>
          <w:rFonts w:hint="cs"/>
          <w:rtl/>
          <w:lang w:eastAsia="he-IL"/>
        </w:rPr>
        <w:t xml:space="preserve">חוקה, אדוני היושב-ראש. חוקה, ועדת </w:t>
      </w:r>
      <w:bookmarkStart w:id="14523" w:name="_ETM_Q24_412084"/>
      <w:bookmarkEnd w:id="14523"/>
      <w:r>
        <w:rPr>
          <w:rFonts w:hint="cs"/>
          <w:rtl/>
          <w:lang w:eastAsia="he-IL"/>
        </w:rPr>
        <w:t>חוקה.</w:t>
      </w:r>
    </w:p>
    <w:p w:rsidR="00066641" w:rsidRDefault="00066641" w:rsidP="00563CDB">
      <w:pPr>
        <w:ind w:firstLine="0"/>
        <w:rPr>
          <w:rtl/>
          <w:lang w:eastAsia="he-IL"/>
        </w:rPr>
      </w:pPr>
    </w:p>
    <w:p w:rsidR="00066641" w:rsidRDefault="00066641" w:rsidP="00563CDB">
      <w:pPr>
        <w:pStyle w:val="af6"/>
        <w:keepNext/>
        <w:rPr>
          <w:rtl/>
        </w:rPr>
      </w:pPr>
      <w:r w:rsidRPr="00C31BCE">
        <w:rPr>
          <w:rStyle w:val="TagStyle"/>
          <w:rtl/>
        </w:rPr>
        <w:t xml:space="preserve"> &lt;&lt; יור &gt;&gt;</w:t>
      </w:r>
      <w:r w:rsidRPr="009B25B7">
        <w:rPr>
          <w:rStyle w:val="TagStyle"/>
          <w:rtl/>
        </w:rPr>
        <w:t xml:space="preserve"> </w:t>
      </w:r>
      <w:r>
        <w:rPr>
          <w:rtl/>
        </w:rPr>
        <w:t>היו"ר משה רוט:</w:t>
      </w:r>
      <w:r w:rsidRPr="009B25B7">
        <w:rPr>
          <w:rStyle w:val="TagStyle"/>
          <w:rtl/>
        </w:rPr>
        <w:t xml:space="preserve"> </w:t>
      </w:r>
      <w:r w:rsidRPr="00C31BCE">
        <w:rPr>
          <w:rStyle w:val="TagStyle"/>
          <w:rtl/>
        </w:rPr>
        <w:t>&lt;&lt; יור &gt;&gt;</w:t>
      </w:r>
      <w:r>
        <w:rPr>
          <w:rtl/>
        </w:rPr>
        <w:t xml:space="preserve"> </w:t>
      </w:r>
    </w:p>
    <w:p w:rsidR="00066641" w:rsidRDefault="00066641" w:rsidP="00D01F10">
      <w:pPr>
        <w:rPr>
          <w:rtl/>
          <w:lang w:eastAsia="he-IL"/>
        </w:rPr>
      </w:pPr>
    </w:p>
    <w:p w:rsidR="00066641" w:rsidRDefault="00066641" w:rsidP="00456C0E">
      <w:pPr>
        <w:rPr>
          <w:rtl/>
          <w:lang w:eastAsia="he-IL"/>
        </w:rPr>
      </w:pPr>
      <w:r>
        <w:rPr>
          <w:rFonts w:hint="cs"/>
          <w:rtl/>
          <w:lang w:eastAsia="he-IL"/>
        </w:rPr>
        <w:t>אם כן, היא תעבור לוועדת הכנסת להחלטה</w:t>
      </w:r>
      <w:r w:rsidR="00456C0E">
        <w:rPr>
          <w:rFonts w:hint="cs"/>
          <w:rtl/>
          <w:lang w:eastAsia="he-IL"/>
        </w:rPr>
        <w:t xml:space="preserve"> </w:t>
      </w:r>
      <w:r>
        <w:rPr>
          <w:rFonts w:hint="cs"/>
          <w:rtl/>
          <w:lang w:eastAsia="he-IL"/>
        </w:rPr>
        <w:t>– אני חוזר, תעבור לדיון בוועדת הכנסת לצורך קביעה לאיזו ועדה היא תעבור.</w:t>
      </w:r>
    </w:p>
    <w:p w:rsidR="00563CDB" w:rsidRDefault="00563CDB" w:rsidP="00563CDB">
      <w:pPr>
        <w:rPr>
          <w:lang w:eastAsia="he-IL"/>
        </w:rPr>
      </w:pPr>
    </w:p>
    <w:p w:rsidR="00066641" w:rsidRDefault="00066641" w:rsidP="00563CDB">
      <w:pPr>
        <w:rPr>
          <w:rtl/>
          <w:lang w:eastAsia="he-IL"/>
        </w:rPr>
      </w:pPr>
    </w:p>
    <w:p w:rsidR="00066641" w:rsidRDefault="00066641" w:rsidP="00563CDB">
      <w:pPr>
        <w:pStyle w:val="a6"/>
        <w:rPr>
          <w:rtl/>
          <w:lang w:eastAsia="he-IL"/>
        </w:rPr>
      </w:pPr>
      <w:bookmarkStart w:id="14524" w:name="ET_hatsach_642366_7"/>
      <w:r w:rsidRPr="00C31BCE">
        <w:rPr>
          <w:rStyle w:val="TagStyle"/>
          <w:rtl/>
        </w:rPr>
        <w:t xml:space="preserve"> &lt;&lt; הצח &gt;&gt;</w:t>
      </w:r>
      <w:r w:rsidRPr="009B25B7">
        <w:rPr>
          <w:rStyle w:val="TagStyle"/>
          <w:rtl/>
        </w:rPr>
        <w:t xml:space="preserve"> </w:t>
      </w:r>
      <w:bookmarkStart w:id="14525" w:name="_Toc160484201"/>
      <w:bookmarkStart w:id="14526" w:name="_Toc160484486"/>
      <w:bookmarkStart w:id="14527" w:name="_Toc160484897"/>
      <w:r>
        <w:rPr>
          <w:rtl/>
          <w:lang w:eastAsia="he-IL"/>
        </w:rPr>
        <w:t>הצעת חוק להסדרת הפיקוח על כלבים (הוראת שעה – חרבות ברזל), התשפ"ד</w:t>
      </w:r>
      <w:r>
        <w:rPr>
          <w:rFonts w:hint="cs"/>
          <w:rtl/>
          <w:lang w:eastAsia="he-IL"/>
        </w:rPr>
        <w:t>–</w:t>
      </w:r>
      <w:r>
        <w:rPr>
          <w:rtl/>
          <w:lang w:eastAsia="he-IL"/>
        </w:rPr>
        <w:t>2024</w:t>
      </w:r>
      <w:bookmarkEnd w:id="14525"/>
      <w:bookmarkEnd w:id="14526"/>
      <w:bookmarkEnd w:id="14527"/>
      <w:r w:rsidRPr="009B25B7">
        <w:rPr>
          <w:rStyle w:val="TagStyle"/>
          <w:rtl/>
        </w:rPr>
        <w:t xml:space="preserve"> </w:t>
      </w:r>
      <w:r w:rsidRPr="00C31BCE">
        <w:rPr>
          <w:rStyle w:val="TagStyle"/>
          <w:rtl/>
        </w:rPr>
        <w:t>&lt;&lt; הצח &gt;&gt;</w:t>
      </w:r>
      <w:r>
        <w:rPr>
          <w:rtl/>
          <w:lang w:eastAsia="he-IL"/>
        </w:rPr>
        <w:t xml:space="preserve"> </w:t>
      </w:r>
      <w:bookmarkEnd w:id="14524"/>
    </w:p>
    <w:p w:rsidR="00066641" w:rsidRDefault="00066641" w:rsidP="005368E5">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מ/1725</w:t>
      </w:r>
      <w:r>
        <w:rPr>
          <w:rtl/>
          <w:lang w:eastAsia="he-IL"/>
        </w:rPr>
        <w:t>)</w:t>
      </w:r>
      <w:r>
        <w:rPr>
          <w:rFonts w:hint="cs"/>
          <w:rtl/>
          <w:lang w:eastAsia="he-IL"/>
        </w:rPr>
        <w:t>.]</w:t>
      </w:r>
    </w:p>
    <w:p w:rsidR="00066641" w:rsidRDefault="00066641" w:rsidP="00563CDB">
      <w:pPr>
        <w:pStyle w:val="-0"/>
        <w:rPr>
          <w:rtl/>
          <w:lang w:eastAsia="he-IL"/>
        </w:rPr>
      </w:pPr>
      <w:r>
        <w:rPr>
          <w:rtl/>
          <w:lang w:eastAsia="he-IL"/>
        </w:rPr>
        <w:t>(קריאה ראשונה)</w:t>
      </w:r>
    </w:p>
    <w:p w:rsidR="00066641" w:rsidRPr="00E72E5B" w:rsidRDefault="00066641" w:rsidP="00563CDB">
      <w:pPr>
        <w:rPr>
          <w:rtl/>
          <w:lang w:eastAsia="he-IL"/>
        </w:rPr>
      </w:pPr>
    </w:p>
    <w:p w:rsidR="00066641" w:rsidRDefault="00066641" w:rsidP="00563CDB">
      <w:pPr>
        <w:pStyle w:val="af6"/>
        <w:keepNext/>
        <w:rPr>
          <w:rtl/>
        </w:rPr>
      </w:pPr>
      <w:bookmarkStart w:id="14528" w:name="ET_yor_6599_8"/>
      <w:r w:rsidRPr="00C31BCE">
        <w:rPr>
          <w:rStyle w:val="TagStyle"/>
          <w:rtl/>
        </w:rPr>
        <w:t xml:space="preserve"> &lt;&lt; יור &gt;&gt;</w:t>
      </w:r>
      <w:r w:rsidRPr="009B25B7">
        <w:rPr>
          <w:rStyle w:val="TagStyle"/>
          <w:rtl/>
        </w:rPr>
        <w:t xml:space="preserve"> </w:t>
      </w:r>
      <w:r>
        <w:rPr>
          <w:rtl/>
        </w:rPr>
        <w:t>היו"ר משה רוט:</w:t>
      </w:r>
      <w:r w:rsidRPr="009B25B7">
        <w:rPr>
          <w:rStyle w:val="TagStyle"/>
          <w:rtl/>
        </w:rPr>
        <w:t xml:space="preserve"> </w:t>
      </w:r>
      <w:r w:rsidRPr="00C31BCE">
        <w:rPr>
          <w:rStyle w:val="TagStyle"/>
          <w:rtl/>
        </w:rPr>
        <w:t>&lt;&lt; יור &gt;&gt;</w:t>
      </w:r>
      <w:r>
        <w:rPr>
          <w:rtl/>
        </w:rPr>
        <w:t xml:space="preserve"> </w:t>
      </w:r>
      <w:bookmarkEnd w:id="14528"/>
    </w:p>
    <w:p w:rsidR="00066641" w:rsidRDefault="00066641" w:rsidP="00D01F10">
      <w:pPr>
        <w:rPr>
          <w:rtl/>
          <w:lang w:eastAsia="he-IL"/>
        </w:rPr>
      </w:pPr>
    </w:p>
    <w:p w:rsidR="00066641" w:rsidRDefault="00066641" w:rsidP="00563CDB">
      <w:pPr>
        <w:rPr>
          <w:rtl/>
          <w:lang w:eastAsia="he-IL"/>
        </w:rPr>
      </w:pPr>
      <w:r>
        <w:rPr>
          <w:rFonts w:hint="cs"/>
          <w:rtl/>
          <w:lang w:eastAsia="he-IL"/>
        </w:rPr>
        <w:t>חברי הכנ</w:t>
      </w:r>
      <w:bookmarkStart w:id="14529" w:name="_ETM_Q24_427354"/>
      <w:bookmarkEnd w:id="14529"/>
      <w:r>
        <w:rPr>
          <w:rFonts w:hint="cs"/>
          <w:rtl/>
          <w:lang w:eastAsia="he-IL"/>
        </w:rPr>
        <w:t>סת, הנושא הבא על סדר-היום:</w:t>
      </w:r>
      <w:r w:rsidRPr="00130D80">
        <w:rPr>
          <w:rtl/>
        </w:rPr>
        <w:t xml:space="preserve"> </w:t>
      </w:r>
      <w:r w:rsidRPr="00130D80">
        <w:rPr>
          <w:rtl/>
          <w:lang w:eastAsia="he-IL"/>
        </w:rPr>
        <w:t>הצעת חוק להסדרת הפיקוח על כלבים (הוראת שעה – חרבות ברזל), התשפ"ד</w:t>
      </w:r>
      <w:r>
        <w:rPr>
          <w:rFonts w:hint="cs"/>
          <w:rtl/>
          <w:lang w:eastAsia="he-IL"/>
        </w:rPr>
        <w:t>–</w:t>
      </w:r>
      <w:r w:rsidRPr="00130D80">
        <w:rPr>
          <w:rtl/>
          <w:lang w:eastAsia="he-IL"/>
        </w:rPr>
        <w:t>2024</w:t>
      </w:r>
      <w:r>
        <w:rPr>
          <w:rFonts w:hint="cs"/>
          <w:rtl/>
          <w:lang w:eastAsia="he-IL"/>
        </w:rPr>
        <w:t>,</w:t>
      </w:r>
      <w:bookmarkStart w:id="14530" w:name="_ETM_Q24_440369"/>
      <w:bookmarkEnd w:id="14530"/>
      <w:r w:rsidR="005368E5">
        <w:rPr>
          <w:rFonts w:hint="cs"/>
          <w:rtl/>
          <w:lang w:eastAsia="he-IL"/>
        </w:rPr>
        <w:t xml:space="preserve"> ל</w:t>
      </w:r>
      <w:r>
        <w:rPr>
          <w:rFonts w:hint="cs"/>
          <w:rtl/>
          <w:lang w:eastAsia="he-IL"/>
        </w:rPr>
        <w:t xml:space="preserve">קריאה הראשונה. אני מזמין את חבר הכנסת משה אבוטבול, סגן שר החקלאות </w:t>
      </w:r>
      <w:bookmarkStart w:id="14531" w:name="_ETM_Q24_440890"/>
      <w:bookmarkEnd w:id="14531"/>
      <w:r>
        <w:rPr>
          <w:rFonts w:hint="cs"/>
          <w:rtl/>
          <w:lang w:eastAsia="he-IL"/>
        </w:rPr>
        <w:t>ופיתוח הכפר, להציג את הצעת החוק. בבקשה, אדוני.</w:t>
      </w:r>
    </w:p>
    <w:p w:rsidR="00066641" w:rsidRPr="009B25B7" w:rsidRDefault="00066641" w:rsidP="00563CDB">
      <w:pPr>
        <w:rPr>
          <w:rtl/>
          <w:lang w:eastAsia="he-IL"/>
        </w:rPr>
      </w:pPr>
    </w:p>
    <w:p w:rsidR="00066641" w:rsidRDefault="00066641" w:rsidP="00563CDB">
      <w:pPr>
        <w:pStyle w:val="a4"/>
        <w:keepNext/>
        <w:rPr>
          <w:rtl/>
        </w:rPr>
      </w:pPr>
      <w:bookmarkStart w:id="14532" w:name="ET_speaker_6418_10"/>
      <w:r w:rsidRPr="00C31BCE">
        <w:rPr>
          <w:rStyle w:val="TagStyle"/>
          <w:rtl/>
        </w:rPr>
        <w:t xml:space="preserve"> &lt;&lt; דובר &gt;&gt;</w:t>
      </w:r>
      <w:r w:rsidRPr="009B25B7">
        <w:rPr>
          <w:rStyle w:val="TagStyle"/>
          <w:rtl/>
        </w:rPr>
        <w:t xml:space="preserve"> </w:t>
      </w:r>
      <w:bookmarkStart w:id="14533" w:name="_Toc160484202"/>
      <w:bookmarkStart w:id="14534" w:name="_Toc160484487"/>
      <w:bookmarkStart w:id="14535" w:name="_Toc160484898"/>
      <w:r>
        <w:rPr>
          <w:rtl/>
        </w:rPr>
        <w:t>סגן שר החקלאות ופיתוח הכפר משה אבוטבול:</w:t>
      </w:r>
      <w:bookmarkEnd w:id="14533"/>
      <w:bookmarkEnd w:id="14534"/>
      <w:bookmarkEnd w:id="14535"/>
      <w:r w:rsidRPr="009B25B7">
        <w:rPr>
          <w:rStyle w:val="TagStyle"/>
          <w:rtl/>
        </w:rPr>
        <w:t xml:space="preserve"> </w:t>
      </w:r>
      <w:r w:rsidRPr="00C31BCE">
        <w:rPr>
          <w:rStyle w:val="TagStyle"/>
          <w:rtl/>
        </w:rPr>
        <w:t>&lt;&lt; דובר &gt;&gt;</w:t>
      </w:r>
      <w:r>
        <w:rPr>
          <w:rtl/>
        </w:rPr>
        <w:t xml:space="preserve"> </w:t>
      </w:r>
      <w:bookmarkEnd w:id="14532"/>
    </w:p>
    <w:p w:rsidR="00066641" w:rsidRDefault="00066641" w:rsidP="00D01F10">
      <w:pPr>
        <w:rPr>
          <w:rtl/>
          <w:lang w:eastAsia="he-IL"/>
        </w:rPr>
      </w:pPr>
    </w:p>
    <w:p w:rsidR="00066641" w:rsidRDefault="00066641" w:rsidP="00456C0E">
      <w:pPr>
        <w:rPr>
          <w:rtl/>
          <w:lang w:eastAsia="he-IL"/>
        </w:rPr>
      </w:pPr>
      <w:r>
        <w:rPr>
          <w:rFonts w:hint="cs"/>
          <w:rtl/>
          <w:lang w:eastAsia="he-IL"/>
        </w:rPr>
        <w:t xml:space="preserve">כבוד היושב-ראש, כנסת נכבדה, אנחנו, בעזרת השם, רוצים להעביר את הצעת החוק שבאה לצמצם את ההיזק לציבור. הצעת </w:t>
      </w:r>
      <w:r w:rsidR="00456C0E">
        <w:rPr>
          <w:rFonts w:hint="cs"/>
          <w:rtl/>
          <w:lang w:eastAsia="he-IL"/>
        </w:rPr>
        <w:t>ה</w:t>
      </w:r>
      <w:r>
        <w:rPr>
          <w:rFonts w:hint="cs"/>
          <w:rtl/>
          <w:lang w:eastAsia="he-IL"/>
        </w:rPr>
        <w:t xml:space="preserve">חוק נקראת הצעת חוק </w:t>
      </w:r>
      <w:bookmarkStart w:id="14536" w:name="_ETM_Q24_476802"/>
      <w:bookmarkEnd w:id="14536"/>
      <w:r>
        <w:rPr>
          <w:rFonts w:hint="cs"/>
          <w:rtl/>
          <w:lang w:eastAsia="he-IL"/>
        </w:rPr>
        <w:t xml:space="preserve">להסדרת הפיקוח על כלבים, הוראת שעה למלחמת חרבות ברזל. כמובן, אני אסביר קצת את הדברים של הצעת החוק, גם כדי שיהיה קל למאזינים, לחברי הכנסת, </w:t>
      </w:r>
      <w:bookmarkStart w:id="14537" w:name="_ETM_Q24_482629"/>
      <w:bookmarkEnd w:id="14537"/>
      <w:r>
        <w:rPr>
          <w:rFonts w:hint="cs"/>
          <w:rtl/>
          <w:lang w:eastAsia="he-IL"/>
        </w:rPr>
        <w:t>להתחבר להצבעה בנושא.</w:t>
      </w:r>
    </w:p>
    <w:p w:rsidR="00066641" w:rsidRDefault="00066641" w:rsidP="00563CDB">
      <w:pPr>
        <w:rPr>
          <w:rtl/>
          <w:lang w:eastAsia="he-IL"/>
        </w:rPr>
      </w:pPr>
    </w:p>
    <w:p w:rsidR="00066641" w:rsidRDefault="00066641" w:rsidP="00563CDB">
      <w:pPr>
        <w:rPr>
          <w:rtl/>
          <w:lang w:eastAsia="he-IL"/>
        </w:rPr>
      </w:pPr>
      <w:r>
        <w:rPr>
          <w:rFonts w:hint="cs"/>
          <w:rtl/>
          <w:lang w:eastAsia="he-IL"/>
        </w:rPr>
        <w:t>ברשותכם, אני כמובן מדבר גם בשמו של השר היקר שלנו אבי דיכטר, שר החקלאות ופיתוח הכפר.</w:t>
      </w:r>
    </w:p>
    <w:p w:rsidR="00066641" w:rsidRDefault="00066641" w:rsidP="00563CDB">
      <w:pPr>
        <w:ind w:firstLine="0"/>
        <w:rPr>
          <w:rtl/>
          <w:lang w:eastAsia="he-IL"/>
        </w:rPr>
      </w:pPr>
    </w:p>
    <w:p w:rsidR="00066641" w:rsidRDefault="00066641" w:rsidP="00563CDB">
      <w:pPr>
        <w:pStyle w:val="af6"/>
        <w:keepNext/>
        <w:rPr>
          <w:rtl/>
        </w:rPr>
      </w:pPr>
      <w:bookmarkStart w:id="14538" w:name="ET_yor_6599_11"/>
      <w:r w:rsidRPr="00C31BCE">
        <w:rPr>
          <w:rStyle w:val="TagStyle"/>
          <w:rtl/>
        </w:rPr>
        <w:t xml:space="preserve"> &lt;&lt; יור &gt;&gt;</w:t>
      </w:r>
      <w:r w:rsidRPr="009B25B7">
        <w:rPr>
          <w:rStyle w:val="TagStyle"/>
          <w:rtl/>
        </w:rPr>
        <w:t xml:space="preserve"> </w:t>
      </w:r>
      <w:r>
        <w:rPr>
          <w:rtl/>
        </w:rPr>
        <w:t>היו"ר משה רוט:</w:t>
      </w:r>
      <w:r w:rsidRPr="009B25B7">
        <w:rPr>
          <w:rStyle w:val="TagStyle"/>
          <w:rtl/>
        </w:rPr>
        <w:t xml:space="preserve"> </w:t>
      </w:r>
      <w:r w:rsidRPr="00C31BCE">
        <w:rPr>
          <w:rStyle w:val="TagStyle"/>
          <w:rtl/>
        </w:rPr>
        <w:t>&lt;&lt; יור &gt;&gt;</w:t>
      </w:r>
      <w:r>
        <w:rPr>
          <w:rtl/>
        </w:rPr>
        <w:t xml:space="preserve"> </w:t>
      </w:r>
      <w:bookmarkEnd w:id="14538"/>
    </w:p>
    <w:p w:rsidR="00066641" w:rsidRDefault="00066641" w:rsidP="00D01F10">
      <w:pPr>
        <w:rPr>
          <w:rtl/>
          <w:lang w:eastAsia="he-IL"/>
        </w:rPr>
      </w:pPr>
    </w:p>
    <w:p w:rsidR="00066641" w:rsidRDefault="00066641" w:rsidP="00563CDB">
      <w:pPr>
        <w:rPr>
          <w:rtl/>
          <w:lang w:eastAsia="he-IL"/>
        </w:rPr>
      </w:pPr>
      <w:r>
        <w:rPr>
          <w:rFonts w:hint="cs"/>
          <w:rtl/>
          <w:lang w:eastAsia="he-IL"/>
        </w:rPr>
        <w:t>סליחה. אפשר בבקשה לקבל שקט בירכתי האולם? תודה רבה.</w:t>
      </w:r>
    </w:p>
    <w:p w:rsidR="00066641" w:rsidRDefault="00066641" w:rsidP="00563CDB">
      <w:pPr>
        <w:rPr>
          <w:rtl/>
          <w:lang w:eastAsia="he-IL"/>
        </w:rPr>
      </w:pPr>
    </w:p>
    <w:p w:rsidR="00066641" w:rsidRDefault="00066641" w:rsidP="00563CDB">
      <w:pPr>
        <w:pStyle w:val="-"/>
        <w:keepNext/>
        <w:rPr>
          <w:rtl/>
        </w:rPr>
      </w:pPr>
      <w:bookmarkStart w:id="14539" w:name="ET_speakercontinue_6418_12"/>
      <w:r w:rsidRPr="00C31BCE">
        <w:rPr>
          <w:rStyle w:val="TagStyle"/>
          <w:rtl/>
        </w:rPr>
        <w:t xml:space="preserve"> &lt;&lt; דובר_המשך &gt;&gt;</w:t>
      </w:r>
      <w:r w:rsidRPr="009B25B7">
        <w:rPr>
          <w:rStyle w:val="TagStyle"/>
          <w:rtl/>
        </w:rPr>
        <w:t xml:space="preserve"> </w:t>
      </w:r>
      <w:r>
        <w:rPr>
          <w:rtl/>
        </w:rPr>
        <w:t>סגן שר החקלאות ופיתוח הכפר משה אבוטבול:</w:t>
      </w:r>
      <w:r w:rsidRPr="009B25B7">
        <w:rPr>
          <w:rStyle w:val="TagStyle"/>
          <w:rtl/>
        </w:rPr>
        <w:t xml:space="preserve"> </w:t>
      </w:r>
      <w:r w:rsidRPr="00C31BCE">
        <w:rPr>
          <w:rStyle w:val="TagStyle"/>
          <w:rtl/>
        </w:rPr>
        <w:t>&lt;&lt; דובר_המשך &gt;&gt;</w:t>
      </w:r>
      <w:r>
        <w:rPr>
          <w:rtl/>
        </w:rPr>
        <w:t xml:space="preserve"> </w:t>
      </w:r>
      <w:bookmarkEnd w:id="14539"/>
    </w:p>
    <w:p w:rsidR="00066641" w:rsidRDefault="00066641" w:rsidP="00D01F10">
      <w:pPr>
        <w:rPr>
          <w:rtl/>
          <w:lang w:eastAsia="he-IL"/>
        </w:rPr>
      </w:pPr>
    </w:p>
    <w:p w:rsidR="00066641" w:rsidRDefault="00066641" w:rsidP="00563CDB">
      <w:pPr>
        <w:rPr>
          <w:rtl/>
          <w:lang w:eastAsia="he-IL"/>
        </w:rPr>
      </w:pPr>
      <w:r>
        <w:rPr>
          <w:rFonts w:hint="cs"/>
          <w:rtl/>
          <w:lang w:eastAsia="he-IL"/>
        </w:rPr>
        <w:t xml:space="preserve">בעקבות מלחמת חרבות ברזל והרס גדר המערכת שמקיפה את רצועת עזה, ההערכה היא שחדרו מרצועת עזה </w:t>
      </w:r>
      <w:bookmarkStart w:id="14540" w:name="_ETM_Q24_527581"/>
      <w:bookmarkEnd w:id="14540"/>
      <w:r>
        <w:rPr>
          <w:rFonts w:hint="cs"/>
          <w:rtl/>
          <w:lang w:eastAsia="he-IL"/>
        </w:rPr>
        <w:t xml:space="preserve">לישראל אלפי כלבים משוטטים. כלבים אלה מתלהקים והופכים פראיים בחפשם אחרי מקורות מזון. הם תוקפים בעלי חיים ובני אדם, מסכנים את ביטחון הציבור ובריאותנו ובריאות בעלי החיים, </w:t>
      </w:r>
      <w:bookmarkStart w:id="14541" w:name="_ETM_Q24_543254"/>
      <w:bookmarkEnd w:id="14541"/>
      <w:r>
        <w:rPr>
          <w:rFonts w:hint="cs"/>
          <w:rtl/>
          <w:lang w:eastAsia="he-IL"/>
        </w:rPr>
        <w:t xml:space="preserve">ועלולים לגרום להפצת מחלות, לרבות מחלות המשותפות לבעלי חיים ולבני אדם, כמו מחלת הכלבת. </w:t>
      </w:r>
      <w:bookmarkStart w:id="14542" w:name="_ETM_Q24_552326"/>
      <w:bookmarkEnd w:id="14542"/>
    </w:p>
    <w:p w:rsidR="00066641" w:rsidRDefault="00066641" w:rsidP="00563CDB">
      <w:pPr>
        <w:rPr>
          <w:rtl/>
          <w:lang w:eastAsia="he-IL"/>
        </w:rPr>
      </w:pPr>
      <w:bookmarkStart w:id="14543" w:name="_ETM_Q24_552400"/>
      <w:bookmarkEnd w:id="14543"/>
    </w:p>
    <w:p w:rsidR="00066641" w:rsidRDefault="00066641" w:rsidP="00EB1774">
      <w:pPr>
        <w:rPr>
          <w:rtl/>
          <w:lang w:eastAsia="he-IL"/>
        </w:rPr>
      </w:pPr>
      <w:bookmarkStart w:id="14544" w:name="_ETM_Q24_552425"/>
      <w:bookmarkStart w:id="14545" w:name="_ETM_Q24_552478"/>
      <w:bookmarkEnd w:id="14544"/>
      <w:bookmarkEnd w:id="14545"/>
      <w:r>
        <w:rPr>
          <w:rFonts w:hint="cs"/>
          <w:rtl/>
          <w:lang w:eastAsia="he-IL"/>
        </w:rPr>
        <w:t>מטרת הצעת החוק היא לסייע לרשויות המקומיות ששטחן מצוי בטווח של עד 20 ק"מ מגדר המערכת המקיפה את רצועת עזה ומתקשות להתמודד עם התופעה בשטחן, בין משום שע</w:t>
      </w:r>
      <w:bookmarkStart w:id="14546" w:name="_ETM_Q24_566609"/>
      <w:bookmarkEnd w:id="14546"/>
      <w:r>
        <w:rPr>
          <w:rFonts w:hint="cs"/>
          <w:rtl/>
          <w:lang w:eastAsia="he-IL"/>
        </w:rPr>
        <w:t xml:space="preserve">ל פי ההערכות מדובר באלפי כלבים, שלא ניתן לקלוט את כולם בכלביות של אותן רשויות </w:t>
      </w:r>
      <w:bookmarkStart w:id="14547" w:name="_ETM_Q24_571453"/>
      <w:bookmarkEnd w:id="14547"/>
      <w:r>
        <w:rPr>
          <w:rFonts w:hint="cs"/>
          <w:rtl/>
          <w:lang w:eastAsia="he-IL"/>
        </w:rPr>
        <w:t>מקומיות, ורובם אינם ניתנים לשיקום או לאימוץ בשל מצבם הבריאותי של אותם כלבים והתנהגותם התוקפנית, ובין בשל הסבל שנגרם לכלבים עצמם עקב שהייה של מספר רב של כלבים שאינם מורגלים בחברת בני אדם בתוך תאים בכלבייה עירונית במשך תקופה ממושכת,</w:t>
      </w:r>
      <w:bookmarkStart w:id="14548" w:name="_ETM_Q24_595711"/>
      <w:bookmarkEnd w:id="14548"/>
      <w:r>
        <w:rPr>
          <w:rFonts w:hint="cs"/>
          <w:rtl/>
          <w:lang w:eastAsia="he-IL"/>
        </w:rPr>
        <w:t xml:space="preserve"> אשר גורמת למאבקי כוח בין הכלבים, מניעת גישה למזון והימנעותם מביצוע פעולות בסיסיות כגון </w:t>
      </w:r>
      <w:bookmarkStart w:id="14549" w:name="_ETM_Q24_602347"/>
      <w:bookmarkEnd w:id="14549"/>
      <w:r>
        <w:rPr>
          <w:rFonts w:hint="cs"/>
          <w:rtl/>
          <w:lang w:eastAsia="he-IL"/>
        </w:rPr>
        <w:t>אכילה ושתייה, בשל הזיכרון הקשה שנגרם מעצם החזקתם של כלבים אלה בתוך הכלבייה.</w:t>
      </w:r>
    </w:p>
    <w:p w:rsidR="00066641" w:rsidRDefault="00066641" w:rsidP="00563CDB">
      <w:pPr>
        <w:rPr>
          <w:rtl/>
          <w:lang w:eastAsia="he-IL"/>
        </w:rPr>
      </w:pPr>
    </w:p>
    <w:p w:rsidR="00066641" w:rsidRDefault="00066641" w:rsidP="00EB1774">
      <w:pPr>
        <w:rPr>
          <w:rtl/>
          <w:lang w:eastAsia="he-IL"/>
        </w:rPr>
      </w:pPr>
      <w:r>
        <w:rPr>
          <w:rFonts w:hint="cs"/>
          <w:rtl/>
          <w:lang w:eastAsia="he-IL"/>
        </w:rPr>
        <w:t xml:space="preserve">מאחר שאין בהסדרים המעוגנים כיום בחקיקה כדי לתת מענה למצב שבו </w:t>
      </w:r>
      <w:bookmarkStart w:id="14550" w:name="_ETM_Q24_616840"/>
      <w:bookmarkEnd w:id="14550"/>
      <w:r>
        <w:rPr>
          <w:rFonts w:hint="cs"/>
          <w:rtl/>
          <w:lang w:eastAsia="he-IL"/>
        </w:rPr>
        <w:t xml:space="preserve">בשטחן של </w:t>
      </w:r>
      <w:r w:rsidR="00EB1774">
        <w:rPr>
          <w:rFonts w:hint="cs"/>
          <w:rtl/>
          <w:lang w:eastAsia="he-IL"/>
        </w:rPr>
        <w:t>כמה</w:t>
      </w:r>
      <w:r>
        <w:rPr>
          <w:rFonts w:hint="cs"/>
          <w:rtl/>
          <w:lang w:eastAsia="he-IL"/>
        </w:rPr>
        <w:t xml:space="preserve"> רשויות מקומיות סמוכות מצויים בו</w:t>
      </w:r>
      <w:r w:rsidR="00EB1774">
        <w:rPr>
          <w:rFonts w:hint="cs"/>
          <w:rtl/>
          <w:lang w:eastAsia="he-IL"/>
        </w:rPr>
        <w:t xml:space="preserve"> </w:t>
      </w:r>
      <w:r>
        <w:rPr>
          <w:rFonts w:hint="cs"/>
          <w:rtl/>
          <w:lang w:eastAsia="he-IL"/>
        </w:rPr>
        <w:t xml:space="preserve">זמנית מאות כלבים משוטטים ומתפרעים שרובם </w:t>
      </w:r>
      <w:bookmarkStart w:id="14551" w:name="_ETM_Q24_625541"/>
      <w:bookmarkEnd w:id="14551"/>
      <w:r>
        <w:rPr>
          <w:rFonts w:hint="cs"/>
          <w:rtl/>
          <w:lang w:eastAsia="he-IL"/>
        </w:rPr>
        <w:t xml:space="preserve">המוחלט ללא בעלים ידועים, מבקשת הצעת החוק לאפשר לרופא הווטרינר העירוני בתחומן של אותן רשויות מקומיות הסמוכות לגדר המערכת שמקיפה את רצועת עזה להורות על המתת כלבים שאינם מסומנים שנתפסו והובאו </w:t>
      </w:r>
      <w:bookmarkStart w:id="14552" w:name="_ETM_Q24_646952"/>
      <w:bookmarkEnd w:id="14552"/>
      <w:r>
        <w:rPr>
          <w:rFonts w:hint="cs"/>
          <w:rtl/>
          <w:lang w:eastAsia="he-IL"/>
        </w:rPr>
        <w:t xml:space="preserve">לכלביית הרשות, תוך מניעת סבל מיותר, בנסיבות שבהן הרופא הווטרינר העירוני מצא כי הם אינם בני שיקום ואימוץ בשל מצבם </w:t>
      </w:r>
      <w:bookmarkStart w:id="14553" w:name="_ETM_Q24_656143"/>
      <w:bookmarkEnd w:id="14553"/>
      <w:r>
        <w:rPr>
          <w:rFonts w:hint="cs"/>
          <w:rtl/>
          <w:lang w:eastAsia="he-IL"/>
        </w:rPr>
        <w:t xml:space="preserve">הבריאותי או ההתנהגותי, וכי אין גורם אחר לפי החוק שניתן למסור לו אותם, כך שהמשך החזקתם בצפיפות </w:t>
      </w:r>
      <w:bookmarkStart w:id="14554" w:name="_ETM_Q24_666275"/>
      <w:bookmarkEnd w:id="14554"/>
      <w:r>
        <w:rPr>
          <w:rFonts w:hint="cs"/>
          <w:rtl/>
          <w:lang w:eastAsia="he-IL"/>
        </w:rPr>
        <w:t xml:space="preserve">בכלבייה העירונית במשך תקופה ארוכה תגרום גם לאותם כלבים סבל רב יותר. </w:t>
      </w:r>
    </w:p>
    <w:p w:rsidR="00066641" w:rsidRDefault="00066641" w:rsidP="00563CDB">
      <w:pPr>
        <w:rPr>
          <w:rtl/>
          <w:lang w:eastAsia="he-IL"/>
        </w:rPr>
      </w:pPr>
    </w:p>
    <w:p w:rsidR="00066641" w:rsidRDefault="00066641" w:rsidP="00563CDB">
      <w:pPr>
        <w:rPr>
          <w:rtl/>
          <w:lang w:eastAsia="he-IL"/>
        </w:rPr>
      </w:pPr>
      <w:r>
        <w:rPr>
          <w:rFonts w:hint="cs"/>
          <w:rtl/>
          <w:lang w:eastAsia="he-IL"/>
        </w:rPr>
        <w:t xml:space="preserve">בדיונים שיתקיימו בוועדת החינוך בראשותו של ידידי חבר הכנסת יוסי טייב ניתן יהיה להתגבש </w:t>
      </w:r>
      <w:bookmarkStart w:id="14555" w:name="_ETM_Q24_679772"/>
      <w:bookmarkEnd w:id="14555"/>
      <w:r>
        <w:rPr>
          <w:rFonts w:hint="cs"/>
          <w:rtl/>
          <w:lang w:eastAsia="he-IL"/>
        </w:rPr>
        <w:t>על מספר ימים מינימלי אשר בו הרופא הווטרינר העירוני יוכל להגיע להחלטה אם נכון להכין את הכלב לאימוץ או שמא הסיכון ממנו גדול יותר מהסיכוי שניתן לשקם את אותו כלב.</w:t>
      </w:r>
    </w:p>
    <w:p w:rsidR="00066641" w:rsidRDefault="00066641" w:rsidP="00563CDB">
      <w:pPr>
        <w:rPr>
          <w:rtl/>
          <w:lang w:eastAsia="he-IL"/>
        </w:rPr>
      </w:pPr>
    </w:p>
    <w:p w:rsidR="00066641" w:rsidRDefault="00066641" w:rsidP="00563CDB">
      <w:pPr>
        <w:rPr>
          <w:rtl/>
          <w:lang w:eastAsia="he-IL"/>
        </w:rPr>
      </w:pPr>
      <w:r>
        <w:rPr>
          <w:rFonts w:hint="cs"/>
          <w:rtl/>
          <w:lang w:eastAsia="he-IL"/>
        </w:rPr>
        <w:t>דחיפותה של הצעת החוק נובעת מן הצורך לתת מענה לרשויות בשל המצב שנוצר בעקבות</w:t>
      </w:r>
      <w:bookmarkStart w:id="14556" w:name="_ETM_Q24_702991"/>
      <w:bookmarkEnd w:id="14556"/>
      <w:r>
        <w:rPr>
          <w:rFonts w:hint="cs"/>
          <w:rtl/>
          <w:lang w:eastAsia="he-IL"/>
        </w:rPr>
        <w:t xml:space="preserve"> פריצת הגדר והימשכות המלחמה בעזה, ולאפשר חזרה בטוחה של התושבים לרשויות האמורות, גם בהיבטים של </w:t>
      </w:r>
      <w:bookmarkStart w:id="14557" w:name="_ETM_Q24_710197"/>
      <w:bookmarkEnd w:id="14557"/>
      <w:r>
        <w:rPr>
          <w:rFonts w:hint="cs"/>
          <w:rtl/>
          <w:lang w:eastAsia="he-IL"/>
        </w:rPr>
        <w:t>ביטחון ובריאות הציבור.</w:t>
      </w:r>
    </w:p>
    <w:p w:rsidR="00066641" w:rsidRDefault="00066641" w:rsidP="00563CDB">
      <w:pPr>
        <w:rPr>
          <w:rtl/>
          <w:lang w:eastAsia="he-IL"/>
        </w:rPr>
      </w:pPr>
    </w:p>
    <w:p w:rsidR="00794F65" w:rsidRDefault="00066641" w:rsidP="00E658FF">
      <w:pPr>
        <w:rPr>
          <w:rtl/>
          <w:lang w:eastAsia="he-IL"/>
        </w:rPr>
      </w:pPr>
      <w:r>
        <w:rPr>
          <w:rFonts w:hint="cs"/>
          <w:rtl/>
          <w:lang w:eastAsia="he-IL"/>
        </w:rPr>
        <w:t xml:space="preserve">אוסיף גם בנימה אישית, זה לא דבר שהוא פשוט, הצעת החוק הזו, באופן כללי, אבל צריכים גם כן לדעת שאחרי הכול טובת הציבור וטובת התושבים היא מעל הכול. אני רוצה דווקא להזכיר שכאשר </w:t>
      </w:r>
      <w:bookmarkStart w:id="14558" w:name="_ETM_Q24_735681"/>
      <w:bookmarkEnd w:id="14558"/>
      <w:r>
        <w:rPr>
          <w:rFonts w:hint="cs"/>
          <w:rtl/>
          <w:lang w:eastAsia="he-IL"/>
        </w:rPr>
        <w:t xml:space="preserve">לפני </w:t>
      </w:r>
      <w:r w:rsidR="00EB1774">
        <w:rPr>
          <w:rFonts w:hint="cs"/>
          <w:rtl/>
          <w:lang w:eastAsia="he-IL"/>
        </w:rPr>
        <w:t>כמה</w:t>
      </w:r>
      <w:r>
        <w:rPr>
          <w:rFonts w:hint="cs"/>
          <w:rtl/>
          <w:lang w:eastAsia="he-IL"/>
        </w:rPr>
        <w:t xml:space="preserve"> שנים שימשתי ראש העיר בית </w:t>
      </w:r>
      <w:bookmarkStart w:id="14559" w:name="_ETM_Q24_739044"/>
      <w:bookmarkEnd w:id="14559"/>
      <w:r>
        <w:rPr>
          <w:rFonts w:hint="cs"/>
          <w:rtl/>
          <w:lang w:eastAsia="he-IL"/>
        </w:rPr>
        <w:t>שמש, בניתי כ-40,000 יחידות דיור בעיר בית שמש</w:t>
      </w:r>
      <w:r w:rsidR="00EB1774">
        <w:rPr>
          <w:rFonts w:hint="cs"/>
          <w:rtl/>
          <w:lang w:eastAsia="he-IL"/>
        </w:rPr>
        <w:t>,</w:t>
      </w:r>
      <w:r>
        <w:rPr>
          <w:rFonts w:hint="cs"/>
          <w:rtl/>
          <w:lang w:eastAsia="he-IL"/>
        </w:rPr>
        <w:t xml:space="preserve"> </w:t>
      </w:r>
      <w:bookmarkStart w:id="14560" w:name="TOR_Q25"/>
      <w:bookmarkEnd w:id="14560"/>
      <w:r w:rsidR="00794F65">
        <w:rPr>
          <w:rFonts w:hint="cs"/>
          <w:rtl/>
          <w:lang w:eastAsia="he-IL"/>
        </w:rPr>
        <w:t xml:space="preserve">ושם, בעקבות הבנייה שבנינו, לאתרי הבנייה היו מגיעים מאות כלבים, כלבי </w:t>
      </w:r>
      <w:bookmarkStart w:id="14561" w:name="_ETM_Q25_143000"/>
      <w:bookmarkEnd w:id="14561"/>
      <w:r w:rsidR="00794F65">
        <w:rPr>
          <w:rFonts w:hint="cs"/>
          <w:rtl/>
          <w:lang w:eastAsia="he-IL"/>
        </w:rPr>
        <w:t xml:space="preserve">בר. והם היו ניגשים בלילות </w:t>
      </w:r>
      <w:r w:rsidR="00794F65">
        <w:rPr>
          <w:rtl/>
          <w:lang w:eastAsia="he-IL"/>
        </w:rPr>
        <w:t>–</w:t>
      </w:r>
      <w:r w:rsidR="00794F65">
        <w:rPr>
          <w:rFonts w:hint="cs"/>
          <w:rtl/>
          <w:lang w:eastAsia="he-IL"/>
        </w:rPr>
        <w:t xml:space="preserve"> </w:t>
      </w:r>
      <w:bookmarkStart w:id="14562" w:name="_ETM_Q25_155361"/>
      <w:bookmarkStart w:id="14563" w:name="_ETM_Q25_155451"/>
      <w:bookmarkEnd w:id="14562"/>
      <w:bookmarkEnd w:id="14563"/>
      <w:r w:rsidR="00794F65">
        <w:rPr>
          <w:rFonts w:hint="cs"/>
          <w:rtl/>
          <w:lang w:eastAsia="he-IL"/>
        </w:rPr>
        <w:t xml:space="preserve">נכנסים לתוך החצרות של אלה </w:t>
      </w:r>
      <w:bookmarkStart w:id="14564" w:name="_ETM_Q25_149000"/>
      <w:bookmarkEnd w:id="14564"/>
      <w:r w:rsidR="00794F65">
        <w:rPr>
          <w:rFonts w:hint="cs"/>
          <w:rtl/>
          <w:lang w:eastAsia="he-IL"/>
        </w:rPr>
        <w:t xml:space="preserve">שהיו גרים הכי קרוב לאתרי הבנייה, הופכים את פחי האשפה, נכנסים ואוכלים, ועל הדרך גם נוגסים ונושכים את </w:t>
      </w:r>
      <w:bookmarkStart w:id="14565" w:name="_ETM_Q25_159000"/>
      <w:bookmarkEnd w:id="14565"/>
      <w:r w:rsidR="00794F65">
        <w:rPr>
          <w:rFonts w:hint="cs"/>
          <w:rtl/>
          <w:lang w:eastAsia="he-IL"/>
        </w:rPr>
        <w:t>הבנות, הילדות הקטנות שהיו גרות ש</w:t>
      </w:r>
      <w:r w:rsidR="00EB1774">
        <w:rPr>
          <w:rFonts w:hint="cs"/>
          <w:rtl/>
          <w:lang w:eastAsia="he-IL"/>
        </w:rPr>
        <w:t>ם</w:t>
      </w:r>
      <w:r w:rsidR="00794F65">
        <w:rPr>
          <w:rFonts w:hint="cs"/>
          <w:rtl/>
          <w:lang w:eastAsia="he-IL"/>
        </w:rPr>
        <w:t xml:space="preserve">. הכלבים האלה עשו להם </w:t>
      </w:r>
      <w:bookmarkStart w:id="14566" w:name="_ETM_Q25_165000"/>
      <w:bookmarkEnd w:id="14566"/>
      <w:r w:rsidR="00794F65">
        <w:rPr>
          <w:rFonts w:hint="cs"/>
          <w:rtl/>
          <w:lang w:eastAsia="he-IL"/>
        </w:rPr>
        <w:t xml:space="preserve">נזק משמעותי. ואותן בנות, אותן ילדות, לא רצו </w:t>
      </w:r>
      <w:bookmarkStart w:id="14567" w:name="_ETM_Q25_170000"/>
      <w:bookmarkEnd w:id="14567"/>
      <w:r w:rsidR="00794F65">
        <w:rPr>
          <w:rFonts w:hint="cs"/>
          <w:rtl/>
          <w:lang w:eastAsia="he-IL"/>
        </w:rPr>
        <w:t xml:space="preserve">אפילו ללכת לבית הספר בגלל הפחד שהיה להן והטראומה שהן </w:t>
      </w:r>
      <w:bookmarkStart w:id="14568" w:name="_ETM_Q25_175000"/>
      <w:bookmarkEnd w:id="14568"/>
      <w:r w:rsidR="00794F65">
        <w:rPr>
          <w:rFonts w:hint="cs"/>
          <w:rtl/>
          <w:lang w:eastAsia="he-IL"/>
        </w:rPr>
        <w:t xml:space="preserve">חוו מאותם כלבים. הייתי צריך ממש להצמיד גם </w:t>
      </w:r>
      <w:bookmarkStart w:id="14569" w:name="_ETM_Q25_179000"/>
      <w:bookmarkEnd w:id="14569"/>
      <w:r w:rsidR="00794F65">
        <w:rPr>
          <w:rFonts w:hint="cs"/>
          <w:rtl/>
          <w:lang w:eastAsia="he-IL"/>
        </w:rPr>
        <w:t>צוות פסיכולוגי כדי להזיז אותן לכיתות שלה</w:t>
      </w:r>
      <w:r w:rsidR="00E658FF">
        <w:rPr>
          <w:rFonts w:hint="cs"/>
          <w:rtl/>
          <w:lang w:eastAsia="he-IL"/>
        </w:rPr>
        <w:t>ן</w:t>
      </w:r>
      <w:r w:rsidR="00794F65">
        <w:rPr>
          <w:rFonts w:hint="cs"/>
          <w:rtl/>
          <w:lang w:eastAsia="he-IL"/>
        </w:rPr>
        <w:t xml:space="preserve">, והן לא </w:t>
      </w:r>
      <w:bookmarkStart w:id="14570" w:name="_ETM_Q25_185000"/>
      <w:bookmarkEnd w:id="14570"/>
      <w:r w:rsidR="00794F65">
        <w:rPr>
          <w:rFonts w:hint="cs"/>
          <w:rtl/>
          <w:lang w:eastAsia="he-IL"/>
        </w:rPr>
        <w:t xml:space="preserve">היו מוכנות לכך. </w:t>
      </w:r>
      <w:bookmarkStart w:id="14571" w:name="_ETM_Q25_191614"/>
      <w:bookmarkEnd w:id="14571"/>
    </w:p>
    <w:p w:rsidR="00794F65" w:rsidRDefault="00794F65" w:rsidP="00563CDB">
      <w:pPr>
        <w:rPr>
          <w:rtl/>
          <w:lang w:eastAsia="he-IL"/>
        </w:rPr>
      </w:pPr>
      <w:bookmarkStart w:id="14572" w:name="_ETM_Q25_191661"/>
      <w:bookmarkStart w:id="14573" w:name="_ETM_Q25_191757"/>
      <w:bookmarkEnd w:id="14572"/>
      <w:bookmarkEnd w:id="14573"/>
    </w:p>
    <w:p w:rsidR="00794F65" w:rsidRDefault="00794F65" w:rsidP="00EB1774">
      <w:pPr>
        <w:rPr>
          <w:rtl/>
          <w:lang w:eastAsia="he-IL"/>
        </w:rPr>
      </w:pPr>
      <w:bookmarkStart w:id="14574" w:name="_ETM_Q25_191809"/>
      <w:bookmarkEnd w:id="14574"/>
      <w:r>
        <w:rPr>
          <w:rFonts w:hint="cs"/>
          <w:rtl/>
          <w:lang w:eastAsia="he-IL"/>
        </w:rPr>
        <w:t xml:space="preserve">אני זוכר שנקראתי לבירור אצל שר החקלאות דאז אורי אריאל, שישב איתי במשרד החקלאות, איפה שהיום אני נמצא, קומה מעליי. הוא אמר לי: איך זה </w:t>
      </w:r>
      <w:bookmarkStart w:id="14575" w:name="_ETM_Q25_200000"/>
      <w:bookmarkEnd w:id="14575"/>
      <w:r>
        <w:rPr>
          <w:rFonts w:hint="cs"/>
          <w:rtl/>
          <w:lang w:eastAsia="he-IL"/>
        </w:rPr>
        <w:t>שאתם ממיתים את אותם כלבים? אז נאלצתי</w:t>
      </w:r>
      <w:r w:rsidR="00EB1774">
        <w:rPr>
          <w:rFonts w:hint="cs"/>
          <w:rtl/>
          <w:lang w:eastAsia="he-IL"/>
        </w:rPr>
        <w:t xml:space="preserve"> –</w:t>
      </w:r>
      <w:r>
        <w:rPr>
          <w:rFonts w:hint="cs"/>
          <w:rtl/>
          <w:lang w:eastAsia="he-IL"/>
        </w:rPr>
        <w:t xml:space="preserve"> סיפרתי </w:t>
      </w:r>
      <w:bookmarkStart w:id="14576" w:name="_ETM_Q25_205000"/>
      <w:bookmarkEnd w:id="14576"/>
      <w:r>
        <w:rPr>
          <w:rFonts w:hint="cs"/>
          <w:rtl/>
          <w:lang w:eastAsia="he-IL"/>
        </w:rPr>
        <w:t>לו פשוט את העובדות, שמ</w:t>
      </w:r>
      <w:bookmarkStart w:id="14577" w:name="_GoBack"/>
      <w:bookmarkEnd w:id="14577"/>
      <w:r>
        <w:rPr>
          <w:rFonts w:hint="cs"/>
          <w:rtl/>
          <w:lang w:eastAsia="he-IL"/>
        </w:rPr>
        <w:t xml:space="preserve">דובר פה לא בכלבים כאלה </w:t>
      </w:r>
      <w:bookmarkStart w:id="14578" w:name="_ETM_Q25_209000"/>
      <w:bookmarkEnd w:id="14578"/>
      <w:r>
        <w:rPr>
          <w:rFonts w:hint="cs"/>
          <w:rtl/>
          <w:lang w:eastAsia="he-IL"/>
        </w:rPr>
        <w:t xml:space="preserve">שניתן לאמץ אותם או ניתן אולי לשים בכלביות. הם </w:t>
      </w:r>
      <w:bookmarkStart w:id="14579" w:name="_ETM_Q25_213000"/>
      <w:bookmarkEnd w:id="14579"/>
      <w:r>
        <w:rPr>
          <w:rFonts w:hint="cs"/>
          <w:rtl/>
          <w:lang w:eastAsia="he-IL"/>
        </w:rPr>
        <w:t>פראיים, כלבים פראיים, שהיו פשוט נוגסים ונושכים את אותן ילדות</w:t>
      </w:r>
      <w:bookmarkStart w:id="14580" w:name="_ETM_Q25_223000"/>
      <w:bookmarkEnd w:id="14580"/>
      <w:r w:rsidR="00EB1774">
        <w:rPr>
          <w:rFonts w:hint="cs"/>
          <w:rtl/>
          <w:lang w:eastAsia="he-IL"/>
        </w:rPr>
        <w:t>,</w:t>
      </w:r>
      <w:r>
        <w:rPr>
          <w:rFonts w:hint="cs"/>
          <w:rtl/>
          <w:lang w:eastAsia="he-IL"/>
        </w:rPr>
        <w:t xml:space="preserve"> והמלצתי לו: אדרבה, אם אתה </w:t>
      </w:r>
      <w:r>
        <w:rPr>
          <w:rFonts w:hint="eastAsia"/>
          <w:rtl/>
          <w:lang w:eastAsia="he-IL"/>
        </w:rPr>
        <w:t>–</w:t>
      </w:r>
      <w:r>
        <w:rPr>
          <w:rFonts w:hint="cs"/>
          <w:rtl/>
          <w:lang w:eastAsia="he-IL"/>
        </w:rPr>
        <w:t xml:space="preserve"> בזמנו גם </w:t>
      </w:r>
      <w:bookmarkStart w:id="14581" w:name="_ETM_Q25_226000"/>
      <w:bookmarkEnd w:id="14581"/>
      <w:r>
        <w:rPr>
          <w:rFonts w:hint="cs"/>
          <w:rtl/>
          <w:lang w:eastAsia="he-IL"/>
        </w:rPr>
        <w:t xml:space="preserve">מתחה עלי ביקורת, אציין את זה, רעיית ראש הממשלה </w:t>
      </w:r>
      <w:bookmarkStart w:id="14582" w:name="_ETM_Q25_228000"/>
      <w:bookmarkEnd w:id="14582"/>
      <w:r>
        <w:rPr>
          <w:rFonts w:hint="cs"/>
          <w:rtl/>
          <w:lang w:eastAsia="he-IL"/>
        </w:rPr>
        <w:t xml:space="preserve">גב' שרה נתניהו, שהיא מאוד לא אהבה את זה, </w:t>
      </w:r>
      <w:bookmarkStart w:id="14583" w:name="_ETM_Q25_233000"/>
      <w:bookmarkEnd w:id="14583"/>
      <w:r>
        <w:rPr>
          <w:rFonts w:hint="cs"/>
          <w:rtl/>
          <w:lang w:eastAsia="he-IL"/>
        </w:rPr>
        <w:t xml:space="preserve">את הנושא הזה. אז אמרתי לה: אם באמת היה </w:t>
      </w:r>
      <w:bookmarkStart w:id="14584" w:name="_ETM_Q25_231000"/>
      <w:bookmarkEnd w:id="14584"/>
      <w:r>
        <w:rPr>
          <w:rFonts w:hint="cs"/>
          <w:rtl/>
          <w:lang w:eastAsia="he-IL"/>
        </w:rPr>
        <w:t xml:space="preserve">מדובר בכלב כמו הכלבה </w:t>
      </w:r>
      <w:proofErr w:type="spellStart"/>
      <w:r>
        <w:rPr>
          <w:rFonts w:hint="cs"/>
          <w:rtl/>
          <w:lang w:eastAsia="he-IL"/>
        </w:rPr>
        <w:t>קאיה</w:t>
      </w:r>
      <w:proofErr w:type="spellEnd"/>
      <w:r>
        <w:rPr>
          <w:rFonts w:hint="cs"/>
          <w:rtl/>
          <w:lang w:eastAsia="he-IL"/>
        </w:rPr>
        <w:t xml:space="preserve"> שהייתה לכם, אז זה היה משהו </w:t>
      </w:r>
      <w:bookmarkStart w:id="14585" w:name="_ETM_Q25_234000"/>
      <w:bookmarkEnd w:id="14585"/>
      <w:r>
        <w:rPr>
          <w:rFonts w:hint="cs"/>
          <w:rtl/>
          <w:lang w:eastAsia="he-IL"/>
        </w:rPr>
        <w:t>אחר</w:t>
      </w:r>
      <w:r w:rsidR="00EB1774">
        <w:rPr>
          <w:rFonts w:hint="cs"/>
          <w:rtl/>
          <w:lang w:eastAsia="he-IL"/>
        </w:rPr>
        <w:t>,</w:t>
      </w:r>
      <w:r>
        <w:rPr>
          <w:rFonts w:hint="cs"/>
          <w:rtl/>
          <w:lang w:eastAsia="he-IL"/>
        </w:rPr>
        <w:t xml:space="preserve"> </w:t>
      </w:r>
      <w:r w:rsidR="00EB1774">
        <w:rPr>
          <w:rFonts w:hint="cs"/>
          <w:rtl/>
          <w:lang w:eastAsia="he-IL"/>
        </w:rPr>
        <w:t xml:space="preserve">אבל </w:t>
      </w:r>
      <w:r>
        <w:rPr>
          <w:rFonts w:hint="cs"/>
          <w:rtl/>
          <w:lang w:eastAsia="he-IL"/>
        </w:rPr>
        <w:t xml:space="preserve">מדובר פה בכלבים שממש מזיקים בצורה אקטיבית לציבור. </w:t>
      </w:r>
      <w:bookmarkStart w:id="14586" w:name="_ETM_Q25_243000"/>
      <w:bookmarkEnd w:id="14586"/>
      <w:r>
        <w:rPr>
          <w:rFonts w:hint="cs"/>
          <w:rtl/>
          <w:lang w:eastAsia="he-IL"/>
        </w:rPr>
        <w:t xml:space="preserve">נהפוך הוא. אמרתי לה: אם את פסיכולוגית בתפקידך, תבואי, תרדי </w:t>
      </w:r>
      <w:bookmarkStart w:id="14587" w:name="_ETM_Q25_247000"/>
      <w:bookmarkEnd w:id="14587"/>
      <w:r>
        <w:rPr>
          <w:rFonts w:hint="cs"/>
          <w:rtl/>
          <w:lang w:eastAsia="he-IL"/>
        </w:rPr>
        <w:t xml:space="preserve">לבית שמש, תיתני שירות פסיכולוגי לאותן תלמידות שלא רוצות לגשת </w:t>
      </w:r>
      <w:bookmarkStart w:id="14588" w:name="_ETM_Q25_256000"/>
      <w:bookmarkEnd w:id="14588"/>
      <w:r>
        <w:rPr>
          <w:rFonts w:hint="cs"/>
          <w:rtl/>
          <w:lang w:eastAsia="he-IL"/>
        </w:rPr>
        <w:t>לבית הספר בעקבות הנשיכות של אותם כלבים.</w:t>
      </w:r>
    </w:p>
    <w:p w:rsidR="00794F65" w:rsidRDefault="00794F65" w:rsidP="00563CDB">
      <w:pPr>
        <w:rPr>
          <w:rtl/>
          <w:lang w:eastAsia="he-IL"/>
        </w:rPr>
      </w:pPr>
    </w:p>
    <w:p w:rsidR="00794F65" w:rsidRDefault="00794F65" w:rsidP="00EB1774">
      <w:pPr>
        <w:rPr>
          <w:rtl/>
          <w:lang w:eastAsia="he-IL"/>
        </w:rPr>
      </w:pPr>
      <w:r>
        <w:rPr>
          <w:rFonts w:hint="cs"/>
          <w:rtl/>
          <w:lang w:eastAsia="he-IL"/>
        </w:rPr>
        <w:t xml:space="preserve">הציבור היה מאוד מאוד </w:t>
      </w:r>
      <w:bookmarkStart w:id="14589" w:name="_ETM_Q25_261000"/>
      <w:bookmarkEnd w:id="14589"/>
      <w:r>
        <w:rPr>
          <w:rFonts w:hint="cs"/>
          <w:rtl/>
          <w:lang w:eastAsia="he-IL"/>
        </w:rPr>
        <w:t xml:space="preserve">נרעש מהנושא הזה, אבל פגשתי ציבור לא פחות נרעש ממה </w:t>
      </w:r>
      <w:bookmarkStart w:id="14590" w:name="_ETM_Q25_268000"/>
      <w:bookmarkEnd w:id="14590"/>
      <w:r>
        <w:rPr>
          <w:rFonts w:hint="cs"/>
          <w:rtl/>
          <w:lang w:eastAsia="he-IL"/>
        </w:rPr>
        <w:t xml:space="preserve">שנעשה עם אותן ילדות שננשכות על ידי אותם כלבים. אז </w:t>
      </w:r>
      <w:bookmarkStart w:id="14591" w:name="_ETM_Q25_267000"/>
      <w:bookmarkEnd w:id="14591"/>
      <w:r>
        <w:rPr>
          <w:rFonts w:hint="cs"/>
          <w:rtl/>
          <w:lang w:eastAsia="he-IL"/>
        </w:rPr>
        <w:t xml:space="preserve">כמובן שאנחנו </w:t>
      </w:r>
      <w:r>
        <w:rPr>
          <w:rFonts w:hint="eastAsia"/>
          <w:rtl/>
          <w:lang w:eastAsia="he-IL"/>
        </w:rPr>
        <w:t>–</w:t>
      </w:r>
      <w:r w:rsidR="00EB1774">
        <w:rPr>
          <w:rFonts w:hint="cs"/>
          <w:rtl/>
          <w:lang w:eastAsia="he-IL"/>
        </w:rPr>
        <w:t xml:space="preserve"> היום הבוקר היינו בוועדת החינוך</w:t>
      </w:r>
      <w:r>
        <w:rPr>
          <w:rFonts w:hint="cs"/>
          <w:rtl/>
          <w:lang w:eastAsia="he-IL"/>
        </w:rPr>
        <w:t xml:space="preserve"> ודיברנו על מגוון </w:t>
      </w:r>
      <w:bookmarkStart w:id="14592" w:name="_ETM_Q25_274000"/>
      <w:bookmarkEnd w:id="14592"/>
      <w:r>
        <w:rPr>
          <w:rFonts w:hint="cs"/>
          <w:rtl/>
          <w:lang w:eastAsia="he-IL"/>
        </w:rPr>
        <w:t>נושאים</w:t>
      </w:r>
      <w:r w:rsidR="00EB1774">
        <w:rPr>
          <w:rFonts w:hint="cs"/>
          <w:rtl/>
          <w:lang w:eastAsia="he-IL"/>
        </w:rPr>
        <w:t>;</w:t>
      </w:r>
      <w:r>
        <w:rPr>
          <w:rFonts w:hint="cs"/>
          <w:rtl/>
          <w:lang w:eastAsia="he-IL"/>
        </w:rPr>
        <w:t xml:space="preserve"> נמצאת פה חברת הכנסת גב' פרידמן, יסמין </w:t>
      </w:r>
      <w:bookmarkStart w:id="14593" w:name="_ETM_Q25_286464"/>
      <w:bookmarkEnd w:id="14593"/>
      <w:r>
        <w:rPr>
          <w:rFonts w:hint="cs"/>
          <w:rtl/>
          <w:lang w:eastAsia="he-IL"/>
        </w:rPr>
        <w:t>שהיא באמת</w:t>
      </w:r>
      <w:bookmarkStart w:id="14594" w:name="_ETM_Q25_282000"/>
      <w:bookmarkEnd w:id="14594"/>
      <w:r>
        <w:rPr>
          <w:rFonts w:hint="cs"/>
          <w:rtl/>
          <w:lang w:eastAsia="he-IL"/>
        </w:rPr>
        <w:t xml:space="preserve"> מאוד מאוד </w:t>
      </w:r>
      <w:r>
        <w:rPr>
          <w:rFonts w:hint="eastAsia"/>
          <w:rtl/>
          <w:lang w:eastAsia="he-IL"/>
        </w:rPr>
        <w:t>–</w:t>
      </w:r>
      <w:r>
        <w:rPr>
          <w:rFonts w:hint="cs"/>
          <w:rtl/>
          <w:lang w:eastAsia="he-IL"/>
        </w:rPr>
        <w:t xml:space="preserve"> עושה הרבה מאוד, </w:t>
      </w:r>
      <w:bookmarkStart w:id="14595" w:name="_ETM_Q25_280000"/>
      <w:bookmarkEnd w:id="14595"/>
      <w:r>
        <w:rPr>
          <w:rFonts w:hint="cs"/>
          <w:rtl/>
          <w:lang w:eastAsia="he-IL"/>
        </w:rPr>
        <w:t xml:space="preserve">הרבה מאוד למען רווחתם של בעלי החיים. מצאנו </w:t>
      </w:r>
      <w:bookmarkStart w:id="14596" w:name="_ETM_Q25_289000"/>
      <w:bookmarkEnd w:id="14596"/>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מכנ</w:t>
      </w:r>
      <w:r w:rsidR="00EB1774">
        <w:rPr>
          <w:rFonts w:hint="cs"/>
          <w:rtl/>
          <w:lang w:eastAsia="he-IL"/>
        </w:rPr>
        <w:t>ים</w:t>
      </w:r>
      <w:r>
        <w:rPr>
          <w:rFonts w:hint="cs"/>
          <w:rtl/>
          <w:lang w:eastAsia="he-IL"/>
        </w:rPr>
        <w:t xml:space="preserve"> משות</w:t>
      </w:r>
      <w:r w:rsidR="00EB1774">
        <w:rPr>
          <w:rFonts w:hint="cs"/>
          <w:rtl/>
          <w:lang w:eastAsia="he-IL"/>
        </w:rPr>
        <w:t>פים</w:t>
      </w:r>
      <w:r>
        <w:rPr>
          <w:rFonts w:hint="cs"/>
          <w:rtl/>
          <w:lang w:eastAsia="he-IL"/>
        </w:rPr>
        <w:t>, המון מכנ</w:t>
      </w:r>
      <w:r w:rsidR="00EB1774">
        <w:rPr>
          <w:rFonts w:hint="cs"/>
          <w:rtl/>
          <w:lang w:eastAsia="he-IL"/>
        </w:rPr>
        <w:t>ים</w:t>
      </w:r>
      <w:r>
        <w:rPr>
          <w:rFonts w:hint="cs"/>
          <w:rtl/>
          <w:lang w:eastAsia="he-IL"/>
        </w:rPr>
        <w:t xml:space="preserve"> משות</w:t>
      </w:r>
      <w:r w:rsidR="00EB1774">
        <w:rPr>
          <w:rFonts w:hint="cs"/>
          <w:rtl/>
          <w:lang w:eastAsia="he-IL"/>
        </w:rPr>
        <w:t>פים</w:t>
      </w:r>
      <w:r>
        <w:rPr>
          <w:rFonts w:hint="cs"/>
          <w:rtl/>
          <w:lang w:eastAsia="he-IL"/>
        </w:rPr>
        <w:t xml:space="preserve">, תדע </w:t>
      </w:r>
      <w:bookmarkStart w:id="14597" w:name="_ETM_Q25_293000"/>
      <w:bookmarkEnd w:id="14597"/>
      <w:r>
        <w:rPr>
          <w:rFonts w:hint="cs"/>
          <w:rtl/>
          <w:lang w:eastAsia="he-IL"/>
        </w:rPr>
        <w:t>לך, נאור, בדברים האלה של צער בעלי החיים, בחוקים המשותפים, בדברים כאלה, מיזוג של הצעות חוק.</w:t>
      </w:r>
    </w:p>
    <w:p w:rsidR="00794F65" w:rsidRDefault="00794F65" w:rsidP="00563CDB">
      <w:pPr>
        <w:rPr>
          <w:rtl/>
          <w:lang w:eastAsia="he-IL"/>
        </w:rPr>
      </w:pPr>
    </w:p>
    <w:p w:rsidR="00794F65" w:rsidRDefault="00794F65" w:rsidP="00563CDB">
      <w:pPr>
        <w:pStyle w:val="af5"/>
        <w:keepNext/>
        <w:rPr>
          <w:rtl/>
        </w:rPr>
      </w:pPr>
      <w:bookmarkStart w:id="14598" w:name="ET_interruption_6361_3"/>
      <w:r w:rsidRPr="00F57918">
        <w:rPr>
          <w:rStyle w:val="TagStyle"/>
          <w:rtl/>
        </w:rPr>
        <w:t xml:space="preserve"> &lt;&lt; קריאה &gt;&gt; </w:t>
      </w:r>
      <w:r>
        <w:rPr>
          <w:rtl/>
        </w:rPr>
        <w:t>נאור שירי (יש עתיד):</w:t>
      </w:r>
      <w:r w:rsidRPr="00F57918">
        <w:rPr>
          <w:rStyle w:val="TagStyle"/>
          <w:rtl/>
        </w:rPr>
        <w:t xml:space="preserve"> &lt;&lt; קריאה &gt;&gt;</w:t>
      </w:r>
      <w:r w:rsidR="00CF02C5">
        <w:rPr>
          <w:rtl/>
        </w:rPr>
        <w:t xml:space="preserve"> </w:t>
      </w:r>
      <w:bookmarkEnd w:id="14598"/>
    </w:p>
    <w:p w:rsidR="00794F65" w:rsidRDefault="00794F65" w:rsidP="00D01F10">
      <w:pPr>
        <w:rPr>
          <w:rtl/>
          <w:lang w:eastAsia="he-IL"/>
        </w:rPr>
      </w:pPr>
    </w:p>
    <w:p w:rsidR="00794F65" w:rsidRDefault="00794F65" w:rsidP="00563CDB">
      <w:pPr>
        <w:rPr>
          <w:rtl/>
          <w:lang w:eastAsia="he-IL"/>
        </w:rPr>
      </w:pPr>
      <w:r>
        <w:rPr>
          <w:rFonts w:hint="cs"/>
          <w:rtl/>
          <w:lang w:eastAsia="he-IL"/>
        </w:rPr>
        <w:t>יש 30,000 כלבים מומתים בשנה, מה עושים?</w:t>
      </w:r>
    </w:p>
    <w:p w:rsidR="00794F65" w:rsidRDefault="00794F65" w:rsidP="00563CDB">
      <w:pPr>
        <w:keepNext/>
        <w:rPr>
          <w:rtl/>
        </w:rPr>
      </w:pPr>
      <w:bookmarkStart w:id="14599" w:name="_ETM_Q25_298000"/>
      <w:bookmarkStart w:id="14600" w:name="ET_speakercontinue_6418_6"/>
      <w:bookmarkEnd w:id="14599"/>
    </w:p>
    <w:p w:rsidR="00794F65" w:rsidRDefault="00794F65" w:rsidP="00563CDB">
      <w:pPr>
        <w:pStyle w:val="-"/>
        <w:keepNext/>
        <w:rPr>
          <w:rtl/>
        </w:rPr>
      </w:pPr>
      <w:r w:rsidRPr="00F57918">
        <w:rPr>
          <w:rStyle w:val="TagStyle"/>
          <w:rtl/>
        </w:rPr>
        <w:t xml:space="preserve">&lt;&lt; דובר_המשך &gt;&gt; </w:t>
      </w:r>
      <w:r>
        <w:rPr>
          <w:rtl/>
        </w:rPr>
        <w:t>סגן שר החקלאות ופיתוח הכפר משה אבוטבול:</w:t>
      </w:r>
      <w:r w:rsidRPr="00F57918">
        <w:rPr>
          <w:rStyle w:val="TagStyle"/>
          <w:rtl/>
        </w:rPr>
        <w:t xml:space="preserve"> &lt;&lt; דובר_המשך &gt;&gt;</w:t>
      </w:r>
      <w:r w:rsidR="00CF02C5">
        <w:rPr>
          <w:rtl/>
        </w:rPr>
        <w:t xml:space="preserve"> </w:t>
      </w:r>
      <w:bookmarkEnd w:id="14600"/>
    </w:p>
    <w:p w:rsidR="00794F65" w:rsidRDefault="00794F65" w:rsidP="00D01F10">
      <w:pPr>
        <w:rPr>
          <w:rtl/>
          <w:lang w:eastAsia="he-IL"/>
        </w:rPr>
      </w:pPr>
    </w:p>
    <w:p w:rsidR="00794F65" w:rsidRDefault="00794F65" w:rsidP="00EB1774">
      <w:pPr>
        <w:rPr>
          <w:rtl/>
          <w:lang w:eastAsia="he-IL"/>
        </w:rPr>
      </w:pPr>
      <w:bookmarkStart w:id="14601" w:name="_ETM_Q25_295000"/>
      <w:bookmarkEnd w:id="14601"/>
      <w:r>
        <w:rPr>
          <w:rFonts w:hint="cs"/>
          <w:rtl/>
          <w:lang w:eastAsia="he-IL"/>
        </w:rPr>
        <w:t xml:space="preserve">ודאי </w:t>
      </w:r>
      <w:bookmarkStart w:id="14602" w:name="_ETM_Q25_304000"/>
      <w:bookmarkEnd w:id="14602"/>
      <w:r>
        <w:rPr>
          <w:rFonts w:hint="cs"/>
          <w:rtl/>
          <w:lang w:eastAsia="he-IL"/>
        </w:rPr>
        <w:t xml:space="preserve">שאנחנו כמובן </w:t>
      </w:r>
      <w:r>
        <w:rPr>
          <w:rFonts w:hint="eastAsia"/>
          <w:rtl/>
          <w:lang w:eastAsia="he-IL"/>
        </w:rPr>
        <w:t>–</w:t>
      </w:r>
      <w:r w:rsidR="00EB1774">
        <w:rPr>
          <w:rFonts w:hint="cs"/>
          <w:rtl/>
          <w:lang w:eastAsia="he-IL"/>
        </w:rPr>
        <w:t xml:space="preserve"> מי שראוי לאימוץ, הלוואי ש</w:t>
      </w:r>
      <w:r>
        <w:rPr>
          <w:rFonts w:hint="cs"/>
          <w:rtl/>
          <w:lang w:eastAsia="he-IL"/>
        </w:rPr>
        <w:t>היינו מאמצים א</w:t>
      </w:r>
      <w:r w:rsidR="00EB1774">
        <w:rPr>
          <w:rFonts w:hint="cs"/>
          <w:rtl/>
          <w:lang w:eastAsia="he-IL"/>
        </w:rPr>
        <w:t>ו</w:t>
      </w:r>
      <w:r>
        <w:rPr>
          <w:rFonts w:hint="cs"/>
          <w:rtl/>
          <w:lang w:eastAsia="he-IL"/>
        </w:rPr>
        <w:t>תו.</w:t>
      </w:r>
    </w:p>
    <w:p w:rsidR="00794F65" w:rsidRDefault="00794F65" w:rsidP="00563CDB">
      <w:pPr>
        <w:rPr>
          <w:rtl/>
          <w:lang w:eastAsia="he-IL"/>
        </w:rPr>
      </w:pPr>
    </w:p>
    <w:p w:rsidR="00794F65" w:rsidRDefault="00794F65" w:rsidP="00563CDB">
      <w:pPr>
        <w:pStyle w:val="af5"/>
        <w:keepNext/>
        <w:rPr>
          <w:rtl/>
        </w:rPr>
      </w:pPr>
      <w:r w:rsidRPr="00F57918">
        <w:rPr>
          <w:rStyle w:val="TagStyle"/>
          <w:rtl/>
        </w:rPr>
        <w:t xml:space="preserve">&lt;&lt; קריאה &gt;&gt; </w:t>
      </w:r>
      <w:r>
        <w:rPr>
          <w:rtl/>
        </w:rPr>
        <w:t>נאור שירי (יש עתיד):</w:t>
      </w:r>
      <w:r w:rsidRPr="00F57918">
        <w:rPr>
          <w:rStyle w:val="TagStyle"/>
          <w:rtl/>
        </w:rPr>
        <w:t xml:space="preserve"> &lt;&lt; קריאה &gt;&gt;</w:t>
      </w:r>
      <w:r w:rsidR="00CF02C5">
        <w:rPr>
          <w:rtl/>
        </w:rPr>
        <w:t xml:space="preserve"> </w:t>
      </w:r>
    </w:p>
    <w:p w:rsidR="00794F65" w:rsidRDefault="00794F65" w:rsidP="00563CDB">
      <w:pPr>
        <w:rPr>
          <w:rtl/>
          <w:lang w:eastAsia="he-IL"/>
        </w:rPr>
      </w:pPr>
    </w:p>
    <w:p w:rsidR="00794F65" w:rsidRDefault="00794F65" w:rsidP="00563CDB">
      <w:pPr>
        <w:rPr>
          <w:rtl/>
          <w:lang w:eastAsia="he-IL"/>
        </w:rPr>
      </w:pPr>
      <w:r>
        <w:rPr>
          <w:rFonts w:hint="cs"/>
          <w:rtl/>
          <w:lang w:eastAsia="he-IL"/>
        </w:rPr>
        <w:t>מי שלא, אז הורגים?</w:t>
      </w:r>
    </w:p>
    <w:p w:rsidR="00794F65" w:rsidRDefault="00794F65" w:rsidP="00563CDB">
      <w:pPr>
        <w:rPr>
          <w:rtl/>
          <w:lang w:eastAsia="he-IL"/>
        </w:rPr>
      </w:pPr>
      <w:bookmarkStart w:id="14603" w:name="_ETM_Q25_305000"/>
      <w:bookmarkEnd w:id="14603"/>
    </w:p>
    <w:p w:rsidR="00794F65" w:rsidRDefault="00794F65" w:rsidP="00563CDB">
      <w:pPr>
        <w:pStyle w:val="-"/>
        <w:keepNext/>
        <w:rPr>
          <w:rtl/>
        </w:rPr>
      </w:pPr>
      <w:bookmarkStart w:id="14604" w:name="ET_speakercontinue_6418_7"/>
      <w:r w:rsidRPr="000B0B1A">
        <w:rPr>
          <w:rStyle w:val="TagStyle"/>
          <w:rtl/>
        </w:rPr>
        <w:t xml:space="preserve"> &lt;&lt; דובר_המשך &gt;&gt; </w:t>
      </w:r>
      <w:r>
        <w:rPr>
          <w:rtl/>
        </w:rPr>
        <w:t>סגן שר החקלאות ופיתוח הכפר משה אבוטבול:</w:t>
      </w:r>
      <w:r w:rsidRPr="000B0B1A">
        <w:rPr>
          <w:rStyle w:val="TagStyle"/>
          <w:rtl/>
        </w:rPr>
        <w:t xml:space="preserve"> &lt;&lt; דובר_המשך &gt;&gt;</w:t>
      </w:r>
      <w:r w:rsidR="00CF02C5">
        <w:rPr>
          <w:rtl/>
        </w:rPr>
        <w:t xml:space="preserve"> </w:t>
      </w:r>
      <w:bookmarkEnd w:id="14604"/>
    </w:p>
    <w:p w:rsidR="00794F65" w:rsidRDefault="00794F65" w:rsidP="00D01F10">
      <w:pPr>
        <w:rPr>
          <w:rtl/>
          <w:lang w:eastAsia="he-IL"/>
        </w:rPr>
      </w:pPr>
    </w:p>
    <w:p w:rsidR="00794F65" w:rsidRDefault="00EB1774" w:rsidP="00D01F10">
      <w:pPr>
        <w:rPr>
          <w:rtl/>
          <w:lang w:eastAsia="he-IL"/>
        </w:rPr>
      </w:pPr>
      <w:r>
        <w:rPr>
          <w:rFonts w:hint="cs"/>
          <w:rtl/>
          <w:lang w:eastAsia="he-IL"/>
        </w:rPr>
        <w:t xml:space="preserve">אבל </w:t>
      </w:r>
      <w:r w:rsidR="00794F65">
        <w:rPr>
          <w:rFonts w:hint="cs"/>
          <w:rtl/>
          <w:lang w:eastAsia="he-IL"/>
        </w:rPr>
        <w:t xml:space="preserve">מי שהוא פראי </w:t>
      </w:r>
      <w:r w:rsidR="00794F65">
        <w:rPr>
          <w:rFonts w:hint="eastAsia"/>
          <w:rtl/>
          <w:lang w:eastAsia="he-IL"/>
        </w:rPr>
        <w:t>–</w:t>
      </w:r>
      <w:r w:rsidR="00794F65">
        <w:rPr>
          <w:rFonts w:hint="cs"/>
          <w:rtl/>
          <w:lang w:eastAsia="he-IL"/>
        </w:rPr>
        <w:t xml:space="preserve"> הצעת החוק הזו </w:t>
      </w:r>
      <w:bookmarkStart w:id="14605" w:name="_ETM_Q25_306000"/>
      <w:bookmarkEnd w:id="14605"/>
      <w:r w:rsidR="00794F65">
        <w:rPr>
          <w:rFonts w:hint="cs"/>
          <w:rtl/>
          <w:lang w:eastAsia="he-IL"/>
        </w:rPr>
        <w:t xml:space="preserve">באה להגן על שלומו של הציבור, נאור. אחרי הכול אנחנו קודם כול </w:t>
      </w:r>
      <w:bookmarkStart w:id="14606" w:name="_ETM_Q25_311000"/>
      <w:bookmarkEnd w:id="14606"/>
      <w:r w:rsidR="00794F65">
        <w:rPr>
          <w:rFonts w:hint="cs"/>
          <w:rtl/>
          <w:lang w:eastAsia="he-IL"/>
        </w:rPr>
        <w:t xml:space="preserve">חייבים להגן על ההולכים על שניים לפני אלה שהולכים על </w:t>
      </w:r>
      <w:bookmarkStart w:id="14607" w:name="_ETM_Q25_315000"/>
      <w:bookmarkEnd w:id="14607"/>
      <w:r w:rsidR="00794F65">
        <w:rPr>
          <w:rFonts w:hint="cs"/>
          <w:rtl/>
          <w:lang w:eastAsia="he-IL"/>
        </w:rPr>
        <w:t xml:space="preserve">ארבע. עם כל הכבוד, אנחנו בני אדם. היקום נועד בשבילנו. ואם יהיה מצב </w:t>
      </w:r>
      <w:r w:rsidR="00D01F10">
        <w:rPr>
          <w:rFonts w:hint="cs"/>
          <w:rtl/>
          <w:lang w:eastAsia="he-IL"/>
        </w:rPr>
        <w:t>– – –</w:t>
      </w:r>
    </w:p>
    <w:p w:rsidR="00794F65" w:rsidRDefault="00794F65" w:rsidP="00563CDB">
      <w:pPr>
        <w:rPr>
          <w:rtl/>
          <w:lang w:eastAsia="he-IL"/>
        </w:rPr>
      </w:pPr>
      <w:bookmarkStart w:id="14608" w:name="_ETM_Q25_323000"/>
      <w:bookmarkEnd w:id="14608"/>
    </w:p>
    <w:p w:rsidR="00794F65" w:rsidRPr="00BB333E" w:rsidRDefault="00794F65" w:rsidP="00563CDB">
      <w:pPr>
        <w:pStyle w:val="af6"/>
        <w:keepNext/>
        <w:rPr>
          <w:rtl/>
        </w:rPr>
      </w:pPr>
      <w:r w:rsidRPr="000B0B1A">
        <w:rPr>
          <w:rStyle w:val="TagStyle"/>
          <w:rtl/>
        </w:rPr>
        <w:t xml:space="preserve"> &lt;&lt; יור </w:t>
      </w:r>
      <w:r w:rsidRPr="00BB333E">
        <w:rPr>
          <w:rStyle w:val="TagStyle"/>
          <w:rtl/>
        </w:rPr>
        <w:t xml:space="preserve">&gt;&gt; </w:t>
      </w:r>
      <w:r w:rsidRPr="00BB333E">
        <w:rPr>
          <w:rtl/>
        </w:rPr>
        <w:t>היו"ר משה רוט:</w:t>
      </w:r>
      <w:r w:rsidRPr="00BB333E">
        <w:rPr>
          <w:rStyle w:val="TagStyle"/>
          <w:rtl/>
        </w:rPr>
        <w:t xml:space="preserve"> &lt;&lt; יור &gt;&gt;</w:t>
      </w:r>
      <w:r w:rsidR="00CF02C5">
        <w:rPr>
          <w:rtl/>
        </w:rPr>
        <w:t xml:space="preserve"> </w:t>
      </w:r>
    </w:p>
    <w:p w:rsidR="00794F65" w:rsidRPr="00BB333E" w:rsidRDefault="00794F65" w:rsidP="00D01F10">
      <w:pPr>
        <w:rPr>
          <w:rtl/>
          <w:lang w:eastAsia="he-IL"/>
        </w:rPr>
      </w:pPr>
    </w:p>
    <w:p w:rsidR="00794F65" w:rsidRDefault="00794F65" w:rsidP="00D01F10">
      <w:pPr>
        <w:rPr>
          <w:rtl/>
          <w:lang w:eastAsia="he-IL"/>
        </w:rPr>
      </w:pPr>
      <w:r w:rsidRPr="00BB333E">
        <w:rPr>
          <w:rFonts w:hint="cs"/>
          <w:rtl/>
          <w:lang w:eastAsia="he-IL"/>
        </w:rPr>
        <w:t>כ</w:t>
      </w:r>
      <w:r>
        <w:rPr>
          <w:rFonts w:hint="cs"/>
          <w:rtl/>
          <w:lang w:eastAsia="he-IL"/>
        </w:rPr>
        <w:t>בוד</w:t>
      </w:r>
      <w:r w:rsidRPr="00BB333E">
        <w:rPr>
          <w:rFonts w:hint="cs"/>
          <w:rtl/>
          <w:lang w:eastAsia="he-IL"/>
        </w:rPr>
        <w:t xml:space="preserve"> </w:t>
      </w:r>
      <w:r w:rsidR="00D01F10">
        <w:rPr>
          <w:rFonts w:hint="cs"/>
          <w:rtl/>
          <w:lang w:eastAsia="he-IL"/>
        </w:rPr>
        <w:t>– – –</w:t>
      </w:r>
    </w:p>
    <w:p w:rsidR="00794F65" w:rsidRDefault="00794F65" w:rsidP="00563CDB">
      <w:pPr>
        <w:rPr>
          <w:rtl/>
          <w:lang w:eastAsia="he-IL"/>
        </w:rPr>
      </w:pPr>
    </w:p>
    <w:p w:rsidR="00794F65" w:rsidRDefault="00794F65" w:rsidP="00563CDB">
      <w:pPr>
        <w:pStyle w:val="-"/>
        <w:keepNext/>
        <w:rPr>
          <w:rtl/>
        </w:rPr>
      </w:pPr>
      <w:bookmarkStart w:id="14609" w:name="ET_speakercontinue_6418_10"/>
      <w:r w:rsidRPr="000B0B1A">
        <w:rPr>
          <w:rStyle w:val="TagStyle"/>
          <w:rtl/>
        </w:rPr>
        <w:t xml:space="preserve"> &lt;&lt; דובר_המשך &gt;&gt; </w:t>
      </w:r>
      <w:r>
        <w:rPr>
          <w:rtl/>
        </w:rPr>
        <w:t>סגן שר החקלאות ופיתוח הכפר משה אבוטבול:</w:t>
      </w:r>
      <w:r w:rsidRPr="000B0B1A">
        <w:rPr>
          <w:rStyle w:val="TagStyle"/>
          <w:rtl/>
        </w:rPr>
        <w:t xml:space="preserve"> &lt;&lt; דובר_המשך &gt;&gt;</w:t>
      </w:r>
      <w:r w:rsidR="00CF02C5">
        <w:rPr>
          <w:rtl/>
        </w:rPr>
        <w:t xml:space="preserve"> </w:t>
      </w:r>
      <w:bookmarkEnd w:id="14609"/>
    </w:p>
    <w:p w:rsidR="00794F65" w:rsidRDefault="00794F65" w:rsidP="00D01F10">
      <w:pPr>
        <w:rPr>
          <w:rtl/>
          <w:lang w:eastAsia="he-IL"/>
        </w:rPr>
      </w:pPr>
    </w:p>
    <w:p w:rsidR="00794F65" w:rsidRDefault="00794F65" w:rsidP="00563CDB">
      <w:pPr>
        <w:rPr>
          <w:rtl/>
          <w:lang w:eastAsia="he-IL"/>
        </w:rPr>
      </w:pPr>
      <w:r>
        <w:rPr>
          <w:rFonts w:hint="cs"/>
          <w:rtl/>
          <w:lang w:eastAsia="he-IL"/>
        </w:rPr>
        <w:t>יש</w:t>
      </w:r>
      <w:bookmarkStart w:id="14610" w:name="_ETM_Q25_321000"/>
      <w:bookmarkEnd w:id="14610"/>
      <w:r>
        <w:rPr>
          <w:rFonts w:hint="cs"/>
          <w:rtl/>
          <w:lang w:eastAsia="he-IL"/>
        </w:rPr>
        <w:t xml:space="preserve"> לי עוד כמה דקות.</w:t>
      </w:r>
    </w:p>
    <w:p w:rsidR="00794F65" w:rsidRDefault="00794F65" w:rsidP="00563CDB">
      <w:pPr>
        <w:rPr>
          <w:rtl/>
          <w:lang w:eastAsia="he-IL"/>
        </w:rPr>
      </w:pPr>
    </w:p>
    <w:p w:rsidR="00794F65" w:rsidRPr="00BB333E" w:rsidRDefault="00794F65" w:rsidP="00563CDB">
      <w:pPr>
        <w:pStyle w:val="af6"/>
        <w:keepNext/>
        <w:rPr>
          <w:rtl/>
        </w:rPr>
      </w:pPr>
      <w:r w:rsidRPr="000B0B1A">
        <w:rPr>
          <w:rStyle w:val="TagStyle"/>
          <w:rtl/>
        </w:rPr>
        <w:t xml:space="preserve"> &lt;&lt; יור &gt;&gt; </w:t>
      </w:r>
      <w:r>
        <w:rPr>
          <w:rtl/>
        </w:rPr>
        <w:t>היו"</w:t>
      </w:r>
      <w:r w:rsidRPr="00BB333E">
        <w:rPr>
          <w:rtl/>
        </w:rPr>
        <w:t>ר משה רוט:</w:t>
      </w:r>
      <w:r w:rsidRPr="00BB333E">
        <w:rPr>
          <w:rStyle w:val="TagStyle"/>
          <w:rtl/>
        </w:rPr>
        <w:t xml:space="preserve"> &lt;&lt; יור &gt;&gt;</w:t>
      </w:r>
      <w:r w:rsidR="00CF02C5">
        <w:rPr>
          <w:rtl/>
        </w:rPr>
        <w:t xml:space="preserve"> </w:t>
      </w:r>
    </w:p>
    <w:p w:rsidR="00794F65" w:rsidRPr="00BB333E" w:rsidRDefault="00794F65" w:rsidP="00D01F10">
      <w:pPr>
        <w:rPr>
          <w:rtl/>
          <w:lang w:eastAsia="he-IL"/>
        </w:rPr>
      </w:pPr>
    </w:p>
    <w:p w:rsidR="00794F65" w:rsidRDefault="00794F65" w:rsidP="00563CDB">
      <w:pPr>
        <w:rPr>
          <w:rtl/>
          <w:lang w:eastAsia="he-IL"/>
        </w:rPr>
      </w:pPr>
      <w:r w:rsidRPr="00BB333E">
        <w:rPr>
          <w:rFonts w:hint="cs"/>
          <w:rtl/>
          <w:lang w:eastAsia="he-IL"/>
        </w:rPr>
        <w:t>לא, כב</w:t>
      </w:r>
      <w:r>
        <w:rPr>
          <w:rFonts w:hint="cs"/>
          <w:rtl/>
          <w:lang w:eastAsia="he-IL"/>
        </w:rPr>
        <w:t>וד</w:t>
      </w:r>
      <w:r w:rsidRPr="00BB333E">
        <w:rPr>
          <w:rFonts w:hint="cs"/>
          <w:rtl/>
          <w:lang w:eastAsia="he-IL"/>
        </w:rPr>
        <w:t xml:space="preserve"> </w:t>
      </w:r>
      <w:r>
        <w:rPr>
          <w:rFonts w:hint="cs"/>
          <w:rtl/>
          <w:lang w:eastAsia="he-IL"/>
        </w:rPr>
        <w:t>ה</w:t>
      </w:r>
      <w:r w:rsidRPr="00BB333E">
        <w:rPr>
          <w:rFonts w:hint="cs"/>
          <w:rtl/>
          <w:lang w:eastAsia="he-IL"/>
        </w:rPr>
        <w:t xml:space="preserve">מציע, </w:t>
      </w:r>
      <w:r>
        <w:rPr>
          <w:rFonts w:hint="cs"/>
          <w:rtl/>
          <w:lang w:eastAsia="he-IL"/>
        </w:rPr>
        <w:t xml:space="preserve">אני רק רוצה להגיד: </w:t>
      </w:r>
      <w:r w:rsidRPr="00BB333E">
        <w:rPr>
          <w:rFonts w:hint="cs"/>
          <w:rtl/>
          <w:lang w:eastAsia="he-IL"/>
        </w:rPr>
        <w:t>צריכים להגן על כל חיות הב</w:t>
      </w:r>
      <w:r>
        <w:rPr>
          <w:rFonts w:hint="cs"/>
          <w:rtl/>
          <w:lang w:eastAsia="he-IL"/>
        </w:rPr>
        <w:t>ית</w:t>
      </w:r>
      <w:r w:rsidRPr="00BB333E">
        <w:rPr>
          <w:rFonts w:hint="cs"/>
          <w:rtl/>
          <w:lang w:eastAsia="he-IL"/>
        </w:rPr>
        <w:t xml:space="preserve"> שנמצא</w:t>
      </w:r>
      <w:r>
        <w:rPr>
          <w:rFonts w:hint="cs"/>
          <w:rtl/>
          <w:lang w:eastAsia="he-IL"/>
        </w:rPr>
        <w:t>ות</w:t>
      </w:r>
      <w:r w:rsidRPr="00BB333E">
        <w:rPr>
          <w:rFonts w:hint="cs"/>
          <w:rtl/>
          <w:lang w:eastAsia="he-IL"/>
        </w:rPr>
        <w:t xml:space="preserve"> בדרום. </w:t>
      </w:r>
      <w:bookmarkStart w:id="14611" w:name="_ETM_Q25_329000"/>
      <w:bookmarkEnd w:id="14611"/>
      <w:r w:rsidRPr="00BB333E">
        <w:rPr>
          <w:rFonts w:hint="cs"/>
          <w:rtl/>
          <w:lang w:eastAsia="he-IL"/>
        </w:rPr>
        <w:t xml:space="preserve">אני בדקתי </w:t>
      </w:r>
      <w:r>
        <w:rPr>
          <w:rFonts w:hint="cs"/>
          <w:rtl/>
          <w:lang w:eastAsia="he-IL"/>
        </w:rPr>
        <w:t xml:space="preserve">את הנושא </w:t>
      </w:r>
      <w:r w:rsidRPr="00BB333E">
        <w:rPr>
          <w:rFonts w:hint="cs"/>
          <w:rtl/>
          <w:lang w:eastAsia="he-IL"/>
        </w:rPr>
        <w:t>במקרה.</w:t>
      </w:r>
    </w:p>
    <w:p w:rsidR="00794F65" w:rsidRDefault="00794F65" w:rsidP="00563CDB">
      <w:pPr>
        <w:rPr>
          <w:rtl/>
          <w:lang w:eastAsia="he-IL"/>
        </w:rPr>
      </w:pPr>
      <w:bookmarkStart w:id="14612" w:name="_ETM_Q25_326000"/>
      <w:bookmarkEnd w:id="14612"/>
    </w:p>
    <w:p w:rsidR="00794F65" w:rsidRDefault="00794F65" w:rsidP="00563CDB">
      <w:pPr>
        <w:pStyle w:val="-"/>
        <w:keepNext/>
        <w:rPr>
          <w:rtl/>
        </w:rPr>
      </w:pPr>
      <w:r w:rsidRPr="000B0B1A">
        <w:rPr>
          <w:rStyle w:val="TagStyle"/>
          <w:rtl/>
        </w:rPr>
        <w:t xml:space="preserve"> &lt;&lt; דובר_המשך &gt;&gt; </w:t>
      </w:r>
      <w:r>
        <w:rPr>
          <w:rtl/>
        </w:rPr>
        <w:t>סגן שר החקלאות ופיתוח הכפר משה אבוטבול:</w:t>
      </w:r>
      <w:r w:rsidRPr="000B0B1A">
        <w:rPr>
          <w:rStyle w:val="TagStyle"/>
          <w:rtl/>
        </w:rPr>
        <w:t xml:space="preserve"> &lt;&lt; דובר_המשך &gt;&gt;</w:t>
      </w:r>
      <w:r w:rsidR="00CF02C5">
        <w:rPr>
          <w:rtl/>
        </w:rPr>
        <w:t xml:space="preserve"> </w:t>
      </w:r>
    </w:p>
    <w:p w:rsidR="00794F65" w:rsidRDefault="00794F65" w:rsidP="00D01F10">
      <w:pPr>
        <w:rPr>
          <w:rtl/>
          <w:lang w:eastAsia="he-IL"/>
        </w:rPr>
      </w:pPr>
    </w:p>
    <w:p w:rsidR="00794F65" w:rsidRDefault="00794F65" w:rsidP="00D01F10">
      <w:pPr>
        <w:rPr>
          <w:rtl/>
          <w:lang w:eastAsia="he-IL"/>
        </w:rPr>
      </w:pPr>
      <w:bookmarkStart w:id="14613" w:name="_ETM_Q25_327000"/>
      <w:bookmarkEnd w:id="14613"/>
      <w:r>
        <w:rPr>
          <w:rFonts w:hint="cs"/>
          <w:rtl/>
          <w:lang w:eastAsia="he-IL"/>
        </w:rPr>
        <w:t xml:space="preserve">ודאי, ודאי. אני רוצה להגיד לך </w:t>
      </w:r>
      <w:bookmarkStart w:id="14614" w:name="_ETM_Q25_331000"/>
      <w:bookmarkEnd w:id="14614"/>
      <w:r w:rsidR="00D01F10">
        <w:rPr>
          <w:rFonts w:hint="cs"/>
          <w:rtl/>
          <w:lang w:eastAsia="he-IL"/>
        </w:rPr>
        <w:t>– – –</w:t>
      </w:r>
    </w:p>
    <w:p w:rsidR="00794F65" w:rsidRDefault="00794F65" w:rsidP="00563CDB">
      <w:pPr>
        <w:rPr>
          <w:rtl/>
          <w:lang w:eastAsia="he-IL"/>
        </w:rPr>
      </w:pPr>
    </w:p>
    <w:p w:rsidR="00794F65" w:rsidRDefault="00794F65" w:rsidP="00563CDB">
      <w:pPr>
        <w:pStyle w:val="af6"/>
        <w:keepNext/>
        <w:rPr>
          <w:rtl/>
        </w:rPr>
      </w:pPr>
      <w:r w:rsidRPr="000B0B1A">
        <w:rPr>
          <w:rStyle w:val="TagStyle"/>
          <w:rtl/>
        </w:rPr>
        <w:t xml:space="preserve"> &lt;&lt; יור &gt;&gt; </w:t>
      </w:r>
      <w:r>
        <w:rPr>
          <w:rtl/>
        </w:rPr>
        <w:t>היו"ר משה רוט:</w:t>
      </w:r>
      <w:r w:rsidRPr="000B0B1A">
        <w:rPr>
          <w:rStyle w:val="TagStyle"/>
          <w:rtl/>
        </w:rPr>
        <w:t xml:space="preserve"> &lt;&lt; יור &gt;&gt;</w:t>
      </w:r>
      <w:r w:rsidR="00CF02C5">
        <w:rPr>
          <w:rtl/>
        </w:rPr>
        <w:t xml:space="preserve"> </w:t>
      </w:r>
    </w:p>
    <w:p w:rsidR="00794F65" w:rsidRDefault="00794F65" w:rsidP="00D01F10">
      <w:pPr>
        <w:rPr>
          <w:rtl/>
          <w:lang w:eastAsia="he-IL"/>
        </w:rPr>
      </w:pPr>
    </w:p>
    <w:p w:rsidR="00794F65" w:rsidRDefault="00794F65" w:rsidP="00563CDB">
      <w:pPr>
        <w:rPr>
          <w:rtl/>
          <w:lang w:eastAsia="he-IL"/>
        </w:rPr>
      </w:pPr>
      <w:r>
        <w:rPr>
          <w:rFonts w:hint="cs"/>
          <w:rtl/>
          <w:lang w:eastAsia="he-IL"/>
        </w:rPr>
        <w:t>הנושא חמור מאוד. מדובר על יותר מ-5,000 כלבים. זה הזוי.</w:t>
      </w:r>
    </w:p>
    <w:p w:rsidR="00794F65" w:rsidRDefault="00794F65" w:rsidP="00563CDB">
      <w:pPr>
        <w:rPr>
          <w:rtl/>
          <w:lang w:eastAsia="he-IL"/>
        </w:rPr>
      </w:pPr>
      <w:bookmarkStart w:id="14615" w:name="_ETM_Q25_333000"/>
      <w:bookmarkEnd w:id="14615"/>
    </w:p>
    <w:p w:rsidR="00794F65" w:rsidRDefault="00794F65" w:rsidP="00563CDB">
      <w:pPr>
        <w:pStyle w:val="-"/>
        <w:keepNext/>
        <w:rPr>
          <w:rtl/>
        </w:rPr>
      </w:pPr>
      <w:bookmarkStart w:id="14616" w:name="ET_speakercontinue_6418_14"/>
      <w:r w:rsidRPr="000B0B1A">
        <w:rPr>
          <w:rStyle w:val="TagStyle"/>
          <w:rtl/>
        </w:rPr>
        <w:t xml:space="preserve"> &lt;&lt; דובר_המשך &gt;&gt; </w:t>
      </w:r>
      <w:r>
        <w:rPr>
          <w:rtl/>
        </w:rPr>
        <w:t>סגן שר החקלאות ופיתוח הכפר משה אבוטבול:</w:t>
      </w:r>
      <w:r w:rsidRPr="000B0B1A">
        <w:rPr>
          <w:rStyle w:val="TagStyle"/>
          <w:rtl/>
        </w:rPr>
        <w:t xml:space="preserve"> &lt;&lt; דובר_המשך &gt;&gt;</w:t>
      </w:r>
      <w:r w:rsidR="00CF02C5">
        <w:rPr>
          <w:rtl/>
        </w:rPr>
        <w:t xml:space="preserve"> </w:t>
      </w:r>
      <w:bookmarkEnd w:id="14616"/>
    </w:p>
    <w:p w:rsidR="00794F65" w:rsidRDefault="00794F65" w:rsidP="00D01F10">
      <w:pPr>
        <w:rPr>
          <w:rtl/>
          <w:lang w:eastAsia="he-IL"/>
        </w:rPr>
      </w:pPr>
    </w:p>
    <w:p w:rsidR="00794F65" w:rsidRDefault="00794F65" w:rsidP="00563CDB">
      <w:pPr>
        <w:rPr>
          <w:rtl/>
          <w:lang w:eastAsia="he-IL"/>
        </w:rPr>
      </w:pPr>
      <w:bookmarkStart w:id="14617" w:name="_ETM_Q25_334000"/>
      <w:bookmarkEnd w:id="14617"/>
      <w:r>
        <w:rPr>
          <w:rFonts w:hint="cs"/>
          <w:rtl/>
          <w:lang w:eastAsia="he-IL"/>
        </w:rPr>
        <w:t>זה פשוט הזוי. אבל חלקם גם נושאים מחלות מאוד מאוד מסוכנות.</w:t>
      </w:r>
    </w:p>
    <w:p w:rsidR="00794F65" w:rsidRDefault="00794F65" w:rsidP="00563CDB">
      <w:pPr>
        <w:rPr>
          <w:rtl/>
          <w:lang w:eastAsia="he-IL"/>
        </w:rPr>
      </w:pPr>
      <w:bookmarkStart w:id="14618" w:name="_ETM_Q25_336000"/>
      <w:bookmarkEnd w:id="14618"/>
    </w:p>
    <w:p w:rsidR="00794F65" w:rsidRDefault="00794F65" w:rsidP="00563CDB">
      <w:pPr>
        <w:pStyle w:val="af5"/>
        <w:keepNext/>
        <w:rPr>
          <w:rtl/>
        </w:rPr>
      </w:pPr>
      <w:bookmarkStart w:id="14619" w:name="_ETM_Q25_335000"/>
      <w:bookmarkStart w:id="14620" w:name="ET_interruption_6231_15"/>
      <w:bookmarkEnd w:id="14619"/>
      <w:r w:rsidRPr="002C3874">
        <w:rPr>
          <w:rStyle w:val="TagStyle"/>
          <w:rtl/>
        </w:rPr>
        <w:t xml:space="preserve"> &lt;&lt; קריאה &gt;&gt; </w:t>
      </w:r>
      <w:r>
        <w:rPr>
          <w:rtl/>
        </w:rPr>
        <w:t>יסמין פרידמן (יש עתיד):</w:t>
      </w:r>
      <w:r w:rsidRPr="002C3874">
        <w:rPr>
          <w:rStyle w:val="TagStyle"/>
          <w:rtl/>
        </w:rPr>
        <w:t xml:space="preserve"> &lt;&lt; קריאה &gt;&gt;</w:t>
      </w:r>
      <w:r w:rsidR="00CF02C5">
        <w:rPr>
          <w:rtl/>
        </w:rPr>
        <w:t xml:space="preserve"> </w:t>
      </w:r>
      <w:bookmarkEnd w:id="14620"/>
    </w:p>
    <w:p w:rsidR="00794F65" w:rsidRPr="002C3874" w:rsidRDefault="00794F65" w:rsidP="00563CDB">
      <w:pPr>
        <w:rPr>
          <w:rtl/>
          <w:lang w:eastAsia="he-IL"/>
        </w:rPr>
      </w:pPr>
    </w:p>
    <w:p w:rsidR="00794F65" w:rsidRDefault="00794F65" w:rsidP="00563CDB">
      <w:pPr>
        <w:rPr>
          <w:rtl/>
          <w:lang w:eastAsia="he-IL"/>
        </w:rPr>
      </w:pPr>
      <w:r>
        <w:rPr>
          <w:rFonts w:hint="cs"/>
          <w:rtl/>
          <w:lang w:eastAsia="he-IL"/>
        </w:rPr>
        <w:t>20,000 כלבים יש, תכף אדבר.</w:t>
      </w:r>
    </w:p>
    <w:p w:rsidR="00794F65" w:rsidRDefault="00794F65" w:rsidP="00563CDB">
      <w:pPr>
        <w:rPr>
          <w:rtl/>
          <w:lang w:eastAsia="he-IL"/>
        </w:rPr>
      </w:pPr>
      <w:bookmarkStart w:id="14621" w:name="_ETM_Q25_337000"/>
      <w:bookmarkEnd w:id="14621"/>
    </w:p>
    <w:p w:rsidR="00794F65" w:rsidRDefault="00794F65" w:rsidP="00563CDB">
      <w:pPr>
        <w:pStyle w:val="af6"/>
        <w:keepNext/>
        <w:rPr>
          <w:rtl/>
        </w:rPr>
      </w:pPr>
      <w:r w:rsidRPr="002C3874">
        <w:rPr>
          <w:rStyle w:val="TagStyle"/>
          <w:rtl/>
        </w:rPr>
        <w:t xml:space="preserve"> &lt;&lt; יור &gt;&gt; </w:t>
      </w:r>
      <w:r>
        <w:rPr>
          <w:rtl/>
        </w:rPr>
        <w:t>היו"ר משה רוט:</w:t>
      </w:r>
      <w:r w:rsidRPr="002C3874">
        <w:rPr>
          <w:rStyle w:val="TagStyle"/>
          <w:rtl/>
        </w:rPr>
        <w:t xml:space="preserve"> &lt;&lt; יור &gt;&gt;</w:t>
      </w:r>
      <w:r w:rsidR="00CF02C5">
        <w:rPr>
          <w:rtl/>
        </w:rPr>
        <w:t xml:space="preserve"> </w:t>
      </w:r>
    </w:p>
    <w:p w:rsidR="00794F65" w:rsidRDefault="00794F65" w:rsidP="00D01F10">
      <w:pPr>
        <w:rPr>
          <w:rtl/>
          <w:lang w:eastAsia="he-IL"/>
        </w:rPr>
      </w:pPr>
    </w:p>
    <w:p w:rsidR="00794F65" w:rsidRPr="002C3874" w:rsidRDefault="00794F65" w:rsidP="00563CDB">
      <w:pPr>
        <w:rPr>
          <w:rtl/>
          <w:lang w:eastAsia="he-IL"/>
        </w:rPr>
      </w:pPr>
      <w:r>
        <w:rPr>
          <w:rFonts w:hint="cs"/>
          <w:rtl/>
          <w:lang w:eastAsia="he-IL"/>
        </w:rPr>
        <w:t>אמרו לי שמעל 5,000.</w:t>
      </w:r>
    </w:p>
    <w:p w:rsidR="00794F65" w:rsidRDefault="00794F65" w:rsidP="00563CDB">
      <w:pPr>
        <w:rPr>
          <w:rtl/>
          <w:lang w:eastAsia="he-IL"/>
        </w:rPr>
      </w:pPr>
    </w:p>
    <w:p w:rsidR="00794F65" w:rsidRDefault="00794F65" w:rsidP="00563CDB">
      <w:pPr>
        <w:pStyle w:val="-"/>
        <w:keepNext/>
        <w:rPr>
          <w:rtl/>
        </w:rPr>
      </w:pPr>
      <w:bookmarkStart w:id="14622" w:name="ET_speakercontinue_6418_16"/>
      <w:r w:rsidRPr="002C3874">
        <w:rPr>
          <w:rStyle w:val="TagStyle"/>
          <w:rtl/>
        </w:rPr>
        <w:t xml:space="preserve"> &lt;&lt; דובר_המשך &gt;&gt; </w:t>
      </w:r>
      <w:r>
        <w:rPr>
          <w:rtl/>
        </w:rPr>
        <w:t>סגן שר החקלאות ופיתוח הכפר משה אבוטבול:</w:t>
      </w:r>
      <w:r w:rsidRPr="002C3874">
        <w:rPr>
          <w:rStyle w:val="TagStyle"/>
          <w:rtl/>
        </w:rPr>
        <w:t xml:space="preserve"> &lt;&lt; דובר_המשך &gt;&gt;</w:t>
      </w:r>
      <w:r w:rsidR="00CF02C5">
        <w:rPr>
          <w:rtl/>
        </w:rPr>
        <w:t xml:space="preserve"> </w:t>
      </w:r>
      <w:bookmarkEnd w:id="14622"/>
    </w:p>
    <w:p w:rsidR="00794F65" w:rsidRDefault="00794F65" w:rsidP="00D01F10">
      <w:pPr>
        <w:rPr>
          <w:rtl/>
          <w:lang w:eastAsia="he-IL"/>
        </w:rPr>
      </w:pPr>
    </w:p>
    <w:p w:rsidR="00794F65" w:rsidRDefault="00794F65" w:rsidP="00EB1774">
      <w:pPr>
        <w:rPr>
          <w:rtl/>
          <w:lang w:eastAsia="he-IL"/>
        </w:rPr>
      </w:pPr>
      <w:bookmarkStart w:id="14623" w:name="_ETM_Q25_338000"/>
      <w:bookmarkEnd w:id="14623"/>
      <w:r>
        <w:rPr>
          <w:rFonts w:hint="cs"/>
          <w:rtl/>
          <w:lang w:eastAsia="he-IL"/>
        </w:rPr>
        <w:t xml:space="preserve">אני רק רוצה לבוא ולומר: </w:t>
      </w:r>
      <w:bookmarkStart w:id="14624" w:name="_ETM_Q25_341000"/>
      <w:bookmarkEnd w:id="14624"/>
      <w:r>
        <w:rPr>
          <w:rFonts w:hint="cs"/>
          <w:rtl/>
          <w:lang w:eastAsia="he-IL"/>
        </w:rPr>
        <w:t xml:space="preserve">באותה הזדמנות גם </w:t>
      </w:r>
      <w:bookmarkStart w:id="14625" w:name="_ETM_Q25_349978"/>
      <w:bookmarkEnd w:id="14625"/>
      <w:r>
        <w:rPr>
          <w:rFonts w:hint="cs"/>
          <w:rtl/>
          <w:lang w:eastAsia="he-IL"/>
        </w:rPr>
        <w:t xml:space="preserve">קיבלתי פנייה </w:t>
      </w:r>
      <w:r>
        <w:rPr>
          <w:rFonts w:hint="eastAsia"/>
          <w:rtl/>
          <w:lang w:eastAsia="he-IL"/>
        </w:rPr>
        <w:t>–</w:t>
      </w:r>
      <w:r>
        <w:rPr>
          <w:rFonts w:hint="cs"/>
          <w:rtl/>
          <w:lang w:eastAsia="he-IL"/>
        </w:rPr>
        <w:t xml:space="preserve"> כממונה מטעם השר אצלנו </w:t>
      </w:r>
      <w:bookmarkStart w:id="14626" w:name="_ETM_Q25_343000"/>
      <w:bookmarkEnd w:id="14626"/>
      <w:r>
        <w:rPr>
          <w:rFonts w:hint="cs"/>
          <w:rtl/>
          <w:lang w:eastAsia="he-IL"/>
        </w:rPr>
        <w:t xml:space="preserve">על הנושא של רווחת בעלי חיים </w:t>
      </w:r>
      <w:r>
        <w:rPr>
          <w:rFonts w:hint="eastAsia"/>
          <w:rtl/>
          <w:lang w:eastAsia="he-IL"/>
        </w:rPr>
        <w:t>–</w:t>
      </w:r>
      <w:r>
        <w:rPr>
          <w:rFonts w:hint="cs"/>
          <w:rtl/>
          <w:lang w:eastAsia="he-IL"/>
        </w:rPr>
        <w:t xml:space="preserve"> פנייה של ארגון על </w:t>
      </w:r>
      <w:bookmarkStart w:id="14627" w:name="_ETM_Q25_354000"/>
      <w:bookmarkEnd w:id="14627"/>
      <w:r>
        <w:rPr>
          <w:rFonts w:hint="cs"/>
          <w:rtl/>
          <w:lang w:eastAsia="he-IL"/>
        </w:rPr>
        <w:t>חמורים שישנם, שמסתובבים ש</w:t>
      </w:r>
      <w:r w:rsidR="00EB1774">
        <w:rPr>
          <w:rFonts w:hint="cs"/>
          <w:rtl/>
          <w:lang w:eastAsia="he-IL"/>
        </w:rPr>
        <w:t>ם</w:t>
      </w:r>
      <w:r>
        <w:rPr>
          <w:rFonts w:hint="cs"/>
          <w:rtl/>
          <w:lang w:eastAsia="he-IL"/>
        </w:rPr>
        <w:t xml:space="preserve">, והם עכשיו רוצים </w:t>
      </w:r>
      <w:r w:rsidR="00EB1774">
        <w:rPr>
          <w:rFonts w:hint="cs"/>
          <w:rtl/>
          <w:lang w:eastAsia="he-IL"/>
        </w:rPr>
        <w:t>ש</w:t>
      </w:r>
      <w:r>
        <w:rPr>
          <w:rFonts w:hint="cs"/>
          <w:rtl/>
          <w:lang w:eastAsia="he-IL"/>
        </w:rPr>
        <w:t>אותם חמורים</w:t>
      </w:r>
      <w:r w:rsidR="00EB1774">
        <w:rPr>
          <w:rFonts w:hint="cs"/>
          <w:rtl/>
          <w:lang w:eastAsia="he-IL"/>
        </w:rPr>
        <w:t xml:space="preserve"> –</w:t>
      </w:r>
      <w:r>
        <w:rPr>
          <w:rFonts w:hint="cs"/>
          <w:rtl/>
          <w:lang w:eastAsia="he-IL"/>
        </w:rPr>
        <w:t xml:space="preserve"> תעבירו </w:t>
      </w:r>
      <w:bookmarkStart w:id="14628" w:name="_ETM_Q25_355000"/>
      <w:bookmarkEnd w:id="14628"/>
      <w:r>
        <w:rPr>
          <w:rFonts w:hint="cs"/>
          <w:rtl/>
          <w:lang w:eastAsia="he-IL"/>
        </w:rPr>
        <w:t>אותם את הגבול, שיהיו אצלנו במדינה. אמרתי להם</w:t>
      </w:r>
      <w:r w:rsidR="00EB1774">
        <w:rPr>
          <w:rFonts w:hint="cs"/>
          <w:rtl/>
          <w:lang w:eastAsia="he-IL"/>
        </w:rPr>
        <w:t>:</w:t>
      </w:r>
      <w:r>
        <w:rPr>
          <w:rFonts w:hint="cs"/>
          <w:rtl/>
          <w:lang w:eastAsia="he-IL"/>
        </w:rPr>
        <w:t xml:space="preserve"> חברים יקרים, </w:t>
      </w:r>
      <w:bookmarkStart w:id="14629" w:name="_ETM_Q25_364000"/>
      <w:bookmarkEnd w:id="14629"/>
      <w:r>
        <w:rPr>
          <w:rFonts w:hint="cs"/>
          <w:rtl/>
          <w:lang w:eastAsia="he-IL"/>
        </w:rPr>
        <w:t>בדקתי עם ד"ר תמיר גושן</w:t>
      </w:r>
      <w:r w:rsidR="00EB1774">
        <w:rPr>
          <w:rFonts w:hint="cs"/>
          <w:rtl/>
          <w:lang w:eastAsia="he-IL"/>
        </w:rPr>
        <w:t xml:space="preserve"> –</w:t>
      </w:r>
      <w:r>
        <w:rPr>
          <w:rFonts w:hint="cs"/>
          <w:rtl/>
          <w:lang w:eastAsia="he-IL"/>
        </w:rPr>
        <w:t xml:space="preserve"> ואציין שהוא בעצם </w:t>
      </w:r>
      <w:bookmarkStart w:id="14630" w:name="_ETM_Q25_367000"/>
      <w:bookmarkEnd w:id="14630"/>
      <w:r>
        <w:rPr>
          <w:rFonts w:hint="cs"/>
          <w:rtl/>
          <w:lang w:eastAsia="he-IL"/>
        </w:rPr>
        <w:t>ה</w:t>
      </w:r>
      <w:r w:rsidR="00EB1774">
        <w:rPr>
          <w:rFonts w:hint="cs"/>
          <w:rtl/>
          <w:lang w:eastAsia="he-IL"/>
        </w:rPr>
        <w:t>סמכות העליונה, אפשר לומר, במשרד –</w:t>
      </w:r>
      <w:r>
        <w:rPr>
          <w:rFonts w:hint="cs"/>
          <w:rtl/>
          <w:lang w:eastAsia="he-IL"/>
        </w:rPr>
        <w:t xml:space="preserve"> הוא אמר לי: מדובר פה </w:t>
      </w:r>
      <w:bookmarkStart w:id="14631" w:name="_ETM_Q25_368000"/>
      <w:bookmarkEnd w:id="14631"/>
      <w:r>
        <w:rPr>
          <w:rFonts w:hint="cs"/>
          <w:rtl/>
          <w:lang w:eastAsia="he-IL"/>
        </w:rPr>
        <w:t xml:space="preserve">בחמורים נגועים, שיכולים להביא לפה רק מחלות, לתוך </w:t>
      </w:r>
      <w:bookmarkStart w:id="14632" w:name="_ETM_Q25_375000"/>
      <w:bookmarkEnd w:id="14632"/>
      <w:r>
        <w:rPr>
          <w:rFonts w:hint="cs"/>
          <w:rtl/>
          <w:lang w:eastAsia="he-IL"/>
        </w:rPr>
        <w:t xml:space="preserve">המדינה, אם אנחנו נקלוט אותם לכאן. </w:t>
      </w:r>
    </w:p>
    <w:p w:rsidR="00794F65" w:rsidRDefault="00794F65" w:rsidP="00563CDB">
      <w:pPr>
        <w:rPr>
          <w:rtl/>
          <w:lang w:eastAsia="he-IL"/>
        </w:rPr>
      </w:pPr>
      <w:bookmarkStart w:id="14633" w:name="_ETM_Q25_373000"/>
      <w:bookmarkEnd w:id="14633"/>
    </w:p>
    <w:p w:rsidR="00794F65" w:rsidRDefault="00794F65" w:rsidP="00EB1774">
      <w:pPr>
        <w:rPr>
          <w:rtl/>
          <w:lang w:eastAsia="he-IL"/>
        </w:rPr>
      </w:pPr>
      <w:bookmarkStart w:id="14634" w:name="_ETM_Q25_372000"/>
      <w:bookmarkEnd w:id="14634"/>
      <w:r>
        <w:rPr>
          <w:rFonts w:hint="cs"/>
          <w:rtl/>
          <w:lang w:eastAsia="he-IL"/>
        </w:rPr>
        <w:t xml:space="preserve">אז חברים, עם כל </w:t>
      </w:r>
      <w:bookmarkStart w:id="14635" w:name="_ETM_Q25_376000"/>
      <w:bookmarkEnd w:id="14635"/>
      <w:r>
        <w:rPr>
          <w:rFonts w:hint="cs"/>
          <w:rtl/>
          <w:lang w:eastAsia="he-IL"/>
        </w:rPr>
        <w:t xml:space="preserve">הכאב והצער והיגון, שאין לנו </w:t>
      </w:r>
      <w:r>
        <w:rPr>
          <w:rFonts w:hint="eastAsia"/>
          <w:rtl/>
          <w:lang w:eastAsia="he-IL"/>
        </w:rPr>
        <w:t>–</w:t>
      </w:r>
      <w:r>
        <w:rPr>
          <w:rFonts w:hint="cs"/>
          <w:rtl/>
          <w:lang w:eastAsia="he-IL"/>
        </w:rPr>
        <w:t xml:space="preserve"> אנחנו כעם היהודי מרחמים, </w:t>
      </w:r>
      <w:bookmarkStart w:id="14636" w:name="_ETM_Q25_378000"/>
      <w:bookmarkEnd w:id="14636"/>
      <w:r>
        <w:rPr>
          <w:rFonts w:hint="cs"/>
          <w:rtl/>
          <w:lang w:eastAsia="he-IL"/>
        </w:rPr>
        <w:t xml:space="preserve">אפילו לא מסוגלים להרוג כינה, לא מסוגלים להרוג זבוב, כי אנחנו באמת איכותיים. אבל יש מצב שחייך קודמים לחיי אותם </w:t>
      </w:r>
      <w:bookmarkStart w:id="14637" w:name="_ETM_Q25_385000"/>
      <w:bookmarkEnd w:id="14637"/>
      <w:r>
        <w:rPr>
          <w:rFonts w:hint="cs"/>
          <w:rtl/>
          <w:lang w:eastAsia="he-IL"/>
        </w:rPr>
        <w:t xml:space="preserve">הכלבים הללו. ואם הם מזיקים לציבור והם פראיים ויכולים </w:t>
      </w:r>
      <w:bookmarkStart w:id="14638" w:name="_ETM_Q25_391000"/>
      <w:bookmarkEnd w:id="14638"/>
      <w:r>
        <w:rPr>
          <w:rFonts w:hint="cs"/>
          <w:rtl/>
          <w:lang w:eastAsia="he-IL"/>
        </w:rPr>
        <w:t xml:space="preserve">להביא לפה מחלות כלבת ודברים מהסוג הזה, ודאי </w:t>
      </w:r>
      <w:bookmarkStart w:id="14639" w:name="_ETM_Q25_398000"/>
      <w:bookmarkEnd w:id="14639"/>
      <w:r>
        <w:rPr>
          <w:rFonts w:hint="cs"/>
          <w:rtl/>
          <w:lang w:eastAsia="he-IL"/>
        </w:rPr>
        <w:t xml:space="preserve">שאסור לנו להתעלם מאותם אנשים. אגב, אני ראיתי אצל </w:t>
      </w:r>
      <w:bookmarkStart w:id="14640" w:name="_ETM_Q25_404000"/>
      <w:bookmarkEnd w:id="14640"/>
      <w:r>
        <w:rPr>
          <w:rFonts w:hint="cs"/>
          <w:rtl/>
          <w:lang w:eastAsia="he-IL"/>
        </w:rPr>
        <w:t xml:space="preserve">המפונים, גם מהדרום, גם מהצפון, בבתי המלון </w:t>
      </w:r>
      <w:r>
        <w:rPr>
          <w:rFonts w:hint="eastAsia"/>
          <w:rtl/>
          <w:lang w:eastAsia="he-IL"/>
        </w:rPr>
        <w:t>–</w:t>
      </w:r>
      <w:r>
        <w:rPr>
          <w:rFonts w:hint="cs"/>
          <w:rtl/>
          <w:lang w:eastAsia="he-IL"/>
        </w:rPr>
        <w:t xml:space="preserve"> יחד עם </w:t>
      </w:r>
      <w:bookmarkStart w:id="14641" w:name="_ETM_Q25_408000"/>
      <w:bookmarkEnd w:id="14641"/>
      <w:r>
        <w:rPr>
          <w:rFonts w:hint="cs"/>
          <w:rtl/>
          <w:lang w:eastAsia="he-IL"/>
        </w:rPr>
        <w:t xml:space="preserve">כל אנשי הצוות של הלשכה שלי פתחנו קבלת </w:t>
      </w:r>
      <w:bookmarkStart w:id="14642" w:name="_ETM_Q25_406000"/>
      <w:bookmarkEnd w:id="14642"/>
      <w:r>
        <w:rPr>
          <w:rFonts w:hint="cs"/>
          <w:rtl/>
          <w:lang w:eastAsia="he-IL"/>
        </w:rPr>
        <w:t>קהל, ואני אומר לכם שהיו להם גם חששות</w:t>
      </w:r>
      <w:bookmarkStart w:id="14643" w:name="_ETM_Q25_411000"/>
      <w:bookmarkEnd w:id="14643"/>
      <w:r>
        <w:rPr>
          <w:rFonts w:hint="cs"/>
          <w:rtl/>
          <w:lang w:eastAsia="he-IL"/>
        </w:rPr>
        <w:t xml:space="preserve">: מתי חוזרים, ואם חוזרים, עם כל מיני דברים </w:t>
      </w:r>
      <w:bookmarkStart w:id="14644" w:name="_ETM_Q25_412000"/>
      <w:bookmarkEnd w:id="14644"/>
      <w:r>
        <w:rPr>
          <w:rFonts w:hint="cs"/>
          <w:rtl/>
          <w:lang w:eastAsia="he-IL"/>
        </w:rPr>
        <w:t xml:space="preserve">מסביב. אחד מהם גם העלה את הנקודה: </w:t>
      </w:r>
      <w:bookmarkStart w:id="14645" w:name="_ETM_Q25_416000"/>
      <w:bookmarkEnd w:id="14645"/>
      <w:r>
        <w:rPr>
          <w:rFonts w:hint="cs"/>
          <w:rtl/>
          <w:lang w:eastAsia="he-IL"/>
        </w:rPr>
        <w:t>יש ש</w:t>
      </w:r>
      <w:r w:rsidR="00EB1774">
        <w:rPr>
          <w:rFonts w:hint="cs"/>
          <w:rtl/>
          <w:lang w:eastAsia="he-IL"/>
        </w:rPr>
        <w:t>ם</w:t>
      </w:r>
      <w:r>
        <w:rPr>
          <w:rFonts w:hint="cs"/>
          <w:rtl/>
          <w:lang w:eastAsia="he-IL"/>
        </w:rPr>
        <w:t>, סיפרו לנו, כלבים משוטטים שהם מלאי מחלות</w:t>
      </w:r>
      <w:r w:rsidR="00EB1774">
        <w:rPr>
          <w:rFonts w:hint="cs"/>
          <w:rtl/>
          <w:lang w:eastAsia="he-IL"/>
        </w:rPr>
        <w:t>;</w:t>
      </w:r>
      <w:r>
        <w:rPr>
          <w:rFonts w:hint="cs"/>
          <w:rtl/>
          <w:lang w:eastAsia="he-IL"/>
        </w:rPr>
        <w:t xml:space="preserve"> </w:t>
      </w:r>
      <w:bookmarkStart w:id="14646" w:name="_ETM_Q25_417000"/>
      <w:bookmarkEnd w:id="14646"/>
      <w:r>
        <w:rPr>
          <w:rFonts w:hint="cs"/>
          <w:rtl/>
          <w:lang w:eastAsia="he-IL"/>
        </w:rPr>
        <w:t>מה</w:t>
      </w:r>
      <w:r w:rsidR="00EB1774">
        <w:rPr>
          <w:rFonts w:hint="cs"/>
          <w:rtl/>
          <w:lang w:eastAsia="he-IL"/>
        </w:rPr>
        <w:t>,</w:t>
      </w:r>
      <w:r>
        <w:rPr>
          <w:rFonts w:hint="cs"/>
          <w:rtl/>
          <w:lang w:eastAsia="he-IL"/>
        </w:rPr>
        <w:t xml:space="preserve"> נחזור לש</w:t>
      </w:r>
      <w:r w:rsidR="00EB1774">
        <w:rPr>
          <w:rFonts w:hint="cs"/>
          <w:rtl/>
          <w:lang w:eastAsia="he-IL"/>
        </w:rPr>
        <w:t>ם,</w:t>
      </w:r>
      <w:r>
        <w:rPr>
          <w:rFonts w:hint="cs"/>
          <w:rtl/>
          <w:lang w:eastAsia="he-IL"/>
        </w:rPr>
        <w:t xml:space="preserve"> ליישוב שלנו</w:t>
      </w:r>
      <w:r w:rsidR="00EB1774">
        <w:rPr>
          <w:rFonts w:hint="cs"/>
          <w:rtl/>
          <w:lang w:eastAsia="he-IL"/>
        </w:rPr>
        <w:t>,</w:t>
      </w:r>
      <w:r>
        <w:rPr>
          <w:rFonts w:hint="cs"/>
          <w:rtl/>
          <w:lang w:eastAsia="he-IL"/>
        </w:rPr>
        <w:t xml:space="preserve"> וש</w:t>
      </w:r>
      <w:r w:rsidR="00EB1774">
        <w:rPr>
          <w:rFonts w:hint="cs"/>
          <w:rtl/>
          <w:lang w:eastAsia="he-IL"/>
        </w:rPr>
        <w:t>ם</w:t>
      </w:r>
      <w:r>
        <w:rPr>
          <w:rFonts w:hint="cs"/>
          <w:rtl/>
          <w:lang w:eastAsia="he-IL"/>
        </w:rPr>
        <w:t xml:space="preserve"> נמצא את המחלות </w:t>
      </w:r>
      <w:bookmarkStart w:id="14647" w:name="_ETM_Q25_424000"/>
      <w:bookmarkEnd w:id="14647"/>
      <w:r>
        <w:rPr>
          <w:rFonts w:hint="cs"/>
          <w:rtl/>
          <w:lang w:eastAsia="he-IL"/>
        </w:rPr>
        <w:t>האלה, את אותם כלבים שיבואו לכלבים שלנו</w:t>
      </w:r>
      <w:r w:rsidR="00EB1774">
        <w:rPr>
          <w:rFonts w:hint="cs"/>
          <w:rtl/>
          <w:lang w:eastAsia="he-IL"/>
        </w:rPr>
        <w:t>, שאנחנו מטפחים אותם במשך שנים?</w:t>
      </w:r>
    </w:p>
    <w:p w:rsidR="00794F65" w:rsidRDefault="00794F65" w:rsidP="00563CDB">
      <w:pPr>
        <w:rPr>
          <w:rtl/>
          <w:lang w:eastAsia="he-IL"/>
        </w:rPr>
      </w:pPr>
    </w:p>
    <w:p w:rsidR="00794F65" w:rsidRDefault="00794F65" w:rsidP="00563CDB">
      <w:pPr>
        <w:rPr>
          <w:rtl/>
          <w:lang w:eastAsia="he-IL"/>
        </w:rPr>
      </w:pPr>
      <w:bookmarkStart w:id="14648" w:name="_ETM_Q25_428000"/>
      <w:bookmarkEnd w:id="14648"/>
      <w:r>
        <w:rPr>
          <w:rFonts w:hint="cs"/>
          <w:rtl/>
          <w:lang w:eastAsia="he-IL"/>
        </w:rPr>
        <w:t xml:space="preserve">יש כאן באמת צדדים מאוד מאוד </w:t>
      </w:r>
      <w:bookmarkStart w:id="14649" w:name="_ETM_Q25_430000"/>
      <w:bookmarkEnd w:id="14649"/>
      <w:r>
        <w:rPr>
          <w:rFonts w:hint="cs"/>
          <w:rtl/>
          <w:lang w:eastAsia="he-IL"/>
        </w:rPr>
        <w:t xml:space="preserve">ברורים. לכן אני מבקש מחברי הכנסת היקרים לתמוך </w:t>
      </w:r>
      <w:bookmarkStart w:id="14650" w:name="_ETM_Q25_436000"/>
      <w:bookmarkEnd w:id="14650"/>
      <w:r>
        <w:rPr>
          <w:rFonts w:hint="cs"/>
          <w:rtl/>
          <w:lang w:eastAsia="he-IL"/>
        </w:rPr>
        <w:t xml:space="preserve">בהצעת החוק ובאמת להביא לקידומה. ואני שוב מודה לכל ארגוני צער בעלי החיים וגם לחברי הכנסת שבאופן אקטיבי עוזרים </w:t>
      </w:r>
      <w:bookmarkStart w:id="14651" w:name="_ETM_Q25_443000"/>
      <w:bookmarkEnd w:id="14651"/>
      <w:r>
        <w:rPr>
          <w:rFonts w:hint="cs"/>
          <w:rtl/>
          <w:lang w:eastAsia="he-IL"/>
        </w:rPr>
        <w:t>לנו; כמובן לוועדת החינוך, בראשות יושב-ראש הוועדה חבר הכנסת יוסי טייב, שזה תחום אחריותו</w:t>
      </w:r>
      <w:r w:rsidR="00CF02C5">
        <w:rPr>
          <w:rFonts w:hint="cs"/>
          <w:rtl/>
          <w:lang w:eastAsia="he-IL"/>
        </w:rPr>
        <w:t>,</w:t>
      </w:r>
      <w:r>
        <w:rPr>
          <w:rFonts w:hint="cs"/>
          <w:rtl/>
          <w:lang w:eastAsia="he-IL"/>
        </w:rPr>
        <w:t xml:space="preserve"> כל החוק הזה; כמובן גם </w:t>
      </w:r>
      <w:bookmarkStart w:id="14652" w:name="_ETM_Q25_456000"/>
      <w:bookmarkEnd w:id="14652"/>
      <w:r>
        <w:rPr>
          <w:rFonts w:hint="cs"/>
          <w:rtl/>
          <w:lang w:eastAsia="he-IL"/>
        </w:rPr>
        <w:t>כן לשר שלנו אבי דיכטר, שעושה עבודת קודש בכל הנושא הזה, ורווחת בעלי חיים חשובה בעיניו. תודה רבה.</w:t>
      </w:r>
    </w:p>
    <w:p w:rsidR="00794F65" w:rsidRDefault="00794F65" w:rsidP="00563CDB">
      <w:pPr>
        <w:rPr>
          <w:rtl/>
          <w:lang w:eastAsia="he-IL"/>
        </w:rPr>
      </w:pPr>
      <w:bookmarkStart w:id="14653" w:name="_ETM_Q25_462000"/>
      <w:bookmarkEnd w:id="14653"/>
    </w:p>
    <w:p w:rsidR="00794F65" w:rsidRDefault="00794F65" w:rsidP="00563CDB">
      <w:pPr>
        <w:pStyle w:val="af6"/>
        <w:keepNext/>
        <w:rPr>
          <w:rtl/>
        </w:rPr>
      </w:pPr>
      <w:r w:rsidRPr="00CC0F49">
        <w:rPr>
          <w:rStyle w:val="TagStyle"/>
          <w:rtl/>
        </w:rPr>
        <w:t xml:space="preserve"> &lt;&lt; יור &gt;&gt; </w:t>
      </w:r>
      <w:r>
        <w:rPr>
          <w:rtl/>
        </w:rPr>
        <w:t>היו"ר משה רוט:</w:t>
      </w:r>
      <w:r w:rsidRPr="00CC0F49">
        <w:rPr>
          <w:rStyle w:val="TagStyle"/>
          <w:rtl/>
        </w:rPr>
        <w:t xml:space="preserve"> &lt;&lt; יור &gt;&gt;</w:t>
      </w:r>
      <w:r w:rsidR="00CF02C5">
        <w:rPr>
          <w:rtl/>
        </w:rPr>
        <w:t xml:space="preserve"> </w:t>
      </w:r>
    </w:p>
    <w:p w:rsidR="00794F65" w:rsidRDefault="00794F65" w:rsidP="00D01F10">
      <w:pPr>
        <w:rPr>
          <w:rtl/>
          <w:lang w:eastAsia="he-IL"/>
        </w:rPr>
      </w:pPr>
    </w:p>
    <w:p w:rsidR="00794F65" w:rsidRPr="00CC0F49" w:rsidRDefault="00794F65" w:rsidP="00563CDB">
      <w:pPr>
        <w:rPr>
          <w:rtl/>
          <w:lang w:eastAsia="he-IL"/>
        </w:rPr>
      </w:pPr>
      <w:r>
        <w:rPr>
          <w:rFonts w:hint="cs"/>
          <w:rtl/>
          <w:lang w:eastAsia="he-IL"/>
        </w:rPr>
        <w:t xml:space="preserve">תודה רבה, אדוני. </w:t>
      </w:r>
      <w:bookmarkStart w:id="14654" w:name="_ETM_Q25_463000"/>
      <w:bookmarkEnd w:id="14654"/>
      <w:r>
        <w:rPr>
          <w:rFonts w:hint="cs"/>
          <w:rtl/>
          <w:lang w:eastAsia="he-IL"/>
        </w:rPr>
        <w:t xml:space="preserve">נעבור לרשימת הדוברים: חבר הכנסת ווליד טאהא </w:t>
      </w:r>
      <w:r>
        <w:rPr>
          <w:rFonts w:hint="eastAsia"/>
          <w:rtl/>
          <w:lang w:eastAsia="he-IL"/>
        </w:rPr>
        <w:t>–</w:t>
      </w:r>
      <w:r>
        <w:rPr>
          <w:rFonts w:hint="cs"/>
          <w:rtl/>
          <w:lang w:eastAsia="he-IL"/>
        </w:rPr>
        <w:t xml:space="preserve"> </w:t>
      </w:r>
      <w:bookmarkStart w:id="14655" w:name="_ETM_Q25_468000"/>
      <w:bookmarkEnd w:id="14655"/>
      <w:r>
        <w:rPr>
          <w:rFonts w:hint="cs"/>
          <w:rtl/>
          <w:lang w:eastAsia="he-IL"/>
        </w:rPr>
        <w:t xml:space="preserve">אינו נוכח; חברת הכנסת דבי ביטון </w:t>
      </w:r>
      <w:r>
        <w:rPr>
          <w:rFonts w:hint="eastAsia"/>
          <w:rtl/>
          <w:lang w:eastAsia="he-IL"/>
        </w:rPr>
        <w:t>–</w:t>
      </w:r>
      <w:r>
        <w:rPr>
          <w:rFonts w:hint="cs"/>
          <w:rtl/>
          <w:lang w:eastAsia="he-IL"/>
        </w:rPr>
        <w:t xml:space="preserve"> אינה נוכחת; חבר הכנסת יואב סגלוביץ' </w:t>
      </w:r>
      <w:r>
        <w:rPr>
          <w:rFonts w:hint="eastAsia"/>
          <w:rtl/>
          <w:lang w:eastAsia="he-IL"/>
        </w:rPr>
        <w:t>–</w:t>
      </w:r>
      <w:r>
        <w:rPr>
          <w:rFonts w:hint="cs"/>
          <w:rtl/>
          <w:lang w:eastAsia="he-IL"/>
        </w:rPr>
        <w:t xml:space="preserve"> אינו נוכח; חבר הכנסת גלעד קריב </w:t>
      </w:r>
      <w:bookmarkStart w:id="14656" w:name="_ETM_Q25_476000"/>
      <w:bookmarkEnd w:id="14656"/>
      <w:r>
        <w:rPr>
          <w:rFonts w:hint="eastAsia"/>
          <w:rtl/>
          <w:lang w:eastAsia="he-IL"/>
        </w:rPr>
        <w:t>–</w:t>
      </w:r>
      <w:r>
        <w:rPr>
          <w:rFonts w:hint="cs"/>
          <w:rtl/>
          <w:lang w:eastAsia="he-IL"/>
        </w:rPr>
        <w:t xml:space="preserve"> אינו נוכח; חבר הכנסת עופר כסיף </w:t>
      </w:r>
      <w:r>
        <w:rPr>
          <w:rFonts w:hint="eastAsia"/>
          <w:rtl/>
          <w:lang w:eastAsia="he-IL"/>
        </w:rPr>
        <w:t>–</w:t>
      </w:r>
      <w:r>
        <w:rPr>
          <w:rFonts w:hint="cs"/>
          <w:rtl/>
          <w:lang w:eastAsia="he-IL"/>
        </w:rPr>
        <w:t xml:space="preserve"> אינו נוכח; </w:t>
      </w:r>
      <w:bookmarkStart w:id="14657" w:name="_ETM_Q25_478000"/>
      <w:bookmarkEnd w:id="14657"/>
      <w:r>
        <w:rPr>
          <w:rFonts w:hint="cs"/>
          <w:rtl/>
          <w:lang w:eastAsia="he-IL"/>
        </w:rPr>
        <w:t xml:space="preserve">חבר הכנסת רם בן ברק </w:t>
      </w:r>
      <w:r>
        <w:rPr>
          <w:rFonts w:hint="eastAsia"/>
          <w:rtl/>
          <w:lang w:eastAsia="he-IL"/>
        </w:rPr>
        <w:t>–</w:t>
      </w:r>
      <w:r>
        <w:rPr>
          <w:rFonts w:hint="cs"/>
          <w:rtl/>
          <w:lang w:eastAsia="he-IL"/>
        </w:rPr>
        <w:t xml:space="preserve"> אינו נוכח; חבר הכנסת </w:t>
      </w:r>
      <w:bookmarkStart w:id="14658" w:name="_ETM_Q25_481000"/>
      <w:bookmarkEnd w:id="14658"/>
      <w:r>
        <w:rPr>
          <w:rFonts w:hint="cs"/>
          <w:rtl/>
          <w:lang w:eastAsia="he-IL"/>
        </w:rPr>
        <w:t xml:space="preserve">יוסף עטאונה </w:t>
      </w:r>
      <w:r>
        <w:rPr>
          <w:rFonts w:hint="eastAsia"/>
          <w:rtl/>
          <w:lang w:eastAsia="he-IL"/>
        </w:rPr>
        <w:t>–</w:t>
      </w:r>
      <w:r>
        <w:rPr>
          <w:rFonts w:hint="cs"/>
          <w:rtl/>
          <w:lang w:eastAsia="he-IL"/>
        </w:rPr>
        <w:t xml:space="preserve"> אינו נוכח; חברת הכנסת שרון ניר </w:t>
      </w:r>
      <w:r>
        <w:rPr>
          <w:rFonts w:hint="eastAsia"/>
          <w:rtl/>
          <w:lang w:eastAsia="he-IL"/>
        </w:rPr>
        <w:t>–</w:t>
      </w:r>
      <w:r>
        <w:rPr>
          <w:rFonts w:hint="cs"/>
          <w:rtl/>
          <w:lang w:eastAsia="he-IL"/>
        </w:rPr>
        <w:t xml:space="preserve"> </w:t>
      </w:r>
      <w:bookmarkStart w:id="14659" w:name="_ETM_Q25_486000"/>
      <w:bookmarkEnd w:id="14659"/>
      <w:r>
        <w:rPr>
          <w:rFonts w:hint="cs"/>
          <w:rtl/>
          <w:lang w:eastAsia="he-IL"/>
        </w:rPr>
        <w:t xml:space="preserve">אינה נוכחת; חבר הכנסת ואליד אלהואשלה </w:t>
      </w:r>
      <w:r>
        <w:rPr>
          <w:rFonts w:hint="eastAsia"/>
          <w:rtl/>
          <w:lang w:eastAsia="he-IL"/>
        </w:rPr>
        <w:t>–</w:t>
      </w:r>
      <w:r>
        <w:rPr>
          <w:rFonts w:hint="cs"/>
          <w:rtl/>
          <w:lang w:eastAsia="he-IL"/>
        </w:rPr>
        <w:t xml:space="preserve"> אינו נוכח; חבר הכנסת ניסים ואטורי </w:t>
      </w:r>
      <w:r>
        <w:rPr>
          <w:rFonts w:hint="eastAsia"/>
          <w:rtl/>
          <w:lang w:eastAsia="he-IL"/>
        </w:rPr>
        <w:t>–</w:t>
      </w:r>
      <w:r>
        <w:rPr>
          <w:rFonts w:hint="cs"/>
          <w:rtl/>
          <w:lang w:eastAsia="he-IL"/>
        </w:rPr>
        <w:t xml:space="preserve"> אינו נוכח; חבר הכנסת אבי מעוז </w:t>
      </w:r>
      <w:bookmarkStart w:id="14660" w:name="_ETM_Q25_492000"/>
      <w:bookmarkEnd w:id="14660"/>
      <w:r>
        <w:rPr>
          <w:rFonts w:hint="eastAsia"/>
          <w:rtl/>
          <w:lang w:eastAsia="he-IL"/>
        </w:rPr>
        <w:t>–</w:t>
      </w:r>
      <w:r>
        <w:rPr>
          <w:rFonts w:hint="cs"/>
          <w:rtl/>
          <w:lang w:eastAsia="he-IL"/>
        </w:rPr>
        <w:t xml:space="preserve"> אינו נוכח; חברת הכנסת עאידה תומא סלימאן </w:t>
      </w:r>
      <w:r>
        <w:rPr>
          <w:rFonts w:hint="eastAsia"/>
          <w:rtl/>
          <w:lang w:eastAsia="he-IL"/>
        </w:rPr>
        <w:t>–</w:t>
      </w:r>
      <w:r>
        <w:rPr>
          <w:rFonts w:hint="cs"/>
          <w:rtl/>
          <w:lang w:eastAsia="he-IL"/>
        </w:rPr>
        <w:t xml:space="preserve"> אינה </w:t>
      </w:r>
      <w:bookmarkStart w:id="14661" w:name="_ETM_Q25_498000"/>
      <w:bookmarkEnd w:id="14661"/>
      <w:r>
        <w:rPr>
          <w:rFonts w:hint="cs"/>
          <w:rtl/>
          <w:lang w:eastAsia="he-IL"/>
        </w:rPr>
        <w:t xml:space="preserve">נוכחת; חבר הכנסת אריאל קלנר </w:t>
      </w:r>
      <w:r>
        <w:rPr>
          <w:rFonts w:hint="eastAsia"/>
          <w:rtl/>
          <w:lang w:eastAsia="he-IL"/>
        </w:rPr>
        <w:t>–</w:t>
      </w:r>
      <w:r>
        <w:rPr>
          <w:rFonts w:hint="cs"/>
          <w:rtl/>
          <w:lang w:eastAsia="he-IL"/>
        </w:rPr>
        <w:t xml:space="preserve"> אינו נוכח; חברת הכנסת </w:t>
      </w:r>
      <w:bookmarkStart w:id="14662" w:name="_ETM_Q25_502000"/>
      <w:bookmarkEnd w:id="14662"/>
      <w:r>
        <w:rPr>
          <w:rFonts w:hint="cs"/>
          <w:rtl/>
          <w:lang w:eastAsia="he-IL"/>
        </w:rPr>
        <w:t xml:space="preserve">מיכל מרים וולדיגר </w:t>
      </w:r>
      <w:r>
        <w:rPr>
          <w:rFonts w:hint="eastAsia"/>
          <w:rtl/>
          <w:lang w:eastAsia="he-IL"/>
        </w:rPr>
        <w:t>–</w:t>
      </w:r>
      <w:r>
        <w:rPr>
          <w:rFonts w:hint="cs"/>
          <w:rtl/>
          <w:lang w:eastAsia="he-IL"/>
        </w:rPr>
        <w:t xml:space="preserve"> אינה נוכחת; חבר הכנסת מאיר כהן </w:t>
      </w:r>
      <w:bookmarkStart w:id="14663" w:name="_ETM_Q25_506000"/>
      <w:bookmarkEnd w:id="14663"/>
      <w:r>
        <w:rPr>
          <w:rFonts w:hint="eastAsia"/>
          <w:rtl/>
          <w:lang w:eastAsia="he-IL"/>
        </w:rPr>
        <w:t>–</w:t>
      </w:r>
      <w:r>
        <w:rPr>
          <w:rFonts w:hint="cs"/>
          <w:rtl/>
          <w:lang w:eastAsia="he-IL"/>
        </w:rPr>
        <w:t xml:space="preserve"> אינו נוכח; חברת הכנסת אימאן ח'טיב יאסין – אינה נוכחת; חבר הכנסת מנסור עבאס </w:t>
      </w:r>
      <w:r>
        <w:rPr>
          <w:rFonts w:hint="eastAsia"/>
          <w:rtl/>
          <w:lang w:eastAsia="he-IL"/>
        </w:rPr>
        <w:t>–</w:t>
      </w:r>
      <w:r>
        <w:rPr>
          <w:rFonts w:hint="cs"/>
          <w:rtl/>
          <w:lang w:eastAsia="he-IL"/>
        </w:rPr>
        <w:t xml:space="preserve"> אינו נוכח; </w:t>
      </w:r>
      <w:bookmarkStart w:id="14664" w:name="_ETM_Q25_511000"/>
      <w:bookmarkEnd w:id="14664"/>
      <w:r>
        <w:rPr>
          <w:rFonts w:hint="cs"/>
          <w:rtl/>
          <w:lang w:eastAsia="he-IL"/>
        </w:rPr>
        <w:t xml:space="preserve">חבר הכנסת ולדימיר בליאק </w:t>
      </w:r>
      <w:r>
        <w:rPr>
          <w:rFonts w:hint="eastAsia"/>
          <w:rtl/>
          <w:lang w:eastAsia="he-IL"/>
        </w:rPr>
        <w:t>–</w:t>
      </w:r>
      <w:r>
        <w:rPr>
          <w:rFonts w:hint="cs"/>
          <w:rtl/>
          <w:lang w:eastAsia="he-IL"/>
        </w:rPr>
        <w:t xml:space="preserve"> אינו נוכח; חבר הכנסת עמית </w:t>
      </w:r>
      <w:bookmarkStart w:id="14665" w:name="_ETM_Q25_516000"/>
      <w:bookmarkEnd w:id="14665"/>
      <w:r>
        <w:rPr>
          <w:rFonts w:hint="cs"/>
          <w:rtl/>
          <w:lang w:eastAsia="he-IL"/>
        </w:rPr>
        <w:t xml:space="preserve">הלוי </w:t>
      </w:r>
      <w:r>
        <w:rPr>
          <w:rFonts w:hint="eastAsia"/>
          <w:rtl/>
          <w:lang w:eastAsia="he-IL"/>
        </w:rPr>
        <w:t>–</w:t>
      </w:r>
      <w:r>
        <w:rPr>
          <w:rFonts w:hint="cs"/>
          <w:rtl/>
          <w:lang w:eastAsia="he-IL"/>
        </w:rPr>
        <w:t xml:space="preserve"> מוותר; חבר הכנסת יבגני סובה </w:t>
      </w:r>
      <w:r>
        <w:rPr>
          <w:rFonts w:hint="eastAsia"/>
          <w:rtl/>
          <w:lang w:eastAsia="he-IL"/>
        </w:rPr>
        <w:t>–</w:t>
      </w:r>
      <w:r>
        <w:rPr>
          <w:rFonts w:hint="cs"/>
          <w:rtl/>
          <w:lang w:eastAsia="he-IL"/>
        </w:rPr>
        <w:t xml:space="preserve"> אינו נוכח; </w:t>
      </w:r>
      <w:bookmarkStart w:id="14666" w:name="_ETM_Q25_520000"/>
      <w:bookmarkEnd w:id="14666"/>
      <w:r>
        <w:rPr>
          <w:rFonts w:hint="cs"/>
          <w:rtl/>
          <w:lang w:eastAsia="he-IL"/>
        </w:rPr>
        <w:t xml:space="preserve">חבר הכנסת רון כץ </w:t>
      </w:r>
      <w:r>
        <w:rPr>
          <w:rFonts w:hint="eastAsia"/>
          <w:rtl/>
          <w:lang w:eastAsia="he-IL"/>
        </w:rPr>
        <w:t>–</w:t>
      </w:r>
      <w:r>
        <w:rPr>
          <w:rFonts w:hint="cs"/>
          <w:rtl/>
          <w:lang w:eastAsia="he-IL"/>
        </w:rPr>
        <w:t xml:space="preserve"> אינו נוכח; חבר הכנסת יאסר </w:t>
      </w:r>
      <w:bookmarkStart w:id="14667" w:name="_ETM_Q25_522000"/>
      <w:bookmarkEnd w:id="14667"/>
      <w:r>
        <w:rPr>
          <w:rFonts w:hint="cs"/>
          <w:rtl/>
          <w:lang w:eastAsia="he-IL"/>
        </w:rPr>
        <w:t xml:space="preserve">חוג'יראת </w:t>
      </w:r>
      <w:r>
        <w:rPr>
          <w:rFonts w:hint="eastAsia"/>
          <w:rtl/>
          <w:lang w:eastAsia="he-IL"/>
        </w:rPr>
        <w:t>–</w:t>
      </w:r>
      <w:r>
        <w:rPr>
          <w:rFonts w:hint="cs"/>
          <w:rtl/>
          <w:lang w:eastAsia="he-IL"/>
        </w:rPr>
        <w:t xml:space="preserve"> אינו נוכח; חברת הכנסת מרב מיכאלי </w:t>
      </w:r>
      <w:r>
        <w:rPr>
          <w:rFonts w:hint="eastAsia"/>
          <w:rtl/>
          <w:lang w:eastAsia="he-IL"/>
        </w:rPr>
        <w:t>–</w:t>
      </w:r>
      <w:r>
        <w:rPr>
          <w:rFonts w:hint="cs"/>
          <w:rtl/>
          <w:lang w:eastAsia="he-IL"/>
        </w:rPr>
        <w:t xml:space="preserve"> אינה </w:t>
      </w:r>
      <w:bookmarkStart w:id="14668" w:name="_ETM_Q25_528000"/>
      <w:bookmarkEnd w:id="14668"/>
      <w:r>
        <w:rPr>
          <w:rFonts w:hint="cs"/>
          <w:rtl/>
          <w:lang w:eastAsia="he-IL"/>
        </w:rPr>
        <w:t xml:space="preserve">נוכחת; חברת הכנסת יוליה מלינובסקי </w:t>
      </w:r>
      <w:r>
        <w:rPr>
          <w:rFonts w:hint="eastAsia"/>
          <w:rtl/>
          <w:lang w:eastAsia="he-IL"/>
        </w:rPr>
        <w:t>–</w:t>
      </w:r>
      <w:r>
        <w:rPr>
          <w:rFonts w:hint="cs"/>
          <w:rtl/>
          <w:lang w:eastAsia="he-IL"/>
        </w:rPr>
        <w:t xml:space="preserve"> אינה נוכחת; חבר הכנסת </w:t>
      </w:r>
      <w:bookmarkStart w:id="14669" w:name="_ETM_Q25_530000"/>
      <w:bookmarkEnd w:id="14669"/>
      <w:r>
        <w:rPr>
          <w:rFonts w:hint="cs"/>
          <w:rtl/>
          <w:lang w:eastAsia="he-IL"/>
        </w:rPr>
        <w:t xml:space="preserve">חמד עמאר – אינו נוכח; חברת הכנסת מטי צרפתי הרכבי </w:t>
      </w:r>
      <w:bookmarkStart w:id="14670" w:name="_ETM_Q25_535000"/>
      <w:bookmarkEnd w:id="14670"/>
      <w:r>
        <w:rPr>
          <w:rFonts w:hint="eastAsia"/>
          <w:rtl/>
          <w:lang w:eastAsia="he-IL"/>
        </w:rPr>
        <w:t>–</w:t>
      </w:r>
      <w:r>
        <w:rPr>
          <w:rFonts w:hint="cs"/>
          <w:rtl/>
          <w:lang w:eastAsia="he-IL"/>
        </w:rPr>
        <w:t xml:space="preserve"> אינה נוכחת; חבר הכנסת אושר שקלים </w:t>
      </w:r>
      <w:r>
        <w:rPr>
          <w:rFonts w:hint="eastAsia"/>
          <w:rtl/>
          <w:lang w:eastAsia="he-IL"/>
        </w:rPr>
        <w:t>–</w:t>
      </w:r>
      <w:r>
        <w:rPr>
          <w:rFonts w:hint="cs"/>
          <w:rtl/>
          <w:lang w:eastAsia="he-IL"/>
        </w:rPr>
        <w:t xml:space="preserve"> אינו נוכח; חברת הכנסת מירב כהן </w:t>
      </w:r>
      <w:r>
        <w:rPr>
          <w:rFonts w:hint="eastAsia"/>
          <w:rtl/>
          <w:lang w:eastAsia="he-IL"/>
        </w:rPr>
        <w:t>–</w:t>
      </w:r>
      <w:r>
        <w:rPr>
          <w:rFonts w:hint="cs"/>
          <w:rtl/>
          <w:lang w:eastAsia="he-IL"/>
        </w:rPr>
        <w:t xml:space="preserve"> אינה נוכחת; חברת הכנסת נעמה </w:t>
      </w:r>
      <w:bookmarkStart w:id="14671" w:name="_ETM_Q25_540000"/>
      <w:bookmarkEnd w:id="14671"/>
      <w:r>
        <w:rPr>
          <w:rFonts w:hint="cs"/>
          <w:rtl/>
          <w:lang w:eastAsia="he-IL"/>
        </w:rPr>
        <w:t xml:space="preserve">לזימי </w:t>
      </w:r>
      <w:r>
        <w:rPr>
          <w:rFonts w:hint="eastAsia"/>
          <w:rtl/>
          <w:lang w:eastAsia="he-IL"/>
        </w:rPr>
        <w:t>–</w:t>
      </w:r>
      <w:r>
        <w:rPr>
          <w:rFonts w:hint="cs"/>
          <w:rtl/>
          <w:lang w:eastAsia="he-IL"/>
        </w:rPr>
        <w:t xml:space="preserve"> אינה נוכחת; חבר הכנסת עודד פורר </w:t>
      </w:r>
      <w:r>
        <w:rPr>
          <w:rFonts w:hint="eastAsia"/>
          <w:rtl/>
          <w:lang w:eastAsia="he-IL"/>
        </w:rPr>
        <w:t>–</w:t>
      </w:r>
      <w:r>
        <w:rPr>
          <w:rFonts w:hint="cs"/>
          <w:rtl/>
          <w:lang w:eastAsia="he-IL"/>
        </w:rPr>
        <w:t xml:space="preserve"> אינו </w:t>
      </w:r>
      <w:bookmarkStart w:id="14672" w:name="_ETM_Q25_547000"/>
      <w:bookmarkEnd w:id="14672"/>
      <w:r>
        <w:rPr>
          <w:rFonts w:hint="cs"/>
          <w:rtl/>
          <w:lang w:eastAsia="he-IL"/>
        </w:rPr>
        <w:t xml:space="preserve">נוכח; חברת הכנסת קארין אלהרר </w:t>
      </w:r>
      <w:r>
        <w:rPr>
          <w:rFonts w:hint="eastAsia"/>
          <w:rtl/>
          <w:lang w:eastAsia="he-IL"/>
        </w:rPr>
        <w:t>–</w:t>
      </w:r>
      <w:r>
        <w:rPr>
          <w:rFonts w:hint="cs"/>
          <w:rtl/>
          <w:lang w:eastAsia="he-IL"/>
        </w:rPr>
        <w:t xml:space="preserve"> אינה נוכחת; </w:t>
      </w:r>
      <w:bookmarkStart w:id="14673" w:name="_ETM_Q25_553000"/>
      <w:bookmarkEnd w:id="14673"/>
      <w:r>
        <w:rPr>
          <w:rFonts w:hint="cs"/>
          <w:rtl/>
          <w:lang w:eastAsia="he-IL"/>
        </w:rPr>
        <w:t xml:space="preserve">חברת הכנסת טלי גוטליב </w:t>
      </w:r>
      <w:r>
        <w:rPr>
          <w:rFonts w:hint="eastAsia"/>
          <w:rtl/>
          <w:lang w:eastAsia="he-IL"/>
        </w:rPr>
        <w:t>–</w:t>
      </w:r>
      <w:r>
        <w:rPr>
          <w:rFonts w:hint="cs"/>
          <w:rtl/>
          <w:lang w:eastAsia="he-IL"/>
        </w:rPr>
        <w:t xml:space="preserve"> אינה נוכחת. חברת הכנסת יסמין </w:t>
      </w:r>
      <w:bookmarkStart w:id="14674" w:name="_ETM_Q25_555000"/>
      <w:bookmarkEnd w:id="14674"/>
      <w:r>
        <w:rPr>
          <w:rFonts w:hint="cs"/>
          <w:rtl/>
          <w:lang w:eastAsia="he-IL"/>
        </w:rPr>
        <w:t>פרידמן, בבקשה, גברתי. שלוש דקות לרשותך.</w:t>
      </w:r>
    </w:p>
    <w:p w:rsidR="00794F65" w:rsidRDefault="00794F65" w:rsidP="00563CDB">
      <w:pPr>
        <w:rPr>
          <w:rtl/>
          <w:lang w:eastAsia="he-IL"/>
        </w:rPr>
      </w:pPr>
    </w:p>
    <w:p w:rsidR="00794F65" w:rsidRDefault="00794F65" w:rsidP="00563CDB">
      <w:pPr>
        <w:pStyle w:val="a4"/>
        <w:keepNext/>
        <w:rPr>
          <w:rtl/>
        </w:rPr>
      </w:pPr>
      <w:bookmarkStart w:id="14675" w:name="ET_speaker_6231_4"/>
      <w:r w:rsidRPr="002006F0">
        <w:rPr>
          <w:rStyle w:val="TagStyle"/>
          <w:rtl/>
        </w:rPr>
        <w:t xml:space="preserve"> &lt;&lt; דובר &gt;&gt; </w:t>
      </w:r>
      <w:bookmarkStart w:id="14676" w:name="_Toc160484203"/>
      <w:bookmarkStart w:id="14677" w:name="_Toc160484488"/>
      <w:bookmarkStart w:id="14678" w:name="_Toc160484899"/>
      <w:r>
        <w:rPr>
          <w:rtl/>
        </w:rPr>
        <w:t>יסמין פרידמן (יש עתיד):</w:t>
      </w:r>
      <w:bookmarkEnd w:id="14676"/>
      <w:bookmarkEnd w:id="14677"/>
      <w:bookmarkEnd w:id="14678"/>
      <w:r w:rsidRPr="002006F0">
        <w:rPr>
          <w:rStyle w:val="TagStyle"/>
          <w:rtl/>
        </w:rPr>
        <w:t xml:space="preserve"> &lt;&lt; דובר &gt;&gt;</w:t>
      </w:r>
      <w:r w:rsidR="00CF02C5">
        <w:rPr>
          <w:rtl/>
        </w:rPr>
        <w:t xml:space="preserve"> </w:t>
      </w:r>
      <w:bookmarkEnd w:id="14675"/>
    </w:p>
    <w:p w:rsidR="00794F65" w:rsidRDefault="00794F65" w:rsidP="00D01F10">
      <w:pPr>
        <w:rPr>
          <w:rtl/>
          <w:lang w:eastAsia="he-IL"/>
        </w:rPr>
      </w:pPr>
    </w:p>
    <w:p w:rsidR="00794F65" w:rsidRDefault="00794F65" w:rsidP="00563CDB">
      <w:pPr>
        <w:rPr>
          <w:rtl/>
          <w:lang w:eastAsia="he-IL"/>
        </w:rPr>
      </w:pPr>
      <w:r>
        <w:rPr>
          <w:rFonts w:hint="cs"/>
          <w:rtl/>
          <w:lang w:eastAsia="he-IL"/>
        </w:rPr>
        <w:t xml:space="preserve">תודה, אדוני היושב בראש. אדוני סגן השר, אני רוצה לומר לך משהו. ראשית </w:t>
      </w:r>
      <w:bookmarkStart w:id="14679" w:name="_ETM_Q25_570000"/>
      <w:bookmarkEnd w:id="14679"/>
      <w:r>
        <w:rPr>
          <w:rFonts w:hint="cs"/>
          <w:rtl/>
          <w:lang w:eastAsia="he-IL"/>
        </w:rPr>
        <w:t xml:space="preserve">אני אתייחס לגבי בית שמש </w:t>
      </w:r>
      <w:r>
        <w:rPr>
          <w:rFonts w:hint="eastAsia"/>
          <w:rtl/>
          <w:lang w:eastAsia="he-IL"/>
        </w:rPr>
        <w:t>–</w:t>
      </w:r>
      <w:r>
        <w:rPr>
          <w:rFonts w:hint="cs"/>
          <w:rtl/>
          <w:lang w:eastAsia="he-IL"/>
        </w:rPr>
        <w:t xml:space="preserve"> זה לא שבניתם </w:t>
      </w:r>
      <w:bookmarkStart w:id="14680" w:name="_ETM_Q25_572000"/>
      <w:bookmarkEnd w:id="14680"/>
      <w:r>
        <w:rPr>
          <w:rFonts w:hint="cs"/>
          <w:rtl/>
          <w:lang w:eastAsia="he-IL"/>
        </w:rPr>
        <w:t xml:space="preserve">ואז הגיעו הכלבים, פשוט בניתם מסביב לעיר, ששם כל הכלבים </w:t>
      </w:r>
      <w:bookmarkStart w:id="14681" w:name="_ETM_Q25_576000"/>
      <w:bookmarkEnd w:id="14681"/>
      <w:r>
        <w:rPr>
          <w:rFonts w:hint="cs"/>
          <w:rtl/>
          <w:lang w:eastAsia="he-IL"/>
        </w:rPr>
        <w:t xml:space="preserve">המשוטטים נמצאים. עכשיו, אם לטענתכם הבעיה היא עזה והמלחמה </w:t>
      </w:r>
      <w:bookmarkStart w:id="14682" w:name="_ETM_Q25_581000"/>
      <w:bookmarkEnd w:id="14682"/>
      <w:r>
        <w:rPr>
          <w:rFonts w:hint="cs"/>
          <w:rtl/>
          <w:lang w:eastAsia="he-IL"/>
        </w:rPr>
        <w:t xml:space="preserve">בעזה, אז בוא תסביר לי למה הצעת החוק דורשת </w:t>
      </w:r>
      <w:bookmarkStart w:id="14683" w:name="_ETM_Q25_584000"/>
      <w:bookmarkEnd w:id="14683"/>
      <w:r>
        <w:rPr>
          <w:rFonts w:hint="cs"/>
          <w:rtl/>
          <w:lang w:eastAsia="he-IL"/>
        </w:rPr>
        <w:t xml:space="preserve">את אותן סמכויות בצפון, למשל, אוקיי? </w:t>
      </w:r>
    </w:p>
    <w:p w:rsidR="00794F65" w:rsidRDefault="00794F65" w:rsidP="00563CDB">
      <w:pPr>
        <w:rPr>
          <w:rtl/>
          <w:lang w:eastAsia="he-IL"/>
        </w:rPr>
      </w:pPr>
    </w:p>
    <w:p w:rsidR="00794F65" w:rsidRDefault="00794F65" w:rsidP="00CF02C5">
      <w:pPr>
        <w:rPr>
          <w:rtl/>
          <w:lang w:eastAsia="he-IL"/>
        </w:rPr>
      </w:pPr>
      <w:bookmarkStart w:id="14684" w:name="_ETM_Q25_593000"/>
      <w:bookmarkEnd w:id="14684"/>
      <w:r>
        <w:rPr>
          <w:rFonts w:hint="cs"/>
          <w:rtl/>
          <w:lang w:eastAsia="he-IL"/>
        </w:rPr>
        <w:t xml:space="preserve">עוד דבר, באזור הדרום </w:t>
      </w:r>
      <w:bookmarkStart w:id="14685" w:name="_ETM_Q25_591000"/>
      <w:bookmarkEnd w:id="14685"/>
      <w:r>
        <w:rPr>
          <w:rFonts w:hint="eastAsia"/>
          <w:rtl/>
          <w:lang w:eastAsia="he-IL"/>
        </w:rPr>
        <w:t>–</w:t>
      </w:r>
      <w:r>
        <w:rPr>
          <w:rFonts w:hint="cs"/>
          <w:rtl/>
          <w:lang w:eastAsia="he-IL"/>
        </w:rPr>
        <w:t xml:space="preserve"> כבר עשר שנים אני מגיעה לכאן, עוד מהימים ששר החקלאות היה אורי אריאל, יחד עם כל הארגונים, רואה אותם; מביאים תוכניות עד רמת השקל, איך פותרים את הבעיה של הכלבים </w:t>
      </w:r>
      <w:bookmarkStart w:id="14686" w:name="_ETM_Q25_612000"/>
      <w:bookmarkEnd w:id="14686"/>
      <w:r>
        <w:rPr>
          <w:rFonts w:hint="cs"/>
          <w:rtl/>
          <w:lang w:eastAsia="he-IL"/>
        </w:rPr>
        <w:t xml:space="preserve">באזור הדרום. עוד לפני המלחמה בעזה יש 20,000 כלבים משוטטים </w:t>
      </w:r>
      <w:bookmarkStart w:id="14687" w:name="_ETM_Q25_614000"/>
      <w:bookmarkEnd w:id="14687"/>
      <w:r>
        <w:rPr>
          <w:rFonts w:hint="cs"/>
          <w:rtl/>
          <w:lang w:eastAsia="he-IL"/>
        </w:rPr>
        <w:t>בדרום</w:t>
      </w:r>
      <w:r w:rsidR="00CF02C5">
        <w:rPr>
          <w:rFonts w:hint="cs"/>
          <w:rtl/>
          <w:lang w:eastAsia="he-IL"/>
        </w:rPr>
        <w:t>,</w:t>
      </w:r>
      <w:r>
        <w:rPr>
          <w:rFonts w:hint="cs"/>
          <w:rtl/>
          <w:lang w:eastAsia="he-IL"/>
        </w:rPr>
        <w:t xml:space="preserve"> ואני, כחברת מועצה בבאר שבע, יחד </w:t>
      </w:r>
      <w:bookmarkStart w:id="14688" w:name="_ETM_Q25_622000"/>
      <w:bookmarkEnd w:id="14688"/>
      <w:r>
        <w:rPr>
          <w:rFonts w:hint="cs"/>
          <w:rtl/>
          <w:lang w:eastAsia="he-IL"/>
        </w:rPr>
        <w:t xml:space="preserve">עם עוד ראשי ערים מבאר שבע, באנו לכאן פעם אחר </w:t>
      </w:r>
      <w:bookmarkStart w:id="14689" w:name="_ETM_Q25_620000"/>
      <w:bookmarkEnd w:id="14689"/>
      <w:r>
        <w:rPr>
          <w:rFonts w:hint="cs"/>
          <w:rtl/>
          <w:lang w:eastAsia="he-IL"/>
        </w:rPr>
        <w:t xml:space="preserve">פעם ודרשנו ממשרד החקלאות לטפל בתופעת הכלבים המשוטטים. משרד החקלאות, </w:t>
      </w:r>
      <w:bookmarkStart w:id="14690" w:name="_ETM_Q25_627000"/>
      <w:bookmarkEnd w:id="14690"/>
      <w:r>
        <w:rPr>
          <w:rFonts w:hint="cs"/>
          <w:rtl/>
          <w:lang w:eastAsia="he-IL"/>
        </w:rPr>
        <w:t xml:space="preserve">לא משנה מי היו השרים, סירב לתכנן, לטפל ולתקצב את התופעה הזאת. ולכן, היום התירוץ העלוב הזה שהמלחמה עם עזה </w:t>
      </w:r>
      <w:bookmarkStart w:id="14691" w:name="_ETM_Q25_640000"/>
      <w:bookmarkEnd w:id="14691"/>
      <w:r>
        <w:rPr>
          <w:rFonts w:hint="cs"/>
          <w:rtl/>
          <w:lang w:eastAsia="he-IL"/>
        </w:rPr>
        <w:t xml:space="preserve">היא עכשיו מצב החירום </w:t>
      </w:r>
      <w:r>
        <w:rPr>
          <w:rFonts w:hint="eastAsia"/>
          <w:rtl/>
          <w:lang w:eastAsia="he-IL"/>
        </w:rPr>
        <w:t>–</w:t>
      </w:r>
      <w:bookmarkStart w:id="14692" w:name="_ETM_Q25_649300"/>
      <w:bookmarkEnd w:id="14692"/>
      <w:r>
        <w:rPr>
          <w:rFonts w:hint="cs"/>
          <w:rtl/>
          <w:lang w:eastAsia="he-IL"/>
        </w:rPr>
        <w:t xml:space="preserve"> עכשיו אנחנו צריכים מהר להמית את </w:t>
      </w:r>
      <w:bookmarkStart w:id="14693" w:name="_ETM_Q25_648000"/>
      <w:bookmarkEnd w:id="14693"/>
      <w:r>
        <w:rPr>
          <w:rFonts w:hint="cs"/>
          <w:rtl/>
          <w:lang w:eastAsia="he-IL"/>
        </w:rPr>
        <w:t xml:space="preserve">כל הכלבים, כאילו אנחנו יודעים מיהם הכלבים מעזה </w:t>
      </w:r>
      <w:r w:rsidR="00CF02C5">
        <w:rPr>
          <w:rFonts w:hint="cs"/>
          <w:rtl/>
          <w:lang w:eastAsia="he-IL"/>
        </w:rPr>
        <w:t>ו</w:t>
      </w:r>
      <w:r>
        <w:rPr>
          <w:rFonts w:hint="cs"/>
          <w:rtl/>
          <w:lang w:eastAsia="he-IL"/>
        </w:rPr>
        <w:t xml:space="preserve">מיהם הכלבים שכבר כאן שנים רבות. האם הם נושאים דרכון? לא. זה מה שעושה הצוות המקצועי במשרד החקלאות שנים </w:t>
      </w:r>
      <w:bookmarkStart w:id="14694" w:name="_ETM_Q25_659000"/>
      <w:bookmarkEnd w:id="14694"/>
      <w:r>
        <w:rPr>
          <w:rFonts w:hint="cs"/>
          <w:rtl/>
          <w:lang w:eastAsia="he-IL"/>
        </w:rPr>
        <w:t>על גבי שנים</w:t>
      </w:r>
      <w:r w:rsidR="00CF02C5">
        <w:rPr>
          <w:rFonts w:hint="cs"/>
          <w:rtl/>
          <w:lang w:eastAsia="he-IL"/>
        </w:rPr>
        <w:t xml:space="preserve"> –</w:t>
      </w:r>
      <w:r>
        <w:rPr>
          <w:rFonts w:hint="cs"/>
          <w:rtl/>
          <w:lang w:eastAsia="he-IL"/>
        </w:rPr>
        <w:t xml:space="preserve"> לא מטפל, לא מתכנן, לא מתקצב, ואחר </w:t>
      </w:r>
      <w:bookmarkStart w:id="14695" w:name="_ETM_Q25_666000"/>
      <w:bookmarkEnd w:id="14695"/>
      <w:r w:rsidR="00CF02C5">
        <w:rPr>
          <w:rFonts w:hint="cs"/>
          <w:rtl/>
          <w:lang w:eastAsia="he-IL"/>
        </w:rPr>
        <w:t>כך אומר לנו: חירום, יש כלבת פה;</w:t>
      </w:r>
      <w:r>
        <w:rPr>
          <w:rFonts w:hint="cs"/>
          <w:rtl/>
          <w:lang w:eastAsia="he-IL"/>
        </w:rPr>
        <w:t xml:space="preserve"> חירום, צריך להמית</w:t>
      </w:r>
      <w:bookmarkStart w:id="14696" w:name="_ETM_Q25_670000"/>
      <w:bookmarkEnd w:id="14696"/>
      <w:r>
        <w:rPr>
          <w:rFonts w:hint="cs"/>
          <w:rtl/>
          <w:lang w:eastAsia="he-IL"/>
        </w:rPr>
        <w:t xml:space="preserve">, להמית, להמית, להמית. אלה התוכניות היחידות שמשרד החקלאות </w:t>
      </w:r>
      <w:bookmarkStart w:id="14697" w:name="_ETM_Q25_674000"/>
      <w:bookmarkEnd w:id="14697"/>
      <w:r>
        <w:rPr>
          <w:rFonts w:hint="cs"/>
          <w:rtl/>
          <w:lang w:eastAsia="he-IL"/>
        </w:rPr>
        <w:t xml:space="preserve">מציג פעם אחר פעם. </w:t>
      </w:r>
    </w:p>
    <w:p w:rsidR="00794F65" w:rsidRDefault="00794F65" w:rsidP="00563CDB">
      <w:pPr>
        <w:rPr>
          <w:rtl/>
          <w:lang w:eastAsia="he-IL"/>
        </w:rPr>
      </w:pPr>
      <w:bookmarkStart w:id="14698" w:name="_ETM_Q25_688916"/>
      <w:bookmarkEnd w:id="14698"/>
    </w:p>
    <w:p w:rsidR="00794F65" w:rsidRDefault="00794F65" w:rsidP="00CF02C5">
      <w:pPr>
        <w:rPr>
          <w:rtl/>
          <w:lang w:eastAsia="he-IL"/>
        </w:rPr>
      </w:pPr>
      <w:bookmarkStart w:id="14699" w:name="_ETM_Q25_689010"/>
      <w:bookmarkEnd w:id="14699"/>
      <w:r>
        <w:rPr>
          <w:rFonts w:hint="cs"/>
          <w:rtl/>
          <w:lang w:eastAsia="he-IL"/>
        </w:rPr>
        <w:t xml:space="preserve">וכל חקיקה שאני מנסה לקדם </w:t>
      </w:r>
      <w:bookmarkStart w:id="14700" w:name="_ETM_Q25_683000"/>
      <w:bookmarkEnd w:id="14700"/>
      <w:r>
        <w:rPr>
          <w:rFonts w:hint="eastAsia"/>
          <w:rtl/>
          <w:lang w:eastAsia="he-IL"/>
        </w:rPr>
        <w:t>–</w:t>
      </w:r>
      <w:r w:rsidR="00CF02C5">
        <w:rPr>
          <w:rFonts w:hint="cs"/>
          <w:rtl/>
          <w:lang w:eastAsia="he-IL"/>
        </w:rPr>
        <w:t xml:space="preserve"> </w:t>
      </w:r>
      <w:r>
        <w:rPr>
          <w:rFonts w:hint="cs"/>
          <w:rtl/>
          <w:lang w:eastAsia="he-IL"/>
        </w:rPr>
        <w:t xml:space="preserve">כל חקיקה לטובת בעלי החיים היא גם לטובת </w:t>
      </w:r>
      <w:bookmarkStart w:id="14701" w:name="_ETM_Q25_681000"/>
      <w:bookmarkEnd w:id="14701"/>
      <w:r>
        <w:rPr>
          <w:rFonts w:hint="cs"/>
          <w:rtl/>
          <w:lang w:eastAsia="he-IL"/>
        </w:rPr>
        <w:t>אזרחי מדינת ישראל. אני חיה בנגב, אני יודעת</w:t>
      </w:r>
      <w:bookmarkStart w:id="14702" w:name="_ETM_Q25_687000"/>
      <w:bookmarkEnd w:id="14702"/>
      <w:r>
        <w:rPr>
          <w:rFonts w:hint="cs"/>
          <w:rtl/>
          <w:lang w:eastAsia="he-IL"/>
        </w:rPr>
        <w:t xml:space="preserve">, אני והמגדלים, הארגונים ופעילי בעלי החיים, נוסעים לכפרים ומחלצים </w:t>
      </w:r>
      <w:bookmarkStart w:id="14703" w:name="_ETM_Q25_693000"/>
      <w:bookmarkEnd w:id="14703"/>
      <w:r>
        <w:rPr>
          <w:rFonts w:hint="cs"/>
          <w:rtl/>
          <w:lang w:eastAsia="he-IL"/>
        </w:rPr>
        <w:t xml:space="preserve">ואוספים ומשקיעים את הכסף שלנו ואת הנפש שלנו ואת הכאב </w:t>
      </w:r>
      <w:bookmarkStart w:id="14704" w:name="_ETM_Q25_703000"/>
      <w:bookmarkEnd w:id="14704"/>
      <w:r>
        <w:rPr>
          <w:rFonts w:hint="cs"/>
          <w:rtl/>
          <w:lang w:eastAsia="he-IL"/>
        </w:rPr>
        <w:t xml:space="preserve">הגדול שיש לנו, בזמן שבמשרד החקלאות טורקים לנו </w:t>
      </w:r>
      <w:bookmarkStart w:id="14705" w:name="_ETM_Q25_705000"/>
      <w:bookmarkEnd w:id="14705"/>
      <w:r>
        <w:rPr>
          <w:rFonts w:hint="cs"/>
          <w:rtl/>
          <w:lang w:eastAsia="he-IL"/>
        </w:rPr>
        <w:t xml:space="preserve">את הדלת פעם אחר פעם. </w:t>
      </w:r>
    </w:p>
    <w:p w:rsidR="00794F65" w:rsidRDefault="00794F65" w:rsidP="00563CDB">
      <w:pPr>
        <w:rPr>
          <w:rtl/>
          <w:lang w:eastAsia="he-IL"/>
        </w:rPr>
      </w:pPr>
    </w:p>
    <w:p w:rsidR="00B57FE6" w:rsidRDefault="00794F65" w:rsidP="00D01F10">
      <w:pPr>
        <w:rPr>
          <w:rtl/>
        </w:rPr>
      </w:pPr>
      <w:bookmarkStart w:id="14706" w:name="_ETM_Q25_712000"/>
      <w:bookmarkEnd w:id="14706"/>
      <w:r>
        <w:rPr>
          <w:rFonts w:hint="cs"/>
          <w:rtl/>
          <w:lang w:eastAsia="he-IL"/>
        </w:rPr>
        <w:t>לכן, עם כל הכבוד, ותאמין</w:t>
      </w:r>
      <w:bookmarkStart w:id="14707" w:name="_ETM_Q25_714000"/>
      <w:bookmarkEnd w:id="14707"/>
      <w:r>
        <w:rPr>
          <w:rFonts w:hint="cs"/>
          <w:rtl/>
          <w:lang w:eastAsia="he-IL"/>
        </w:rPr>
        <w:t xml:space="preserve"> לי שגם לי אכפת מאנשים, הצעת החוק הזה היא ביזיון, היא עלובה, היא לא מצדיקה את המעשים. אני בתחילת </w:t>
      </w:r>
      <w:bookmarkStart w:id="14708" w:name="_ETM_Q25_725000"/>
      <w:bookmarkEnd w:id="14708"/>
      <w:r>
        <w:rPr>
          <w:rFonts w:hint="cs"/>
          <w:rtl/>
          <w:lang w:eastAsia="he-IL"/>
        </w:rPr>
        <w:t>המלחמה הוצאתי שני מכתבים למשרד החקלאות</w:t>
      </w:r>
      <w:r w:rsidR="00CF02C5">
        <w:rPr>
          <w:rFonts w:hint="cs"/>
          <w:rtl/>
          <w:lang w:eastAsia="he-IL"/>
        </w:rPr>
        <w:t>;</w:t>
      </w:r>
      <w:r>
        <w:rPr>
          <w:rFonts w:hint="cs"/>
          <w:rtl/>
          <w:lang w:eastAsia="he-IL"/>
        </w:rPr>
        <w:t xml:space="preserve"> באחד ביקשתי ששנה תעשו, </w:t>
      </w:r>
      <w:bookmarkStart w:id="14709" w:name="_ETM_Q25_730000"/>
      <w:bookmarkEnd w:id="14709"/>
      <w:r>
        <w:rPr>
          <w:rFonts w:hint="cs"/>
          <w:rtl/>
          <w:lang w:eastAsia="he-IL"/>
        </w:rPr>
        <w:t xml:space="preserve">בהוראת שעה </w:t>
      </w:r>
      <w:r>
        <w:rPr>
          <w:rFonts w:hint="eastAsia"/>
          <w:rtl/>
          <w:lang w:eastAsia="he-IL"/>
        </w:rPr>
        <w:t>–</w:t>
      </w:r>
      <w:r>
        <w:rPr>
          <w:rFonts w:hint="cs"/>
          <w:rtl/>
          <w:lang w:eastAsia="he-IL"/>
        </w:rPr>
        <w:t xml:space="preserve"> לשנה תעצרו את היבוא של כל בעלי </w:t>
      </w:r>
      <w:bookmarkStart w:id="14710" w:name="_ETM_Q25_733000"/>
      <w:bookmarkEnd w:id="14710"/>
      <w:r>
        <w:rPr>
          <w:rFonts w:hint="cs"/>
          <w:rtl/>
          <w:lang w:eastAsia="he-IL"/>
        </w:rPr>
        <w:t xml:space="preserve">החיים </w:t>
      </w:r>
      <w:proofErr w:type="spellStart"/>
      <w:r>
        <w:rPr>
          <w:rFonts w:hint="cs"/>
          <w:rtl/>
          <w:lang w:eastAsia="he-IL"/>
        </w:rPr>
        <w:t>המפונפנים</w:t>
      </w:r>
      <w:proofErr w:type="spellEnd"/>
      <w:r>
        <w:rPr>
          <w:rFonts w:hint="cs"/>
          <w:rtl/>
          <w:lang w:eastAsia="he-IL"/>
        </w:rPr>
        <w:t xml:space="preserve"> שמגיעים מחו"ל. </w:t>
      </w:r>
      <w:bookmarkStart w:id="14711" w:name="_ETM_Q25_679000"/>
      <w:bookmarkStart w:id="14712" w:name="TOR_Q26"/>
      <w:bookmarkStart w:id="14713" w:name="_ETM_Q26_180000"/>
      <w:bookmarkEnd w:id="14711"/>
      <w:bookmarkEnd w:id="14712"/>
      <w:bookmarkEnd w:id="14713"/>
      <w:r w:rsidR="00B57FE6">
        <w:rPr>
          <w:rFonts w:hint="cs"/>
          <w:rtl/>
        </w:rPr>
        <w:t xml:space="preserve">אתה יודע מה הייתה התשובה? שזה לא מידתי. אבל </w:t>
      </w:r>
      <w:bookmarkStart w:id="14714" w:name="_ETM_Q26_143000"/>
      <w:bookmarkEnd w:id="14714"/>
      <w:r w:rsidR="00B57FE6">
        <w:rPr>
          <w:rFonts w:hint="cs"/>
          <w:rtl/>
        </w:rPr>
        <w:t xml:space="preserve">זה כן מידתי עכשיו לקבל אישור להרוג כלבים בשטח. ב-25 </w:t>
      </w:r>
      <w:bookmarkStart w:id="14715" w:name="_ETM_Q26_150000"/>
      <w:bookmarkEnd w:id="14715"/>
      <w:r w:rsidR="00B57FE6">
        <w:rPr>
          <w:rFonts w:hint="cs"/>
          <w:rtl/>
        </w:rPr>
        <w:t xml:space="preserve">בדצמבר </w:t>
      </w:r>
      <w:r w:rsidR="00D01F10">
        <w:rPr>
          <w:rFonts w:hint="cs"/>
          <w:rtl/>
        </w:rPr>
        <w:t>– – –</w:t>
      </w:r>
    </w:p>
    <w:p w:rsidR="00B57FE6" w:rsidRDefault="00B57FE6" w:rsidP="00563CDB">
      <w:pPr>
        <w:rPr>
          <w:rtl/>
        </w:rPr>
      </w:pPr>
    </w:p>
    <w:p w:rsidR="00B57FE6" w:rsidRDefault="00B57FE6" w:rsidP="00563CDB">
      <w:pPr>
        <w:pStyle w:val="af6"/>
        <w:keepNext/>
        <w:rPr>
          <w:rtl/>
        </w:rPr>
      </w:pPr>
      <w:r w:rsidRPr="00CB7DFD">
        <w:rPr>
          <w:rStyle w:val="TagStyle"/>
          <w:rtl/>
        </w:rPr>
        <w:t xml:space="preserve"> &lt;&lt; יור &gt;&gt;</w:t>
      </w:r>
      <w:r w:rsidRPr="0041787C">
        <w:rPr>
          <w:rStyle w:val="TagStyle"/>
          <w:rtl/>
        </w:rPr>
        <w:t xml:space="preserve"> </w:t>
      </w:r>
      <w:r>
        <w:rPr>
          <w:rtl/>
        </w:rPr>
        <w:t>היו"ר משה רוט:</w:t>
      </w:r>
      <w:r w:rsidRPr="0041787C">
        <w:rPr>
          <w:rStyle w:val="TagStyle"/>
          <w:rtl/>
        </w:rPr>
        <w:t xml:space="preserve"> </w:t>
      </w:r>
      <w:r w:rsidRPr="00CB7DFD">
        <w:rPr>
          <w:rStyle w:val="TagStyle"/>
          <w:rtl/>
        </w:rPr>
        <w:t>&lt;&lt; יור &gt;&gt;</w:t>
      </w:r>
      <w:r w:rsidR="00CF02C5">
        <w:rPr>
          <w:rtl/>
        </w:rPr>
        <w:t xml:space="preserve"> </w:t>
      </w:r>
    </w:p>
    <w:p w:rsidR="00B57FE6" w:rsidRDefault="00B57FE6" w:rsidP="00D01F10">
      <w:pPr>
        <w:rPr>
          <w:rtl/>
        </w:rPr>
      </w:pPr>
    </w:p>
    <w:p w:rsidR="00B57FE6" w:rsidRDefault="00B57FE6" w:rsidP="00563CDB">
      <w:pPr>
        <w:rPr>
          <w:rtl/>
        </w:rPr>
      </w:pPr>
      <w:r>
        <w:rPr>
          <w:rFonts w:hint="cs"/>
          <w:rtl/>
        </w:rPr>
        <w:t>תודה רבה.</w:t>
      </w:r>
    </w:p>
    <w:p w:rsidR="00B57FE6" w:rsidRPr="00CB7DFD" w:rsidRDefault="00B57FE6" w:rsidP="00563CDB">
      <w:pPr>
        <w:rPr>
          <w:rtl/>
        </w:rPr>
      </w:pPr>
    </w:p>
    <w:p w:rsidR="00B57FE6" w:rsidRDefault="00B57FE6" w:rsidP="00563CDB">
      <w:pPr>
        <w:pStyle w:val="-"/>
        <w:keepNext/>
        <w:rPr>
          <w:rtl/>
        </w:rPr>
      </w:pPr>
      <w:bookmarkStart w:id="14716" w:name="ET_speakercontinue_6231_6"/>
      <w:r w:rsidRPr="00CB7DFD">
        <w:rPr>
          <w:rStyle w:val="TagStyle"/>
          <w:rtl/>
        </w:rPr>
        <w:t xml:space="preserve"> &lt;&lt; דובר_המשך &gt;&gt;</w:t>
      </w:r>
      <w:r w:rsidRPr="00790AD4">
        <w:rPr>
          <w:rStyle w:val="TagStyle"/>
          <w:rtl/>
        </w:rPr>
        <w:t xml:space="preserve"> </w:t>
      </w:r>
      <w:r>
        <w:rPr>
          <w:rtl/>
        </w:rPr>
        <w:t>יסמין פרידמן (יש עתיד):</w:t>
      </w:r>
      <w:r w:rsidRPr="00790AD4">
        <w:rPr>
          <w:rStyle w:val="TagStyle"/>
          <w:rtl/>
        </w:rPr>
        <w:t xml:space="preserve"> </w:t>
      </w:r>
      <w:r w:rsidRPr="00CB7DFD">
        <w:rPr>
          <w:rStyle w:val="TagStyle"/>
          <w:rtl/>
        </w:rPr>
        <w:t>&lt;&lt; דובר_המשך &gt;&gt;</w:t>
      </w:r>
      <w:r w:rsidR="00CF02C5">
        <w:rPr>
          <w:rtl/>
        </w:rPr>
        <w:t xml:space="preserve"> </w:t>
      </w:r>
      <w:bookmarkEnd w:id="14716"/>
    </w:p>
    <w:p w:rsidR="00B57FE6" w:rsidRDefault="00B57FE6" w:rsidP="00D01F10">
      <w:pPr>
        <w:rPr>
          <w:rtl/>
          <w:lang w:eastAsia="he-IL"/>
        </w:rPr>
      </w:pPr>
    </w:p>
    <w:p w:rsidR="00B57FE6" w:rsidRDefault="00B57FE6" w:rsidP="00CF02C5">
      <w:pPr>
        <w:rPr>
          <w:rtl/>
        </w:rPr>
      </w:pPr>
      <w:r>
        <w:rPr>
          <w:rFonts w:hint="cs"/>
          <w:rtl/>
        </w:rPr>
        <w:t>עוד שני משפטים, באמת</w:t>
      </w:r>
      <w:bookmarkStart w:id="14717" w:name="_ETM_Q26_152000"/>
      <w:bookmarkEnd w:id="14717"/>
      <w:r w:rsidR="00CF02C5">
        <w:rPr>
          <w:rFonts w:hint="cs"/>
          <w:rtl/>
        </w:rPr>
        <w:t>.</w:t>
      </w:r>
      <w:r>
        <w:rPr>
          <w:rFonts w:hint="cs"/>
          <w:rtl/>
        </w:rPr>
        <w:t xml:space="preserve"> ב-25 בדצמבר התקיים דיון</w:t>
      </w:r>
      <w:r w:rsidR="00CF02C5">
        <w:rPr>
          <w:rFonts w:hint="cs"/>
          <w:rtl/>
        </w:rPr>
        <w:t>,</w:t>
      </w:r>
      <w:r>
        <w:rPr>
          <w:rFonts w:hint="cs"/>
          <w:rtl/>
        </w:rPr>
        <w:t xml:space="preserve"> שגם אתה נכחת בו, וכעסת עליי </w:t>
      </w:r>
      <w:bookmarkStart w:id="14718" w:name="_ETM_Q26_159000"/>
      <w:bookmarkEnd w:id="14718"/>
      <w:r>
        <w:rPr>
          <w:rFonts w:hint="cs"/>
          <w:rtl/>
        </w:rPr>
        <w:t xml:space="preserve">שאני כל כך נסערת. שם העליתי את הסוגיה הזאת, </w:t>
      </w:r>
      <w:bookmarkStart w:id="14719" w:name="_ETM_Q26_161000"/>
      <w:bookmarkEnd w:id="14719"/>
      <w:r>
        <w:rPr>
          <w:rFonts w:hint="cs"/>
          <w:rtl/>
        </w:rPr>
        <w:t xml:space="preserve">כי זאת הייתה הבעיה. משרד החקלאות אמר שהוא תקצב 2.1 מיליוני שקלים לאיסוף הכלבים, לתת להם שני </w:t>
      </w:r>
      <w:bookmarkStart w:id="14720" w:name="_ETM_Q26_169000"/>
      <w:bookmarkEnd w:id="14720"/>
      <w:r>
        <w:rPr>
          <w:rFonts w:hint="cs"/>
          <w:rtl/>
        </w:rPr>
        <w:t xml:space="preserve">חיסוני כלבת, 20 ימים בתחנת ההסגר, עיקור וסירוס. באותו </w:t>
      </w:r>
      <w:bookmarkStart w:id="14721" w:name="_ETM_Q26_176000"/>
      <w:bookmarkEnd w:id="14721"/>
      <w:r>
        <w:rPr>
          <w:rFonts w:hint="cs"/>
          <w:rtl/>
        </w:rPr>
        <w:t xml:space="preserve">היום אמרתי לכם שזה שטויות במיץ עגבניות, כי אי-אפשר </w:t>
      </w:r>
      <w:bookmarkStart w:id="14722" w:name="_ETM_Q26_177000"/>
      <w:bookmarkEnd w:id="14722"/>
      <w:r>
        <w:rPr>
          <w:rFonts w:hint="cs"/>
          <w:rtl/>
        </w:rPr>
        <w:t>לקיים את ז</w:t>
      </w:r>
      <w:r w:rsidR="00CF02C5">
        <w:rPr>
          <w:rFonts w:hint="cs"/>
          <w:rtl/>
        </w:rPr>
        <w:t>ה, ואתם אמרתם לי:</w:t>
      </w:r>
      <w:r>
        <w:rPr>
          <w:rFonts w:hint="cs"/>
          <w:rtl/>
        </w:rPr>
        <w:t xml:space="preserve"> בטח</w:t>
      </w:r>
      <w:r w:rsidR="00CF02C5">
        <w:rPr>
          <w:rFonts w:hint="cs"/>
          <w:rtl/>
        </w:rPr>
        <w:t>.</w:t>
      </w:r>
      <w:r>
        <w:rPr>
          <w:rFonts w:hint="cs"/>
          <w:rtl/>
        </w:rPr>
        <w:t xml:space="preserve"> ואשר יגורתי </w:t>
      </w:r>
      <w:bookmarkStart w:id="14723" w:name="_ETM_Q26_183000"/>
      <w:bookmarkEnd w:id="14723"/>
      <w:r>
        <w:rPr>
          <w:rFonts w:hint="cs"/>
          <w:rtl/>
        </w:rPr>
        <w:t>בא לי. סליחה, חשוב לי שהדיונים האלה ימוצו ו</w:t>
      </w:r>
      <w:r w:rsidR="00CF02C5">
        <w:rPr>
          <w:rFonts w:hint="cs"/>
          <w:rtl/>
        </w:rPr>
        <w:t>ש</w:t>
      </w:r>
      <w:r>
        <w:rPr>
          <w:rFonts w:hint="cs"/>
          <w:rtl/>
        </w:rPr>
        <w:t xml:space="preserve">תבינו </w:t>
      </w:r>
      <w:bookmarkStart w:id="14724" w:name="_ETM_Q26_192000"/>
      <w:bookmarkEnd w:id="14724"/>
      <w:r>
        <w:rPr>
          <w:rFonts w:hint="cs"/>
          <w:rtl/>
        </w:rPr>
        <w:t>שזה לא הפתרון.</w:t>
      </w:r>
    </w:p>
    <w:p w:rsidR="00B57FE6" w:rsidRDefault="00B57FE6" w:rsidP="00563CDB">
      <w:pPr>
        <w:rPr>
          <w:rtl/>
        </w:rPr>
      </w:pPr>
    </w:p>
    <w:p w:rsidR="00B57FE6" w:rsidRDefault="00B57FE6" w:rsidP="00563CDB">
      <w:pPr>
        <w:pStyle w:val="af6"/>
        <w:keepNext/>
        <w:rPr>
          <w:rtl/>
        </w:rPr>
      </w:pPr>
      <w:r w:rsidRPr="00CB7DFD">
        <w:rPr>
          <w:rStyle w:val="TagStyle"/>
          <w:rtl/>
        </w:rPr>
        <w:t xml:space="preserve"> &lt;&lt; יור &gt;&gt;</w:t>
      </w:r>
      <w:r w:rsidRPr="00790AD4">
        <w:rPr>
          <w:rStyle w:val="TagStyle"/>
          <w:rtl/>
        </w:rPr>
        <w:t xml:space="preserve"> </w:t>
      </w:r>
      <w:r>
        <w:rPr>
          <w:rtl/>
        </w:rPr>
        <w:t>היו"ר משה רוט:</w:t>
      </w:r>
      <w:r w:rsidRPr="00790AD4">
        <w:rPr>
          <w:rStyle w:val="TagStyle"/>
          <w:rtl/>
        </w:rPr>
        <w:t xml:space="preserve"> </w:t>
      </w:r>
      <w:r w:rsidRPr="00CB7DFD">
        <w:rPr>
          <w:rStyle w:val="TagStyle"/>
          <w:rtl/>
        </w:rPr>
        <w:t>&lt;&lt; יור &gt;&gt;</w:t>
      </w:r>
      <w:r w:rsidR="00CF02C5">
        <w:rPr>
          <w:rtl/>
        </w:rPr>
        <w:t xml:space="preserve"> </w:t>
      </w:r>
    </w:p>
    <w:p w:rsidR="00B57FE6" w:rsidRDefault="00B57FE6" w:rsidP="00D01F10">
      <w:pPr>
        <w:rPr>
          <w:rtl/>
        </w:rPr>
      </w:pPr>
    </w:p>
    <w:p w:rsidR="00B57FE6" w:rsidRDefault="00B57FE6" w:rsidP="00563CDB">
      <w:pPr>
        <w:rPr>
          <w:rtl/>
        </w:rPr>
      </w:pPr>
      <w:r>
        <w:rPr>
          <w:rFonts w:hint="cs"/>
          <w:rtl/>
        </w:rPr>
        <w:t>אולי עכשיו, אולי עכשיו תתחיל לבוא הישועה.</w:t>
      </w:r>
    </w:p>
    <w:p w:rsidR="00B57FE6" w:rsidRPr="00CB7DFD" w:rsidRDefault="00B57FE6" w:rsidP="00563CDB">
      <w:pPr>
        <w:rPr>
          <w:rtl/>
        </w:rPr>
      </w:pPr>
    </w:p>
    <w:p w:rsidR="00B57FE6" w:rsidRDefault="00B57FE6" w:rsidP="00563CDB">
      <w:pPr>
        <w:pStyle w:val="-"/>
        <w:keepNext/>
        <w:rPr>
          <w:rtl/>
        </w:rPr>
      </w:pPr>
      <w:bookmarkStart w:id="14725" w:name="ET_speakercontinue_6231_5"/>
      <w:r w:rsidRPr="00CB7DFD">
        <w:rPr>
          <w:rStyle w:val="TagStyle"/>
          <w:rtl/>
        </w:rPr>
        <w:t xml:space="preserve"> &lt;&lt; דובר_המשך &gt;&gt;</w:t>
      </w:r>
      <w:r w:rsidRPr="00790AD4">
        <w:rPr>
          <w:rStyle w:val="TagStyle"/>
          <w:rtl/>
        </w:rPr>
        <w:t xml:space="preserve"> </w:t>
      </w:r>
      <w:r>
        <w:rPr>
          <w:rtl/>
        </w:rPr>
        <w:t>יסמין פרידמן (יש עתיד):</w:t>
      </w:r>
      <w:r w:rsidRPr="00790AD4">
        <w:rPr>
          <w:rStyle w:val="TagStyle"/>
          <w:rtl/>
        </w:rPr>
        <w:t xml:space="preserve"> </w:t>
      </w:r>
      <w:r w:rsidRPr="00CB7DFD">
        <w:rPr>
          <w:rStyle w:val="TagStyle"/>
          <w:rtl/>
        </w:rPr>
        <w:t>&lt;&lt; דובר_המשך &gt;&gt;</w:t>
      </w:r>
      <w:r w:rsidR="00CF02C5">
        <w:rPr>
          <w:rtl/>
        </w:rPr>
        <w:t xml:space="preserve"> </w:t>
      </w:r>
      <w:bookmarkEnd w:id="14725"/>
    </w:p>
    <w:p w:rsidR="00B57FE6" w:rsidRDefault="00B57FE6" w:rsidP="00D01F10">
      <w:pPr>
        <w:rPr>
          <w:rtl/>
          <w:lang w:eastAsia="he-IL"/>
        </w:rPr>
      </w:pPr>
    </w:p>
    <w:p w:rsidR="00B57FE6" w:rsidRDefault="00B57FE6" w:rsidP="00CF02C5">
      <w:pPr>
        <w:rPr>
          <w:rtl/>
          <w:lang w:eastAsia="he-IL"/>
        </w:rPr>
      </w:pPr>
      <w:r>
        <w:rPr>
          <w:rFonts w:hint="cs"/>
          <w:rtl/>
          <w:lang w:eastAsia="he-IL"/>
        </w:rPr>
        <w:t xml:space="preserve">לא, כי </w:t>
      </w:r>
      <w:bookmarkStart w:id="14726" w:name="_ETM_Q26_196000"/>
      <w:bookmarkEnd w:id="14726"/>
      <w:r>
        <w:rPr>
          <w:rFonts w:hint="cs"/>
          <w:rtl/>
          <w:lang w:eastAsia="he-IL"/>
        </w:rPr>
        <w:t>הרג שכז</w:t>
      </w:r>
      <w:r w:rsidR="00CF02C5">
        <w:rPr>
          <w:rFonts w:hint="cs"/>
          <w:rtl/>
          <w:lang w:eastAsia="he-IL"/>
        </w:rPr>
        <w:t>ה הוא פשוט לא הפתרון.</w:t>
      </w:r>
      <w:r>
        <w:rPr>
          <w:rFonts w:hint="cs"/>
          <w:rtl/>
          <w:lang w:eastAsia="he-IL"/>
        </w:rPr>
        <w:t xml:space="preserve"> זה לא פתרון</w:t>
      </w:r>
      <w:bookmarkStart w:id="14727" w:name="_ETM_Q26_197000"/>
      <w:bookmarkEnd w:id="14727"/>
      <w:r w:rsidR="00CF02C5">
        <w:rPr>
          <w:rFonts w:hint="cs"/>
          <w:rtl/>
          <w:lang w:eastAsia="he-IL"/>
        </w:rPr>
        <w:t>.</w:t>
      </w:r>
      <w:r>
        <w:rPr>
          <w:rFonts w:hint="cs"/>
          <w:rtl/>
          <w:lang w:eastAsia="he-IL"/>
        </w:rPr>
        <w:t xml:space="preserve"> תודה. </w:t>
      </w:r>
    </w:p>
    <w:p w:rsidR="00B57FE6" w:rsidRDefault="00B57FE6" w:rsidP="00563CDB">
      <w:pPr>
        <w:rPr>
          <w:rtl/>
          <w:lang w:eastAsia="he-IL"/>
        </w:rPr>
      </w:pPr>
    </w:p>
    <w:p w:rsidR="00B57FE6" w:rsidRDefault="00B57FE6" w:rsidP="00563CDB">
      <w:pPr>
        <w:pStyle w:val="af6"/>
        <w:keepNext/>
        <w:rPr>
          <w:rtl/>
        </w:rPr>
      </w:pPr>
      <w:r w:rsidRPr="00CB7DFD">
        <w:rPr>
          <w:rStyle w:val="TagStyle"/>
          <w:rtl/>
        </w:rPr>
        <w:t xml:space="preserve"> &lt;&lt; יור &gt;&gt;</w:t>
      </w:r>
      <w:r w:rsidRPr="00790AD4">
        <w:rPr>
          <w:rStyle w:val="TagStyle"/>
          <w:rtl/>
        </w:rPr>
        <w:t xml:space="preserve"> </w:t>
      </w:r>
      <w:r>
        <w:rPr>
          <w:rtl/>
        </w:rPr>
        <w:t>היו"ר משה רוט:</w:t>
      </w:r>
      <w:r w:rsidRPr="00790AD4">
        <w:rPr>
          <w:rStyle w:val="TagStyle"/>
          <w:rtl/>
        </w:rPr>
        <w:t xml:space="preserve"> </w:t>
      </w:r>
      <w:r w:rsidRPr="00CB7DFD">
        <w:rPr>
          <w:rStyle w:val="TagStyle"/>
          <w:rtl/>
        </w:rPr>
        <w:t>&lt;&lt; יור &gt;&gt;</w:t>
      </w:r>
      <w:r w:rsidR="00CF02C5">
        <w:rPr>
          <w:rtl/>
        </w:rPr>
        <w:t xml:space="preserve"> </w:t>
      </w:r>
    </w:p>
    <w:p w:rsidR="00B57FE6" w:rsidRDefault="00B57FE6" w:rsidP="00D01F10">
      <w:pPr>
        <w:rPr>
          <w:rtl/>
          <w:lang w:eastAsia="he-IL"/>
        </w:rPr>
      </w:pPr>
    </w:p>
    <w:p w:rsidR="00B57FE6" w:rsidRDefault="00B57FE6" w:rsidP="005368E5">
      <w:pPr>
        <w:rPr>
          <w:rtl/>
          <w:lang w:eastAsia="he-IL"/>
        </w:rPr>
      </w:pPr>
      <w:r>
        <w:rPr>
          <w:rFonts w:hint="cs"/>
          <w:rtl/>
          <w:lang w:eastAsia="he-IL"/>
        </w:rPr>
        <w:t xml:space="preserve">תודה רבה. חבר הכנסת עידן רול </w:t>
      </w:r>
      <w:r>
        <w:rPr>
          <w:rFonts w:hint="eastAsia"/>
          <w:rtl/>
          <w:lang w:eastAsia="he-IL"/>
        </w:rPr>
        <w:t>–</w:t>
      </w:r>
      <w:r>
        <w:rPr>
          <w:rFonts w:hint="cs"/>
          <w:rtl/>
          <w:lang w:eastAsia="he-IL"/>
        </w:rPr>
        <w:t xml:space="preserve"> אינו נוכח; חברת הכנסת שלי טל מירון </w:t>
      </w:r>
      <w:r>
        <w:rPr>
          <w:rFonts w:hint="eastAsia"/>
          <w:rtl/>
          <w:lang w:eastAsia="he-IL"/>
        </w:rPr>
        <w:t>–</w:t>
      </w:r>
      <w:r>
        <w:rPr>
          <w:rFonts w:hint="cs"/>
          <w:rtl/>
          <w:lang w:eastAsia="he-IL"/>
        </w:rPr>
        <w:t xml:space="preserve"> אינה נוכחת; חבר הכנסת נאור שירי </w:t>
      </w:r>
      <w:r>
        <w:rPr>
          <w:rFonts w:hint="eastAsia"/>
          <w:rtl/>
          <w:lang w:eastAsia="he-IL"/>
        </w:rPr>
        <w:t>–</w:t>
      </w:r>
      <w:r>
        <w:rPr>
          <w:rFonts w:hint="cs"/>
          <w:rtl/>
          <w:lang w:eastAsia="he-IL"/>
        </w:rPr>
        <w:t xml:space="preserve"> מוותר; חבר הכנסת סימון דוידסון </w:t>
      </w:r>
      <w:bookmarkStart w:id="14728" w:name="_ETM_Q26_208000"/>
      <w:bookmarkEnd w:id="14728"/>
      <w:r>
        <w:rPr>
          <w:rFonts w:hint="eastAsia"/>
          <w:rtl/>
          <w:lang w:eastAsia="he-IL"/>
        </w:rPr>
        <w:t>–</w:t>
      </w:r>
      <w:r>
        <w:rPr>
          <w:rFonts w:hint="cs"/>
          <w:rtl/>
          <w:lang w:eastAsia="he-IL"/>
        </w:rPr>
        <w:t xml:space="preserve"> אינו נוכח; חברת הכנסת גלית דיסטל אטבריאן </w:t>
      </w:r>
      <w:r>
        <w:rPr>
          <w:rFonts w:hint="eastAsia"/>
          <w:rtl/>
          <w:lang w:eastAsia="he-IL"/>
        </w:rPr>
        <w:t>–</w:t>
      </w:r>
      <w:r>
        <w:rPr>
          <w:rFonts w:hint="cs"/>
          <w:rtl/>
          <w:lang w:eastAsia="he-IL"/>
        </w:rPr>
        <w:t xml:space="preserve"> אינה </w:t>
      </w:r>
      <w:bookmarkStart w:id="14729" w:name="_ETM_Q26_212000"/>
      <w:bookmarkEnd w:id="14729"/>
      <w:r>
        <w:rPr>
          <w:rFonts w:hint="cs"/>
          <w:rtl/>
          <w:lang w:eastAsia="he-IL"/>
        </w:rPr>
        <w:t>נוכחת</w:t>
      </w:r>
      <w:r w:rsidR="005368E5">
        <w:rPr>
          <w:rFonts w:hint="cs"/>
          <w:rtl/>
          <w:lang w:eastAsia="he-IL"/>
        </w:rPr>
        <w:t>.</w:t>
      </w:r>
      <w:r>
        <w:rPr>
          <w:rFonts w:hint="cs"/>
          <w:rtl/>
          <w:lang w:eastAsia="he-IL"/>
        </w:rPr>
        <w:t xml:space="preserve"> חברת הכנסת מירב בן ארי, אחרונת הדוברים, בבקשה. </w:t>
      </w:r>
      <w:bookmarkStart w:id="14730" w:name="_ETM_Q26_226000"/>
      <w:bookmarkEnd w:id="14730"/>
    </w:p>
    <w:p w:rsidR="00B57FE6" w:rsidRDefault="00B57FE6" w:rsidP="00563CDB">
      <w:pPr>
        <w:rPr>
          <w:rtl/>
          <w:lang w:eastAsia="he-IL"/>
        </w:rPr>
      </w:pPr>
      <w:bookmarkStart w:id="14731" w:name="_ETM_Q26_228000"/>
      <w:bookmarkEnd w:id="14731"/>
    </w:p>
    <w:p w:rsidR="00B57FE6" w:rsidRDefault="00B57FE6" w:rsidP="00563CDB">
      <w:pPr>
        <w:pStyle w:val="a4"/>
        <w:keepNext/>
        <w:rPr>
          <w:rtl/>
        </w:rPr>
      </w:pPr>
      <w:bookmarkStart w:id="14732" w:name="ET_speaker_5300_8"/>
      <w:r w:rsidRPr="00CB7DFD">
        <w:rPr>
          <w:rStyle w:val="TagStyle"/>
          <w:rtl/>
        </w:rPr>
        <w:t>&lt;&lt; דובר &gt;&gt;</w:t>
      </w:r>
      <w:r w:rsidRPr="00790AD4">
        <w:rPr>
          <w:rStyle w:val="TagStyle"/>
          <w:rtl/>
        </w:rPr>
        <w:t xml:space="preserve"> </w:t>
      </w:r>
      <w:bookmarkStart w:id="14733" w:name="_Toc160484204"/>
      <w:bookmarkStart w:id="14734" w:name="_Toc160484489"/>
      <w:bookmarkStart w:id="14735" w:name="_Toc160484900"/>
      <w:r>
        <w:rPr>
          <w:rtl/>
        </w:rPr>
        <w:t>מירב בן ארי (יש עתיד):</w:t>
      </w:r>
      <w:bookmarkEnd w:id="14733"/>
      <w:bookmarkEnd w:id="14734"/>
      <w:bookmarkEnd w:id="14735"/>
      <w:r w:rsidRPr="00790AD4">
        <w:rPr>
          <w:rStyle w:val="TagStyle"/>
          <w:rtl/>
        </w:rPr>
        <w:t xml:space="preserve"> </w:t>
      </w:r>
      <w:r w:rsidRPr="00CB7DFD">
        <w:rPr>
          <w:rStyle w:val="TagStyle"/>
          <w:rtl/>
        </w:rPr>
        <w:t>&lt;&lt; דובר &gt;&gt;</w:t>
      </w:r>
      <w:r w:rsidR="00CF02C5">
        <w:rPr>
          <w:rtl/>
        </w:rPr>
        <w:t xml:space="preserve"> </w:t>
      </w:r>
      <w:bookmarkEnd w:id="14732"/>
    </w:p>
    <w:p w:rsidR="00B57FE6" w:rsidRDefault="00B57FE6" w:rsidP="00D01F10">
      <w:pPr>
        <w:rPr>
          <w:rtl/>
          <w:lang w:eastAsia="he-IL"/>
        </w:rPr>
      </w:pPr>
    </w:p>
    <w:p w:rsidR="00B57FE6" w:rsidRDefault="00B57FE6" w:rsidP="00D01F10">
      <w:pPr>
        <w:rPr>
          <w:rtl/>
          <w:lang w:eastAsia="he-IL"/>
        </w:rPr>
      </w:pPr>
      <w:r>
        <w:rPr>
          <w:rFonts w:hint="cs"/>
          <w:rtl/>
          <w:lang w:eastAsia="he-IL"/>
        </w:rPr>
        <w:t xml:space="preserve">תודה רבה, אדוני היושב-ראש. כנסת נכבדה, לפני הכול אני </w:t>
      </w:r>
      <w:bookmarkStart w:id="14736" w:name="_ETM_Q26_234000"/>
      <w:bookmarkEnd w:id="14736"/>
      <w:r>
        <w:rPr>
          <w:rFonts w:hint="cs"/>
          <w:rtl/>
          <w:lang w:eastAsia="he-IL"/>
        </w:rPr>
        <w:t xml:space="preserve">כבר אומרת שהחוק הזה חייב להגיע להסכמות של הקואליציה ושל </w:t>
      </w:r>
      <w:bookmarkStart w:id="14737" w:name="_ETM_Q26_237000"/>
      <w:bookmarkEnd w:id="14737"/>
      <w:r w:rsidR="00CF02C5">
        <w:rPr>
          <w:rFonts w:hint="cs"/>
          <w:rtl/>
          <w:lang w:eastAsia="he-IL"/>
        </w:rPr>
        <w:t>האופוזיציה.</w:t>
      </w:r>
      <w:r>
        <w:rPr>
          <w:rFonts w:hint="cs"/>
          <w:rtl/>
          <w:lang w:eastAsia="he-IL"/>
        </w:rPr>
        <w:t xml:space="preserve"> דיברנו גם עם שר החקלאות. אנחנו מבינים </w:t>
      </w:r>
      <w:bookmarkStart w:id="14738" w:name="_ETM_Q26_244000"/>
      <w:bookmarkEnd w:id="14738"/>
      <w:r>
        <w:rPr>
          <w:rFonts w:hint="cs"/>
          <w:rtl/>
          <w:lang w:eastAsia="he-IL"/>
        </w:rPr>
        <w:t xml:space="preserve">את הבעייתיות, מבינים. גם אני קראתי על </w:t>
      </w:r>
      <w:bookmarkStart w:id="14739" w:name="_ETM_Q26_249000"/>
      <w:bookmarkEnd w:id="14739"/>
      <w:r>
        <w:rPr>
          <w:rFonts w:hint="cs"/>
          <w:rtl/>
          <w:lang w:eastAsia="he-IL"/>
        </w:rPr>
        <w:t xml:space="preserve">אותם כלבים שנושכים עגלים, שנושכים את הגדרות. חברת </w:t>
      </w:r>
      <w:bookmarkStart w:id="14740" w:name="_ETM_Q26_254000"/>
      <w:bookmarkEnd w:id="14740"/>
      <w:r>
        <w:rPr>
          <w:rFonts w:hint="cs"/>
          <w:rtl/>
          <w:lang w:eastAsia="he-IL"/>
        </w:rPr>
        <w:t xml:space="preserve">הכנסת יסמין </w:t>
      </w:r>
      <w:proofErr w:type="spellStart"/>
      <w:r>
        <w:rPr>
          <w:rFonts w:hint="cs"/>
          <w:rtl/>
          <w:lang w:eastAsia="he-IL"/>
        </w:rPr>
        <w:t>סאקס</w:t>
      </w:r>
      <w:proofErr w:type="spellEnd"/>
      <w:r>
        <w:rPr>
          <w:rFonts w:hint="cs"/>
          <w:rtl/>
          <w:lang w:eastAsia="he-IL"/>
        </w:rPr>
        <w:t xml:space="preserve"> פרידמן מבינה בתחום, באמת, במשך שנים היא עוסקת בזה כתושבת הדרום, ואני חושבת שראוי </w:t>
      </w:r>
      <w:bookmarkStart w:id="14741" w:name="_ETM_Q26_262000"/>
      <w:bookmarkEnd w:id="14741"/>
      <w:r>
        <w:rPr>
          <w:rFonts w:hint="cs"/>
          <w:rtl/>
          <w:lang w:eastAsia="he-IL"/>
        </w:rPr>
        <w:t xml:space="preserve">פה להגיע להסכמה – מחד כדי לטפל בבעיה הקשה והברורה, אבל </w:t>
      </w:r>
      <w:bookmarkStart w:id="14742" w:name="_ETM_Q26_268000"/>
      <w:bookmarkEnd w:id="14742"/>
      <w:r>
        <w:rPr>
          <w:rFonts w:hint="cs"/>
          <w:rtl/>
          <w:lang w:eastAsia="he-IL"/>
        </w:rPr>
        <w:t xml:space="preserve">מאידך גם לאפשר לכלבים בריאים וטובים למצוא מסגרת של אימוץ </w:t>
      </w:r>
      <w:bookmarkStart w:id="14743" w:name="_ETM_Q26_275000"/>
      <w:bookmarkEnd w:id="14743"/>
      <w:r>
        <w:rPr>
          <w:rFonts w:hint="cs"/>
          <w:rtl/>
          <w:lang w:eastAsia="he-IL"/>
        </w:rPr>
        <w:t xml:space="preserve">או לחיות בצורה הגיונית. לכן ביקשנו, ועליתי לפה כדי להבהיר ולגבות את יסמין, שבאמת פועלת ללא הרף עבור בעלי </w:t>
      </w:r>
      <w:bookmarkStart w:id="14744" w:name="_ETM_Q26_287000"/>
      <w:bookmarkEnd w:id="14744"/>
      <w:r>
        <w:rPr>
          <w:rFonts w:hint="cs"/>
          <w:rtl/>
          <w:lang w:eastAsia="he-IL"/>
        </w:rPr>
        <w:t xml:space="preserve">חיים. אנחנו מבינים את הבעיה, ועם זאת צריך לדעת שאי-אפשר </w:t>
      </w:r>
      <w:r w:rsidR="00D01F10">
        <w:rPr>
          <w:rFonts w:hint="cs"/>
          <w:rtl/>
          <w:lang w:eastAsia="he-IL"/>
        </w:rPr>
        <w:t>– – –</w:t>
      </w:r>
    </w:p>
    <w:p w:rsidR="00B57FE6" w:rsidRDefault="00B57FE6" w:rsidP="00563CDB">
      <w:pPr>
        <w:rPr>
          <w:rtl/>
          <w:lang w:eastAsia="he-IL"/>
        </w:rPr>
      </w:pPr>
    </w:p>
    <w:p w:rsidR="00B57FE6" w:rsidRDefault="00B57FE6" w:rsidP="00563CDB">
      <w:pPr>
        <w:pStyle w:val="af5"/>
        <w:keepNext/>
        <w:rPr>
          <w:rtl/>
        </w:rPr>
      </w:pPr>
      <w:r w:rsidRPr="00CB7DFD">
        <w:rPr>
          <w:rStyle w:val="TagStyle"/>
          <w:rtl/>
        </w:rPr>
        <w:t xml:space="preserve"> &lt;&lt; קריאה &gt;&gt;</w:t>
      </w:r>
      <w:r w:rsidRPr="00B93A6F">
        <w:rPr>
          <w:rStyle w:val="TagStyle"/>
          <w:rtl/>
        </w:rPr>
        <w:t xml:space="preserve"> </w:t>
      </w:r>
      <w:r>
        <w:rPr>
          <w:rtl/>
        </w:rPr>
        <w:t>טלי גוטליב (הליכוד):</w:t>
      </w:r>
      <w:r w:rsidRPr="00B93A6F">
        <w:rPr>
          <w:rStyle w:val="TagStyle"/>
          <w:rtl/>
        </w:rPr>
        <w:t xml:space="preserve"> </w:t>
      </w:r>
      <w:r w:rsidRPr="00CB7DFD">
        <w:rPr>
          <w:rStyle w:val="TagStyle"/>
          <w:rtl/>
        </w:rPr>
        <w:t>&lt;&lt; קריאה &gt;&gt;</w:t>
      </w:r>
      <w:r w:rsidR="00CF02C5">
        <w:rPr>
          <w:rtl/>
        </w:rPr>
        <w:t xml:space="preserve"> </w:t>
      </w:r>
    </w:p>
    <w:p w:rsidR="00B57FE6" w:rsidRDefault="00B57FE6" w:rsidP="00D01F10">
      <w:pPr>
        <w:rPr>
          <w:rtl/>
          <w:lang w:eastAsia="he-IL"/>
        </w:rPr>
      </w:pPr>
    </w:p>
    <w:p w:rsidR="00B57FE6" w:rsidRDefault="00B57FE6" w:rsidP="00D01F10">
      <w:pPr>
        <w:rPr>
          <w:rtl/>
          <w:lang w:eastAsia="he-IL"/>
        </w:rPr>
      </w:pPr>
      <w:r>
        <w:rPr>
          <w:rFonts w:hint="cs"/>
          <w:rtl/>
          <w:lang w:eastAsia="he-IL"/>
        </w:rPr>
        <w:t xml:space="preserve">שינו את ההצעה </w:t>
      </w:r>
      <w:r>
        <w:rPr>
          <w:rFonts w:hint="eastAsia"/>
          <w:rtl/>
          <w:lang w:eastAsia="he-IL"/>
        </w:rPr>
        <w:t>–</w:t>
      </w:r>
      <w:r>
        <w:rPr>
          <w:rFonts w:hint="cs"/>
          <w:rtl/>
          <w:lang w:eastAsia="he-IL"/>
        </w:rPr>
        <w:t xml:space="preserve"> אני חייבת להגיד לך, יסמין </w:t>
      </w:r>
      <w:r>
        <w:rPr>
          <w:rFonts w:hint="eastAsia"/>
          <w:rtl/>
          <w:lang w:eastAsia="he-IL"/>
        </w:rPr>
        <w:t>–</w:t>
      </w:r>
      <w:r>
        <w:rPr>
          <w:rFonts w:hint="cs"/>
          <w:rtl/>
          <w:lang w:eastAsia="he-IL"/>
        </w:rPr>
        <w:t xml:space="preserve"> בזכותך. אדוני היושב-ראש, בזכותך</w:t>
      </w:r>
      <w:bookmarkStart w:id="14745" w:name="_ETM_Q26_300000"/>
      <w:bookmarkEnd w:id="14745"/>
      <w:r>
        <w:rPr>
          <w:rFonts w:hint="cs"/>
          <w:rtl/>
          <w:lang w:eastAsia="he-IL"/>
        </w:rPr>
        <w:t xml:space="preserve">, הייתה בעיה ברורה </w:t>
      </w:r>
      <w:proofErr w:type="spellStart"/>
      <w:r>
        <w:rPr>
          <w:rFonts w:hint="cs"/>
          <w:rtl/>
          <w:lang w:eastAsia="he-IL"/>
        </w:rPr>
        <w:t>ומיידית</w:t>
      </w:r>
      <w:proofErr w:type="spellEnd"/>
      <w:r>
        <w:rPr>
          <w:rFonts w:hint="cs"/>
          <w:rtl/>
          <w:lang w:eastAsia="he-IL"/>
        </w:rPr>
        <w:t xml:space="preserve"> </w:t>
      </w:r>
      <w:r w:rsidR="00D01F10">
        <w:rPr>
          <w:rFonts w:hint="cs"/>
          <w:rtl/>
          <w:lang w:eastAsia="he-IL"/>
        </w:rPr>
        <w:t>– – –</w:t>
      </w:r>
      <w:r>
        <w:rPr>
          <w:rFonts w:hint="cs"/>
          <w:rtl/>
          <w:lang w:eastAsia="he-IL"/>
        </w:rPr>
        <w:t xml:space="preserve"> ח</w:t>
      </w:r>
      <w:bookmarkStart w:id="14746" w:name="_ETM_Q26_301000"/>
      <w:bookmarkEnd w:id="14746"/>
      <w:r>
        <w:rPr>
          <w:rFonts w:hint="cs"/>
          <w:rtl/>
          <w:lang w:eastAsia="he-IL"/>
        </w:rPr>
        <w:t xml:space="preserve">מישה ימים </w:t>
      </w:r>
      <w:r w:rsidR="00D01F10">
        <w:rPr>
          <w:rFonts w:hint="cs"/>
          <w:rtl/>
          <w:lang w:eastAsia="he-IL"/>
        </w:rPr>
        <w:t>– – –</w:t>
      </w:r>
      <w:r>
        <w:rPr>
          <w:rFonts w:hint="cs"/>
          <w:rtl/>
          <w:lang w:eastAsia="he-IL"/>
        </w:rPr>
        <w:t xml:space="preserve"> שזה </w:t>
      </w:r>
      <w:r w:rsidR="00D01F10">
        <w:rPr>
          <w:rFonts w:hint="cs"/>
          <w:rtl/>
          <w:lang w:eastAsia="he-IL"/>
        </w:rPr>
        <w:t>– – –</w:t>
      </w:r>
    </w:p>
    <w:p w:rsidR="00B57FE6" w:rsidRDefault="00B57FE6" w:rsidP="00563CDB">
      <w:pPr>
        <w:rPr>
          <w:rtl/>
          <w:lang w:eastAsia="he-IL"/>
        </w:rPr>
      </w:pPr>
    </w:p>
    <w:p w:rsidR="00B57FE6" w:rsidRDefault="00B57FE6" w:rsidP="00563CDB">
      <w:pPr>
        <w:pStyle w:val="-"/>
        <w:keepNext/>
        <w:rPr>
          <w:rtl/>
        </w:rPr>
      </w:pPr>
      <w:bookmarkStart w:id="14747" w:name="ET_speakercontinue_5300_10"/>
      <w:r w:rsidRPr="00CB7DFD">
        <w:rPr>
          <w:rStyle w:val="TagStyle"/>
          <w:rtl/>
        </w:rPr>
        <w:t>&lt;&lt; דובר_המשך &gt;&gt;</w:t>
      </w:r>
      <w:r w:rsidRPr="00B93A6F">
        <w:rPr>
          <w:rStyle w:val="TagStyle"/>
          <w:rtl/>
        </w:rPr>
        <w:t xml:space="preserve"> </w:t>
      </w:r>
      <w:r>
        <w:rPr>
          <w:rtl/>
        </w:rPr>
        <w:t>מירב בן ארי (יש עתיד):</w:t>
      </w:r>
      <w:r w:rsidRPr="00B93A6F">
        <w:rPr>
          <w:rStyle w:val="TagStyle"/>
          <w:rtl/>
        </w:rPr>
        <w:t xml:space="preserve"> </w:t>
      </w:r>
      <w:r w:rsidRPr="00CB7DFD">
        <w:rPr>
          <w:rStyle w:val="TagStyle"/>
          <w:rtl/>
        </w:rPr>
        <w:t>&lt;&lt; דובר_המשך &gt;&gt;</w:t>
      </w:r>
      <w:r w:rsidR="00CF02C5">
        <w:rPr>
          <w:rtl/>
        </w:rPr>
        <w:t xml:space="preserve"> </w:t>
      </w:r>
      <w:bookmarkEnd w:id="14747"/>
    </w:p>
    <w:p w:rsidR="00B57FE6" w:rsidRDefault="00B57FE6" w:rsidP="00D01F10">
      <w:pPr>
        <w:rPr>
          <w:rtl/>
          <w:lang w:eastAsia="he-IL"/>
        </w:rPr>
      </w:pPr>
    </w:p>
    <w:p w:rsidR="00B57FE6" w:rsidRDefault="00B57FE6" w:rsidP="00563CDB">
      <w:pPr>
        <w:rPr>
          <w:rtl/>
        </w:rPr>
      </w:pPr>
      <w:r>
        <w:rPr>
          <w:rFonts w:hint="cs"/>
          <w:rtl/>
          <w:lang w:eastAsia="he-IL"/>
        </w:rPr>
        <w:t>נכון, לכן הגענו לפה, כי אנחנו אופוזיציה עניינית</w:t>
      </w:r>
      <w:r w:rsidR="00CF02C5">
        <w:rPr>
          <w:rFonts w:hint="cs"/>
          <w:rtl/>
          <w:lang w:eastAsia="he-IL"/>
        </w:rPr>
        <w:t>,</w:t>
      </w:r>
      <w:r>
        <w:rPr>
          <w:rFonts w:hint="cs"/>
          <w:rtl/>
          <w:lang w:eastAsia="he-IL"/>
        </w:rPr>
        <w:t xml:space="preserve"> ואנחנו מבינים את הסכנה לשלום הציבור, ועם זאת אנחנו רוצים לדאוג לאותם בעלי חיים שננטשו. כעת צריך למצוא להם גם בית, ויש אפשרות למצוא בית חם לכלבים. אחרי שאמרתי את זה, אני רק חייבת – בדקה וחצי שנותרו לי – לסיים עוד משהו שרציתי לומר </w:t>
      </w:r>
      <w:bookmarkStart w:id="14748" w:name="_ETM_Q26_230000"/>
      <w:bookmarkStart w:id="14749" w:name="_ETM_Q26_275170"/>
      <w:bookmarkStart w:id="14750" w:name="_ETM_Q26_331520"/>
      <w:bookmarkEnd w:id="14748"/>
      <w:bookmarkEnd w:id="14749"/>
      <w:bookmarkEnd w:id="14750"/>
      <w:r>
        <w:rPr>
          <w:rFonts w:hint="cs"/>
          <w:rtl/>
          <w:lang w:eastAsia="he-IL"/>
        </w:rPr>
        <w:t xml:space="preserve">על </w:t>
      </w:r>
      <w:r>
        <w:rPr>
          <w:rtl/>
        </w:rPr>
        <w:t xml:space="preserve">השר </w:t>
      </w:r>
      <w:bookmarkStart w:id="14751" w:name="_ETM_Q26_331820"/>
      <w:bookmarkEnd w:id="14751"/>
      <w:r>
        <w:rPr>
          <w:rtl/>
        </w:rPr>
        <w:t xml:space="preserve">לכישלון </w:t>
      </w:r>
      <w:bookmarkStart w:id="14752" w:name="_ETM_Q26_332480"/>
      <w:bookmarkEnd w:id="14752"/>
      <w:r>
        <w:rPr>
          <w:rtl/>
        </w:rPr>
        <w:t>לאומי</w:t>
      </w:r>
      <w:r>
        <w:rPr>
          <w:rFonts w:hint="cs"/>
          <w:rtl/>
        </w:rPr>
        <w:t>,</w:t>
      </w:r>
      <w:r>
        <w:rPr>
          <w:rtl/>
        </w:rPr>
        <w:t xml:space="preserve"> </w:t>
      </w:r>
      <w:bookmarkStart w:id="14753" w:name="_ETM_Q26_333350"/>
      <w:bookmarkEnd w:id="14753"/>
      <w:r>
        <w:rPr>
          <w:rtl/>
        </w:rPr>
        <w:t xml:space="preserve">כי </w:t>
      </w:r>
      <w:bookmarkStart w:id="14754" w:name="_ETM_Q26_333560"/>
      <w:bookmarkEnd w:id="14754"/>
      <w:r>
        <w:rPr>
          <w:rtl/>
        </w:rPr>
        <w:t xml:space="preserve">אני </w:t>
      </w:r>
      <w:bookmarkStart w:id="14755" w:name="_ETM_Q26_333710"/>
      <w:bookmarkEnd w:id="14755"/>
      <w:r>
        <w:rPr>
          <w:rtl/>
        </w:rPr>
        <w:t xml:space="preserve">לא </w:t>
      </w:r>
      <w:bookmarkStart w:id="14756" w:name="_ETM_Q26_333860"/>
      <w:bookmarkEnd w:id="14756"/>
      <w:r>
        <w:rPr>
          <w:rtl/>
        </w:rPr>
        <w:t xml:space="preserve">יכולה </w:t>
      </w:r>
      <w:bookmarkStart w:id="14757" w:name="_ETM_Q26_334310"/>
      <w:bookmarkEnd w:id="14757"/>
      <w:r>
        <w:rPr>
          <w:rtl/>
        </w:rPr>
        <w:t xml:space="preserve">שלא </w:t>
      </w:r>
      <w:bookmarkStart w:id="14758" w:name="_ETM_Q26_334610"/>
      <w:bookmarkEnd w:id="14758"/>
      <w:r>
        <w:rPr>
          <w:rtl/>
        </w:rPr>
        <w:t xml:space="preserve">להתייחס </w:t>
      </w:r>
      <w:bookmarkStart w:id="14759" w:name="_ETM_Q26_335180"/>
      <w:bookmarkEnd w:id="14759"/>
      <w:r>
        <w:rPr>
          <w:rtl/>
        </w:rPr>
        <w:t xml:space="preserve">לכך </w:t>
      </w:r>
      <w:bookmarkStart w:id="14760" w:name="_ETM_Q26_335540"/>
      <w:bookmarkEnd w:id="14760"/>
      <w:r>
        <w:rPr>
          <w:rtl/>
        </w:rPr>
        <w:t xml:space="preserve">שהוא </w:t>
      </w:r>
      <w:bookmarkStart w:id="14761" w:name="_ETM_Q26_335750"/>
      <w:bookmarkEnd w:id="14761"/>
      <w:r>
        <w:rPr>
          <w:rtl/>
        </w:rPr>
        <w:t xml:space="preserve">קרא </w:t>
      </w:r>
      <w:bookmarkStart w:id="14762" w:name="_ETM_Q26_336410"/>
      <w:bookmarkEnd w:id="14762"/>
      <w:r>
        <w:rPr>
          <w:rtl/>
        </w:rPr>
        <w:t xml:space="preserve">לראש </w:t>
      </w:r>
      <w:bookmarkStart w:id="14763" w:name="_ETM_Q26_336889"/>
      <w:bookmarkStart w:id="14764" w:name="_ETM_Q26_337700"/>
      <w:bookmarkStart w:id="14765" w:name="_ETM_Q26_338060"/>
      <w:bookmarkEnd w:id="14763"/>
      <w:bookmarkEnd w:id="14764"/>
      <w:bookmarkEnd w:id="14765"/>
      <w:r>
        <w:rPr>
          <w:rtl/>
        </w:rPr>
        <w:t xml:space="preserve">השב"כ </w:t>
      </w:r>
      <w:bookmarkStart w:id="14766" w:name="_ETM_Q26_338999"/>
      <w:bookmarkEnd w:id="14766"/>
      <w:r>
        <w:rPr>
          <w:rFonts w:hint="cs"/>
          <w:rtl/>
        </w:rPr>
        <w:t>"</w:t>
      </w:r>
      <w:r>
        <w:rPr>
          <w:rtl/>
        </w:rPr>
        <w:t>פקיד</w:t>
      </w:r>
      <w:r>
        <w:rPr>
          <w:rFonts w:hint="cs"/>
          <w:rtl/>
        </w:rPr>
        <w:t>".</w:t>
      </w:r>
      <w:r>
        <w:rPr>
          <w:rtl/>
        </w:rPr>
        <w:t xml:space="preserve"> </w:t>
      </w:r>
      <w:bookmarkStart w:id="14767" w:name="_ETM_Q26_339950"/>
      <w:bookmarkEnd w:id="14767"/>
      <w:r>
        <w:rPr>
          <w:rtl/>
        </w:rPr>
        <w:t>הבדוק</w:t>
      </w:r>
      <w:r>
        <w:rPr>
          <w:rFonts w:hint="cs"/>
          <w:rtl/>
        </w:rPr>
        <w:t>אי</w:t>
      </w:r>
      <w:r>
        <w:rPr>
          <w:rtl/>
        </w:rPr>
        <w:t xml:space="preserve"> </w:t>
      </w:r>
      <w:bookmarkStart w:id="14768" w:name="_ETM_Q26_340549"/>
      <w:bookmarkStart w:id="14769" w:name="_ETM_Q26_340760"/>
      <w:bookmarkEnd w:id="14768"/>
      <w:bookmarkEnd w:id="14769"/>
      <w:r>
        <w:rPr>
          <w:rtl/>
        </w:rPr>
        <w:t xml:space="preserve">הזה </w:t>
      </w:r>
      <w:bookmarkStart w:id="14770" w:name="_ETM_Q26_341120"/>
      <w:bookmarkEnd w:id="14770"/>
      <w:r>
        <w:rPr>
          <w:rtl/>
        </w:rPr>
        <w:t xml:space="preserve">של </w:t>
      </w:r>
      <w:bookmarkStart w:id="14771" w:name="_ETM_Q26_341299"/>
      <w:bookmarkEnd w:id="14771"/>
      <w:r>
        <w:rPr>
          <w:rtl/>
        </w:rPr>
        <w:t xml:space="preserve">השב"כ </w:t>
      </w:r>
      <w:bookmarkStart w:id="14772" w:name="_ETM_Q26_342120"/>
      <w:bookmarkEnd w:id="14772"/>
      <w:r>
        <w:rPr>
          <w:rtl/>
        </w:rPr>
        <w:t xml:space="preserve">קרא </w:t>
      </w:r>
      <w:bookmarkStart w:id="14773" w:name="_ETM_Q26_342959"/>
      <w:bookmarkEnd w:id="14773"/>
      <w:r>
        <w:rPr>
          <w:rFonts w:hint="cs"/>
          <w:rtl/>
        </w:rPr>
        <w:t>"</w:t>
      </w:r>
      <w:r>
        <w:rPr>
          <w:rtl/>
        </w:rPr>
        <w:t>פקיד</w:t>
      </w:r>
      <w:r>
        <w:rPr>
          <w:rFonts w:hint="cs"/>
          <w:rtl/>
        </w:rPr>
        <w:t xml:space="preserve">" </w:t>
      </w:r>
      <w:r>
        <w:rPr>
          <w:rtl/>
        </w:rPr>
        <w:t xml:space="preserve">לרונן </w:t>
      </w:r>
      <w:bookmarkStart w:id="14774" w:name="_ETM_Q26_343590"/>
      <w:bookmarkEnd w:id="14774"/>
      <w:r>
        <w:rPr>
          <w:rtl/>
        </w:rPr>
        <w:t>בר</w:t>
      </w:r>
      <w:r>
        <w:rPr>
          <w:rFonts w:hint="cs"/>
          <w:rtl/>
        </w:rPr>
        <w:t xml:space="preserve"> </w:t>
      </w:r>
      <w:r>
        <w:rPr>
          <w:rFonts w:hint="eastAsia"/>
          <w:rtl/>
        </w:rPr>
        <w:t>–</w:t>
      </w:r>
      <w:r>
        <w:rPr>
          <w:rtl/>
        </w:rPr>
        <w:t xml:space="preserve"> </w:t>
      </w:r>
      <w:bookmarkStart w:id="14775" w:name="_ETM_Q26_343919"/>
      <w:bookmarkEnd w:id="14775"/>
      <w:r>
        <w:rPr>
          <w:rtl/>
        </w:rPr>
        <w:t xml:space="preserve">שאין </w:t>
      </w:r>
      <w:bookmarkStart w:id="14776" w:name="_ETM_Q26_344189"/>
      <w:bookmarkEnd w:id="14776"/>
      <w:r>
        <w:rPr>
          <w:rtl/>
        </w:rPr>
        <w:t xml:space="preserve">לי </w:t>
      </w:r>
      <w:bookmarkStart w:id="14777" w:name="_ETM_Q26_344310"/>
      <w:bookmarkEnd w:id="14777"/>
      <w:r>
        <w:rPr>
          <w:rtl/>
        </w:rPr>
        <w:t xml:space="preserve">זמן </w:t>
      </w:r>
      <w:bookmarkStart w:id="14778" w:name="_ETM_Q26_344669"/>
      <w:bookmarkEnd w:id="14778"/>
      <w:r>
        <w:rPr>
          <w:rtl/>
        </w:rPr>
        <w:t xml:space="preserve">לתאר </w:t>
      </w:r>
      <w:bookmarkStart w:id="14779" w:name="_ETM_Q26_345060"/>
      <w:bookmarkEnd w:id="14779"/>
      <w:r>
        <w:rPr>
          <w:rtl/>
        </w:rPr>
        <w:t xml:space="preserve">את </w:t>
      </w:r>
      <w:bookmarkStart w:id="14780" w:name="_ETM_Q26_345180"/>
      <w:bookmarkEnd w:id="14780"/>
      <w:r>
        <w:rPr>
          <w:rtl/>
        </w:rPr>
        <w:t xml:space="preserve">כל </w:t>
      </w:r>
      <w:bookmarkStart w:id="14781" w:name="_ETM_Q26_345359"/>
      <w:bookmarkEnd w:id="14781"/>
      <w:r>
        <w:rPr>
          <w:rtl/>
        </w:rPr>
        <w:t xml:space="preserve">ההיסטוריה </w:t>
      </w:r>
      <w:bookmarkStart w:id="14782" w:name="_ETM_Q26_345900"/>
      <w:bookmarkEnd w:id="14782"/>
      <w:r>
        <w:rPr>
          <w:rtl/>
        </w:rPr>
        <w:t xml:space="preserve">שלו </w:t>
      </w:r>
      <w:bookmarkStart w:id="14783" w:name="_ETM_Q26_346409"/>
      <w:bookmarkEnd w:id="14783"/>
      <w:r>
        <w:rPr>
          <w:rtl/>
        </w:rPr>
        <w:t xml:space="preserve">והתרומה </w:t>
      </w:r>
      <w:bookmarkStart w:id="14784" w:name="_ETM_Q26_346950"/>
      <w:bookmarkEnd w:id="14784"/>
      <w:r>
        <w:rPr>
          <w:rtl/>
        </w:rPr>
        <w:t xml:space="preserve">של </w:t>
      </w:r>
      <w:bookmarkStart w:id="14785" w:name="_ETM_Q26_347159"/>
      <w:bookmarkEnd w:id="14785"/>
      <w:r>
        <w:rPr>
          <w:rtl/>
        </w:rPr>
        <w:t xml:space="preserve">למדינת </w:t>
      </w:r>
      <w:bookmarkStart w:id="14786" w:name="_ETM_Q26_347519"/>
      <w:bookmarkEnd w:id="14786"/>
      <w:r>
        <w:rPr>
          <w:rtl/>
        </w:rPr>
        <w:t>ישראל</w:t>
      </w:r>
      <w:r>
        <w:rPr>
          <w:rFonts w:hint="cs"/>
          <w:rtl/>
        </w:rPr>
        <w:t xml:space="preserve"> </w:t>
      </w:r>
      <w:r>
        <w:rPr>
          <w:rFonts w:hint="eastAsia"/>
          <w:rtl/>
        </w:rPr>
        <w:t>–</w:t>
      </w:r>
      <w:bookmarkStart w:id="14787" w:name="_ETM_Q26_349980"/>
      <w:bookmarkEnd w:id="14787"/>
      <w:r>
        <w:rPr>
          <w:rFonts w:hint="cs"/>
          <w:rtl/>
        </w:rPr>
        <w:t xml:space="preserve"> </w:t>
      </w:r>
      <w:r>
        <w:rPr>
          <w:rtl/>
        </w:rPr>
        <w:t>ו</w:t>
      </w:r>
      <w:r>
        <w:rPr>
          <w:rFonts w:hint="cs"/>
          <w:rtl/>
        </w:rPr>
        <w:t>ב</w:t>
      </w:r>
      <w:r>
        <w:rPr>
          <w:rtl/>
        </w:rPr>
        <w:t>אמת</w:t>
      </w:r>
      <w:r>
        <w:rPr>
          <w:rFonts w:hint="cs"/>
          <w:rtl/>
        </w:rPr>
        <w:t>,</w:t>
      </w:r>
      <w:r>
        <w:rPr>
          <w:rtl/>
        </w:rPr>
        <w:t xml:space="preserve"> </w:t>
      </w:r>
      <w:bookmarkStart w:id="14788" w:name="_ETM_Q26_351029"/>
      <w:bookmarkStart w:id="14789" w:name="_ETM_Q26_351510"/>
      <w:bookmarkEnd w:id="14788"/>
      <w:bookmarkEnd w:id="14789"/>
      <w:r>
        <w:rPr>
          <w:rtl/>
        </w:rPr>
        <w:t xml:space="preserve">שאט </w:t>
      </w:r>
      <w:bookmarkStart w:id="14790" w:name="_ETM_Q26_351959"/>
      <w:bookmarkEnd w:id="14790"/>
      <w:r>
        <w:rPr>
          <w:rFonts w:hint="cs"/>
          <w:rtl/>
        </w:rPr>
        <w:t>ה</w:t>
      </w:r>
      <w:r>
        <w:rPr>
          <w:rtl/>
        </w:rPr>
        <w:t xml:space="preserve">נפש </w:t>
      </w:r>
      <w:bookmarkStart w:id="14791" w:name="_ETM_Q26_352790"/>
      <w:bookmarkStart w:id="14792" w:name="_ETM_Q26_353419"/>
      <w:bookmarkEnd w:id="14791"/>
      <w:bookmarkEnd w:id="14792"/>
      <w:r>
        <w:rPr>
          <w:rtl/>
        </w:rPr>
        <w:t xml:space="preserve">רק </w:t>
      </w:r>
      <w:bookmarkStart w:id="14793" w:name="_ETM_Q26_353629"/>
      <w:bookmarkEnd w:id="14793"/>
      <w:r>
        <w:rPr>
          <w:rtl/>
        </w:rPr>
        <w:t xml:space="preserve">מלשמוע </w:t>
      </w:r>
      <w:bookmarkStart w:id="14794" w:name="_ETM_Q26_354319"/>
      <w:bookmarkEnd w:id="14794"/>
      <w:r>
        <w:rPr>
          <w:rtl/>
        </w:rPr>
        <w:t>אותו</w:t>
      </w:r>
      <w:r>
        <w:rPr>
          <w:rFonts w:hint="cs"/>
          <w:rtl/>
        </w:rPr>
        <w:t>,</w:t>
      </w:r>
      <w:r>
        <w:rPr>
          <w:rtl/>
        </w:rPr>
        <w:t xml:space="preserve"> </w:t>
      </w:r>
      <w:bookmarkStart w:id="14795" w:name="_ETM_Q26_354620"/>
      <w:bookmarkEnd w:id="14795"/>
      <w:r>
        <w:rPr>
          <w:rtl/>
        </w:rPr>
        <w:t xml:space="preserve">אבל </w:t>
      </w:r>
      <w:bookmarkStart w:id="14796" w:name="_ETM_Q26_354829"/>
      <w:bookmarkEnd w:id="14796"/>
      <w:r>
        <w:rPr>
          <w:rtl/>
        </w:rPr>
        <w:t xml:space="preserve">לא </w:t>
      </w:r>
      <w:bookmarkStart w:id="14797" w:name="_ETM_Q26_354889"/>
      <w:bookmarkEnd w:id="14797"/>
      <w:r>
        <w:rPr>
          <w:rtl/>
        </w:rPr>
        <w:t>משנה</w:t>
      </w:r>
      <w:r>
        <w:rPr>
          <w:rFonts w:hint="cs"/>
          <w:rtl/>
        </w:rPr>
        <w:t>,</w:t>
      </w:r>
      <w:r>
        <w:rPr>
          <w:rtl/>
        </w:rPr>
        <w:t xml:space="preserve"> </w:t>
      </w:r>
      <w:bookmarkStart w:id="14798" w:name="_ETM_Q26_355519"/>
      <w:bookmarkEnd w:id="14798"/>
      <w:r>
        <w:rPr>
          <w:rtl/>
        </w:rPr>
        <w:t xml:space="preserve">אין </w:t>
      </w:r>
      <w:bookmarkStart w:id="14799" w:name="_ETM_Q26_355669"/>
      <w:bookmarkEnd w:id="14799"/>
      <w:r>
        <w:rPr>
          <w:rtl/>
        </w:rPr>
        <w:t xml:space="preserve">לי </w:t>
      </w:r>
      <w:bookmarkStart w:id="14800" w:name="_ETM_Q26_355760"/>
      <w:bookmarkEnd w:id="14800"/>
      <w:r>
        <w:rPr>
          <w:rtl/>
        </w:rPr>
        <w:t xml:space="preserve">זמן </w:t>
      </w:r>
      <w:bookmarkStart w:id="14801" w:name="_ETM_Q26_356239"/>
      <w:bookmarkEnd w:id="14801"/>
      <w:r>
        <w:rPr>
          <w:rtl/>
        </w:rPr>
        <w:t>לת</w:t>
      </w:r>
      <w:r>
        <w:rPr>
          <w:rFonts w:hint="cs"/>
          <w:rtl/>
        </w:rPr>
        <w:t>אר</w:t>
      </w:r>
      <w:r>
        <w:rPr>
          <w:rtl/>
        </w:rPr>
        <w:t xml:space="preserve"> </w:t>
      </w:r>
      <w:bookmarkStart w:id="14802" w:name="_ETM_Q26_356540"/>
      <w:bookmarkEnd w:id="14802"/>
      <w:r>
        <w:rPr>
          <w:rtl/>
        </w:rPr>
        <w:t xml:space="preserve">את </w:t>
      </w:r>
      <w:bookmarkStart w:id="14803" w:name="_ETM_Q26_356629"/>
      <w:bookmarkEnd w:id="14803"/>
      <w:r>
        <w:rPr>
          <w:rtl/>
        </w:rPr>
        <w:t xml:space="preserve">כל </w:t>
      </w:r>
      <w:bookmarkStart w:id="14804" w:name="_ETM_Q26_356750"/>
      <w:bookmarkEnd w:id="14804"/>
      <w:r>
        <w:rPr>
          <w:rtl/>
        </w:rPr>
        <w:t xml:space="preserve">מה </w:t>
      </w:r>
      <w:bookmarkStart w:id="14805" w:name="_ETM_Q26_356840"/>
      <w:bookmarkEnd w:id="14805"/>
      <w:r>
        <w:rPr>
          <w:rtl/>
        </w:rPr>
        <w:t xml:space="preserve">שאני </w:t>
      </w:r>
      <w:bookmarkStart w:id="14806" w:name="_ETM_Q26_357019"/>
      <w:bookmarkEnd w:id="14806"/>
      <w:r>
        <w:rPr>
          <w:rtl/>
        </w:rPr>
        <w:t xml:space="preserve">חושבת </w:t>
      </w:r>
      <w:bookmarkStart w:id="14807" w:name="_ETM_Q26_357379"/>
      <w:bookmarkEnd w:id="14807"/>
      <w:r>
        <w:rPr>
          <w:rtl/>
        </w:rPr>
        <w:t>עליו</w:t>
      </w:r>
      <w:r>
        <w:rPr>
          <w:rFonts w:hint="cs"/>
          <w:rtl/>
        </w:rPr>
        <w:t>,</w:t>
      </w:r>
      <w:r>
        <w:rPr>
          <w:rtl/>
        </w:rPr>
        <w:t xml:space="preserve"> </w:t>
      </w:r>
      <w:bookmarkStart w:id="14808" w:name="_ETM_Q26_357799"/>
      <w:bookmarkEnd w:id="14808"/>
      <w:r>
        <w:rPr>
          <w:rtl/>
        </w:rPr>
        <w:t xml:space="preserve">אבל </w:t>
      </w:r>
      <w:bookmarkStart w:id="14809" w:name="_ETM_Q26_358040"/>
      <w:bookmarkEnd w:id="14809"/>
      <w:r>
        <w:rPr>
          <w:rtl/>
        </w:rPr>
        <w:t xml:space="preserve">כמובן </w:t>
      </w:r>
      <w:bookmarkStart w:id="14810" w:name="_ETM_Q26_358579"/>
      <w:bookmarkEnd w:id="14810"/>
      <w:r>
        <w:rPr>
          <w:rtl/>
        </w:rPr>
        <w:t xml:space="preserve">הייתי </w:t>
      </w:r>
      <w:bookmarkStart w:id="14811" w:name="_ETM_Q26_358819"/>
      <w:bookmarkEnd w:id="14811"/>
      <w:r>
        <w:rPr>
          <w:rtl/>
        </w:rPr>
        <w:t xml:space="preserve">חייבת </w:t>
      </w:r>
      <w:bookmarkStart w:id="14812" w:name="_ETM_Q26_359180"/>
      <w:bookmarkEnd w:id="14812"/>
      <w:r>
        <w:rPr>
          <w:rtl/>
        </w:rPr>
        <w:t xml:space="preserve">לגנות </w:t>
      </w:r>
      <w:bookmarkStart w:id="14813" w:name="_ETM_Q26_360109"/>
      <w:bookmarkEnd w:id="14813"/>
      <w:r>
        <w:rPr>
          <w:rtl/>
        </w:rPr>
        <w:t xml:space="preserve">את </w:t>
      </w:r>
      <w:bookmarkStart w:id="14814" w:name="_ETM_Q26_360319"/>
      <w:bookmarkEnd w:id="14814"/>
      <w:r>
        <w:rPr>
          <w:rtl/>
        </w:rPr>
        <w:t xml:space="preserve">האמרה </w:t>
      </w:r>
      <w:bookmarkStart w:id="14815" w:name="_ETM_Q26_360739"/>
      <w:bookmarkEnd w:id="14815"/>
      <w:r>
        <w:rPr>
          <w:rtl/>
        </w:rPr>
        <w:t>הזאת</w:t>
      </w:r>
      <w:r>
        <w:rPr>
          <w:rFonts w:hint="cs"/>
          <w:rtl/>
        </w:rPr>
        <w:t>.</w:t>
      </w:r>
      <w:r>
        <w:rPr>
          <w:rtl/>
        </w:rPr>
        <w:t xml:space="preserve"> </w:t>
      </w:r>
      <w:bookmarkStart w:id="14816" w:name="_ETM_Q26_361400"/>
      <w:bookmarkEnd w:id="14816"/>
      <w:r>
        <w:rPr>
          <w:rtl/>
        </w:rPr>
        <w:t xml:space="preserve">ואיך </w:t>
      </w:r>
      <w:bookmarkStart w:id="14817" w:name="_ETM_Q26_362040"/>
      <w:bookmarkEnd w:id="14817"/>
      <w:r>
        <w:rPr>
          <w:rtl/>
        </w:rPr>
        <w:t xml:space="preserve">אפשר </w:t>
      </w:r>
      <w:bookmarkStart w:id="14818" w:name="_ETM_Q26_362430"/>
      <w:bookmarkEnd w:id="14818"/>
      <w:r>
        <w:rPr>
          <w:rtl/>
        </w:rPr>
        <w:t xml:space="preserve">שלא </w:t>
      </w:r>
      <w:bookmarkStart w:id="14819" w:name="_ETM_Q26_362669"/>
      <w:bookmarkEnd w:id="14819"/>
      <w:r>
        <w:rPr>
          <w:rtl/>
        </w:rPr>
        <w:t xml:space="preserve">להתייחס </w:t>
      </w:r>
      <w:bookmarkStart w:id="14820" w:name="_ETM_Q26_363629"/>
      <w:bookmarkEnd w:id="14820"/>
      <w:r>
        <w:rPr>
          <w:rtl/>
        </w:rPr>
        <w:t xml:space="preserve">להדלפות </w:t>
      </w:r>
      <w:bookmarkStart w:id="14821" w:name="_ETM_Q26_364560"/>
      <w:bookmarkEnd w:id="14821"/>
      <w:r>
        <w:rPr>
          <w:rtl/>
        </w:rPr>
        <w:t>שלו</w:t>
      </w:r>
      <w:bookmarkStart w:id="14822" w:name="_ETM_Q26_365129"/>
      <w:bookmarkEnd w:id="14822"/>
      <w:r>
        <w:rPr>
          <w:rFonts w:hint="cs"/>
          <w:rtl/>
        </w:rPr>
        <w:t xml:space="preserve"> – </w:t>
      </w:r>
      <w:r>
        <w:rPr>
          <w:rtl/>
        </w:rPr>
        <w:t xml:space="preserve">אפילו </w:t>
      </w:r>
      <w:bookmarkStart w:id="14823" w:name="_ETM_Q26_365489"/>
      <w:bookmarkEnd w:id="14823"/>
      <w:proofErr w:type="spellStart"/>
      <w:r>
        <w:rPr>
          <w:rFonts w:hint="cs"/>
          <w:rtl/>
        </w:rPr>
        <w:t>מהמל"ל</w:t>
      </w:r>
      <w:proofErr w:type="spellEnd"/>
      <w:r>
        <w:rPr>
          <w:rtl/>
        </w:rPr>
        <w:t xml:space="preserve"> </w:t>
      </w:r>
      <w:bookmarkStart w:id="14824" w:name="_ETM_Q26_366810"/>
      <w:bookmarkEnd w:id="14824"/>
      <w:r>
        <w:rPr>
          <w:rtl/>
        </w:rPr>
        <w:t xml:space="preserve">כבר </w:t>
      </w:r>
      <w:bookmarkStart w:id="14825" w:name="_ETM_Q26_367079"/>
      <w:bookmarkEnd w:id="14825"/>
      <w:r>
        <w:rPr>
          <w:rtl/>
        </w:rPr>
        <w:t xml:space="preserve">לא </w:t>
      </w:r>
      <w:bookmarkStart w:id="14826" w:name="_ETM_Q26_367230"/>
      <w:bookmarkEnd w:id="14826"/>
      <w:r>
        <w:rPr>
          <w:rtl/>
        </w:rPr>
        <w:t xml:space="preserve">מגיעים </w:t>
      </w:r>
      <w:bookmarkStart w:id="14827" w:name="_ETM_Q26_367590"/>
      <w:bookmarkEnd w:id="14827"/>
      <w:r>
        <w:rPr>
          <w:rtl/>
        </w:rPr>
        <w:t xml:space="preserve">לפגישות </w:t>
      </w:r>
      <w:bookmarkStart w:id="14828" w:name="_ETM_Q26_368069"/>
      <w:bookmarkEnd w:id="14828"/>
      <w:r>
        <w:rPr>
          <w:rtl/>
        </w:rPr>
        <w:t>איתו</w:t>
      </w:r>
      <w:r>
        <w:rPr>
          <w:rFonts w:hint="cs"/>
          <w:rtl/>
        </w:rPr>
        <w:t>,</w:t>
      </w:r>
      <w:r>
        <w:rPr>
          <w:rtl/>
        </w:rPr>
        <w:t xml:space="preserve"> </w:t>
      </w:r>
      <w:bookmarkStart w:id="14829" w:name="_ETM_Q26_368540"/>
      <w:bookmarkEnd w:id="14829"/>
      <w:r>
        <w:rPr>
          <w:rtl/>
        </w:rPr>
        <w:t xml:space="preserve">לא </w:t>
      </w:r>
      <w:bookmarkStart w:id="14830" w:name="_ETM_Q26_368750"/>
      <w:bookmarkEnd w:id="14830"/>
      <w:proofErr w:type="spellStart"/>
      <w:r>
        <w:rPr>
          <w:rtl/>
        </w:rPr>
        <w:t>המל"ל</w:t>
      </w:r>
      <w:proofErr w:type="spellEnd"/>
      <w:r>
        <w:rPr>
          <w:rtl/>
        </w:rPr>
        <w:t xml:space="preserve"> </w:t>
      </w:r>
      <w:bookmarkStart w:id="14831" w:name="_ETM_Q26_369110"/>
      <w:bookmarkEnd w:id="14831"/>
      <w:r>
        <w:rPr>
          <w:rtl/>
        </w:rPr>
        <w:t xml:space="preserve">ולא </w:t>
      </w:r>
      <w:bookmarkStart w:id="14832" w:name="_ETM_Q26_369320"/>
      <w:bookmarkEnd w:id="14832"/>
      <w:r>
        <w:rPr>
          <w:rtl/>
        </w:rPr>
        <w:t>השב</w:t>
      </w:r>
      <w:r>
        <w:rPr>
          <w:rFonts w:hint="cs"/>
          <w:rtl/>
        </w:rPr>
        <w:t>"כ,</w:t>
      </w:r>
      <w:r>
        <w:rPr>
          <w:rtl/>
        </w:rPr>
        <w:t xml:space="preserve"> </w:t>
      </w:r>
      <w:bookmarkStart w:id="14833" w:name="_ETM_Q26_369889"/>
      <w:bookmarkEnd w:id="14833"/>
      <w:r>
        <w:rPr>
          <w:rtl/>
        </w:rPr>
        <w:t xml:space="preserve">כי </w:t>
      </w:r>
      <w:bookmarkStart w:id="14834" w:name="_ETM_Q26_370070"/>
      <w:bookmarkEnd w:id="14834"/>
      <w:r>
        <w:rPr>
          <w:rtl/>
        </w:rPr>
        <w:t xml:space="preserve">מפחדים </w:t>
      </w:r>
      <w:bookmarkStart w:id="14835" w:name="_ETM_Q26_371150"/>
      <w:bookmarkEnd w:id="14835"/>
      <w:r>
        <w:rPr>
          <w:rtl/>
        </w:rPr>
        <w:t xml:space="preserve">שהוא </w:t>
      </w:r>
      <w:bookmarkStart w:id="14836" w:name="_ETM_Q26_371300"/>
      <w:bookmarkEnd w:id="14836"/>
      <w:r>
        <w:rPr>
          <w:rtl/>
        </w:rPr>
        <w:t xml:space="preserve">פשוט </w:t>
      </w:r>
      <w:bookmarkStart w:id="14837" w:name="_ETM_Q26_371720"/>
      <w:bookmarkEnd w:id="14837"/>
      <w:r>
        <w:rPr>
          <w:rFonts w:hint="cs"/>
          <w:rtl/>
        </w:rPr>
        <w:t>ידליף</w:t>
      </w:r>
      <w:r>
        <w:rPr>
          <w:rtl/>
        </w:rPr>
        <w:t xml:space="preserve"> </w:t>
      </w:r>
      <w:bookmarkStart w:id="14838" w:name="_ETM_Q26_372410"/>
      <w:bookmarkEnd w:id="14838"/>
      <w:r>
        <w:rPr>
          <w:rtl/>
        </w:rPr>
        <w:t xml:space="preserve">את </w:t>
      </w:r>
      <w:bookmarkStart w:id="14839" w:name="_ETM_Q26_372560"/>
      <w:bookmarkEnd w:id="14839"/>
      <w:r>
        <w:rPr>
          <w:rtl/>
        </w:rPr>
        <w:t xml:space="preserve">כל </w:t>
      </w:r>
      <w:bookmarkStart w:id="14840" w:name="_ETM_Q26_372709"/>
      <w:bookmarkEnd w:id="14840"/>
      <w:r>
        <w:rPr>
          <w:rFonts w:hint="cs"/>
          <w:rtl/>
        </w:rPr>
        <w:t xml:space="preserve">הדברים הסודיים. אפילו לא נותנים </w:t>
      </w:r>
      <w:bookmarkStart w:id="14841" w:name="_ETM_Q26_374000"/>
      <w:bookmarkEnd w:id="14841"/>
      <w:r>
        <w:rPr>
          <w:rFonts w:hint="cs"/>
          <w:rtl/>
        </w:rPr>
        <w:t xml:space="preserve">לו מסמכים סודיים, כי מפחדים. </w:t>
      </w:r>
    </w:p>
    <w:p w:rsidR="00B57FE6" w:rsidRDefault="00B57FE6" w:rsidP="00563CDB">
      <w:pPr>
        <w:rPr>
          <w:rtl/>
        </w:rPr>
      </w:pPr>
    </w:p>
    <w:p w:rsidR="00B57FE6" w:rsidRDefault="00B57FE6" w:rsidP="005368E5">
      <w:pPr>
        <w:rPr>
          <w:rtl/>
        </w:rPr>
      </w:pPr>
      <w:r>
        <w:rPr>
          <w:rFonts w:hint="cs"/>
          <w:rtl/>
        </w:rPr>
        <w:t>זה מה שאני מנסה להגיד פה כבר שלושה נאומים שלי – השר הזה הוא סכנה</w:t>
      </w:r>
      <w:bookmarkStart w:id="14842" w:name="_ETM_Q26_379000"/>
      <w:bookmarkEnd w:id="14842"/>
      <w:r>
        <w:rPr>
          <w:rFonts w:hint="cs"/>
          <w:rtl/>
        </w:rPr>
        <w:t xml:space="preserve"> אמיתית לביטחון המדינה, ומישהו חייב לשים את האצבע בסכר </w:t>
      </w:r>
      <w:bookmarkStart w:id="14843" w:name="_ETM_Q26_387000"/>
      <w:bookmarkEnd w:id="14843"/>
      <w:r>
        <w:rPr>
          <w:rFonts w:hint="cs"/>
          <w:rtl/>
        </w:rPr>
        <w:t xml:space="preserve">ולהסביר: תסתכלו על הסכנה, תסתכלו על מה שקורה. איך הגענו למצב ששר לביטחון לאומי – עזבו שהוא לא יושב במוקדי קבלת ההחלטות, עזבו שמשתחררים אסירים ביטחוניים והוא שומע </w:t>
      </w:r>
      <w:bookmarkStart w:id="14844" w:name="_ETM_Q26_403000"/>
      <w:bookmarkEnd w:id="14844"/>
      <w:r>
        <w:rPr>
          <w:rFonts w:hint="cs"/>
          <w:rtl/>
        </w:rPr>
        <w:t xml:space="preserve">על זה בטלוויזיה, מעולם לא היה דבר כזה – אתם </w:t>
      </w:r>
      <w:bookmarkStart w:id="14845" w:name="_ETM_Q26_406000"/>
      <w:bookmarkEnd w:id="14845"/>
      <w:r>
        <w:rPr>
          <w:rFonts w:hint="cs"/>
          <w:rtl/>
        </w:rPr>
        <w:t>חייבים להבין שהסכנה שנובעת מהשר הזה היא סכנה מהדהדת</w:t>
      </w:r>
      <w:r w:rsidR="005368E5">
        <w:rPr>
          <w:rFonts w:hint="cs"/>
          <w:rtl/>
        </w:rPr>
        <w:t>.</w:t>
      </w:r>
    </w:p>
    <w:p w:rsidR="00B57FE6" w:rsidRDefault="00B57FE6" w:rsidP="00563CDB">
      <w:pPr>
        <w:rPr>
          <w:rtl/>
        </w:rPr>
      </w:pPr>
    </w:p>
    <w:p w:rsidR="00B57FE6" w:rsidRDefault="00B57FE6" w:rsidP="00563CDB">
      <w:pPr>
        <w:pStyle w:val="af6"/>
        <w:keepNext/>
        <w:rPr>
          <w:rtl/>
        </w:rPr>
      </w:pPr>
      <w:r w:rsidRPr="00CB7DFD">
        <w:rPr>
          <w:rStyle w:val="TagStyle"/>
          <w:rtl/>
        </w:rPr>
        <w:t xml:space="preserve"> &lt;&lt; יור &gt;&gt;</w:t>
      </w:r>
      <w:r w:rsidRPr="00726934">
        <w:rPr>
          <w:rStyle w:val="TagStyle"/>
          <w:rtl/>
        </w:rPr>
        <w:t xml:space="preserve"> </w:t>
      </w:r>
      <w:r>
        <w:rPr>
          <w:rtl/>
        </w:rPr>
        <w:t>היו"ר משה רוט:</w:t>
      </w:r>
      <w:r w:rsidRPr="00726934">
        <w:rPr>
          <w:rStyle w:val="TagStyle"/>
          <w:rtl/>
        </w:rPr>
        <w:t xml:space="preserve"> </w:t>
      </w:r>
      <w:r w:rsidRPr="00CB7DFD">
        <w:rPr>
          <w:rStyle w:val="TagStyle"/>
          <w:rtl/>
        </w:rPr>
        <w:t>&lt;&lt; יור &gt;&gt;</w:t>
      </w:r>
      <w:r w:rsidR="00CF02C5">
        <w:rPr>
          <w:rtl/>
        </w:rPr>
        <w:t xml:space="preserve"> </w:t>
      </w:r>
    </w:p>
    <w:p w:rsidR="00B57FE6" w:rsidRDefault="00B57FE6" w:rsidP="00D01F10">
      <w:pPr>
        <w:rPr>
          <w:rtl/>
        </w:rPr>
      </w:pPr>
    </w:p>
    <w:p w:rsidR="00B57FE6" w:rsidRDefault="00B57FE6" w:rsidP="00563CDB">
      <w:pPr>
        <w:rPr>
          <w:rtl/>
        </w:rPr>
      </w:pPr>
      <w:r>
        <w:rPr>
          <w:rFonts w:hint="cs"/>
          <w:rtl/>
        </w:rPr>
        <w:t>תודה רבה.</w:t>
      </w:r>
    </w:p>
    <w:p w:rsidR="00B57FE6" w:rsidRDefault="00B57FE6" w:rsidP="00563CDB">
      <w:pPr>
        <w:rPr>
          <w:rtl/>
        </w:rPr>
      </w:pPr>
    </w:p>
    <w:p w:rsidR="00B57FE6" w:rsidRDefault="00B57FE6" w:rsidP="00563CDB">
      <w:pPr>
        <w:pStyle w:val="-"/>
        <w:keepNext/>
        <w:rPr>
          <w:rtl/>
        </w:rPr>
      </w:pPr>
      <w:bookmarkStart w:id="14846" w:name="ET_speakercontinue_5300_12"/>
      <w:r w:rsidRPr="00CB7DFD">
        <w:rPr>
          <w:rStyle w:val="TagStyle"/>
          <w:rtl/>
        </w:rPr>
        <w:t xml:space="preserve"> &lt;&lt; דובר_המשך &gt;&gt;</w:t>
      </w:r>
      <w:r w:rsidRPr="00726934">
        <w:rPr>
          <w:rStyle w:val="TagStyle"/>
          <w:rtl/>
        </w:rPr>
        <w:t xml:space="preserve"> </w:t>
      </w:r>
      <w:r>
        <w:rPr>
          <w:rtl/>
        </w:rPr>
        <w:t>מירב בן ארי (יש עתיד):</w:t>
      </w:r>
      <w:r w:rsidRPr="00726934">
        <w:rPr>
          <w:rStyle w:val="TagStyle"/>
          <w:rtl/>
        </w:rPr>
        <w:t xml:space="preserve"> </w:t>
      </w:r>
      <w:r w:rsidRPr="00CB7DFD">
        <w:rPr>
          <w:rStyle w:val="TagStyle"/>
          <w:rtl/>
        </w:rPr>
        <w:t>&lt;&lt; דובר_המשך &gt;&gt;</w:t>
      </w:r>
      <w:r w:rsidR="00CF02C5">
        <w:rPr>
          <w:rtl/>
        </w:rPr>
        <w:t xml:space="preserve"> </w:t>
      </w:r>
      <w:bookmarkEnd w:id="14846"/>
    </w:p>
    <w:p w:rsidR="00B57FE6" w:rsidRDefault="00B57FE6" w:rsidP="00D01F10">
      <w:pPr>
        <w:rPr>
          <w:rtl/>
        </w:rPr>
      </w:pPr>
    </w:p>
    <w:p w:rsidR="00B57FE6" w:rsidRDefault="00B57FE6" w:rsidP="005368E5">
      <w:pPr>
        <w:rPr>
          <w:rtl/>
        </w:rPr>
      </w:pPr>
      <w:bookmarkStart w:id="14847" w:name="_ETM_Q26_412000"/>
      <w:bookmarkEnd w:id="14847"/>
      <w:r>
        <w:rPr>
          <w:rFonts w:hint="cs"/>
          <w:rtl/>
        </w:rPr>
        <w:t>אני</w:t>
      </w:r>
      <w:bookmarkStart w:id="14848" w:name="_ETM_Q26_414000"/>
      <w:bookmarkEnd w:id="14848"/>
      <w:r>
        <w:rPr>
          <w:rFonts w:hint="cs"/>
          <w:rtl/>
        </w:rPr>
        <w:t xml:space="preserve"> מסיימת</w:t>
      </w:r>
      <w:r w:rsidR="005368E5">
        <w:rPr>
          <w:rFonts w:hint="cs"/>
          <w:rtl/>
        </w:rPr>
        <w:t>.</w:t>
      </w:r>
      <w:r>
        <w:rPr>
          <w:rFonts w:hint="cs"/>
          <w:rtl/>
        </w:rPr>
        <w:t xml:space="preserve"> דווקא אותם גורמי ביטחון</w:t>
      </w:r>
      <w:r w:rsidR="005368E5">
        <w:rPr>
          <w:rFonts w:hint="cs"/>
          <w:rtl/>
        </w:rPr>
        <w:t>,</w:t>
      </w:r>
      <w:r>
        <w:rPr>
          <w:rFonts w:hint="cs"/>
          <w:rtl/>
        </w:rPr>
        <w:t xml:space="preserve"> שב"כ </w:t>
      </w:r>
      <w:proofErr w:type="spellStart"/>
      <w:r>
        <w:rPr>
          <w:rFonts w:hint="cs"/>
          <w:rtl/>
        </w:rPr>
        <w:t>ומל"ל</w:t>
      </w:r>
      <w:proofErr w:type="spellEnd"/>
      <w:r w:rsidR="005368E5">
        <w:rPr>
          <w:rFonts w:hint="cs"/>
          <w:rtl/>
        </w:rPr>
        <w:t>,</w:t>
      </w:r>
      <w:r>
        <w:rPr>
          <w:rFonts w:hint="cs"/>
          <w:rtl/>
        </w:rPr>
        <w:t xml:space="preserve"> שאמורים לשמור על ביטחון המדינה, לא מסוגלים לשתף איתו פעולה</w:t>
      </w:r>
      <w:bookmarkStart w:id="14849" w:name="_ETM_Q26_423000"/>
      <w:bookmarkEnd w:id="14849"/>
      <w:r>
        <w:rPr>
          <w:rFonts w:hint="cs"/>
          <w:rtl/>
        </w:rPr>
        <w:t xml:space="preserve">. מה אנחנו נגיד? </w:t>
      </w:r>
    </w:p>
    <w:p w:rsidR="00B57FE6" w:rsidRDefault="00B57FE6" w:rsidP="00563CDB">
      <w:pPr>
        <w:rPr>
          <w:rtl/>
        </w:rPr>
      </w:pPr>
      <w:bookmarkStart w:id="14850" w:name="_ETM_Q26_425000"/>
      <w:bookmarkEnd w:id="14850"/>
    </w:p>
    <w:p w:rsidR="00B57FE6" w:rsidRDefault="00B57FE6" w:rsidP="00563CDB">
      <w:pPr>
        <w:pStyle w:val="af6"/>
        <w:keepNext/>
        <w:rPr>
          <w:rtl/>
        </w:rPr>
      </w:pPr>
      <w:r w:rsidRPr="00CB7DFD">
        <w:rPr>
          <w:rStyle w:val="TagStyle"/>
          <w:rtl/>
        </w:rPr>
        <w:t xml:space="preserve"> &lt;&lt; יור &gt;&gt;</w:t>
      </w:r>
      <w:r w:rsidRPr="00726934">
        <w:rPr>
          <w:rStyle w:val="TagStyle"/>
          <w:rtl/>
        </w:rPr>
        <w:t xml:space="preserve"> </w:t>
      </w:r>
      <w:r>
        <w:rPr>
          <w:rtl/>
        </w:rPr>
        <w:t>היו"ר משה רוט:</w:t>
      </w:r>
      <w:r w:rsidRPr="00726934">
        <w:rPr>
          <w:rStyle w:val="TagStyle"/>
          <w:rtl/>
        </w:rPr>
        <w:t xml:space="preserve"> </w:t>
      </w:r>
      <w:r w:rsidRPr="00CB7DFD">
        <w:rPr>
          <w:rStyle w:val="TagStyle"/>
          <w:rtl/>
        </w:rPr>
        <w:t>&lt;&lt; יור &gt;&gt;</w:t>
      </w:r>
      <w:r w:rsidR="00CF02C5">
        <w:rPr>
          <w:rtl/>
        </w:rPr>
        <w:t xml:space="preserve"> </w:t>
      </w:r>
    </w:p>
    <w:p w:rsidR="00B57FE6" w:rsidRDefault="00B57FE6" w:rsidP="00D01F10">
      <w:pPr>
        <w:rPr>
          <w:rtl/>
        </w:rPr>
      </w:pPr>
    </w:p>
    <w:p w:rsidR="00B57FE6" w:rsidRDefault="00B57FE6" w:rsidP="00563CDB">
      <w:pPr>
        <w:rPr>
          <w:rtl/>
        </w:rPr>
      </w:pPr>
      <w:bookmarkStart w:id="14851" w:name="_ETM_Q26_426000"/>
      <w:bookmarkEnd w:id="14851"/>
      <w:r>
        <w:rPr>
          <w:rFonts w:hint="cs"/>
          <w:rtl/>
        </w:rPr>
        <w:t>תודה רבה.</w:t>
      </w:r>
    </w:p>
    <w:p w:rsidR="00B57FE6" w:rsidRDefault="00B57FE6" w:rsidP="00563CDB">
      <w:pPr>
        <w:rPr>
          <w:rtl/>
        </w:rPr>
      </w:pPr>
    </w:p>
    <w:p w:rsidR="00B57FE6" w:rsidRDefault="00B57FE6" w:rsidP="00563CDB">
      <w:pPr>
        <w:pStyle w:val="-"/>
        <w:keepNext/>
        <w:rPr>
          <w:rtl/>
        </w:rPr>
      </w:pPr>
      <w:bookmarkStart w:id="14852" w:name="ET_speakercontinue_5300_14"/>
      <w:r w:rsidRPr="00CB7DFD">
        <w:rPr>
          <w:rStyle w:val="TagStyle"/>
          <w:rtl/>
        </w:rPr>
        <w:t>&lt;&lt; דובר_המשך &gt;&gt;</w:t>
      </w:r>
      <w:r w:rsidRPr="00726934">
        <w:rPr>
          <w:rStyle w:val="TagStyle"/>
          <w:rtl/>
        </w:rPr>
        <w:t xml:space="preserve"> </w:t>
      </w:r>
      <w:r>
        <w:rPr>
          <w:rtl/>
        </w:rPr>
        <w:t>מירב בן ארי (יש עתיד):</w:t>
      </w:r>
      <w:r w:rsidRPr="00726934">
        <w:rPr>
          <w:rStyle w:val="TagStyle"/>
          <w:rtl/>
        </w:rPr>
        <w:t xml:space="preserve"> </w:t>
      </w:r>
      <w:r w:rsidRPr="00CB7DFD">
        <w:rPr>
          <w:rStyle w:val="TagStyle"/>
          <w:rtl/>
        </w:rPr>
        <w:t>&lt;&lt; דובר_המשך &gt;&gt;</w:t>
      </w:r>
      <w:r w:rsidR="00CF02C5">
        <w:rPr>
          <w:rtl/>
        </w:rPr>
        <w:t xml:space="preserve"> </w:t>
      </w:r>
      <w:bookmarkEnd w:id="14852"/>
    </w:p>
    <w:p w:rsidR="00B57FE6" w:rsidRDefault="00B57FE6" w:rsidP="00D01F10">
      <w:pPr>
        <w:rPr>
          <w:rtl/>
        </w:rPr>
      </w:pPr>
    </w:p>
    <w:p w:rsidR="00B57FE6" w:rsidRDefault="00B57FE6" w:rsidP="005368E5">
      <w:pPr>
        <w:rPr>
          <w:rtl/>
        </w:rPr>
      </w:pPr>
      <w:r>
        <w:rPr>
          <w:rFonts w:hint="cs"/>
          <w:rtl/>
        </w:rPr>
        <w:t>השר מסוכן, מדליפן, יש בעיה אמיתית</w:t>
      </w:r>
      <w:r w:rsidR="005368E5">
        <w:rPr>
          <w:rFonts w:hint="cs"/>
          <w:rtl/>
        </w:rPr>
        <w:t>.</w:t>
      </w:r>
      <w:bookmarkStart w:id="14853" w:name="_ETM_Q26_431154"/>
      <w:bookmarkEnd w:id="14853"/>
    </w:p>
    <w:p w:rsidR="00B57FE6" w:rsidRDefault="00B57FE6" w:rsidP="00563CDB">
      <w:pPr>
        <w:rPr>
          <w:rtl/>
        </w:rPr>
      </w:pPr>
    </w:p>
    <w:p w:rsidR="00B57FE6" w:rsidRDefault="00B57FE6" w:rsidP="00563CDB">
      <w:pPr>
        <w:pStyle w:val="af6"/>
        <w:keepNext/>
        <w:rPr>
          <w:rtl/>
        </w:rPr>
      </w:pPr>
      <w:r w:rsidRPr="00CB7DFD">
        <w:rPr>
          <w:rStyle w:val="TagStyle"/>
          <w:rtl/>
        </w:rPr>
        <w:t xml:space="preserve"> &lt;&lt; יור &gt;&gt;</w:t>
      </w:r>
      <w:r w:rsidRPr="00726934">
        <w:rPr>
          <w:rStyle w:val="TagStyle"/>
          <w:rtl/>
        </w:rPr>
        <w:t xml:space="preserve"> </w:t>
      </w:r>
      <w:r>
        <w:rPr>
          <w:rtl/>
        </w:rPr>
        <w:t>היו"ר משה רוט:</w:t>
      </w:r>
      <w:r w:rsidRPr="00726934">
        <w:rPr>
          <w:rStyle w:val="TagStyle"/>
          <w:rtl/>
        </w:rPr>
        <w:t xml:space="preserve"> </w:t>
      </w:r>
      <w:r w:rsidRPr="00CB7DFD">
        <w:rPr>
          <w:rStyle w:val="TagStyle"/>
          <w:rtl/>
        </w:rPr>
        <w:t>&lt;&lt; יור &gt;&gt;</w:t>
      </w:r>
      <w:r w:rsidR="00CF02C5">
        <w:rPr>
          <w:rtl/>
        </w:rPr>
        <w:t xml:space="preserve"> </w:t>
      </w:r>
    </w:p>
    <w:p w:rsidR="00B57FE6" w:rsidRDefault="00B57FE6" w:rsidP="00D01F10">
      <w:pPr>
        <w:rPr>
          <w:rtl/>
        </w:rPr>
      </w:pPr>
    </w:p>
    <w:p w:rsidR="00B57FE6" w:rsidRDefault="00B57FE6" w:rsidP="00563CDB">
      <w:pPr>
        <w:rPr>
          <w:rtl/>
        </w:rPr>
      </w:pPr>
      <w:r>
        <w:rPr>
          <w:rFonts w:hint="cs"/>
          <w:rtl/>
        </w:rPr>
        <w:t>תודה.</w:t>
      </w:r>
    </w:p>
    <w:p w:rsidR="00B57FE6" w:rsidRDefault="00B57FE6" w:rsidP="00563CDB">
      <w:pPr>
        <w:rPr>
          <w:rtl/>
        </w:rPr>
      </w:pPr>
    </w:p>
    <w:p w:rsidR="00B57FE6" w:rsidRDefault="00B57FE6" w:rsidP="00563CDB">
      <w:pPr>
        <w:pStyle w:val="-"/>
        <w:keepNext/>
        <w:rPr>
          <w:rtl/>
        </w:rPr>
      </w:pPr>
      <w:bookmarkStart w:id="14854" w:name="ET_speakercontinue_5300_16"/>
      <w:r w:rsidRPr="00CB7DFD">
        <w:rPr>
          <w:rStyle w:val="TagStyle"/>
          <w:rtl/>
        </w:rPr>
        <w:t xml:space="preserve"> &lt;&lt; דובר_המשך &gt;&gt;</w:t>
      </w:r>
      <w:r w:rsidRPr="00726934">
        <w:rPr>
          <w:rStyle w:val="TagStyle"/>
          <w:rtl/>
        </w:rPr>
        <w:t xml:space="preserve"> </w:t>
      </w:r>
      <w:r>
        <w:rPr>
          <w:rtl/>
        </w:rPr>
        <w:t>מירב בן ארי (יש עתיד):</w:t>
      </w:r>
      <w:r w:rsidRPr="00726934">
        <w:rPr>
          <w:rStyle w:val="TagStyle"/>
          <w:rtl/>
        </w:rPr>
        <w:t xml:space="preserve"> </w:t>
      </w:r>
      <w:r w:rsidRPr="00CB7DFD">
        <w:rPr>
          <w:rStyle w:val="TagStyle"/>
          <w:rtl/>
        </w:rPr>
        <w:t>&lt;&lt; דובר_המשך &gt;&gt;</w:t>
      </w:r>
      <w:r w:rsidR="00CF02C5">
        <w:rPr>
          <w:rtl/>
        </w:rPr>
        <w:t xml:space="preserve"> </w:t>
      </w:r>
      <w:bookmarkEnd w:id="14854"/>
    </w:p>
    <w:p w:rsidR="00B57FE6" w:rsidRDefault="00B57FE6" w:rsidP="00D01F10">
      <w:pPr>
        <w:rPr>
          <w:rtl/>
        </w:rPr>
      </w:pPr>
    </w:p>
    <w:p w:rsidR="00B57FE6" w:rsidRDefault="00B57FE6" w:rsidP="00563CDB">
      <w:pPr>
        <w:rPr>
          <w:rtl/>
        </w:rPr>
      </w:pPr>
      <w:bookmarkStart w:id="14855" w:name="_ETM_Q26_430000"/>
      <w:bookmarkEnd w:id="14855"/>
      <w:r>
        <w:rPr>
          <w:rFonts w:hint="cs"/>
          <w:rtl/>
        </w:rPr>
        <w:t>חבל מאוד שחברי כנסת – אני מסיימת – מתוך הקואליציה לא מבינים את חומרת המצב. תודה.</w:t>
      </w:r>
    </w:p>
    <w:p w:rsidR="00B57FE6" w:rsidRDefault="00B57FE6" w:rsidP="00563CDB">
      <w:pPr>
        <w:rPr>
          <w:rtl/>
        </w:rPr>
      </w:pPr>
    </w:p>
    <w:p w:rsidR="00B57FE6" w:rsidRDefault="00B57FE6" w:rsidP="00563CDB">
      <w:pPr>
        <w:pStyle w:val="af6"/>
        <w:keepNext/>
        <w:rPr>
          <w:rtl/>
        </w:rPr>
      </w:pPr>
      <w:bookmarkStart w:id="14856" w:name="ET_yor_6599_17"/>
      <w:r w:rsidRPr="00CB7DFD">
        <w:rPr>
          <w:rStyle w:val="TagStyle"/>
          <w:rtl/>
        </w:rPr>
        <w:t xml:space="preserve"> &lt;&lt; יור &gt;&gt;</w:t>
      </w:r>
      <w:r w:rsidRPr="00726934">
        <w:rPr>
          <w:rStyle w:val="TagStyle"/>
          <w:rtl/>
        </w:rPr>
        <w:t xml:space="preserve"> </w:t>
      </w:r>
      <w:r>
        <w:rPr>
          <w:rtl/>
        </w:rPr>
        <w:t>היו"ר משה רוט:</w:t>
      </w:r>
      <w:r w:rsidRPr="00726934">
        <w:rPr>
          <w:rStyle w:val="TagStyle"/>
          <w:rtl/>
        </w:rPr>
        <w:t xml:space="preserve"> </w:t>
      </w:r>
      <w:r w:rsidRPr="00CB7DFD">
        <w:rPr>
          <w:rStyle w:val="TagStyle"/>
          <w:rtl/>
        </w:rPr>
        <w:t>&lt;&lt; יור &gt;&gt;</w:t>
      </w:r>
      <w:r w:rsidR="00CF02C5">
        <w:rPr>
          <w:rtl/>
        </w:rPr>
        <w:t xml:space="preserve"> </w:t>
      </w:r>
      <w:bookmarkEnd w:id="14856"/>
    </w:p>
    <w:p w:rsidR="00B57FE6" w:rsidRDefault="00B57FE6" w:rsidP="00D01F10">
      <w:pPr>
        <w:rPr>
          <w:rtl/>
        </w:rPr>
      </w:pPr>
    </w:p>
    <w:p w:rsidR="00B57FE6" w:rsidRDefault="00B57FE6" w:rsidP="00563CDB">
      <w:pPr>
        <w:rPr>
          <w:rtl/>
        </w:rPr>
      </w:pPr>
      <w:bookmarkStart w:id="14857" w:name="_ETM_Q26_434000"/>
      <w:bookmarkEnd w:id="14857"/>
      <w:r>
        <w:rPr>
          <w:rFonts w:hint="cs"/>
          <w:rtl/>
        </w:rPr>
        <w:t xml:space="preserve">תודה רבה. אני מזמין את חבר הכנסת משה אבוטבול לסכם. סגן שר החקלאות, אתה רוצה לסכם או כבר </w:t>
      </w:r>
      <w:bookmarkStart w:id="14858" w:name="_ETM_Q26_449000"/>
      <w:bookmarkEnd w:id="14858"/>
      <w:r>
        <w:rPr>
          <w:rFonts w:hint="cs"/>
          <w:rtl/>
        </w:rPr>
        <w:t>מסוכם?</w:t>
      </w:r>
    </w:p>
    <w:p w:rsidR="00B57FE6" w:rsidRDefault="00B57FE6" w:rsidP="00563CDB">
      <w:pPr>
        <w:rPr>
          <w:rtl/>
        </w:rPr>
      </w:pPr>
      <w:bookmarkStart w:id="14859" w:name="_ETM_Q26_452000"/>
      <w:bookmarkEnd w:id="14859"/>
    </w:p>
    <w:p w:rsidR="00B57FE6" w:rsidRDefault="00B57FE6" w:rsidP="00563CDB">
      <w:pPr>
        <w:pStyle w:val="af5"/>
        <w:keepNext/>
        <w:rPr>
          <w:rtl/>
        </w:rPr>
      </w:pPr>
      <w:bookmarkStart w:id="14860" w:name="ET_interruption_6418_18"/>
      <w:r w:rsidRPr="00CB7DFD">
        <w:rPr>
          <w:rStyle w:val="TagStyle"/>
          <w:rtl/>
        </w:rPr>
        <w:t>&lt;&lt; קריאה &gt;&gt;</w:t>
      </w:r>
      <w:r w:rsidRPr="00726934">
        <w:rPr>
          <w:rStyle w:val="TagStyle"/>
          <w:rtl/>
        </w:rPr>
        <w:t xml:space="preserve"> </w:t>
      </w:r>
      <w:r>
        <w:rPr>
          <w:rtl/>
        </w:rPr>
        <w:t>סגן שר החקלאות ופיתוח הכפר משה אבוטבול:</w:t>
      </w:r>
      <w:r w:rsidRPr="00726934">
        <w:rPr>
          <w:rStyle w:val="TagStyle"/>
          <w:rtl/>
        </w:rPr>
        <w:t xml:space="preserve"> </w:t>
      </w:r>
      <w:r w:rsidRPr="00CB7DFD">
        <w:rPr>
          <w:rStyle w:val="TagStyle"/>
          <w:rtl/>
        </w:rPr>
        <w:t>&lt;&lt; קריאה &gt;&gt;</w:t>
      </w:r>
      <w:r w:rsidR="00CF02C5">
        <w:rPr>
          <w:rtl/>
        </w:rPr>
        <w:t xml:space="preserve"> </w:t>
      </w:r>
      <w:bookmarkEnd w:id="14860"/>
    </w:p>
    <w:p w:rsidR="00B57FE6" w:rsidRDefault="00B57FE6" w:rsidP="00D01F10">
      <w:pPr>
        <w:rPr>
          <w:rtl/>
        </w:rPr>
      </w:pPr>
    </w:p>
    <w:p w:rsidR="00B57FE6" w:rsidRDefault="00B57FE6" w:rsidP="00563CDB">
      <w:pPr>
        <w:rPr>
          <w:rtl/>
        </w:rPr>
      </w:pPr>
      <w:r>
        <w:rPr>
          <w:rFonts w:hint="cs"/>
          <w:rtl/>
        </w:rPr>
        <w:t xml:space="preserve">היות שנאמרו פה דברים, חצי דקה – פשוט אני </w:t>
      </w:r>
      <w:bookmarkStart w:id="14861" w:name="_ETM_Q26_458000"/>
      <w:bookmarkEnd w:id="14861"/>
      <w:r>
        <w:rPr>
          <w:rFonts w:hint="cs"/>
          <w:rtl/>
        </w:rPr>
        <w:t xml:space="preserve">רוצה להתייחס לדברים, לא צריך יותר מחצי דקה. </w:t>
      </w:r>
    </w:p>
    <w:p w:rsidR="00B57FE6" w:rsidRDefault="00B57FE6" w:rsidP="00563CDB">
      <w:pPr>
        <w:rPr>
          <w:rtl/>
        </w:rPr>
      </w:pPr>
      <w:bookmarkStart w:id="14862" w:name="_ETM_Q26_462000"/>
      <w:bookmarkEnd w:id="14862"/>
    </w:p>
    <w:p w:rsidR="00B57FE6" w:rsidRDefault="00B57FE6" w:rsidP="00563CDB">
      <w:pPr>
        <w:pStyle w:val="af6"/>
        <w:keepNext/>
        <w:rPr>
          <w:rtl/>
        </w:rPr>
      </w:pPr>
      <w:r w:rsidRPr="00CB7DFD">
        <w:rPr>
          <w:rStyle w:val="TagStyle"/>
          <w:rtl/>
        </w:rPr>
        <w:t xml:space="preserve"> &lt;&lt; יור &gt;&gt;</w:t>
      </w:r>
      <w:r w:rsidRPr="00726934">
        <w:rPr>
          <w:rStyle w:val="TagStyle"/>
          <w:rtl/>
        </w:rPr>
        <w:t xml:space="preserve"> </w:t>
      </w:r>
      <w:r>
        <w:rPr>
          <w:rtl/>
        </w:rPr>
        <w:t>היו"ר משה רוט:</w:t>
      </w:r>
      <w:r w:rsidRPr="00726934">
        <w:rPr>
          <w:rStyle w:val="TagStyle"/>
          <w:rtl/>
        </w:rPr>
        <w:t xml:space="preserve"> </w:t>
      </w:r>
      <w:r w:rsidRPr="00CB7DFD">
        <w:rPr>
          <w:rStyle w:val="TagStyle"/>
          <w:rtl/>
        </w:rPr>
        <w:t>&lt;&lt; יור &gt;&gt;</w:t>
      </w:r>
      <w:r w:rsidR="00CF02C5">
        <w:rPr>
          <w:rtl/>
        </w:rPr>
        <w:t xml:space="preserve"> </w:t>
      </w:r>
    </w:p>
    <w:p w:rsidR="00B57FE6" w:rsidRDefault="00B57FE6" w:rsidP="00D01F10">
      <w:pPr>
        <w:rPr>
          <w:rtl/>
        </w:rPr>
      </w:pPr>
    </w:p>
    <w:p w:rsidR="00B57FE6" w:rsidRDefault="00B57FE6" w:rsidP="00563CDB">
      <w:pPr>
        <w:rPr>
          <w:rtl/>
        </w:rPr>
      </w:pPr>
      <w:r>
        <w:rPr>
          <w:rFonts w:hint="cs"/>
          <w:rtl/>
        </w:rPr>
        <w:t>סליחה,</w:t>
      </w:r>
      <w:bookmarkStart w:id="14863" w:name="_ETM_Q26_460000"/>
      <w:bookmarkEnd w:id="14863"/>
      <w:r>
        <w:rPr>
          <w:rFonts w:hint="cs"/>
          <w:rtl/>
        </w:rPr>
        <w:t xml:space="preserve"> חברים, חברים, נא לכבד.</w:t>
      </w:r>
      <w:bookmarkStart w:id="14864" w:name="_ETM_Q26_464000"/>
      <w:bookmarkEnd w:id="14864"/>
      <w:r>
        <w:rPr>
          <w:rFonts w:hint="cs"/>
          <w:rtl/>
        </w:rPr>
        <w:t xml:space="preserve"> חבר הכנסת, סגן השר, המליאה רוצה לשמוע.</w:t>
      </w:r>
    </w:p>
    <w:p w:rsidR="00B57FE6" w:rsidRDefault="00B57FE6" w:rsidP="00563CDB">
      <w:pPr>
        <w:rPr>
          <w:rtl/>
        </w:rPr>
      </w:pPr>
    </w:p>
    <w:p w:rsidR="00B57FE6" w:rsidRDefault="00B57FE6" w:rsidP="00563CDB">
      <w:pPr>
        <w:pStyle w:val="a4"/>
        <w:keepNext/>
        <w:rPr>
          <w:rtl/>
        </w:rPr>
      </w:pPr>
      <w:bookmarkStart w:id="14865" w:name="ET_speaker_6418_21"/>
      <w:r w:rsidRPr="00CB7DFD">
        <w:rPr>
          <w:rStyle w:val="TagStyle"/>
          <w:rtl/>
        </w:rPr>
        <w:t>&lt;&lt; דובר &gt;&gt;</w:t>
      </w:r>
      <w:r w:rsidRPr="00726934">
        <w:rPr>
          <w:rStyle w:val="TagStyle"/>
          <w:rtl/>
        </w:rPr>
        <w:t xml:space="preserve"> </w:t>
      </w:r>
      <w:bookmarkStart w:id="14866" w:name="_Toc160484205"/>
      <w:bookmarkStart w:id="14867" w:name="_Toc160484490"/>
      <w:bookmarkStart w:id="14868" w:name="_Toc160484901"/>
      <w:r>
        <w:rPr>
          <w:rtl/>
        </w:rPr>
        <w:t>סגן שר החקלאות ופיתוח הכפר משה אבוטבול:</w:t>
      </w:r>
      <w:bookmarkEnd w:id="14866"/>
      <w:bookmarkEnd w:id="14867"/>
      <w:bookmarkEnd w:id="14868"/>
      <w:r w:rsidRPr="00726934">
        <w:rPr>
          <w:rStyle w:val="TagStyle"/>
          <w:rtl/>
        </w:rPr>
        <w:t xml:space="preserve"> </w:t>
      </w:r>
      <w:r w:rsidRPr="00CB7DFD">
        <w:rPr>
          <w:rStyle w:val="TagStyle"/>
          <w:rtl/>
        </w:rPr>
        <w:t>&lt;&lt; דובר &gt;&gt;</w:t>
      </w:r>
      <w:r w:rsidR="00CF02C5">
        <w:rPr>
          <w:rtl/>
        </w:rPr>
        <w:t xml:space="preserve"> </w:t>
      </w:r>
      <w:bookmarkEnd w:id="14865"/>
    </w:p>
    <w:p w:rsidR="00B57FE6" w:rsidRDefault="00B57FE6" w:rsidP="00D01F10">
      <w:pPr>
        <w:rPr>
          <w:rtl/>
        </w:rPr>
      </w:pPr>
    </w:p>
    <w:p w:rsidR="00B57FE6" w:rsidRDefault="00B57FE6" w:rsidP="00CF02C5">
      <w:pPr>
        <w:rPr>
          <w:rtl/>
        </w:rPr>
      </w:pPr>
      <w:r>
        <w:rPr>
          <w:rFonts w:hint="cs"/>
          <w:rtl/>
        </w:rPr>
        <w:t xml:space="preserve">אסכם חצי דקה. ראשית אני רוצה </w:t>
      </w:r>
      <w:bookmarkStart w:id="14869" w:name="_ETM_Q26_472000"/>
      <w:bookmarkEnd w:id="14869"/>
      <w:r>
        <w:rPr>
          <w:rFonts w:hint="cs"/>
          <w:rtl/>
        </w:rPr>
        <w:t>להעמיד דברים על דיוקם: אף אחד לא יו</w:t>
      </w:r>
      <w:bookmarkStart w:id="14870" w:name="_ETM_Q26_475000"/>
      <w:bookmarkEnd w:id="14870"/>
      <w:r>
        <w:rPr>
          <w:rFonts w:hint="cs"/>
          <w:rtl/>
        </w:rPr>
        <w:t xml:space="preserve">תר רחמן מהאנשים אשר יצביעו כעת. אני מסכים עם </w:t>
      </w:r>
      <w:bookmarkStart w:id="14871" w:name="_ETM_Q26_478000"/>
      <w:bookmarkEnd w:id="14871"/>
      <w:r>
        <w:rPr>
          <w:rFonts w:hint="cs"/>
          <w:rtl/>
        </w:rPr>
        <w:t xml:space="preserve">מה שאמרת, שבאמת חברת הכנסת יסמין פרידמן עושה </w:t>
      </w:r>
      <w:bookmarkStart w:id="14872" w:name="_ETM_Q26_482000"/>
      <w:bookmarkEnd w:id="14872"/>
      <w:r>
        <w:rPr>
          <w:rFonts w:hint="cs"/>
          <w:rtl/>
        </w:rPr>
        <w:t>עבודה טובה גם בדרום. גם אני באר</w:t>
      </w:r>
      <w:r w:rsidR="00CF02C5">
        <w:rPr>
          <w:rFonts w:hint="cs"/>
          <w:rtl/>
        </w:rPr>
        <w:t>-</w:t>
      </w:r>
      <w:r>
        <w:rPr>
          <w:rFonts w:hint="cs"/>
          <w:rtl/>
        </w:rPr>
        <w:t xml:space="preserve">שבעי, וגם לי </w:t>
      </w:r>
      <w:bookmarkStart w:id="14873" w:name="_ETM_Q26_488000"/>
      <w:bookmarkEnd w:id="14873"/>
      <w:r>
        <w:rPr>
          <w:rFonts w:hint="cs"/>
          <w:rtl/>
        </w:rPr>
        <w:t>יש את אותם רגשות חמלה ורחמים כלפי הכלבים. אם היה ניתן – וגם החוק הזה אומר בצורה הברורה ביותר שאם ניתן לאמץ את אותם כלבים</w:t>
      </w:r>
      <w:r w:rsidR="00CF02C5">
        <w:rPr>
          <w:rFonts w:hint="cs"/>
          <w:rtl/>
        </w:rPr>
        <w:t>,</w:t>
      </w:r>
      <w:r>
        <w:rPr>
          <w:rFonts w:hint="cs"/>
          <w:rtl/>
        </w:rPr>
        <w:t xml:space="preserve"> אנחנו הראשונים לאמץ אותם. אבל אם לא ניתן, אנחנו נשמור על </w:t>
      </w:r>
      <w:bookmarkStart w:id="14874" w:name="_ETM_Q26_504000"/>
      <w:bookmarkEnd w:id="14874"/>
      <w:r>
        <w:rPr>
          <w:rFonts w:hint="cs"/>
          <w:rtl/>
        </w:rPr>
        <w:t>שלמות הציבור ועל רווחת הציבור לא פחות מאשר</w:t>
      </w:r>
      <w:r w:rsidR="00CF02C5">
        <w:rPr>
          <w:rFonts w:hint="cs"/>
          <w:rtl/>
        </w:rPr>
        <w:t xml:space="preserve"> על</w:t>
      </w:r>
      <w:r>
        <w:rPr>
          <w:rFonts w:hint="cs"/>
          <w:rtl/>
        </w:rPr>
        <w:t xml:space="preserve"> רווחת </w:t>
      </w:r>
      <w:bookmarkStart w:id="14875" w:name="_ETM_Q26_506000"/>
      <w:bookmarkEnd w:id="14875"/>
      <w:r>
        <w:rPr>
          <w:rFonts w:hint="cs"/>
          <w:rtl/>
        </w:rPr>
        <w:t>אותם בעלי חיים. תודה רבה</w:t>
      </w:r>
      <w:r w:rsidR="00CF02C5">
        <w:rPr>
          <w:rFonts w:hint="cs"/>
          <w:rtl/>
        </w:rPr>
        <w:t>.</w:t>
      </w:r>
      <w:r>
        <w:rPr>
          <w:rFonts w:hint="cs"/>
          <w:rtl/>
        </w:rPr>
        <w:t xml:space="preserve"> אני קורא לחברים היקרים </w:t>
      </w:r>
      <w:bookmarkStart w:id="14876" w:name="_ETM_Q26_511000"/>
      <w:bookmarkEnd w:id="14876"/>
      <w:r>
        <w:rPr>
          <w:rFonts w:hint="cs"/>
          <w:rtl/>
        </w:rPr>
        <w:t xml:space="preserve">להצביע בעד החוק הזה. תודה. </w:t>
      </w:r>
    </w:p>
    <w:p w:rsidR="00B57FE6" w:rsidRDefault="00B57FE6" w:rsidP="00563CDB">
      <w:pPr>
        <w:rPr>
          <w:rtl/>
        </w:rPr>
      </w:pPr>
    </w:p>
    <w:p w:rsidR="00B57FE6" w:rsidRDefault="00B57FE6" w:rsidP="00563CDB">
      <w:pPr>
        <w:pStyle w:val="af6"/>
        <w:keepNext/>
        <w:rPr>
          <w:rtl/>
        </w:rPr>
      </w:pPr>
      <w:r w:rsidRPr="00CB7DFD">
        <w:rPr>
          <w:rStyle w:val="TagStyle"/>
          <w:rtl/>
        </w:rPr>
        <w:t xml:space="preserve"> &lt;&lt; יור &gt;&gt;</w:t>
      </w:r>
      <w:r w:rsidRPr="00726934">
        <w:rPr>
          <w:rStyle w:val="TagStyle"/>
          <w:rtl/>
        </w:rPr>
        <w:t xml:space="preserve"> </w:t>
      </w:r>
      <w:r>
        <w:rPr>
          <w:rtl/>
        </w:rPr>
        <w:t>היו"ר משה רוט:</w:t>
      </w:r>
      <w:r w:rsidRPr="00726934">
        <w:rPr>
          <w:rStyle w:val="TagStyle"/>
          <w:rtl/>
        </w:rPr>
        <w:t xml:space="preserve"> </w:t>
      </w:r>
      <w:r w:rsidRPr="00CB7DFD">
        <w:rPr>
          <w:rStyle w:val="TagStyle"/>
          <w:rtl/>
        </w:rPr>
        <w:t>&lt;&lt; יור &gt;&gt;</w:t>
      </w:r>
      <w:r w:rsidR="00CF02C5">
        <w:rPr>
          <w:rtl/>
        </w:rPr>
        <w:t xml:space="preserve"> </w:t>
      </w:r>
    </w:p>
    <w:p w:rsidR="00B57FE6" w:rsidRDefault="00B57FE6" w:rsidP="00563CDB">
      <w:pPr>
        <w:rPr>
          <w:rtl/>
        </w:rPr>
      </w:pPr>
    </w:p>
    <w:p w:rsidR="00563CDB" w:rsidRDefault="00B57FE6" w:rsidP="00563CDB">
      <w:pPr>
        <w:rPr>
          <w:rtl/>
        </w:rPr>
      </w:pPr>
      <w:bookmarkStart w:id="14877" w:name="_ETM_Q26_513000"/>
      <w:bookmarkEnd w:id="14877"/>
      <w:r>
        <w:rPr>
          <w:rFonts w:hint="cs"/>
          <w:rtl/>
        </w:rPr>
        <w:t>תודה רבה. חבר</w:t>
      </w:r>
      <w:r w:rsidR="00563CDB">
        <w:rPr>
          <w:rFonts w:hint="cs"/>
          <w:rtl/>
        </w:rPr>
        <w:t>י</w:t>
      </w:r>
      <w:r>
        <w:rPr>
          <w:rFonts w:hint="cs"/>
          <w:rtl/>
        </w:rPr>
        <w:t xml:space="preserve"> הכנסת, נעבור להצבעה, רק ניתן לסגן השר לגשת למקומו. לא צריך לרוץ, לא צריך לרוץ. </w:t>
      </w:r>
    </w:p>
    <w:p w:rsidR="00563CDB" w:rsidRDefault="00563CDB" w:rsidP="00563CDB">
      <w:pPr>
        <w:rPr>
          <w:rtl/>
        </w:rPr>
      </w:pPr>
    </w:p>
    <w:p w:rsidR="00B57FE6" w:rsidRDefault="00B57FE6" w:rsidP="00563CDB">
      <w:pPr>
        <w:rPr>
          <w:rtl/>
        </w:rPr>
      </w:pPr>
      <w:r>
        <w:rPr>
          <w:rFonts w:hint="cs"/>
          <w:rtl/>
        </w:rPr>
        <w:t xml:space="preserve">נעבור להצבעה </w:t>
      </w:r>
      <w:r>
        <w:rPr>
          <w:rtl/>
        </w:rPr>
        <w:t xml:space="preserve">בקריאה </w:t>
      </w:r>
      <w:bookmarkStart w:id="14878" w:name="_ETM_Q26_532279"/>
      <w:bookmarkEnd w:id="14878"/>
      <w:r>
        <w:rPr>
          <w:rtl/>
        </w:rPr>
        <w:t>הראשונה</w:t>
      </w:r>
      <w:r>
        <w:rPr>
          <w:rFonts w:hint="cs"/>
          <w:rtl/>
        </w:rPr>
        <w:t xml:space="preserve"> על הצעת </w:t>
      </w:r>
      <w:bookmarkStart w:id="14879" w:name="_ETM_Q26_522000"/>
      <w:bookmarkEnd w:id="14879"/>
      <w:r>
        <w:rPr>
          <w:rFonts w:hint="cs"/>
          <w:rtl/>
        </w:rPr>
        <w:t xml:space="preserve">החוק </w:t>
      </w:r>
      <w:bookmarkStart w:id="14880" w:name="_ETM_Q26_523989"/>
      <w:bookmarkStart w:id="14881" w:name="_ETM_Q26_524469"/>
      <w:bookmarkStart w:id="14882" w:name="_ETM_Q26_524559"/>
      <w:bookmarkStart w:id="14883" w:name="_ETM_Q26_524859"/>
      <w:bookmarkStart w:id="14884" w:name="_ETM_Q26_525129"/>
      <w:bookmarkEnd w:id="14880"/>
      <w:bookmarkEnd w:id="14881"/>
      <w:bookmarkEnd w:id="14882"/>
      <w:bookmarkEnd w:id="14883"/>
      <w:bookmarkEnd w:id="14884"/>
      <w:r>
        <w:rPr>
          <w:rFonts w:hint="cs"/>
          <w:rtl/>
        </w:rPr>
        <w:t>ל</w:t>
      </w:r>
      <w:r>
        <w:rPr>
          <w:rtl/>
        </w:rPr>
        <w:t xml:space="preserve">הסדרת </w:t>
      </w:r>
      <w:bookmarkStart w:id="14885" w:name="_ETM_Q26_525609"/>
      <w:bookmarkEnd w:id="14885"/>
      <w:r>
        <w:rPr>
          <w:rtl/>
        </w:rPr>
        <w:t xml:space="preserve">הפיקוח </w:t>
      </w:r>
      <w:bookmarkStart w:id="14886" w:name="_ETM_Q26_526089"/>
      <w:bookmarkEnd w:id="14886"/>
      <w:r>
        <w:rPr>
          <w:rtl/>
        </w:rPr>
        <w:t xml:space="preserve">על </w:t>
      </w:r>
      <w:bookmarkStart w:id="14887" w:name="_ETM_Q26_526210"/>
      <w:bookmarkEnd w:id="14887"/>
      <w:r>
        <w:rPr>
          <w:rtl/>
        </w:rPr>
        <w:t xml:space="preserve">כלבים </w:t>
      </w:r>
      <w:bookmarkStart w:id="14888" w:name="_ETM_Q26_526779"/>
      <w:bookmarkEnd w:id="14888"/>
      <w:r>
        <w:rPr>
          <w:rFonts w:hint="cs"/>
          <w:rtl/>
        </w:rPr>
        <w:t>(</w:t>
      </w:r>
      <w:r>
        <w:rPr>
          <w:rtl/>
        </w:rPr>
        <w:t xml:space="preserve">הוראת </w:t>
      </w:r>
      <w:bookmarkStart w:id="14889" w:name="_ETM_Q26_527049"/>
      <w:bookmarkEnd w:id="14889"/>
      <w:r>
        <w:rPr>
          <w:rtl/>
        </w:rPr>
        <w:t>שעה</w:t>
      </w:r>
      <w:r>
        <w:rPr>
          <w:rFonts w:hint="cs"/>
          <w:rtl/>
        </w:rPr>
        <w:t>)</w:t>
      </w:r>
      <w:r>
        <w:rPr>
          <w:rtl/>
        </w:rPr>
        <w:t xml:space="preserve"> </w:t>
      </w:r>
      <w:bookmarkStart w:id="14890" w:name="_ETM_Q26_527440"/>
      <w:bookmarkEnd w:id="14890"/>
      <w:r>
        <w:rPr>
          <w:rFonts w:hint="cs"/>
          <w:rtl/>
        </w:rPr>
        <w:t>(</w:t>
      </w:r>
      <w:r>
        <w:rPr>
          <w:rtl/>
        </w:rPr>
        <w:t xml:space="preserve">חרבות </w:t>
      </w:r>
      <w:bookmarkStart w:id="14891" w:name="_ETM_Q26_527859"/>
      <w:bookmarkEnd w:id="14891"/>
      <w:r>
        <w:rPr>
          <w:rtl/>
        </w:rPr>
        <w:t>ברזל</w:t>
      </w:r>
      <w:r>
        <w:rPr>
          <w:rFonts w:hint="cs"/>
          <w:rtl/>
        </w:rPr>
        <w:t>)</w:t>
      </w:r>
      <w:bookmarkStart w:id="14892" w:name="_ETM_Q26_528519"/>
      <w:bookmarkEnd w:id="14892"/>
      <w:r>
        <w:rPr>
          <w:rFonts w:hint="cs"/>
          <w:rtl/>
        </w:rPr>
        <w:t>, התשפ"ד</w:t>
      </w:r>
      <w:r>
        <w:rPr>
          <w:rFonts w:hint="eastAsia"/>
          <w:rtl/>
        </w:rPr>
        <w:t>–</w:t>
      </w:r>
      <w:r>
        <w:rPr>
          <w:rFonts w:hint="cs"/>
          <w:rtl/>
        </w:rPr>
        <w:t>2024</w:t>
      </w:r>
      <w:bookmarkStart w:id="14893" w:name="_ETM_Q26_531500"/>
      <w:bookmarkEnd w:id="14893"/>
      <w:r w:rsidR="005368E5">
        <w:rPr>
          <w:rFonts w:hint="cs"/>
          <w:rtl/>
        </w:rPr>
        <w:t>.</w:t>
      </w:r>
      <w:r>
        <w:rPr>
          <w:rtl/>
        </w:rPr>
        <w:t xml:space="preserve"> </w:t>
      </w:r>
      <w:bookmarkStart w:id="14894" w:name="_ETM_Q26_533980"/>
      <w:bookmarkEnd w:id="14894"/>
      <w:r>
        <w:rPr>
          <w:rtl/>
        </w:rPr>
        <w:t>הצבעה</w:t>
      </w:r>
      <w:r>
        <w:rPr>
          <w:rFonts w:hint="cs"/>
          <w:rtl/>
        </w:rPr>
        <w:t>.</w:t>
      </w:r>
    </w:p>
    <w:p w:rsidR="00B57FE6" w:rsidRDefault="00B57FE6" w:rsidP="00563CDB">
      <w:pPr>
        <w:rPr>
          <w:rtl/>
        </w:rPr>
      </w:pPr>
      <w:bookmarkStart w:id="14895" w:name="_ETM_Q26_531000"/>
      <w:bookmarkEnd w:id="14895"/>
    </w:p>
    <w:p w:rsidR="00B57FE6" w:rsidRDefault="00B57FE6" w:rsidP="00563CDB">
      <w:pPr>
        <w:pStyle w:val="af1"/>
        <w:keepNext/>
        <w:rPr>
          <w:rtl/>
        </w:rPr>
      </w:pPr>
      <w:r>
        <w:rPr>
          <w:rtl/>
        </w:rPr>
        <w:t xml:space="preserve">הצבעה </w:t>
      </w:r>
      <w:r>
        <w:rPr>
          <w:rFonts w:hint="cs"/>
          <w:rtl/>
        </w:rPr>
        <w:t xml:space="preserve">מס' 15 </w:t>
      </w:r>
    </w:p>
    <w:p w:rsidR="00B57FE6" w:rsidRDefault="00B57FE6" w:rsidP="00563CDB">
      <w:pPr>
        <w:pStyle w:val="--"/>
        <w:keepNext/>
        <w:rPr>
          <w:rtl/>
        </w:rPr>
      </w:pPr>
    </w:p>
    <w:p w:rsidR="00B57FE6" w:rsidRDefault="00B57FE6" w:rsidP="00563CDB">
      <w:pPr>
        <w:pStyle w:val="--"/>
        <w:keepNext/>
        <w:rPr>
          <w:rtl/>
        </w:rPr>
      </w:pPr>
      <w:r>
        <w:rPr>
          <w:rtl/>
        </w:rPr>
        <w:t>בעד ההצעה להעביר את הצעת החוק לוועדה –</w:t>
      </w:r>
      <w:r>
        <w:rPr>
          <w:rFonts w:hint="cs"/>
          <w:rtl/>
        </w:rPr>
        <w:t xml:space="preserve"> 6</w:t>
      </w:r>
    </w:p>
    <w:p w:rsidR="00B57FE6" w:rsidRDefault="00B57FE6" w:rsidP="00563CDB">
      <w:pPr>
        <w:pStyle w:val="--"/>
        <w:keepNext/>
        <w:rPr>
          <w:rtl/>
        </w:rPr>
      </w:pPr>
      <w:r>
        <w:rPr>
          <w:rtl/>
        </w:rPr>
        <w:t xml:space="preserve">נגד – </w:t>
      </w:r>
      <w:r>
        <w:rPr>
          <w:rFonts w:hint="cs"/>
          <w:rtl/>
        </w:rPr>
        <w:t>2</w:t>
      </w:r>
    </w:p>
    <w:p w:rsidR="00B57FE6" w:rsidRDefault="00B57FE6" w:rsidP="00563CDB">
      <w:pPr>
        <w:pStyle w:val="--"/>
        <w:keepNext/>
        <w:rPr>
          <w:rtl/>
        </w:rPr>
      </w:pPr>
      <w:r>
        <w:rPr>
          <w:rtl/>
        </w:rPr>
        <w:t xml:space="preserve">נמנעים – </w:t>
      </w:r>
      <w:r>
        <w:rPr>
          <w:rFonts w:hint="cs"/>
          <w:rtl/>
        </w:rPr>
        <w:t>אין</w:t>
      </w:r>
    </w:p>
    <w:p w:rsidR="00B57FE6" w:rsidRDefault="00B57FE6" w:rsidP="00563CDB">
      <w:pPr>
        <w:pStyle w:val="af2"/>
        <w:rPr>
          <w:rtl/>
        </w:rPr>
      </w:pPr>
      <w:r>
        <w:rPr>
          <w:rtl/>
        </w:rPr>
        <w:t xml:space="preserve">ההצעה להעביר את הצעת </w:t>
      </w:r>
      <w:r>
        <w:rPr>
          <w:rFonts w:hint="cs"/>
          <w:rtl/>
        </w:rPr>
        <w:t>ה</w:t>
      </w:r>
      <w:r>
        <w:rPr>
          <w:rtl/>
        </w:rPr>
        <w:t xml:space="preserve">חוק </w:t>
      </w:r>
      <w:r>
        <w:rPr>
          <w:rFonts w:hint="cs"/>
          <w:rtl/>
        </w:rPr>
        <w:t>ל</w:t>
      </w:r>
      <w:r w:rsidRPr="008725FA">
        <w:rPr>
          <w:rtl/>
        </w:rPr>
        <w:t>הסדרת הפיקוח על כלבים (הוראת שעה) (חרבות ברזל)</w:t>
      </w:r>
      <w:r>
        <w:rPr>
          <w:rFonts w:hint="cs"/>
          <w:rtl/>
        </w:rPr>
        <w:t>,</w:t>
      </w:r>
      <w:r w:rsidRPr="008725FA">
        <w:rPr>
          <w:rtl/>
        </w:rPr>
        <w:t xml:space="preserve"> התשפ"ד–2024</w:t>
      </w:r>
      <w:r>
        <w:rPr>
          <w:rFonts w:hint="cs"/>
          <w:rtl/>
        </w:rPr>
        <w:t xml:space="preserve">, </w:t>
      </w:r>
      <w:r w:rsidR="006D5BE2">
        <w:rPr>
          <w:rFonts w:hint="cs"/>
          <w:rtl/>
        </w:rPr>
        <w:t xml:space="preserve">לוועדת הכלכלה </w:t>
      </w:r>
      <w:r>
        <w:rPr>
          <w:rFonts w:hint="cs"/>
          <w:rtl/>
        </w:rPr>
        <w:t>נתקבלה.</w:t>
      </w:r>
    </w:p>
    <w:p w:rsidR="00B57FE6" w:rsidRDefault="00B57FE6" w:rsidP="00563CDB">
      <w:pPr>
        <w:rPr>
          <w:rtl/>
        </w:rPr>
      </w:pPr>
      <w:bookmarkStart w:id="14896" w:name="_ETM_Q26_536000"/>
      <w:bookmarkEnd w:id="14896"/>
    </w:p>
    <w:p w:rsidR="00B57FE6" w:rsidRDefault="00B57FE6" w:rsidP="00563CDB">
      <w:pPr>
        <w:pStyle w:val="af6"/>
        <w:keepNext/>
        <w:rPr>
          <w:rtl/>
        </w:rPr>
      </w:pPr>
      <w:bookmarkStart w:id="14897" w:name="ET_yor_6599_23"/>
      <w:r w:rsidRPr="00CB7DFD">
        <w:rPr>
          <w:rStyle w:val="TagStyle"/>
          <w:rtl/>
        </w:rPr>
        <w:t xml:space="preserve"> &lt;&lt; יור &gt;&gt;</w:t>
      </w:r>
      <w:r w:rsidRPr="008725FA">
        <w:rPr>
          <w:rStyle w:val="TagStyle"/>
          <w:rtl/>
        </w:rPr>
        <w:t xml:space="preserve"> </w:t>
      </w:r>
      <w:r>
        <w:rPr>
          <w:rtl/>
        </w:rPr>
        <w:t>היו"ר משה רוט:</w:t>
      </w:r>
      <w:r w:rsidRPr="008725FA">
        <w:rPr>
          <w:rStyle w:val="TagStyle"/>
          <w:rtl/>
        </w:rPr>
        <w:t xml:space="preserve"> </w:t>
      </w:r>
      <w:r w:rsidRPr="00CB7DFD">
        <w:rPr>
          <w:rStyle w:val="TagStyle"/>
          <w:rtl/>
        </w:rPr>
        <w:t>&lt;&lt; יור &gt;&gt;</w:t>
      </w:r>
      <w:r w:rsidR="00CF02C5">
        <w:rPr>
          <w:rtl/>
        </w:rPr>
        <w:t xml:space="preserve"> </w:t>
      </w:r>
      <w:bookmarkEnd w:id="14897"/>
    </w:p>
    <w:p w:rsidR="00B57FE6" w:rsidRDefault="00B57FE6" w:rsidP="00D01F10">
      <w:pPr>
        <w:rPr>
          <w:rtl/>
        </w:rPr>
      </w:pPr>
    </w:p>
    <w:p w:rsidR="00B57FE6" w:rsidRDefault="00B57FE6" w:rsidP="00563CDB">
      <w:pPr>
        <w:rPr>
          <w:rtl/>
        </w:rPr>
      </w:pPr>
      <w:bookmarkStart w:id="14898" w:name="_ETM_Q26_547970"/>
      <w:bookmarkEnd w:id="14898"/>
      <w:r>
        <w:rPr>
          <w:rFonts w:hint="cs"/>
          <w:rtl/>
        </w:rPr>
        <w:t xml:space="preserve">שישה בעד, שניים </w:t>
      </w:r>
      <w:bookmarkStart w:id="14899" w:name="_ETM_Q26_546000"/>
      <w:bookmarkEnd w:id="14899"/>
      <w:r>
        <w:rPr>
          <w:rFonts w:hint="cs"/>
          <w:rtl/>
        </w:rPr>
        <w:t xml:space="preserve">נגד, אני קובע כי </w:t>
      </w:r>
      <w:r>
        <w:rPr>
          <w:rtl/>
        </w:rPr>
        <w:t xml:space="preserve">ההצעה להעביר את הצעת </w:t>
      </w:r>
      <w:r>
        <w:rPr>
          <w:rFonts w:hint="cs"/>
          <w:rtl/>
        </w:rPr>
        <w:t>ה</w:t>
      </w:r>
      <w:r>
        <w:rPr>
          <w:rtl/>
        </w:rPr>
        <w:t xml:space="preserve">חוק </w:t>
      </w:r>
      <w:r>
        <w:rPr>
          <w:rFonts w:hint="cs"/>
          <w:rtl/>
        </w:rPr>
        <w:t>ל</w:t>
      </w:r>
      <w:r w:rsidRPr="000D01E7">
        <w:rPr>
          <w:rtl/>
        </w:rPr>
        <w:t>הסדרת הפיקוח על כלבים (הוראת שעה) (חרבות ברזל)</w:t>
      </w:r>
      <w:r>
        <w:rPr>
          <w:rFonts w:hint="cs"/>
          <w:rtl/>
        </w:rPr>
        <w:t xml:space="preserve">, </w:t>
      </w:r>
      <w:r w:rsidRPr="000D01E7">
        <w:rPr>
          <w:rtl/>
        </w:rPr>
        <w:t>התשפ"ד–2024</w:t>
      </w:r>
      <w:bookmarkStart w:id="14900" w:name="_ETM_Q26_555390"/>
      <w:bookmarkEnd w:id="14900"/>
      <w:r>
        <w:rPr>
          <w:rFonts w:hint="cs"/>
          <w:rtl/>
        </w:rPr>
        <w:t xml:space="preserve">, אושרה בקריאה הראשונה, ותעבור לדיון בוועדת </w:t>
      </w:r>
      <w:bookmarkStart w:id="14901" w:name="_ETM_Q26_560000"/>
      <w:bookmarkEnd w:id="14901"/>
      <w:r>
        <w:rPr>
          <w:rFonts w:hint="cs"/>
          <w:rtl/>
        </w:rPr>
        <w:t>הכלכלה לצורך הכנתה לקריאה השנייה ו</w:t>
      </w:r>
      <w:r w:rsidR="00CF02C5">
        <w:rPr>
          <w:rFonts w:hint="cs"/>
          <w:rtl/>
        </w:rPr>
        <w:t>השלישית.</w:t>
      </w:r>
    </w:p>
    <w:p w:rsidR="00563CDB" w:rsidRDefault="00563CDB" w:rsidP="00563CDB">
      <w:pPr>
        <w:rPr>
          <w:rtl/>
        </w:rPr>
      </w:pPr>
    </w:p>
    <w:p w:rsidR="00563CDB" w:rsidRDefault="00563CDB" w:rsidP="00563CDB">
      <w:pPr>
        <w:rPr>
          <w:rtl/>
        </w:rPr>
      </w:pPr>
    </w:p>
    <w:p w:rsidR="00B57FE6" w:rsidRDefault="00B57FE6" w:rsidP="005368E5">
      <w:pPr>
        <w:pStyle w:val="a6"/>
        <w:rPr>
          <w:rtl/>
        </w:rPr>
      </w:pPr>
      <w:bookmarkStart w:id="14902" w:name="ET_subject_החלטת_ועדת_הכנסת_בדבר_ה_24"/>
      <w:r w:rsidRPr="00CB7DFD">
        <w:rPr>
          <w:rStyle w:val="TagStyle"/>
          <w:rtl/>
        </w:rPr>
        <w:t xml:space="preserve"> &lt;&lt; נושא &gt;&gt;</w:t>
      </w:r>
      <w:r w:rsidRPr="000D01E7">
        <w:rPr>
          <w:rStyle w:val="TagStyle"/>
          <w:rtl/>
        </w:rPr>
        <w:t xml:space="preserve"> </w:t>
      </w:r>
      <w:bookmarkStart w:id="14903" w:name="_Toc160484206"/>
      <w:bookmarkStart w:id="14904" w:name="_Toc160484491"/>
      <w:bookmarkStart w:id="14905" w:name="_Toc160484902"/>
      <w:r>
        <w:rPr>
          <w:rtl/>
        </w:rPr>
        <w:t>ה</w:t>
      </w:r>
      <w:r>
        <w:rPr>
          <w:rFonts w:hint="cs"/>
          <w:rtl/>
        </w:rPr>
        <w:t xml:space="preserve">ודעת </w:t>
      </w:r>
      <w:r>
        <w:rPr>
          <w:rtl/>
        </w:rPr>
        <w:t>ועדת הכנסת</w:t>
      </w:r>
      <w:bookmarkEnd w:id="14903"/>
      <w:bookmarkEnd w:id="14904"/>
      <w:bookmarkEnd w:id="14905"/>
      <w:r w:rsidRPr="00CB7DFD">
        <w:rPr>
          <w:rStyle w:val="TagStyle"/>
          <w:rtl/>
        </w:rPr>
        <w:t>&lt;&lt; נושא &gt;&gt;</w:t>
      </w:r>
      <w:r w:rsidR="00CF02C5">
        <w:rPr>
          <w:rtl/>
        </w:rPr>
        <w:t xml:space="preserve"> </w:t>
      </w:r>
      <w:bookmarkEnd w:id="14902"/>
    </w:p>
    <w:p w:rsidR="00B57FE6" w:rsidRDefault="00B57FE6" w:rsidP="00D01F10">
      <w:pPr>
        <w:rPr>
          <w:rtl/>
        </w:rPr>
      </w:pPr>
    </w:p>
    <w:p w:rsidR="00B57FE6" w:rsidRDefault="00B57FE6" w:rsidP="00563CDB">
      <w:pPr>
        <w:pStyle w:val="af6"/>
        <w:keepNext/>
        <w:rPr>
          <w:rtl/>
        </w:rPr>
      </w:pPr>
      <w:bookmarkStart w:id="14906" w:name="ET_yor_6599_25"/>
      <w:r w:rsidRPr="00CB7DFD">
        <w:rPr>
          <w:rStyle w:val="TagStyle"/>
          <w:rtl/>
        </w:rPr>
        <w:t xml:space="preserve"> &lt;&lt; יור &gt;&gt;</w:t>
      </w:r>
      <w:r w:rsidRPr="000D01E7">
        <w:rPr>
          <w:rStyle w:val="TagStyle"/>
          <w:rtl/>
        </w:rPr>
        <w:t xml:space="preserve"> </w:t>
      </w:r>
      <w:r>
        <w:rPr>
          <w:rtl/>
        </w:rPr>
        <w:t>היו"ר משה רוט:</w:t>
      </w:r>
      <w:r w:rsidRPr="000D01E7">
        <w:rPr>
          <w:rStyle w:val="TagStyle"/>
          <w:rtl/>
        </w:rPr>
        <w:t xml:space="preserve"> </w:t>
      </w:r>
      <w:r w:rsidRPr="00CB7DFD">
        <w:rPr>
          <w:rStyle w:val="TagStyle"/>
          <w:rtl/>
        </w:rPr>
        <w:t>&lt;&lt; יור &gt;&gt;</w:t>
      </w:r>
      <w:r w:rsidR="00CF02C5">
        <w:rPr>
          <w:rtl/>
        </w:rPr>
        <w:t xml:space="preserve"> </w:t>
      </w:r>
      <w:bookmarkEnd w:id="14906"/>
    </w:p>
    <w:p w:rsidR="00B57FE6" w:rsidRDefault="00B57FE6" w:rsidP="00D01F10">
      <w:pPr>
        <w:rPr>
          <w:rtl/>
        </w:rPr>
      </w:pPr>
    </w:p>
    <w:p w:rsidR="00B57FE6" w:rsidRDefault="00B57FE6" w:rsidP="00CF02C5">
      <w:pPr>
        <w:rPr>
          <w:rtl/>
        </w:rPr>
      </w:pPr>
      <w:r>
        <w:rPr>
          <w:rFonts w:hint="cs"/>
          <w:rtl/>
        </w:rPr>
        <w:t xml:space="preserve">הנושא הבא: </w:t>
      </w:r>
      <w:r w:rsidRPr="000D01E7">
        <w:rPr>
          <w:rtl/>
        </w:rPr>
        <w:t>החלטת ועדת הכנסת בדבר העברת הצעת חוק מוועדה לוועדה</w:t>
      </w:r>
      <w:r>
        <w:rPr>
          <w:rFonts w:hint="cs"/>
          <w:rtl/>
        </w:rPr>
        <w:t xml:space="preserve">. אני מזמין את יושב-ראש ועדת הכנסת חבר הכנסת אופיר כץ להציג את החלטת הוועדה, בבקשה. סליחה, </w:t>
      </w:r>
      <w:bookmarkStart w:id="14907" w:name="_ETM_Q26_587000"/>
      <w:bookmarkEnd w:id="14907"/>
      <w:r>
        <w:rPr>
          <w:rFonts w:hint="cs"/>
          <w:rtl/>
        </w:rPr>
        <w:t>סליחה. בבקשה, אדוני.</w:t>
      </w:r>
    </w:p>
    <w:p w:rsidR="00B57FE6" w:rsidRPr="00CB7DFD" w:rsidRDefault="00B57FE6" w:rsidP="00563CDB">
      <w:pPr>
        <w:rPr>
          <w:rtl/>
        </w:rPr>
      </w:pPr>
    </w:p>
    <w:p w:rsidR="00B57FE6" w:rsidRDefault="00B57FE6" w:rsidP="00563CDB">
      <w:pPr>
        <w:pStyle w:val="a4"/>
        <w:keepNext/>
        <w:rPr>
          <w:rtl/>
        </w:rPr>
      </w:pPr>
      <w:bookmarkStart w:id="14908" w:name="ET_speaker_6443_27"/>
      <w:r w:rsidRPr="00CB7DFD">
        <w:rPr>
          <w:rStyle w:val="TagStyle"/>
          <w:rtl/>
        </w:rPr>
        <w:t xml:space="preserve"> &lt;&lt; דובר &gt;&gt;</w:t>
      </w:r>
      <w:r w:rsidRPr="000D01E7">
        <w:rPr>
          <w:rStyle w:val="TagStyle"/>
          <w:rtl/>
        </w:rPr>
        <w:t xml:space="preserve"> </w:t>
      </w:r>
      <w:bookmarkStart w:id="14909" w:name="_Toc160484207"/>
      <w:bookmarkStart w:id="14910" w:name="_Toc160484492"/>
      <w:bookmarkStart w:id="14911" w:name="_Toc160484903"/>
      <w:r>
        <w:rPr>
          <w:rtl/>
        </w:rPr>
        <w:t>אופיר כץ (יו"ר ועדת הכנסת):</w:t>
      </w:r>
      <w:bookmarkEnd w:id="14909"/>
      <w:bookmarkEnd w:id="14910"/>
      <w:bookmarkEnd w:id="14911"/>
      <w:r w:rsidRPr="000D01E7">
        <w:rPr>
          <w:rStyle w:val="TagStyle"/>
          <w:rtl/>
        </w:rPr>
        <w:t xml:space="preserve"> </w:t>
      </w:r>
      <w:r w:rsidRPr="00CB7DFD">
        <w:rPr>
          <w:rStyle w:val="TagStyle"/>
          <w:rtl/>
        </w:rPr>
        <w:t>&lt;&lt; דובר &gt;&gt;</w:t>
      </w:r>
      <w:r w:rsidR="00CF02C5">
        <w:rPr>
          <w:rtl/>
        </w:rPr>
        <w:t xml:space="preserve"> </w:t>
      </w:r>
      <w:bookmarkEnd w:id="14908"/>
    </w:p>
    <w:p w:rsidR="00B57FE6" w:rsidRDefault="00B57FE6" w:rsidP="00D01F10">
      <w:pPr>
        <w:rPr>
          <w:rtl/>
          <w:lang w:eastAsia="he-IL"/>
        </w:rPr>
      </w:pPr>
    </w:p>
    <w:p w:rsidR="00B57FE6" w:rsidRDefault="00B57FE6" w:rsidP="00563CDB">
      <w:pPr>
        <w:rPr>
          <w:rtl/>
          <w:lang w:eastAsia="he-IL"/>
        </w:rPr>
      </w:pPr>
      <w:r>
        <w:rPr>
          <w:rFonts w:hint="cs"/>
          <w:rtl/>
          <w:lang w:eastAsia="he-IL"/>
        </w:rPr>
        <w:t>אתחיל בהודעה, ואחר כך נעבור להודעה שנייה</w:t>
      </w:r>
      <w:r w:rsidR="005368E5">
        <w:rPr>
          <w:rFonts w:hint="cs"/>
          <w:rtl/>
          <w:lang w:eastAsia="he-IL"/>
        </w:rPr>
        <w:t>,</w:t>
      </w:r>
      <w:r>
        <w:rPr>
          <w:rFonts w:hint="cs"/>
          <w:rtl/>
          <w:lang w:eastAsia="he-IL"/>
        </w:rPr>
        <w:t xml:space="preserve"> שעליה נצביע. </w:t>
      </w:r>
    </w:p>
    <w:p w:rsidR="00B57FE6" w:rsidRDefault="00B57FE6" w:rsidP="00563CDB">
      <w:pPr>
        <w:rPr>
          <w:rtl/>
          <w:lang w:eastAsia="he-IL"/>
        </w:rPr>
      </w:pPr>
      <w:bookmarkStart w:id="14912" w:name="_ETM_Q26_600000"/>
      <w:bookmarkEnd w:id="14912"/>
    </w:p>
    <w:p w:rsidR="00B57FE6" w:rsidRDefault="00B57FE6" w:rsidP="00563CDB">
      <w:pPr>
        <w:rPr>
          <w:rtl/>
          <w:lang w:eastAsia="he-IL"/>
        </w:rPr>
      </w:pPr>
      <w:r>
        <w:rPr>
          <w:rFonts w:hint="cs"/>
          <w:rtl/>
          <w:lang w:eastAsia="he-IL"/>
        </w:rPr>
        <w:t xml:space="preserve">אדוני היושב-ראש, גברתי השרה, חברי הכנסת, </w:t>
      </w:r>
      <w:r>
        <w:rPr>
          <w:rtl/>
          <w:lang w:eastAsia="he-IL"/>
        </w:rPr>
        <w:t>ועדת הכנסת החליטה בישיבתה היום כי הצעות החוק הבאות יועברו לדיון בוועדות</w:t>
      </w:r>
      <w:r>
        <w:rPr>
          <w:rFonts w:hint="cs"/>
          <w:rtl/>
          <w:lang w:eastAsia="he-IL"/>
        </w:rPr>
        <w:t>,</w:t>
      </w:r>
      <w:r>
        <w:rPr>
          <w:rtl/>
          <w:lang w:eastAsia="he-IL"/>
        </w:rPr>
        <w:t xml:space="preserve"> כמפורט להלן:</w:t>
      </w:r>
    </w:p>
    <w:p w:rsidR="00B57FE6" w:rsidRDefault="00B57FE6" w:rsidP="00563CDB">
      <w:pPr>
        <w:rPr>
          <w:rtl/>
          <w:lang w:eastAsia="he-IL"/>
        </w:rPr>
      </w:pPr>
    </w:p>
    <w:p w:rsidR="00B57FE6" w:rsidRDefault="00B57FE6" w:rsidP="00563CDB">
      <w:pPr>
        <w:rPr>
          <w:rtl/>
          <w:lang w:eastAsia="he-IL"/>
        </w:rPr>
      </w:pPr>
      <w:r>
        <w:rPr>
          <w:rtl/>
          <w:lang w:eastAsia="he-IL"/>
        </w:rPr>
        <w:t>ועדת החינוך, הת</w:t>
      </w:r>
      <w:r>
        <w:rPr>
          <w:rFonts w:hint="cs"/>
          <w:rtl/>
          <w:lang w:eastAsia="he-IL"/>
        </w:rPr>
        <w:t>רב</w:t>
      </w:r>
      <w:r>
        <w:rPr>
          <w:rtl/>
          <w:lang w:eastAsia="he-IL"/>
        </w:rPr>
        <w:t>ות והספורט תדון בהצעת חוק זיכרון הלחימה והגבורה – מוזיאון הלוחם היהודי במלחמת העולם השנייה,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 xml:space="preserve">, </w:t>
      </w:r>
      <w:r>
        <w:rPr>
          <w:rtl/>
          <w:lang w:eastAsia="he-IL"/>
        </w:rPr>
        <w:t>פ/4319/25,</w:t>
      </w:r>
      <w:r>
        <w:rPr>
          <w:rFonts w:hint="cs"/>
          <w:rtl/>
          <w:lang w:eastAsia="he-IL"/>
        </w:rPr>
        <w:t xml:space="preserve"> </w:t>
      </w:r>
      <w:r>
        <w:rPr>
          <w:rtl/>
          <w:lang w:eastAsia="he-IL"/>
        </w:rPr>
        <w:t>של חבר הכנסת עודד פורר וקבוצת חברי הכנסת.</w:t>
      </w:r>
    </w:p>
    <w:p w:rsidR="00B57FE6" w:rsidRDefault="00B57FE6" w:rsidP="00563CDB">
      <w:pPr>
        <w:rPr>
          <w:rtl/>
          <w:lang w:eastAsia="he-IL"/>
        </w:rPr>
      </w:pPr>
    </w:p>
    <w:p w:rsidR="00B57FE6" w:rsidRDefault="00B57FE6" w:rsidP="00563CDB">
      <w:pPr>
        <w:rPr>
          <w:rtl/>
          <w:lang w:eastAsia="he-IL"/>
        </w:rPr>
      </w:pPr>
      <w:r>
        <w:rPr>
          <w:rtl/>
          <w:lang w:eastAsia="he-IL"/>
        </w:rPr>
        <w:t>ועדת המדע והטכנולוגיה תדון בהצעת חוק איסור התערבות גנטית (שיבוט אדם ושינוי גנטי בתאי רבייה) (תיקון מס</w:t>
      </w:r>
      <w:r w:rsidR="00563CDB">
        <w:rPr>
          <w:rFonts w:hint="cs"/>
          <w:rtl/>
          <w:lang w:eastAsia="he-IL"/>
        </w:rPr>
        <w:t>'</w:t>
      </w:r>
      <w:r>
        <w:rPr>
          <w:rtl/>
          <w:lang w:eastAsia="he-IL"/>
        </w:rPr>
        <w:t xml:space="preserve"> 5), התשפ</w:t>
      </w:r>
      <w:r>
        <w:rPr>
          <w:rFonts w:hint="cs"/>
          <w:rtl/>
          <w:lang w:eastAsia="he-IL"/>
        </w:rPr>
        <w:t>"</w:t>
      </w:r>
      <w:r>
        <w:rPr>
          <w:rtl/>
          <w:lang w:eastAsia="he-IL"/>
        </w:rPr>
        <w:t>ד–2024</w:t>
      </w:r>
      <w:r>
        <w:rPr>
          <w:rFonts w:hint="cs"/>
          <w:rtl/>
          <w:lang w:eastAsia="he-IL"/>
        </w:rPr>
        <w:t xml:space="preserve">, </w:t>
      </w:r>
      <w:r>
        <w:rPr>
          <w:rtl/>
          <w:lang w:eastAsia="he-IL"/>
        </w:rPr>
        <w:t>מ/1721.</w:t>
      </w:r>
    </w:p>
    <w:p w:rsidR="00B57FE6" w:rsidRDefault="00B57FE6" w:rsidP="00563CDB">
      <w:pPr>
        <w:rPr>
          <w:rtl/>
          <w:lang w:eastAsia="he-IL"/>
        </w:rPr>
      </w:pPr>
    </w:p>
    <w:p w:rsidR="00B57FE6" w:rsidRDefault="00B57FE6" w:rsidP="00563CDB">
      <w:pPr>
        <w:rPr>
          <w:rtl/>
          <w:lang w:eastAsia="he-IL"/>
        </w:rPr>
      </w:pPr>
      <w:bookmarkStart w:id="14913" w:name="_ETM_Q26_629000"/>
      <w:bookmarkEnd w:id="14913"/>
      <w:r>
        <w:rPr>
          <w:rtl/>
          <w:lang w:eastAsia="he-IL"/>
        </w:rPr>
        <w:t>בישיבתה ביום י</w:t>
      </w:r>
      <w:r>
        <w:rPr>
          <w:rFonts w:hint="cs"/>
          <w:rtl/>
          <w:lang w:eastAsia="he-IL"/>
        </w:rPr>
        <w:t>"</w:t>
      </w:r>
      <w:r>
        <w:rPr>
          <w:rtl/>
          <w:lang w:eastAsia="he-IL"/>
        </w:rPr>
        <w:t>ט באדר א</w:t>
      </w:r>
      <w:r w:rsidR="00563CDB">
        <w:rPr>
          <w:rFonts w:hint="cs"/>
          <w:rtl/>
          <w:lang w:eastAsia="he-IL"/>
        </w:rPr>
        <w:t>'</w:t>
      </w:r>
      <w:r>
        <w:rPr>
          <w:rtl/>
          <w:lang w:eastAsia="he-IL"/>
        </w:rPr>
        <w:t xml:space="preserve"> התשפ</w:t>
      </w:r>
      <w:r>
        <w:rPr>
          <w:rFonts w:hint="cs"/>
          <w:rtl/>
          <w:lang w:eastAsia="he-IL"/>
        </w:rPr>
        <w:t>"</w:t>
      </w:r>
      <w:r>
        <w:rPr>
          <w:rtl/>
          <w:lang w:eastAsia="he-IL"/>
        </w:rPr>
        <w:t xml:space="preserve">ד, 28 בפברואר 2024, הכנסת החליטה להעביר את הצעת חוק המאבק בטרור (תיקון </w:t>
      </w:r>
      <w:r>
        <w:rPr>
          <w:rFonts w:hint="cs"/>
          <w:rtl/>
          <w:lang w:eastAsia="he-IL"/>
        </w:rPr>
        <w:t>–</w:t>
      </w:r>
      <w:r>
        <w:rPr>
          <w:rtl/>
          <w:lang w:eastAsia="he-IL"/>
        </w:rPr>
        <w:t xml:space="preserve"> עבירת הזדהות עם ארגון טרור ופיצוי בגין פרסום דברי הסתה לטרור), התשפ</w:t>
      </w:r>
      <w:r>
        <w:rPr>
          <w:rFonts w:hint="cs"/>
          <w:rtl/>
          <w:lang w:eastAsia="he-IL"/>
        </w:rPr>
        <w:t>"</w:t>
      </w:r>
      <w:r>
        <w:rPr>
          <w:rtl/>
          <w:lang w:eastAsia="he-IL"/>
        </w:rPr>
        <w:t>ד–2023</w:t>
      </w:r>
      <w:r>
        <w:rPr>
          <w:rFonts w:hint="cs"/>
          <w:rtl/>
          <w:lang w:eastAsia="he-IL"/>
        </w:rPr>
        <w:t xml:space="preserve">, </w:t>
      </w:r>
      <w:r>
        <w:rPr>
          <w:rtl/>
          <w:lang w:eastAsia="he-IL"/>
        </w:rPr>
        <w:t>פ/4138/25, לדיון בוועדת החוץ והביטחון.</w:t>
      </w:r>
      <w:r w:rsidR="00563CDB">
        <w:rPr>
          <w:rFonts w:hint="cs"/>
          <w:rtl/>
          <w:lang w:eastAsia="he-IL"/>
        </w:rPr>
        <w:t xml:space="preserve"> </w:t>
      </w:r>
      <w:r>
        <w:rPr>
          <w:rtl/>
          <w:lang w:eastAsia="he-IL"/>
        </w:rPr>
        <w:t>ועדת הכנסת ממליצה לכנסת להעביר את הצעת החוק האמורה מוועדת החוץ והביטחון לדיון בוועדת החוקה, חוק ומשפט לשם הכנתה לקריאה הראשונה. אבקש את אישורה של הכנסת להמלצה זו.</w:t>
      </w:r>
    </w:p>
    <w:p w:rsidR="00563CDB" w:rsidRDefault="00563CDB" w:rsidP="00563CDB">
      <w:pPr>
        <w:rPr>
          <w:rtl/>
          <w:lang w:eastAsia="he-IL"/>
        </w:rPr>
      </w:pPr>
    </w:p>
    <w:p w:rsidR="00B57FE6" w:rsidRDefault="00B57FE6" w:rsidP="00563CDB">
      <w:pPr>
        <w:pStyle w:val="af6"/>
        <w:keepNext/>
        <w:rPr>
          <w:rtl/>
        </w:rPr>
      </w:pPr>
      <w:r w:rsidRPr="00CB7DFD">
        <w:rPr>
          <w:rStyle w:val="TagStyle"/>
          <w:rtl/>
        </w:rPr>
        <w:t>&lt;&lt; יור &gt;&gt;</w:t>
      </w:r>
      <w:r w:rsidRPr="000D01E7">
        <w:rPr>
          <w:rStyle w:val="TagStyle"/>
          <w:rtl/>
        </w:rPr>
        <w:t xml:space="preserve"> </w:t>
      </w:r>
      <w:r>
        <w:rPr>
          <w:rtl/>
        </w:rPr>
        <w:t>היו"ר משה רוט:</w:t>
      </w:r>
      <w:r w:rsidRPr="000D01E7">
        <w:rPr>
          <w:rStyle w:val="TagStyle"/>
          <w:rtl/>
        </w:rPr>
        <w:t xml:space="preserve"> </w:t>
      </w:r>
      <w:r w:rsidRPr="00CB7DFD">
        <w:rPr>
          <w:rStyle w:val="TagStyle"/>
          <w:rtl/>
        </w:rPr>
        <w:t>&lt;&lt; יור &gt;&gt;</w:t>
      </w:r>
      <w:r w:rsidR="00CF02C5">
        <w:rPr>
          <w:rtl/>
        </w:rPr>
        <w:t xml:space="preserve"> </w:t>
      </w:r>
    </w:p>
    <w:p w:rsidR="00B57FE6" w:rsidRDefault="00B57FE6" w:rsidP="00D01F10">
      <w:pPr>
        <w:rPr>
          <w:rtl/>
          <w:lang w:eastAsia="he-IL"/>
        </w:rPr>
      </w:pPr>
    </w:p>
    <w:p w:rsidR="00563CDB" w:rsidRDefault="00B57FE6" w:rsidP="00563CDB">
      <w:pPr>
        <w:rPr>
          <w:rtl/>
          <w:lang w:eastAsia="he-IL"/>
        </w:rPr>
      </w:pPr>
      <w:r>
        <w:rPr>
          <w:rFonts w:hint="cs"/>
          <w:rtl/>
          <w:lang w:eastAsia="he-IL"/>
        </w:rPr>
        <w:t xml:space="preserve">תודה רבה. </w:t>
      </w:r>
    </w:p>
    <w:p w:rsidR="00563CDB" w:rsidRDefault="00563CDB" w:rsidP="00563CDB">
      <w:pPr>
        <w:rPr>
          <w:rtl/>
          <w:lang w:eastAsia="he-IL"/>
        </w:rPr>
      </w:pPr>
    </w:p>
    <w:p w:rsidR="00B57FE6" w:rsidRDefault="00B57FE6" w:rsidP="00CF02C5">
      <w:pPr>
        <w:rPr>
          <w:rtl/>
          <w:lang w:eastAsia="he-IL"/>
        </w:rPr>
      </w:pPr>
      <w:r>
        <w:rPr>
          <w:rFonts w:hint="cs"/>
          <w:rtl/>
          <w:lang w:eastAsia="he-IL"/>
        </w:rPr>
        <w:t xml:space="preserve">חברי הכנסת, נעבור להצבעה על החלטת ועדת הכנסת בדבר </w:t>
      </w:r>
      <w:bookmarkStart w:id="14914" w:name="_ETM_Q26_663000"/>
      <w:bookmarkEnd w:id="14914"/>
      <w:r>
        <w:rPr>
          <w:rFonts w:hint="cs"/>
          <w:rtl/>
          <w:lang w:eastAsia="he-IL"/>
        </w:rPr>
        <w:t xml:space="preserve">העברת הצעת </w:t>
      </w:r>
      <w:r w:rsidRPr="000D01E7">
        <w:rPr>
          <w:rtl/>
          <w:lang w:eastAsia="he-IL"/>
        </w:rPr>
        <w:t xml:space="preserve">חוק המאבק בטרור (תיקון </w:t>
      </w:r>
      <w:r>
        <w:rPr>
          <w:rFonts w:hint="cs"/>
          <w:rtl/>
          <w:lang w:eastAsia="he-IL"/>
        </w:rPr>
        <w:t xml:space="preserve">– </w:t>
      </w:r>
      <w:r w:rsidRPr="000D01E7">
        <w:rPr>
          <w:rtl/>
          <w:lang w:eastAsia="he-IL"/>
        </w:rPr>
        <w:t>עבירת הזדהות עם ארגון טרור ופיצוי בגין פרסום דברי הסתה לטרור), התשפ</w:t>
      </w:r>
      <w:r>
        <w:rPr>
          <w:rFonts w:hint="cs"/>
          <w:rtl/>
          <w:lang w:eastAsia="he-IL"/>
        </w:rPr>
        <w:t>"</w:t>
      </w:r>
      <w:r w:rsidRPr="000D01E7">
        <w:rPr>
          <w:rtl/>
          <w:lang w:eastAsia="he-IL"/>
        </w:rPr>
        <w:t>ד–2023</w:t>
      </w:r>
      <w:r>
        <w:rPr>
          <w:rFonts w:hint="cs"/>
          <w:rtl/>
          <w:lang w:eastAsia="he-IL"/>
        </w:rPr>
        <w:t xml:space="preserve">, </w:t>
      </w:r>
      <w:r w:rsidRPr="000D01E7">
        <w:rPr>
          <w:rtl/>
          <w:lang w:eastAsia="he-IL"/>
        </w:rPr>
        <w:t>פ/4138/25,</w:t>
      </w:r>
      <w:r>
        <w:rPr>
          <w:rFonts w:hint="cs"/>
          <w:rtl/>
          <w:lang w:eastAsia="he-IL"/>
        </w:rPr>
        <w:t xml:space="preserve"> של חבר הכנס</w:t>
      </w:r>
      <w:bookmarkStart w:id="14915" w:name="_ETM_Q26_677000"/>
      <w:bookmarkEnd w:id="14915"/>
      <w:r>
        <w:rPr>
          <w:rFonts w:hint="cs"/>
          <w:rtl/>
          <w:lang w:eastAsia="he-IL"/>
        </w:rPr>
        <w:t>ת יצחק קרויזר מוועדת החוץ והביטחון לוועדת החוקה חוק ומשפט</w:t>
      </w:r>
      <w:bookmarkStart w:id="14916" w:name="_ETM_Q26_679000"/>
      <w:bookmarkEnd w:id="14916"/>
      <w:r>
        <w:rPr>
          <w:rFonts w:hint="cs"/>
          <w:rtl/>
          <w:lang w:eastAsia="he-IL"/>
        </w:rPr>
        <w:t>. הולכים להצביע, בבקשה</w:t>
      </w:r>
      <w:r w:rsidR="00CF02C5">
        <w:rPr>
          <w:rFonts w:hint="cs"/>
          <w:rtl/>
          <w:lang w:eastAsia="he-IL"/>
        </w:rPr>
        <w:t>.</w:t>
      </w:r>
      <w:r>
        <w:rPr>
          <w:rFonts w:hint="cs"/>
          <w:rtl/>
          <w:lang w:eastAsia="he-IL"/>
        </w:rPr>
        <w:t xml:space="preserve"> הצבעה כעת. </w:t>
      </w:r>
    </w:p>
    <w:p w:rsidR="00B57FE6" w:rsidRDefault="00B57FE6" w:rsidP="00563CDB">
      <w:pPr>
        <w:rPr>
          <w:rtl/>
          <w:lang w:eastAsia="he-IL"/>
        </w:rPr>
      </w:pPr>
    </w:p>
    <w:p w:rsidR="00B57FE6" w:rsidRDefault="00B57FE6" w:rsidP="00563CDB">
      <w:pPr>
        <w:pStyle w:val="af1"/>
        <w:keepNext/>
        <w:rPr>
          <w:rtl/>
          <w:lang w:eastAsia="he-IL"/>
        </w:rPr>
      </w:pPr>
      <w:r>
        <w:rPr>
          <w:rtl/>
          <w:lang w:eastAsia="he-IL"/>
        </w:rPr>
        <w:t>הצבעה מס'</w:t>
      </w:r>
      <w:r>
        <w:rPr>
          <w:rFonts w:hint="cs"/>
          <w:rtl/>
          <w:lang w:eastAsia="he-IL"/>
        </w:rPr>
        <w:t xml:space="preserve"> 16</w:t>
      </w:r>
    </w:p>
    <w:p w:rsidR="00B57FE6" w:rsidRDefault="00B57FE6" w:rsidP="00563CDB">
      <w:pPr>
        <w:pStyle w:val="--"/>
        <w:keepNext/>
        <w:rPr>
          <w:rtl/>
          <w:lang w:eastAsia="he-IL"/>
        </w:rPr>
      </w:pPr>
    </w:p>
    <w:p w:rsidR="00B57FE6" w:rsidRDefault="00B57FE6" w:rsidP="00563CDB">
      <w:pPr>
        <w:pStyle w:val="--"/>
        <w:keepNext/>
        <w:rPr>
          <w:rtl/>
          <w:lang w:eastAsia="he-IL"/>
        </w:rPr>
      </w:pPr>
      <w:r>
        <w:rPr>
          <w:rtl/>
          <w:lang w:eastAsia="he-IL"/>
        </w:rPr>
        <w:t xml:space="preserve">בעד </w:t>
      </w:r>
      <w:r>
        <w:rPr>
          <w:rFonts w:hint="cs"/>
          <w:rtl/>
          <w:lang w:eastAsia="he-IL"/>
        </w:rPr>
        <w:t xml:space="preserve">הצעת ועדת הכנסת </w:t>
      </w:r>
      <w:r>
        <w:rPr>
          <w:rtl/>
          <w:lang w:eastAsia="he-IL"/>
        </w:rPr>
        <w:t xml:space="preserve">– </w:t>
      </w:r>
      <w:r>
        <w:rPr>
          <w:rFonts w:hint="cs"/>
          <w:rtl/>
          <w:lang w:eastAsia="he-IL"/>
        </w:rPr>
        <w:t>7</w:t>
      </w:r>
    </w:p>
    <w:p w:rsidR="00B57FE6" w:rsidRDefault="00B57FE6" w:rsidP="00563CDB">
      <w:pPr>
        <w:pStyle w:val="--"/>
        <w:keepNext/>
        <w:rPr>
          <w:rtl/>
          <w:lang w:eastAsia="he-IL"/>
        </w:rPr>
      </w:pPr>
      <w:r>
        <w:rPr>
          <w:rtl/>
          <w:lang w:eastAsia="he-IL"/>
        </w:rPr>
        <w:t xml:space="preserve">נגד – </w:t>
      </w:r>
      <w:r>
        <w:rPr>
          <w:rFonts w:hint="cs"/>
          <w:rtl/>
          <w:lang w:eastAsia="he-IL"/>
        </w:rPr>
        <w:t>אין</w:t>
      </w:r>
    </w:p>
    <w:p w:rsidR="00B57FE6" w:rsidRDefault="00B57FE6" w:rsidP="00563CDB">
      <w:pPr>
        <w:pStyle w:val="--"/>
        <w:keepNext/>
        <w:rPr>
          <w:rtl/>
          <w:lang w:eastAsia="he-IL"/>
        </w:rPr>
      </w:pPr>
      <w:r>
        <w:rPr>
          <w:rtl/>
          <w:lang w:eastAsia="he-IL"/>
        </w:rPr>
        <w:t xml:space="preserve">נמנעים – </w:t>
      </w:r>
      <w:r>
        <w:rPr>
          <w:rFonts w:hint="cs"/>
          <w:rtl/>
          <w:lang w:eastAsia="he-IL"/>
        </w:rPr>
        <w:t>1</w:t>
      </w:r>
    </w:p>
    <w:p w:rsidR="00B57FE6" w:rsidRDefault="00B57FE6" w:rsidP="00563CDB">
      <w:pPr>
        <w:pStyle w:val="af2"/>
        <w:rPr>
          <w:rtl/>
          <w:lang w:eastAsia="he-IL"/>
        </w:rPr>
      </w:pPr>
      <w:bookmarkStart w:id="14917" w:name="_ETM_Q26_690000"/>
      <w:bookmarkEnd w:id="14917"/>
      <w:r>
        <w:rPr>
          <w:rFonts w:hint="cs"/>
          <w:rtl/>
          <w:lang w:eastAsia="he-IL"/>
        </w:rPr>
        <w:t xml:space="preserve">הצעת ועדת הכנסת להעביר את </w:t>
      </w:r>
      <w:r w:rsidRPr="000D01E7">
        <w:rPr>
          <w:rtl/>
          <w:lang w:eastAsia="he-IL"/>
        </w:rPr>
        <w:t xml:space="preserve">הצעת חוק המאבק בטרור (תיקון </w:t>
      </w:r>
      <w:r>
        <w:rPr>
          <w:rFonts w:hint="cs"/>
          <w:rtl/>
          <w:lang w:eastAsia="he-IL"/>
        </w:rPr>
        <w:t>–</w:t>
      </w:r>
      <w:r w:rsidRPr="000D01E7">
        <w:rPr>
          <w:rtl/>
          <w:lang w:eastAsia="he-IL"/>
        </w:rPr>
        <w:t xml:space="preserve"> עבירת הזדהות עם ארגון טרור ופיצוי בגין פרסום דברי הסתה לטרור), התשפ</w:t>
      </w:r>
      <w:r>
        <w:rPr>
          <w:rFonts w:hint="cs"/>
          <w:rtl/>
          <w:lang w:eastAsia="he-IL"/>
        </w:rPr>
        <w:t>"</w:t>
      </w:r>
      <w:r w:rsidRPr="000D01E7">
        <w:rPr>
          <w:rtl/>
          <w:lang w:eastAsia="he-IL"/>
        </w:rPr>
        <w:t>ד–2023</w:t>
      </w:r>
      <w:r>
        <w:rPr>
          <w:rFonts w:hint="cs"/>
          <w:rtl/>
          <w:lang w:eastAsia="he-IL"/>
        </w:rPr>
        <w:t xml:space="preserve">, </w:t>
      </w:r>
      <w:r w:rsidRPr="000D01E7">
        <w:rPr>
          <w:rtl/>
          <w:lang w:eastAsia="he-IL"/>
        </w:rPr>
        <w:t>מוועדת החוץ והביטחון לוועדת החוקה חוק ומשפט</w:t>
      </w:r>
      <w:r>
        <w:rPr>
          <w:rFonts w:hint="cs"/>
          <w:rtl/>
          <w:lang w:eastAsia="he-IL"/>
        </w:rPr>
        <w:t xml:space="preserve"> נתקבלה.</w:t>
      </w:r>
    </w:p>
    <w:p w:rsidR="00B57FE6" w:rsidRDefault="00B57FE6" w:rsidP="00563CDB">
      <w:pPr>
        <w:rPr>
          <w:rtl/>
          <w:lang w:eastAsia="he-IL"/>
        </w:rPr>
      </w:pPr>
    </w:p>
    <w:p w:rsidR="00B57FE6" w:rsidRDefault="00B57FE6" w:rsidP="00563CDB">
      <w:pPr>
        <w:pStyle w:val="af6"/>
        <w:keepNext/>
        <w:rPr>
          <w:rtl/>
        </w:rPr>
      </w:pPr>
      <w:bookmarkStart w:id="14918" w:name="ET_yor_6599_31"/>
      <w:r w:rsidRPr="00CB7DFD">
        <w:rPr>
          <w:rStyle w:val="TagStyle"/>
          <w:rtl/>
        </w:rPr>
        <w:t xml:space="preserve"> &lt;&lt; יור &gt;&gt;</w:t>
      </w:r>
      <w:r w:rsidRPr="000D01E7">
        <w:rPr>
          <w:rStyle w:val="TagStyle"/>
          <w:rtl/>
        </w:rPr>
        <w:t xml:space="preserve"> </w:t>
      </w:r>
      <w:r>
        <w:rPr>
          <w:rtl/>
        </w:rPr>
        <w:t>היו"ר משה רוט:</w:t>
      </w:r>
      <w:r w:rsidRPr="000D01E7">
        <w:rPr>
          <w:rStyle w:val="TagStyle"/>
          <w:rtl/>
        </w:rPr>
        <w:t xml:space="preserve"> </w:t>
      </w:r>
      <w:r w:rsidRPr="00CB7DFD">
        <w:rPr>
          <w:rStyle w:val="TagStyle"/>
          <w:rtl/>
        </w:rPr>
        <w:t>&lt;&lt; יור &gt;&gt;</w:t>
      </w:r>
      <w:r w:rsidR="00CF02C5">
        <w:rPr>
          <w:rtl/>
        </w:rPr>
        <w:t xml:space="preserve"> </w:t>
      </w:r>
      <w:bookmarkEnd w:id="14918"/>
    </w:p>
    <w:p w:rsidR="00B57FE6" w:rsidRDefault="00B57FE6" w:rsidP="00D01F10">
      <w:pPr>
        <w:rPr>
          <w:rtl/>
          <w:lang w:eastAsia="he-IL"/>
        </w:rPr>
      </w:pPr>
    </w:p>
    <w:p w:rsidR="00B57FE6" w:rsidRDefault="00B57FE6" w:rsidP="00D57168">
      <w:pPr>
        <w:rPr>
          <w:rtl/>
          <w:lang w:eastAsia="he-IL"/>
        </w:rPr>
      </w:pPr>
      <w:r>
        <w:rPr>
          <w:rFonts w:hint="cs"/>
          <w:rtl/>
          <w:lang w:eastAsia="he-IL"/>
        </w:rPr>
        <w:t>שבעה בעד, אין מתנגדים, נמנע אחד</w:t>
      </w:r>
      <w:r w:rsidR="00D57168">
        <w:rPr>
          <w:rFonts w:hint="cs"/>
          <w:rtl/>
          <w:lang w:eastAsia="he-IL"/>
        </w:rPr>
        <w:t>.</w:t>
      </w:r>
      <w:r>
        <w:rPr>
          <w:rFonts w:hint="cs"/>
          <w:rtl/>
          <w:lang w:eastAsia="he-IL"/>
        </w:rPr>
        <w:t xml:space="preserve"> אני קובע </w:t>
      </w:r>
      <w:bookmarkStart w:id="14919" w:name="_ETM_Q26_704000"/>
      <w:bookmarkEnd w:id="14919"/>
      <w:r>
        <w:rPr>
          <w:rFonts w:hint="cs"/>
          <w:rtl/>
          <w:lang w:eastAsia="he-IL"/>
        </w:rPr>
        <w:t>כי החלטת ועדת הכנסת נתקבלה.</w:t>
      </w:r>
    </w:p>
    <w:p w:rsidR="00B57FE6" w:rsidRDefault="00B57FE6" w:rsidP="00563CDB">
      <w:pPr>
        <w:rPr>
          <w:rtl/>
          <w:lang w:eastAsia="he-IL"/>
        </w:rPr>
      </w:pPr>
    </w:p>
    <w:p w:rsidR="00B57FE6" w:rsidRDefault="00B57FE6" w:rsidP="00563CDB">
      <w:pPr>
        <w:rPr>
          <w:rtl/>
          <w:lang w:eastAsia="he-IL"/>
        </w:rPr>
      </w:pPr>
      <w:r>
        <w:rPr>
          <w:rFonts w:hint="cs"/>
          <w:rtl/>
          <w:lang w:eastAsia="he-IL"/>
        </w:rPr>
        <w:t xml:space="preserve">חברי הכנסת, </w:t>
      </w:r>
      <w:bookmarkStart w:id="14920" w:name="_ETM_Q26_708000"/>
      <w:bookmarkEnd w:id="14920"/>
      <w:r>
        <w:rPr>
          <w:rFonts w:hint="cs"/>
          <w:rtl/>
          <w:lang w:eastAsia="he-IL"/>
        </w:rPr>
        <w:t>תם סדר-היום. הישיבה הבאה תתקיים</w:t>
      </w:r>
      <w:r w:rsidR="00563CDB">
        <w:rPr>
          <w:rFonts w:hint="cs"/>
          <w:rtl/>
          <w:lang w:eastAsia="he-IL"/>
        </w:rPr>
        <w:t>,</w:t>
      </w:r>
      <w:r>
        <w:rPr>
          <w:rFonts w:hint="cs"/>
          <w:rtl/>
          <w:lang w:eastAsia="he-IL"/>
        </w:rPr>
        <w:t xml:space="preserve"> בעזרת השם, מחר, יום </w:t>
      </w:r>
      <w:bookmarkStart w:id="14921" w:name="_ETM_Q26_717000"/>
      <w:bookmarkEnd w:id="14921"/>
      <w:r>
        <w:rPr>
          <w:rFonts w:hint="cs"/>
          <w:rtl/>
          <w:lang w:eastAsia="he-IL"/>
        </w:rPr>
        <w:t xml:space="preserve">שלישי כ"ה באדר א' התשפ"ד, 5 במרץ 2024, בשעה </w:t>
      </w:r>
      <w:bookmarkStart w:id="14922" w:name="_ETM_Q26_726000"/>
      <w:bookmarkEnd w:id="14922"/>
      <w:r>
        <w:rPr>
          <w:rFonts w:hint="cs"/>
          <w:rtl/>
          <w:lang w:eastAsia="he-IL"/>
        </w:rPr>
        <w:t xml:space="preserve">16:00. ישיבה זו נעולה. </w:t>
      </w:r>
    </w:p>
    <w:p w:rsidR="00B57FE6" w:rsidRDefault="00B57FE6" w:rsidP="00563CDB">
      <w:pPr>
        <w:rPr>
          <w:rtl/>
          <w:lang w:eastAsia="he-IL"/>
        </w:rPr>
      </w:pPr>
      <w:bookmarkStart w:id="14923" w:name="_ETM_Q26_729000"/>
      <w:bookmarkEnd w:id="14923"/>
    </w:p>
    <w:p w:rsidR="00B57FE6" w:rsidRPr="009635F5" w:rsidRDefault="00B57FE6" w:rsidP="00D57168">
      <w:pPr>
        <w:pStyle w:val="afa"/>
        <w:keepNext/>
        <w:ind w:firstLine="0"/>
        <w:jc w:val="center"/>
        <w:rPr>
          <w:rtl/>
          <w:lang w:eastAsia="he-IL"/>
        </w:rPr>
      </w:pPr>
      <w:bookmarkStart w:id="14924" w:name="ET_meetingend_32"/>
      <w:r w:rsidRPr="00CB7DFD">
        <w:rPr>
          <w:rStyle w:val="TagStyle"/>
          <w:rtl/>
        </w:rPr>
        <w:t>&lt;&lt; סיום &gt;&gt;</w:t>
      </w:r>
      <w:r w:rsidRPr="001C3A4A">
        <w:rPr>
          <w:rStyle w:val="TagStyle"/>
          <w:rtl/>
        </w:rPr>
        <w:t xml:space="preserve"> </w:t>
      </w:r>
      <w:r>
        <w:rPr>
          <w:rtl/>
          <w:lang w:eastAsia="he-IL"/>
        </w:rPr>
        <w:t>הישיבה ננעלה בשעה 20:20.</w:t>
      </w:r>
      <w:r w:rsidRPr="001C3A4A">
        <w:rPr>
          <w:rStyle w:val="TagStyle"/>
          <w:rtl/>
        </w:rPr>
        <w:t xml:space="preserve"> </w:t>
      </w:r>
      <w:r w:rsidRPr="00CB7DFD">
        <w:rPr>
          <w:rStyle w:val="TagStyle"/>
          <w:rtl/>
        </w:rPr>
        <w:t>&lt;&lt; סיום &gt;&gt;</w:t>
      </w:r>
      <w:bookmarkEnd w:id="14924"/>
    </w:p>
    <w:p w:rsidR="00B57FE6" w:rsidRPr="00B57FE6" w:rsidRDefault="00B57FE6" w:rsidP="006413EE">
      <w:pPr>
        <w:rPr>
          <w:rtl/>
        </w:rPr>
      </w:pPr>
    </w:p>
    <w:sectPr w:rsidR="00B57FE6" w:rsidRPr="00B57FE6" w:rsidSect="008B004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F10" w:rsidRDefault="00D01F10">
      <w:r>
        <w:separator/>
      </w:r>
    </w:p>
  </w:endnote>
  <w:endnote w:type="continuationSeparator" w:id="0">
    <w:p w:rsidR="00D01F10" w:rsidRDefault="00D01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8FF" w:rsidRDefault="00E658F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8FF" w:rsidRDefault="00E658F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8FF" w:rsidRDefault="00E658F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F10" w:rsidRDefault="00D01F10">
      <w:r>
        <w:separator/>
      </w:r>
    </w:p>
  </w:footnote>
  <w:footnote w:type="continuationSeparator" w:id="0">
    <w:p w:rsidR="00D01F10" w:rsidRDefault="00D01F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F10" w:rsidRDefault="00D01F1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1F10" w:rsidRDefault="00D01F1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F10" w:rsidRDefault="00D01F1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658FF">
      <w:rPr>
        <w:rStyle w:val="af7"/>
        <w:noProof/>
        <w:rtl/>
      </w:rPr>
      <w:t>118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01F10">
      <w:trPr>
        <w:cantSplit/>
        <w:trHeight w:val="421"/>
      </w:trPr>
      <w:tc>
        <w:tcPr>
          <w:tcW w:w="2880" w:type="dxa"/>
        </w:tcPr>
        <w:p w:rsidR="00D01F10" w:rsidRDefault="00E658FF" w:rsidP="00BE0137">
          <w:pPr>
            <w:ind w:right="360" w:firstLine="0"/>
            <w:jc w:val="left"/>
          </w:pPr>
          <w:r>
            <w:rPr>
              <w:rtl/>
            </w:rPr>
            <w:t>דברי הכנסת</w:t>
          </w:r>
        </w:p>
      </w:tc>
      <w:tc>
        <w:tcPr>
          <w:tcW w:w="2520" w:type="dxa"/>
        </w:tcPr>
        <w:p w:rsidR="00D01F10" w:rsidRDefault="00E658FF" w:rsidP="00BE0137">
          <w:pPr>
            <w:ind w:firstLine="0"/>
            <w:jc w:val="left"/>
          </w:pPr>
          <w:r>
            <w:rPr>
              <w:rtl/>
            </w:rPr>
            <w:t>ישיבה מס' 155</w:t>
          </w:r>
        </w:p>
      </w:tc>
      <w:tc>
        <w:tcPr>
          <w:tcW w:w="2700" w:type="dxa"/>
        </w:tcPr>
        <w:p w:rsidR="00D01F10" w:rsidRDefault="00E658FF" w:rsidP="00BE0137">
          <w:pPr>
            <w:ind w:firstLine="0"/>
            <w:jc w:val="left"/>
            <w:rPr>
              <w:rtl/>
            </w:rPr>
          </w:pPr>
          <w:r>
            <w:rPr>
              <w:rtl/>
            </w:rPr>
            <w:t>04/03/2024</w:t>
          </w:r>
        </w:p>
      </w:tc>
    </w:tr>
  </w:tbl>
  <w:p w:rsidR="00D01F10" w:rsidRPr="000F00C1" w:rsidRDefault="00D01F1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8FF" w:rsidRDefault="00E658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D75DBE"/>
    <w:multiLevelType w:val="hybridMultilevel"/>
    <w:tmpl w:val="8F7ABF4E"/>
    <w:lvl w:ilvl="0" w:tplc="289656FC">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FE46D3"/>
    <w:multiLevelType w:val="hybridMultilevel"/>
    <w:tmpl w:val="7530356A"/>
    <w:lvl w:ilvl="0" w:tplc="4202953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D5B4D89"/>
    <w:multiLevelType w:val="hybridMultilevel"/>
    <w:tmpl w:val="3F1C5E5C"/>
    <w:lvl w:ilvl="0" w:tplc="C8BEC7A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01"/>
    <w:rsid w:val="00006916"/>
    <w:rsid w:val="00017DD2"/>
    <w:rsid w:val="00036B10"/>
    <w:rsid w:val="00042397"/>
    <w:rsid w:val="00050737"/>
    <w:rsid w:val="000559DC"/>
    <w:rsid w:val="00060E55"/>
    <w:rsid w:val="00062EF7"/>
    <w:rsid w:val="00066641"/>
    <w:rsid w:val="000678FD"/>
    <w:rsid w:val="00067F42"/>
    <w:rsid w:val="0008322C"/>
    <w:rsid w:val="0008349A"/>
    <w:rsid w:val="0008749D"/>
    <w:rsid w:val="00092197"/>
    <w:rsid w:val="00093026"/>
    <w:rsid w:val="00097AD7"/>
    <w:rsid w:val="000B01DB"/>
    <w:rsid w:val="000B0C68"/>
    <w:rsid w:val="000B2EE6"/>
    <w:rsid w:val="000B6B34"/>
    <w:rsid w:val="000C7A99"/>
    <w:rsid w:val="000D6249"/>
    <w:rsid w:val="000E2B67"/>
    <w:rsid w:val="000E54FD"/>
    <w:rsid w:val="000F00C1"/>
    <w:rsid w:val="000F7167"/>
    <w:rsid w:val="0011661D"/>
    <w:rsid w:val="001270CE"/>
    <w:rsid w:val="001436C6"/>
    <w:rsid w:val="00146DD9"/>
    <w:rsid w:val="00147157"/>
    <w:rsid w:val="00150822"/>
    <w:rsid w:val="00155D84"/>
    <w:rsid w:val="001568E1"/>
    <w:rsid w:val="00167294"/>
    <w:rsid w:val="00171E7F"/>
    <w:rsid w:val="0017779F"/>
    <w:rsid w:val="00196822"/>
    <w:rsid w:val="001A5D33"/>
    <w:rsid w:val="001A74E9"/>
    <w:rsid w:val="001B79C5"/>
    <w:rsid w:val="001C0EA3"/>
    <w:rsid w:val="001C44DA"/>
    <w:rsid w:val="001D440C"/>
    <w:rsid w:val="001E57CF"/>
    <w:rsid w:val="001F37E0"/>
    <w:rsid w:val="001F3E51"/>
    <w:rsid w:val="001F663D"/>
    <w:rsid w:val="00206DA6"/>
    <w:rsid w:val="002158D1"/>
    <w:rsid w:val="00245249"/>
    <w:rsid w:val="0024645B"/>
    <w:rsid w:val="00261554"/>
    <w:rsid w:val="00272422"/>
    <w:rsid w:val="00280FAB"/>
    <w:rsid w:val="00281DC3"/>
    <w:rsid w:val="00283D7D"/>
    <w:rsid w:val="002863DC"/>
    <w:rsid w:val="00291ACD"/>
    <w:rsid w:val="00292378"/>
    <w:rsid w:val="00295E12"/>
    <w:rsid w:val="002B3331"/>
    <w:rsid w:val="002B3E13"/>
    <w:rsid w:val="002B410F"/>
    <w:rsid w:val="002D0384"/>
    <w:rsid w:val="002D5B7D"/>
    <w:rsid w:val="002F2839"/>
    <w:rsid w:val="00300869"/>
    <w:rsid w:val="00301C79"/>
    <w:rsid w:val="00302765"/>
    <w:rsid w:val="00310572"/>
    <w:rsid w:val="0033612E"/>
    <w:rsid w:val="00341660"/>
    <w:rsid w:val="003475E7"/>
    <w:rsid w:val="00356417"/>
    <w:rsid w:val="00371162"/>
    <w:rsid w:val="003830E3"/>
    <w:rsid w:val="003854EE"/>
    <w:rsid w:val="00390D1D"/>
    <w:rsid w:val="003A1906"/>
    <w:rsid w:val="003B1B0F"/>
    <w:rsid w:val="003B23B0"/>
    <w:rsid w:val="003B431C"/>
    <w:rsid w:val="003C02F1"/>
    <w:rsid w:val="003C0AB0"/>
    <w:rsid w:val="003C279D"/>
    <w:rsid w:val="003D275C"/>
    <w:rsid w:val="003D5C49"/>
    <w:rsid w:val="003D6D0C"/>
    <w:rsid w:val="003E1A78"/>
    <w:rsid w:val="003E4DCF"/>
    <w:rsid w:val="003E5420"/>
    <w:rsid w:val="003F0A5F"/>
    <w:rsid w:val="00412B6A"/>
    <w:rsid w:val="004228C8"/>
    <w:rsid w:val="00424C94"/>
    <w:rsid w:val="00430B42"/>
    <w:rsid w:val="0043243C"/>
    <w:rsid w:val="00440D3D"/>
    <w:rsid w:val="00442F5B"/>
    <w:rsid w:val="00451B3A"/>
    <w:rsid w:val="00456C0E"/>
    <w:rsid w:val="00465AAB"/>
    <w:rsid w:val="00477E1F"/>
    <w:rsid w:val="004A3903"/>
    <w:rsid w:val="004A6AD5"/>
    <w:rsid w:val="004B0A65"/>
    <w:rsid w:val="004B1BE9"/>
    <w:rsid w:val="004B23DC"/>
    <w:rsid w:val="004B3111"/>
    <w:rsid w:val="004D1A8E"/>
    <w:rsid w:val="004D2026"/>
    <w:rsid w:val="004D76F4"/>
    <w:rsid w:val="004E0DFC"/>
    <w:rsid w:val="004E19CD"/>
    <w:rsid w:val="00500C0C"/>
    <w:rsid w:val="00504760"/>
    <w:rsid w:val="00515A49"/>
    <w:rsid w:val="00516055"/>
    <w:rsid w:val="00516CE2"/>
    <w:rsid w:val="00521E4D"/>
    <w:rsid w:val="005278E4"/>
    <w:rsid w:val="005368E5"/>
    <w:rsid w:val="005446F9"/>
    <w:rsid w:val="00551AFF"/>
    <w:rsid w:val="005603DC"/>
    <w:rsid w:val="00563CDB"/>
    <w:rsid w:val="005911B3"/>
    <w:rsid w:val="00591FE2"/>
    <w:rsid w:val="005A342D"/>
    <w:rsid w:val="005C363E"/>
    <w:rsid w:val="005C50AB"/>
    <w:rsid w:val="005D61F3"/>
    <w:rsid w:val="005E3ADA"/>
    <w:rsid w:val="005F7EE6"/>
    <w:rsid w:val="00602A4E"/>
    <w:rsid w:val="00615F7E"/>
    <w:rsid w:val="00622193"/>
    <w:rsid w:val="0062679F"/>
    <w:rsid w:val="0063076A"/>
    <w:rsid w:val="006307A0"/>
    <w:rsid w:val="00636B89"/>
    <w:rsid w:val="006413EE"/>
    <w:rsid w:val="0064366B"/>
    <w:rsid w:val="0064446A"/>
    <w:rsid w:val="00662B62"/>
    <w:rsid w:val="00665DD8"/>
    <w:rsid w:val="00674431"/>
    <w:rsid w:val="00675874"/>
    <w:rsid w:val="0068123E"/>
    <w:rsid w:val="006A035F"/>
    <w:rsid w:val="006A0CB7"/>
    <w:rsid w:val="006A633A"/>
    <w:rsid w:val="006A6963"/>
    <w:rsid w:val="006A6CF5"/>
    <w:rsid w:val="006D268B"/>
    <w:rsid w:val="006D5BE2"/>
    <w:rsid w:val="006E4E4D"/>
    <w:rsid w:val="006E7FD5"/>
    <w:rsid w:val="006F5D36"/>
    <w:rsid w:val="00702755"/>
    <w:rsid w:val="0071291D"/>
    <w:rsid w:val="007237A0"/>
    <w:rsid w:val="00726D8F"/>
    <w:rsid w:val="00727303"/>
    <w:rsid w:val="007408C3"/>
    <w:rsid w:val="00777047"/>
    <w:rsid w:val="00787880"/>
    <w:rsid w:val="00792375"/>
    <w:rsid w:val="00794F65"/>
    <w:rsid w:val="00796860"/>
    <w:rsid w:val="007B5A5A"/>
    <w:rsid w:val="007C133F"/>
    <w:rsid w:val="007D45E5"/>
    <w:rsid w:val="007D597D"/>
    <w:rsid w:val="007E5FE1"/>
    <w:rsid w:val="007E6A99"/>
    <w:rsid w:val="007F0D6B"/>
    <w:rsid w:val="007F38D0"/>
    <w:rsid w:val="007F424E"/>
    <w:rsid w:val="00805825"/>
    <w:rsid w:val="00811EDF"/>
    <w:rsid w:val="0082400D"/>
    <w:rsid w:val="008306A7"/>
    <w:rsid w:val="00836B57"/>
    <w:rsid w:val="00841223"/>
    <w:rsid w:val="00843DC4"/>
    <w:rsid w:val="00846BE9"/>
    <w:rsid w:val="00850498"/>
    <w:rsid w:val="00853CEC"/>
    <w:rsid w:val="0085514C"/>
    <w:rsid w:val="0085775D"/>
    <w:rsid w:val="0086178C"/>
    <w:rsid w:val="00863C15"/>
    <w:rsid w:val="00872F66"/>
    <w:rsid w:val="00876806"/>
    <w:rsid w:val="008B004B"/>
    <w:rsid w:val="008B0EEE"/>
    <w:rsid w:val="008B1423"/>
    <w:rsid w:val="008B38BE"/>
    <w:rsid w:val="008C315C"/>
    <w:rsid w:val="008C341C"/>
    <w:rsid w:val="008D1DFB"/>
    <w:rsid w:val="008F0D71"/>
    <w:rsid w:val="008F2B9C"/>
    <w:rsid w:val="008F5B7C"/>
    <w:rsid w:val="00914904"/>
    <w:rsid w:val="00914A13"/>
    <w:rsid w:val="0092207C"/>
    <w:rsid w:val="00926EA8"/>
    <w:rsid w:val="0093585A"/>
    <w:rsid w:val="00945E6A"/>
    <w:rsid w:val="00946460"/>
    <w:rsid w:val="009476A5"/>
    <w:rsid w:val="009479D1"/>
    <w:rsid w:val="009515F0"/>
    <w:rsid w:val="0095443E"/>
    <w:rsid w:val="00960796"/>
    <w:rsid w:val="009635F5"/>
    <w:rsid w:val="00970775"/>
    <w:rsid w:val="00970CE0"/>
    <w:rsid w:val="00974C05"/>
    <w:rsid w:val="00974E5A"/>
    <w:rsid w:val="00985398"/>
    <w:rsid w:val="009900BB"/>
    <w:rsid w:val="00993DA1"/>
    <w:rsid w:val="00996C34"/>
    <w:rsid w:val="009B50C0"/>
    <w:rsid w:val="009C35BE"/>
    <w:rsid w:val="009F1518"/>
    <w:rsid w:val="00A05CBF"/>
    <w:rsid w:val="00A11A5C"/>
    <w:rsid w:val="00A15971"/>
    <w:rsid w:val="00A16437"/>
    <w:rsid w:val="00A20FF3"/>
    <w:rsid w:val="00A30441"/>
    <w:rsid w:val="00A31DD8"/>
    <w:rsid w:val="00A35551"/>
    <w:rsid w:val="00A3564F"/>
    <w:rsid w:val="00A42DFE"/>
    <w:rsid w:val="00A66020"/>
    <w:rsid w:val="00A70A57"/>
    <w:rsid w:val="00A719DD"/>
    <w:rsid w:val="00A83507"/>
    <w:rsid w:val="00A95D6C"/>
    <w:rsid w:val="00AB02EE"/>
    <w:rsid w:val="00AB1070"/>
    <w:rsid w:val="00AC3DF0"/>
    <w:rsid w:val="00AC41C0"/>
    <w:rsid w:val="00AD2F00"/>
    <w:rsid w:val="00AE688E"/>
    <w:rsid w:val="00AE7BF9"/>
    <w:rsid w:val="00AF4E2C"/>
    <w:rsid w:val="00B04B9C"/>
    <w:rsid w:val="00B179E5"/>
    <w:rsid w:val="00B2494F"/>
    <w:rsid w:val="00B303BF"/>
    <w:rsid w:val="00B36F42"/>
    <w:rsid w:val="00B40A8F"/>
    <w:rsid w:val="00B43239"/>
    <w:rsid w:val="00B46E79"/>
    <w:rsid w:val="00B54683"/>
    <w:rsid w:val="00B57FE6"/>
    <w:rsid w:val="00B63F8D"/>
    <w:rsid w:val="00B70746"/>
    <w:rsid w:val="00B751FF"/>
    <w:rsid w:val="00B862AE"/>
    <w:rsid w:val="00B96493"/>
    <w:rsid w:val="00BB2F43"/>
    <w:rsid w:val="00BB56A2"/>
    <w:rsid w:val="00BC5192"/>
    <w:rsid w:val="00BD47B7"/>
    <w:rsid w:val="00BD7D35"/>
    <w:rsid w:val="00BD7E16"/>
    <w:rsid w:val="00BE0137"/>
    <w:rsid w:val="00C10CCE"/>
    <w:rsid w:val="00C16F92"/>
    <w:rsid w:val="00C2463F"/>
    <w:rsid w:val="00C3598A"/>
    <w:rsid w:val="00C36A1D"/>
    <w:rsid w:val="00C372C0"/>
    <w:rsid w:val="00C419F5"/>
    <w:rsid w:val="00C4359D"/>
    <w:rsid w:val="00C4463E"/>
    <w:rsid w:val="00C5322E"/>
    <w:rsid w:val="00C545B9"/>
    <w:rsid w:val="00C555BF"/>
    <w:rsid w:val="00C644C1"/>
    <w:rsid w:val="00C740F3"/>
    <w:rsid w:val="00C80434"/>
    <w:rsid w:val="00C8624A"/>
    <w:rsid w:val="00C86F83"/>
    <w:rsid w:val="00C92A23"/>
    <w:rsid w:val="00CA205E"/>
    <w:rsid w:val="00CA5363"/>
    <w:rsid w:val="00CB0CC5"/>
    <w:rsid w:val="00CB4CDA"/>
    <w:rsid w:val="00CB6D60"/>
    <w:rsid w:val="00CB7908"/>
    <w:rsid w:val="00CC663E"/>
    <w:rsid w:val="00CC6848"/>
    <w:rsid w:val="00CE1FA1"/>
    <w:rsid w:val="00CE5849"/>
    <w:rsid w:val="00CF02C5"/>
    <w:rsid w:val="00D0004F"/>
    <w:rsid w:val="00D01F10"/>
    <w:rsid w:val="00D05704"/>
    <w:rsid w:val="00D36CD2"/>
    <w:rsid w:val="00D55E2B"/>
    <w:rsid w:val="00D57168"/>
    <w:rsid w:val="00D64F6D"/>
    <w:rsid w:val="00D665D4"/>
    <w:rsid w:val="00D7575A"/>
    <w:rsid w:val="00D872DB"/>
    <w:rsid w:val="00D94746"/>
    <w:rsid w:val="00D950D7"/>
    <w:rsid w:val="00D95ABA"/>
    <w:rsid w:val="00DA5960"/>
    <w:rsid w:val="00DE496E"/>
    <w:rsid w:val="00DF5C7A"/>
    <w:rsid w:val="00E035CE"/>
    <w:rsid w:val="00E23F44"/>
    <w:rsid w:val="00E25E6C"/>
    <w:rsid w:val="00E503BC"/>
    <w:rsid w:val="00E53A84"/>
    <w:rsid w:val="00E550D6"/>
    <w:rsid w:val="00E564FC"/>
    <w:rsid w:val="00E56AC8"/>
    <w:rsid w:val="00E6097E"/>
    <w:rsid w:val="00E60981"/>
    <w:rsid w:val="00E658FF"/>
    <w:rsid w:val="00E70603"/>
    <w:rsid w:val="00E738A6"/>
    <w:rsid w:val="00E74EE4"/>
    <w:rsid w:val="00E840D4"/>
    <w:rsid w:val="00E91BC3"/>
    <w:rsid w:val="00E97C82"/>
    <w:rsid w:val="00EA1AB9"/>
    <w:rsid w:val="00EA1C29"/>
    <w:rsid w:val="00EA46D4"/>
    <w:rsid w:val="00EB1774"/>
    <w:rsid w:val="00EB41E0"/>
    <w:rsid w:val="00EC3A7C"/>
    <w:rsid w:val="00ED1A98"/>
    <w:rsid w:val="00EE4F2B"/>
    <w:rsid w:val="00EE5F9F"/>
    <w:rsid w:val="00EE6AC0"/>
    <w:rsid w:val="00F00817"/>
    <w:rsid w:val="00F23501"/>
    <w:rsid w:val="00F30855"/>
    <w:rsid w:val="00F33902"/>
    <w:rsid w:val="00F45B06"/>
    <w:rsid w:val="00F47D68"/>
    <w:rsid w:val="00F506F2"/>
    <w:rsid w:val="00F51DF9"/>
    <w:rsid w:val="00F53584"/>
    <w:rsid w:val="00F5381A"/>
    <w:rsid w:val="00F63084"/>
    <w:rsid w:val="00F84EE2"/>
    <w:rsid w:val="00FB7534"/>
    <w:rsid w:val="00FC1992"/>
    <w:rsid w:val="00FC46CB"/>
    <w:rsid w:val="00FD1BF2"/>
    <w:rsid w:val="00FD225E"/>
    <w:rsid w:val="00FE2B6D"/>
    <w:rsid w:val="00FE3474"/>
    <w:rsid w:val="00FE3888"/>
    <w:rsid w:val="00FE53BE"/>
    <w:rsid w:val="00FF2A6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F2CD1"/>
  <w15:docId w15:val="{5043BE7E-C287-4F71-9E59-E2696D29C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B004B"/>
    <w:rPr>
      <w:rFonts w:cs="Arial"/>
      <w:bCs w:val="0"/>
      <w:vanish/>
      <w:color w:val="010000"/>
      <w:bdr w:val="single" w:sz="4" w:space="0" w:color="FF66FF"/>
    </w:rPr>
  </w:style>
  <w:style w:type="paragraph" w:customStyle="1" w:styleId="ETSpeechToText">
    <w:name w:val="ETSpeechToText"/>
    <w:basedOn w:val="a"/>
    <w:link w:val="ETSpeechToText0"/>
    <w:rsid w:val="006F5D36"/>
    <w:rPr>
      <w:color w:val="9BBB59" w:themeColor="accent3"/>
      <w:lang w:eastAsia="he-IL"/>
    </w:rPr>
  </w:style>
  <w:style w:type="character" w:customStyle="1" w:styleId="KeepWithNext0">
    <w:name w:val="KeepWithNext תו"/>
    <w:basedOn w:val="a0"/>
    <w:link w:val="KeepWithNext"/>
    <w:rsid w:val="006F5D36"/>
    <w:rPr>
      <w:rFonts w:ascii="Arial" w:hAnsi="Arial" w:cs="Arial"/>
      <w:sz w:val="22"/>
      <w:szCs w:val="22"/>
    </w:rPr>
  </w:style>
  <w:style w:type="character" w:customStyle="1" w:styleId="ETSpeechToText0">
    <w:name w:val="ETSpeechToText תו"/>
    <w:basedOn w:val="KeepWithNext0"/>
    <w:link w:val="ETSpeechToText"/>
    <w:rsid w:val="006F5D36"/>
    <w:rPr>
      <w:rFonts w:ascii="Arial" w:hAnsi="Arial" w:cs="Arial"/>
      <w:color w:val="9BBB59" w:themeColor="accent3"/>
      <w:sz w:val="22"/>
      <w:szCs w:val="22"/>
      <w:lang w:eastAsia="he-IL"/>
    </w:rPr>
  </w:style>
  <w:style w:type="paragraph" w:styleId="afe">
    <w:name w:val="List Paragraph"/>
    <w:basedOn w:val="a"/>
    <w:uiPriority w:val="34"/>
    <w:qFormat/>
    <w:rsid w:val="008F2B9C"/>
    <w:pPr>
      <w:ind w:left="720"/>
      <w:contextualSpacing/>
    </w:pPr>
  </w:style>
  <w:style w:type="paragraph" w:styleId="TOC1">
    <w:name w:val="toc 1"/>
    <w:basedOn w:val="a"/>
    <w:next w:val="a"/>
    <w:autoRedefine/>
    <w:uiPriority w:val="39"/>
    <w:unhideWhenUsed/>
    <w:rsid w:val="00CC663E"/>
    <w:pPr>
      <w:spacing w:after="100"/>
    </w:pPr>
  </w:style>
  <w:style w:type="paragraph" w:styleId="TOC2">
    <w:name w:val="toc 2"/>
    <w:basedOn w:val="a"/>
    <w:next w:val="a"/>
    <w:autoRedefine/>
    <w:uiPriority w:val="39"/>
    <w:unhideWhenUsed/>
    <w:rsid w:val="00CC663E"/>
    <w:pPr>
      <w:spacing w:after="100"/>
      <w:ind w:left="220"/>
    </w:pPr>
  </w:style>
  <w:style w:type="character" w:styleId="Hyperlink">
    <w:name w:val="Hyperlink"/>
    <w:basedOn w:val="a0"/>
    <w:uiPriority w:val="99"/>
    <w:unhideWhenUsed/>
    <w:rsid w:val="00CC663E"/>
    <w:rPr>
      <w:color w:val="0000FF" w:themeColor="hyperlink"/>
      <w:u w:val="single"/>
    </w:rPr>
  </w:style>
  <w:style w:type="paragraph" w:styleId="TOC3">
    <w:name w:val="toc 3"/>
    <w:basedOn w:val="a"/>
    <w:next w:val="a"/>
    <w:autoRedefine/>
    <w:semiHidden/>
    <w:unhideWhenUsed/>
    <w:rsid w:val="00CC663E"/>
    <w:pPr>
      <w:spacing w:after="100"/>
      <w:ind w:left="440"/>
    </w:pPr>
  </w:style>
  <w:style w:type="paragraph" w:styleId="TOC4">
    <w:name w:val="toc 4"/>
    <w:basedOn w:val="a"/>
    <w:next w:val="a"/>
    <w:autoRedefine/>
    <w:semiHidden/>
    <w:unhideWhenUsed/>
    <w:rsid w:val="00CC663E"/>
    <w:pPr>
      <w:spacing w:after="100"/>
      <w:ind w:left="660"/>
    </w:pPr>
  </w:style>
  <w:style w:type="paragraph" w:styleId="TOC5">
    <w:name w:val="toc 5"/>
    <w:basedOn w:val="a"/>
    <w:next w:val="a"/>
    <w:autoRedefine/>
    <w:semiHidden/>
    <w:unhideWhenUsed/>
    <w:rsid w:val="00CC663E"/>
    <w:pPr>
      <w:spacing w:after="100"/>
      <w:ind w:left="880"/>
    </w:pPr>
  </w:style>
  <w:style w:type="paragraph" w:styleId="TOC6">
    <w:name w:val="toc 6"/>
    <w:basedOn w:val="a"/>
    <w:next w:val="a"/>
    <w:autoRedefine/>
    <w:semiHidden/>
    <w:unhideWhenUsed/>
    <w:rsid w:val="00CC663E"/>
    <w:pPr>
      <w:spacing w:after="100"/>
      <w:ind w:left="1100"/>
    </w:pPr>
  </w:style>
  <w:style w:type="paragraph" w:styleId="TOC7">
    <w:name w:val="toc 7"/>
    <w:basedOn w:val="a"/>
    <w:next w:val="a"/>
    <w:autoRedefine/>
    <w:semiHidden/>
    <w:unhideWhenUsed/>
    <w:rsid w:val="00CC663E"/>
    <w:pPr>
      <w:spacing w:after="100"/>
      <w:ind w:left="1320"/>
    </w:pPr>
  </w:style>
  <w:style w:type="paragraph" w:styleId="TOC8">
    <w:name w:val="toc 8"/>
    <w:basedOn w:val="a"/>
    <w:next w:val="a"/>
    <w:autoRedefine/>
    <w:semiHidden/>
    <w:unhideWhenUsed/>
    <w:rsid w:val="00CC663E"/>
    <w:pPr>
      <w:spacing w:after="100"/>
      <w:ind w:left="1540"/>
    </w:pPr>
  </w:style>
  <w:style w:type="paragraph" w:styleId="TOC9">
    <w:name w:val="toc 9"/>
    <w:basedOn w:val="a"/>
    <w:next w:val="a"/>
    <w:autoRedefine/>
    <w:semiHidden/>
    <w:unhideWhenUsed/>
    <w:rsid w:val="00CC663E"/>
    <w:pPr>
      <w:spacing w:after="100"/>
      <w:ind w:left="1760"/>
    </w:pPr>
  </w:style>
  <w:style w:type="character" w:styleId="aff">
    <w:name w:val="Emphasis"/>
    <w:basedOn w:val="a0"/>
    <w:qFormat/>
    <w:rsid w:val="00CB0C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0183324">
      <w:bodyDiv w:val="1"/>
      <w:marLeft w:val="0"/>
      <w:marRight w:val="0"/>
      <w:marTop w:val="0"/>
      <w:marBottom w:val="0"/>
      <w:divBdr>
        <w:top w:val="none" w:sz="0" w:space="0" w:color="auto"/>
        <w:left w:val="none" w:sz="0" w:space="0" w:color="auto"/>
        <w:bottom w:val="none" w:sz="0" w:space="0" w:color="auto"/>
        <w:right w:val="none" w:sz="0" w:space="0" w:color="auto"/>
      </w:divBdr>
    </w:div>
    <w:div w:id="625166047">
      <w:bodyDiv w:val="1"/>
      <w:marLeft w:val="0"/>
      <w:marRight w:val="0"/>
      <w:marTop w:val="0"/>
      <w:marBottom w:val="0"/>
      <w:divBdr>
        <w:top w:val="none" w:sz="0" w:space="0" w:color="auto"/>
        <w:left w:val="none" w:sz="0" w:space="0" w:color="auto"/>
        <w:bottom w:val="none" w:sz="0" w:space="0" w:color="auto"/>
        <w:right w:val="none" w:sz="0" w:space="0" w:color="auto"/>
      </w:divBdr>
    </w:div>
    <w:div w:id="1433817713">
      <w:bodyDiv w:val="1"/>
      <w:marLeft w:val="0"/>
      <w:marRight w:val="0"/>
      <w:marTop w:val="0"/>
      <w:marBottom w:val="0"/>
      <w:divBdr>
        <w:top w:val="none" w:sz="0" w:space="0" w:color="auto"/>
        <w:left w:val="none" w:sz="0" w:space="0" w:color="auto"/>
        <w:bottom w:val="none" w:sz="0" w:space="0" w:color="auto"/>
        <w:right w:val="none" w:sz="0" w:space="0" w:color="auto"/>
      </w:divBdr>
    </w:div>
    <w:div w:id="2000423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1601</TotalTime>
  <Pages>119</Pages>
  <Words>30946</Words>
  <Characters>154735</Characters>
  <Application>Microsoft Office Word</Application>
  <DocSecurity>0</DocSecurity>
  <Lines>1289</Lines>
  <Paragraphs>370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185311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151</cp:revision>
  <cp:lastPrinted>1899-12-31T22:00:00Z</cp:lastPrinted>
  <dcterms:created xsi:type="dcterms:W3CDTF">2018-05-03T11:21:00Z</dcterms:created>
  <dcterms:modified xsi:type="dcterms:W3CDTF">2025-03-02T09:56:00Z</dcterms:modified>
</cp:coreProperties>
</file>