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E8D" w:rsidRDefault="00C46E8D" w:rsidP="00691D7B">
      <w:pPr>
        <w:rPr>
          <w:rtl/>
        </w:rPr>
      </w:pPr>
      <w:bookmarkStart w:id="0" w:name="ET_typistreplace_אחרי_כן_שכ_16_42_24"/>
      <w:r w:rsidRPr="00691D7B">
        <w:rPr>
          <w:rtl/>
        </w:rPr>
        <w:t xml:space="preserve"> </w:t>
      </w:r>
      <w:bookmarkEnd w:id="0"/>
      <w:r w:rsidR="00691D7B">
        <w:rPr>
          <w:rtl/>
        </w:rPr>
        <w:t xml:space="preserve"> </w:t>
      </w:r>
    </w:p>
    <w:p w:rsidR="00691D7B" w:rsidRPr="00E222B7" w:rsidRDefault="00133C8C" w:rsidP="00E222B7">
      <w:pPr>
        <w:rPr>
          <w:rtl/>
        </w:rPr>
      </w:pPr>
      <w:bookmarkStart w:id="1" w:name="TOR_Q1"/>
      <w:bookmarkEnd w:id="1"/>
      <w:r w:rsidRPr="00E222B7">
        <w:rPr>
          <w:rFonts w:hint="cs"/>
          <w:rtl/>
        </w:rPr>
        <w:t>דברי הכנסת</w:t>
      </w:r>
    </w:p>
    <w:p w:rsidR="00133C8C" w:rsidRPr="00E222B7" w:rsidRDefault="00133C8C" w:rsidP="00E222B7">
      <w:pPr>
        <w:rPr>
          <w:rtl/>
        </w:rPr>
      </w:pPr>
      <w:r w:rsidRPr="00E222B7">
        <w:rPr>
          <w:rFonts w:hint="cs"/>
          <w:rtl/>
        </w:rPr>
        <w:t>חוברת</w:t>
      </w:r>
      <w:r w:rsidR="008C5C95" w:rsidRPr="00E222B7">
        <w:rPr>
          <w:rFonts w:hint="cs"/>
          <w:rtl/>
        </w:rPr>
        <w:t xml:space="preserve"> י"ח</w:t>
      </w:r>
    </w:p>
    <w:p w:rsidR="00133C8C" w:rsidRPr="00E222B7" w:rsidRDefault="00133C8C" w:rsidP="00E222B7">
      <w:r w:rsidRPr="00E222B7">
        <w:rPr>
          <w:rFonts w:hint="cs"/>
          <w:rtl/>
        </w:rPr>
        <w:t>ישיבה</w:t>
      </w:r>
      <w:r w:rsidR="00E222B7" w:rsidRPr="00E222B7">
        <w:rPr>
          <w:rFonts w:hint="cs"/>
          <w:rtl/>
        </w:rPr>
        <w:t xml:space="preserve"> קמ"ח</w:t>
      </w:r>
    </w:p>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 w:rsidR="00691D7B" w:rsidRPr="00E222B7" w:rsidRDefault="00691D7B" w:rsidP="00E222B7">
      <w:pPr>
        <w:pStyle w:val="ab"/>
        <w:rPr>
          <w:rtl/>
        </w:rPr>
      </w:pPr>
      <w:bookmarkStart w:id="2" w:name="_Toc158744880"/>
      <w:r w:rsidRPr="00E222B7">
        <w:rPr>
          <w:rtl/>
        </w:rPr>
        <w:t>הישיבה ה</w:t>
      </w:r>
      <w:r w:rsidRPr="00E222B7">
        <w:rPr>
          <w:rFonts w:hint="cs"/>
          <w:rtl/>
        </w:rPr>
        <w:t>מאה-וארבעים-ושמונה</w:t>
      </w:r>
      <w:r w:rsidRPr="00E222B7">
        <w:rPr>
          <w:rtl/>
        </w:rPr>
        <w:t xml:space="preserve"> של הכנסת העשרים-וחמש</w:t>
      </w:r>
      <w:bookmarkEnd w:id="2"/>
    </w:p>
    <w:p w:rsidR="00691D7B" w:rsidRPr="00E222B7" w:rsidRDefault="00691D7B" w:rsidP="00E222B7">
      <w:pPr>
        <w:pStyle w:val="ac"/>
        <w:rPr>
          <w:rtl/>
        </w:rPr>
      </w:pPr>
      <w:bookmarkStart w:id="3" w:name="_Toc158744881"/>
      <w:r w:rsidRPr="00E222B7">
        <w:rPr>
          <w:rtl/>
        </w:rPr>
        <w:t>יום שלישי, ד' באדר</w:t>
      </w:r>
      <w:r w:rsidRPr="00E222B7">
        <w:rPr>
          <w:rFonts w:hint="cs"/>
          <w:rtl/>
        </w:rPr>
        <w:t xml:space="preserve"> א'</w:t>
      </w:r>
      <w:r w:rsidRPr="00E222B7">
        <w:rPr>
          <w:rtl/>
        </w:rPr>
        <w:t xml:space="preserve"> התשפ"ד (13 בפברואר 2024)</w:t>
      </w:r>
      <w:bookmarkEnd w:id="3"/>
    </w:p>
    <w:p w:rsidR="00691D7B" w:rsidRPr="00E222B7" w:rsidRDefault="00691D7B" w:rsidP="00E222B7">
      <w:pPr>
        <w:pStyle w:val="ad"/>
        <w:rPr>
          <w:rtl/>
        </w:rPr>
      </w:pPr>
      <w:r w:rsidRPr="00E222B7">
        <w:rPr>
          <w:rtl/>
        </w:rPr>
        <w:t>ירושלים, הכנסת, שעה 16:00</w:t>
      </w:r>
    </w:p>
    <w:p w:rsidR="002D2421" w:rsidRPr="00E222B7" w:rsidRDefault="002D2421" w:rsidP="00E222B7">
      <w:pPr>
        <w:rPr>
          <w:rtl/>
        </w:rPr>
      </w:pPr>
      <w:r w:rsidRPr="00E222B7">
        <w:rPr>
          <w:rtl/>
        </w:rPr>
        <w:br w:type="page"/>
      </w:r>
    </w:p>
    <w:p w:rsidR="002D2421" w:rsidRDefault="002D2421" w:rsidP="00835AAB">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2D2421" w:rsidRDefault="008661A5" w:rsidP="002D2421">
      <w:pPr>
        <w:pStyle w:val="TOC1"/>
        <w:tabs>
          <w:tab w:val="right" w:leader="dot" w:pos="8296"/>
        </w:tabs>
        <w:ind w:firstLine="0"/>
        <w:rPr>
          <w:noProof/>
        </w:rPr>
      </w:pPr>
      <w:hyperlink w:anchor="_Toc158744882" w:history="1">
        <w:r w:rsidR="002D2421" w:rsidRPr="00780940">
          <w:rPr>
            <w:rStyle w:val="Hyperlink"/>
            <w:noProof/>
            <w:rtl/>
          </w:rPr>
          <w:t>מסמכים שהונחו על שולחן הכנסת</w:t>
        </w:r>
        <w:r w:rsidR="002D2421">
          <w:rPr>
            <w:noProof/>
            <w:webHidden/>
          </w:rPr>
          <w:tab/>
        </w:r>
        <w:r w:rsidR="002D2421">
          <w:rPr>
            <w:noProof/>
            <w:webHidden/>
          </w:rPr>
          <w:fldChar w:fldCharType="begin"/>
        </w:r>
        <w:r w:rsidR="002D2421">
          <w:rPr>
            <w:noProof/>
            <w:webHidden/>
          </w:rPr>
          <w:instrText xml:space="preserve"> PAGEREF _Toc158744882 \h </w:instrText>
        </w:r>
        <w:r w:rsidR="002D2421">
          <w:rPr>
            <w:noProof/>
            <w:webHidden/>
          </w:rPr>
        </w:r>
        <w:r w:rsidR="002D2421">
          <w:rPr>
            <w:noProof/>
            <w:webHidden/>
          </w:rPr>
          <w:fldChar w:fldCharType="separate"/>
        </w:r>
        <w:r w:rsidR="00835AAB">
          <w:rPr>
            <w:noProof/>
            <w:webHidden/>
            <w:rtl/>
          </w:rPr>
          <w:t>3</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883" w:history="1">
        <w:r w:rsidR="002D2421" w:rsidRPr="00780940">
          <w:rPr>
            <w:rStyle w:val="Hyperlink"/>
            <w:noProof/>
            <w:rtl/>
          </w:rPr>
          <w:t>מזכיר הכנסת דן מרזוק:</w:t>
        </w:r>
        <w:r w:rsidR="002D2421">
          <w:rPr>
            <w:noProof/>
            <w:webHidden/>
          </w:rPr>
          <w:tab/>
        </w:r>
        <w:r w:rsidR="002D2421">
          <w:rPr>
            <w:noProof/>
            <w:webHidden/>
          </w:rPr>
          <w:fldChar w:fldCharType="begin"/>
        </w:r>
        <w:r w:rsidR="002D2421">
          <w:rPr>
            <w:noProof/>
            <w:webHidden/>
          </w:rPr>
          <w:instrText xml:space="preserve"> PAGEREF _Toc158744883 \h </w:instrText>
        </w:r>
        <w:r w:rsidR="002D2421">
          <w:rPr>
            <w:noProof/>
            <w:webHidden/>
          </w:rPr>
        </w:r>
        <w:r w:rsidR="002D2421">
          <w:rPr>
            <w:noProof/>
            <w:webHidden/>
          </w:rPr>
          <w:fldChar w:fldCharType="separate"/>
        </w:r>
        <w:r w:rsidR="00835AAB">
          <w:rPr>
            <w:noProof/>
            <w:webHidden/>
            <w:rtl/>
          </w:rPr>
          <w:t>3</w:t>
        </w:r>
        <w:r w:rsidR="002D2421">
          <w:rPr>
            <w:noProof/>
            <w:webHidden/>
          </w:rPr>
          <w:fldChar w:fldCharType="end"/>
        </w:r>
      </w:hyperlink>
    </w:p>
    <w:p w:rsidR="002D2421" w:rsidRDefault="008661A5" w:rsidP="002D2421">
      <w:pPr>
        <w:pStyle w:val="TOC1"/>
        <w:tabs>
          <w:tab w:val="right" w:leader="dot" w:pos="8296"/>
        </w:tabs>
        <w:ind w:firstLine="0"/>
        <w:rPr>
          <w:noProof/>
        </w:rPr>
      </w:pPr>
      <w:hyperlink w:anchor="_Toc158744884" w:history="1">
        <w:r w:rsidR="002D2421" w:rsidRPr="00780940">
          <w:rPr>
            <w:rStyle w:val="Hyperlink"/>
            <w:noProof/>
            <w:rtl/>
            <w:lang w:eastAsia="he-IL"/>
          </w:rPr>
          <w:t>נאומים בני דקה</w:t>
        </w:r>
        <w:r w:rsidR="002D2421">
          <w:rPr>
            <w:noProof/>
            <w:webHidden/>
          </w:rPr>
          <w:tab/>
        </w:r>
        <w:r w:rsidR="002D2421">
          <w:rPr>
            <w:noProof/>
            <w:webHidden/>
          </w:rPr>
          <w:fldChar w:fldCharType="begin"/>
        </w:r>
        <w:r w:rsidR="002D2421">
          <w:rPr>
            <w:noProof/>
            <w:webHidden/>
          </w:rPr>
          <w:instrText xml:space="preserve"> PAGEREF _Toc158744884 \h </w:instrText>
        </w:r>
        <w:r w:rsidR="002D2421">
          <w:rPr>
            <w:noProof/>
            <w:webHidden/>
          </w:rPr>
        </w:r>
        <w:r w:rsidR="002D2421">
          <w:rPr>
            <w:noProof/>
            <w:webHidden/>
          </w:rPr>
          <w:fldChar w:fldCharType="separate"/>
        </w:r>
        <w:r w:rsidR="00835AAB">
          <w:rPr>
            <w:noProof/>
            <w:webHidden/>
            <w:rtl/>
          </w:rPr>
          <w:t>3</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885" w:history="1">
        <w:r w:rsidR="002D2421" w:rsidRPr="00780940">
          <w:rPr>
            <w:rStyle w:val="Hyperlink"/>
            <w:noProof/>
            <w:rtl/>
          </w:rPr>
          <w:t>טטיאנה מזרסקי (יש עתיד):</w:t>
        </w:r>
        <w:r w:rsidR="002D2421">
          <w:rPr>
            <w:noProof/>
            <w:webHidden/>
          </w:rPr>
          <w:tab/>
        </w:r>
        <w:r w:rsidR="002D2421">
          <w:rPr>
            <w:noProof/>
            <w:webHidden/>
          </w:rPr>
          <w:fldChar w:fldCharType="begin"/>
        </w:r>
        <w:r w:rsidR="002D2421">
          <w:rPr>
            <w:noProof/>
            <w:webHidden/>
          </w:rPr>
          <w:instrText xml:space="preserve"> PAGEREF _Toc158744885 \h </w:instrText>
        </w:r>
        <w:r w:rsidR="002D2421">
          <w:rPr>
            <w:noProof/>
            <w:webHidden/>
          </w:rPr>
        </w:r>
        <w:r w:rsidR="002D2421">
          <w:rPr>
            <w:noProof/>
            <w:webHidden/>
          </w:rPr>
          <w:fldChar w:fldCharType="separate"/>
        </w:r>
        <w:r w:rsidR="00835AAB">
          <w:rPr>
            <w:noProof/>
            <w:webHidden/>
            <w:rtl/>
          </w:rPr>
          <w:t>4</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886" w:history="1">
        <w:r w:rsidR="002D2421" w:rsidRPr="00780940">
          <w:rPr>
            <w:rStyle w:val="Hyperlink"/>
            <w:noProof/>
            <w:rtl/>
          </w:rPr>
          <w:t>יונתן מישרקי (ש"ס):</w:t>
        </w:r>
        <w:r w:rsidR="002D2421">
          <w:rPr>
            <w:noProof/>
            <w:webHidden/>
          </w:rPr>
          <w:tab/>
        </w:r>
        <w:r w:rsidR="002D2421">
          <w:rPr>
            <w:noProof/>
            <w:webHidden/>
          </w:rPr>
          <w:fldChar w:fldCharType="begin"/>
        </w:r>
        <w:r w:rsidR="002D2421">
          <w:rPr>
            <w:noProof/>
            <w:webHidden/>
          </w:rPr>
          <w:instrText xml:space="preserve"> PAGEREF _Toc158744886 \h </w:instrText>
        </w:r>
        <w:r w:rsidR="002D2421">
          <w:rPr>
            <w:noProof/>
            <w:webHidden/>
          </w:rPr>
        </w:r>
        <w:r w:rsidR="002D2421">
          <w:rPr>
            <w:noProof/>
            <w:webHidden/>
          </w:rPr>
          <w:fldChar w:fldCharType="separate"/>
        </w:r>
        <w:r w:rsidR="00835AAB">
          <w:rPr>
            <w:noProof/>
            <w:webHidden/>
            <w:rtl/>
          </w:rPr>
          <w:t>4</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887" w:history="1">
        <w:r w:rsidR="002D2421" w:rsidRPr="00780940">
          <w:rPr>
            <w:rStyle w:val="Hyperlink"/>
            <w:noProof/>
            <w:rtl/>
          </w:rPr>
          <w:t>משה סולומון (הציונות הדתית):</w:t>
        </w:r>
        <w:r w:rsidR="002D2421">
          <w:rPr>
            <w:noProof/>
            <w:webHidden/>
          </w:rPr>
          <w:tab/>
        </w:r>
        <w:r w:rsidR="002D2421">
          <w:rPr>
            <w:noProof/>
            <w:webHidden/>
          </w:rPr>
          <w:fldChar w:fldCharType="begin"/>
        </w:r>
        <w:r w:rsidR="002D2421">
          <w:rPr>
            <w:noProof/>
            <w:webHidden/>
          </w:rPr>
          <w:instrText xml:space="preserve"> PAGEREF _Toc158744887 \h </w:instrText>
        </w:r>
        <w:r w:rsidR="002D2421">
          <w:rPr>
            <w:noProof/>
            <w:webHidden/>
          </w:rPr>
        </w:r>
        <w:r w:rsidR="002D2421">
          <w:rPr>
            <w:noProof/>
            <w:webHidden/>
          </w:rPr>
          <w:fldChar w:fldCharType="separate"/>
        </w:r>
        <w:r w:rsidR="00835AAB">
          <w:rPr>
            <w:noProof/>
            <w:webHidden/>
            <w:rtl/>
          </w:rPr>
          <w:t>5</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888" w:history="1">
        <w:r w:rsidR="002D2421" w:rsidRPr="00780940">
          <w:rPr>
            <w:rStyle w:val="Hyperlink"/>
            <w:noProof/>
            <w:rtl/>
          </w:rPr>
          <w:t>מטי צרפתי הרכבי (יש עתיד):</w:t>
        </w:r>
        <w:r w:rsidR="002D2421">
          <w:rPr>
            <w:noProof/>
            <w:webHidden/>
          </w:rPr>
          <w:tab/>
        </w:r>
        <w:r w:rsidR="002D2421">
          <w:rPr>
            <w:noProof/>
            <w:webHidden/>
          </w:rPr>
          <w:fldChar w:fldCharType="begin"/>
        </w:r>
        <w:r w:rsidR="002D2421">
          <w:rPr>
            <w:noProof/>
            <w:webHidden/>
          </w:rPr>
          <w:instrText xml:space="preserve"> PAGEREF _Toc158744888 \h </w:instrText>
        </w:r>
        <w:r w:rsidR="002D2421">
          <w:rPr>
            <w:noProof/>
            <w:webHidden/>
          </w:rPr>
        </w:r>
        <w:r w:rsidR="002D2421">
          <w:rPr>
            <w:noProof/>
            <w:webHidden/>
          </w:rPr>
          <w:fldChar w:fldCharType="separate"/>
        </w:r>
        <w:r w:rsidR="00835AAB">
          <w:rPr>
            <w:noProof/>
            <w:webHidden/>
            <w:rtl/>
          </w:rPr>
          <w:t>5</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889" w:history="1">
        <w:r w:rsidR="002D2421" w:rsidRPr="00780940">
          <w:rPr>
            <w:rStyle w:val="Hyperlink"/>
            <w:noProof/>
            <w:rtl/>
          </w:rPr>
          <w:t>ואליד אלהואשלה (רע"מ – הרשימה הערבית המאוחדת):</w:t>
        </w:r>
        <w:r w:rsidR="002D2421">
          <w:rPr>
            <w:noProof/>
            <w:webHidden/>
          </w:rPr>
          <w:tab/>
        </w:r>
        <w:r w:rsidR="002D2421">
          <w:rPr>
            <w:noProof/>
            <w:webHidden/>
          </w:rPr>
          <w:fldChar w:fldCharType="begin"/>
        </w:r>
        <w:r w:rsidR="002D2421">
          <w:rPr>
            <w:noProof/>
            <w:webHidden/>
          </w:rPr>
          <w:instrText xml:space="preserve"> PAGEREF _Toc158744889 \h </w:instrText>
        </w:r>
        <w:r w:rsidR="002D2421">
          <w:rPr>
            <w:noProof/>
            <w:webHidden/>
          </w:rPr>
        </w:r>
        <w:r w:rsidR="002D2421">
          <w:rPr>
            <w:noProof/>
            <w:webHidden/>
          </w:rPr>
          <w:fldChar w:fldCharType="separate"/>
        </w:r>
        <w:r w:rsidR="00835AAB">
          <w:rPr>
            <w:noProof/>
            <w:webHidden/>
            <w:rtl/>
          </w:rPr>
          <w:t>6</w:t>
        </w:r>
        <w:r w:rsidR="002D2421">
          <w:rPr>
            <w:noProof/>
            <w:webHidden/>
          </w:rPr>
          <w:fldChar w:fldCharType="end"/>
        </w:r>
      </w:hyperlink>
    </w:p>
    <w:p w:rsidR="002D2421" w:rsidRDefault="008661A5" w:rsidP="002D2421">
      <w:pPr>
        <w:pStyle w:val="TOC1"/>
        <w:tabs>
          <w:tab w:val="right" w:leader="dot" w:pos="8296"/>
        </w:tabs>
        <w:ind w:firstLine="0"/>
        <w:rPr>
          <w:noProof/>
        </w:rPr>
      </w:pPr>
      <w:hyperlink w:anchor="_Toc158744890" w:history="1">
        <w:r w:rsidR="002D2421" w:rsidRPr="00780940">
          <w:rPr>
            <w:rStyle w:val="Hyperlink"/>
            <w:noProof/>
            <w:rtl/>
            <w:lang w:eastAsia="he-IL"/>
          </w:rPr>
          <w:t>הצעת חוק העונשין (תיקון מס' 150) (הפחתת תוספת הפיגור על אי-תשלום קנס), התשפ"ד–2024</w:t>
        </w:r>
        <w:r w:rsidR="002D2421">
          <w:rPr>
            <w:noProof/>
            <w:webHidden/>
          </w:rPr>
          <w:tab/>
        </w:r>
        <w:r w:rsidR="002D2421">
          <w:rPr>
            <w:noProof/>
            <w:webHidden/>
          </w:rPr>
          <w:fldChar w:fldCharType="begin"/>
        </w:r>
        <w:r w:rsidR="002D2421">
          <w:rPr>
            <w:noProof/>
            <w:webHidden/>
          </w:rPr>
          <w:instrText xml:space="preserve"> PAGEREF _Toc158744890 \h </w:instrText>
        </w:r>
        <w:r w:rsidR="002D2421">
          <w:rPr>
            <w:noProof/>
            <w:webHidden/>
          </w:rPr>
        </w:r>
        <w:r w:rsidR="002D2421">
          <w:rPr>
            <w:noProof/>
            <w:webHidden/>
          </w:rPr>
          <w:fldChar w:fldCharType="separate"/>
        </w:r>
        <w:r w:rsidR="00835AAB">
          <w:rPr>
            <w:noProof/>
            <w:webHidden/>
            <w:rtl/>
          </w:rPr>
          <w:t>6</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891" w:history="1">
        <w:r w:rsidR="002D2421" w:rsidRPr="00780940">
          <w:rPr>
            <w:rStyle w:val="Hyperlink"/>
            <w:noProof/>
            <w:rtl/>
          </w:rPr>
          <w:t>יונתן מישרקי (ש"ס):</w:t>
        </w:r>
        <w:r w:rsidR="002D2421">
          <w:rPr>
            <w:noProof/>
            <w:webHidden/>
          </w:rPr>
          <w:tab/>
        </w:r>
        <w:r w:rsidR="002D2421">
          <w:rPr>
            <w:noProof/>
            <w:webHidden/>
          </w:rPr>
          <w:fldChar w:fldCharType="begin"/>
        </w:r>
        <w:r w:rsidR="002D2421">
          <w:rPr>
            <w:noProof/>
            <w:webHidden/>
          </w:rPr>
          <w:instrText xml:space="preserve"> PAGEREF _Toc158744891 \h </w:instrText>
        </w:r>
        <w:r w:rsidR="002D2421">
          <w:rPr>
            <w:noProof/>
            <w:webHidden/>
          </w:rPr>
        </w:r>
        <w:r w:rsidR="002D2421">
          <w:rPr>
            <w:noProof/>
            <w:webHidden/>
          </w:rPr>
          <w:fldChar w:fldCharType="separate"/>
        </w:r>
        <w:r w:rsidR="00835AAB">
          <w:rPr>
            <w:noProof/>
            <w:webHidden/>
            <w:rtl/>
          </w:rPr>
          <w:t>7</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892" w:history="1">
        <w:r w:rsidR="002D2421" w:rsidRPr="00780940">
          <w:rPr>
            <w:rStyle w:val="Hyperlink"/>
            <w:noProof/>
            <w:rtl/>
          </w:rPr>
          <w:t>יוסף עטאונה (חד"ש-תע"ל):</w:t>
        </w:r>
        <w:r w:rsidR="002D2421">
          <w:rPr>
            <w:noProof/>
            <w:webHidden/>
          </w:rPr>
          <w:tab/>
        </w:r>
        <w:r w:rsidR="002D2421">
          <w:rPr>
            <w:noProof/>
            <w:webHidden/>
          </w:rPr>
          <w:fldChar w:fldCharType="begin"/>
        </w:r>
        <w:r w:rsidR="002D2421">
          <w:rPr>
            <w:noProof/>
            <w:webHidden/>
          </w:rPr>
          <w:instrText xml:space="preserve"> PAGEREF _Toc158744892 \h </w:instrText>
        </w:r>
        <w:r w:rsidR="002D2421">
          <w:rPr>
            <w:noProof/>
            <w:webHidden/>
          </w:rPr>
        </w:r>
        <w:r w:rsidR="002D2421">
          <w:rPr>
            <w:noProof/>
            <w:webHidden/>
          </w:rPr>
          <w:fldChar w:fldCharType="separate"/>
        </w:r>
        <w:r w:rsidR="00835AAB">
          <w:rPr>
            <w:noProof/>
            <w:webHidden/>
            <w:rtl/>
          </w:rPr>
          <w:t>8</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893" w:history="1">
        <w:r w:rsidR="002D2421" w:rsidRPr="00780940">
          <w:rPr>
            <w:rStyle w:val="Hyperlink"/>
            <w:noProof/>
            <w:rtl/>
          </w:rPr>
          <w:t>אחמד טיבי (חד"ש-תע"ל):</w:t>
        </w:r>
        <w:r w:rsidR="002D2421">
          <w:rPr>
            <w:noProof/>
            <w:webHidden/>
          </w:rPr>
          <w:tab/>
        </w:r>
        <w:r w:rsidR="002D2421">
          <w:rPr>
            <w:noProof/>
            <w:webHidden/>
          </w:rPr>
          <w:fldChar w:fldCharType="begin"/>
        </w:r>
        <w:r w:rsidR="002D2421">
          <w:rPr>
            <w:noProof/>
            <w:webHidden/>
          </w:rPr>
          <w:instrText xml:space="preserve"> PAGEREF _Toc158744893 \h </w:instrText>
        </w:r>
        <w:r w:rsidR="002D2421">
          <w:rPr>
            <w:noProof/>
            <w:webHidden/>
          </w:rPr>
        </w:r>
        <w:r w:rsidR="002D2421">
          <w:rPr>
            <w:noProof/>
            <w:webHidden/>
          </w:rPr>
          <w:fldChar w:fldCharType="separate"/>
        </w:r>
        <w:r w:rsidR="00835AAB">
          <w:rPr>
            <w:noProof/>
            <w:webHidden/>
            <w:rtl/>
          </w:rPr>
          <w:t>9</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894" w:history="1">
        <w:r w:rsidR="002D2421" w:rsidRPr="00780940">
          <w:rPr>
            <w:rStyle w:val="Hyperlink"/>
            <w:noProof/>
            <w:rtl/>
          </w:rPr>
          <w:t>רון כץ (יש עתיד):</w:t>
        </w:r>
        <w:r w:rsidR="002D2421">
          <w:rPr>
            <w:noProof/>
            <w:webHidden/>
          </w:rPr>
          <w:tab/>
        </w:r>
        <w:r w:rsidR="002D2421">
          <w:rPr>
            <w:noProof/>
            <w:webHidden/>
          </w:rPr>
          <w:fldChar w:fldCharType="begin"/>
        </w:r>
        <w:r w:rsidR="002D2421">
          <w:rPr>
            <w:noProof/>
            <w:webHidden/>
          </w:rPr>
          <w:instrText xml:space="preserve"> PAGEREF _Toc158744894 \h </w:instrText>
        </w:r>
        <w:r w:rsidR="002D2421">
          <w:rPr>
            <w:noProof/>
            <w:webHidden/>
          </w:rPr>
        </w:r>
        <w:r w:rsidR="002D2421">
          <w:rPr>
            <w:noProof/>
            <w:webHidden/>
          </w:rPr>
          <w:fldChar w:fldCharType="separate"/>
        </w:r>
        <w:r w:rsidR="00835AAB">
          <w:rPr>
            <w:noProof/>
            <w:webHidden/>
            <w:rtl/>
          </w:rPr>
          <w:t>12</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895" w:history="1">
        <w:r w:rsidR="002D2421" w:rsidRPr="00780940">
          <w:rPr>
            <w:rStyle w:val="Hyperlink"/>
            <w:noProof/>
            <w:rtl/>
          </w:rPr>
          <w:t>ואליד אלהואשלה (רע"מ – הרשימה הערבית המאוחדת):</w:t>
        </w:r>
        <w:r w:rsidR="002D2421">
          <w:rPr>
            <w:noProof/>
            <w:webHidden/>
          </w:rPr>
          <w:tab/>
        </w:r>
        <w:r w:rsidR="002D2421">
          <w:rPr>
            <w:noProof/>
            <w:webHidden/>
          </w:rPr>
          <w:fldChar w:fldCharType="begin"/>
        </w:r>
        <w:r w:rsidR="002D2421">
          <w:rPr>
            <w:noProof/>
            <w:webHidden/>
          </w:rPr>
          <w:instrText xml:space="preserve"> PAGEREF _Toc158744895 \h </w:instrText>
        </w:r>
        <w:r w:rsidR="002D2421">
          <w:rPr>
            <w:noProof/>
            <w:webHidden/>
          </w:rPr>
        </w:r>
        <w:r w:rsidR="002D2421">
          <w:rPr>
            <w:noProof/>
            <w:webHidden/>
          </w:rPr>
          <w:fldChar w:fldCharType="separate"/>
        </w:r>
        <w:r w:rsidR="00835AAB">
          <w:rPr>
            <w:noProof/>
            <w:webHidden/>
            <w:rtl/>
          </w:rPr>
          <w:t>13</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896" w:history="1">
        <w:r w:rsidR="002D2421" w:rsidRPr="00780940">
          <w:rPr>
            <w:rStyle w:val="Hyperlink"/>
            <w:noProof/>
            <w:rtl/>
          </w:rPr>
          <w:t>לימור סון הר מלך (עוצמה יהודית):</w:t>
        </w:r>
        <w:r w:rsidR="002D2421">
          <w:rPr>
            <w:noProof/>
            <w:webHidden/>
          </w:rPr>
          <w:tab/>
        </w:r>
        <w:r w:rsidR="002D2421">
          <w:rPr>
            <w:noProof/>
            <w:webHidden/>
          </w:rPr>
          <w:fldChar w:fldCharType="begin"/>
        </w:r>
        <w:r w:rsidR="002D2421">
          <w:rPr>
            <w:noProof/>
            <w:webHidden/>
          </w:rPr>
          <w:instrText xml:space="preserve"> PAGEREF _Toc158744896 \h </w:instrText>
        </w:r>
        <w:r w:rsidR="002D2421">
          <w:rPr>
            <w:noProof/>
            <w:webHidden/>
          </w:rPr>
        </w:r>
        <w:r w:rsidR="002D2421">
          <w:rPr>
            <w:noProof/>
            <w:webHidden/>
          </w:rPr>
          <w:fldChar w:fldCharType="separate"/>
        </w:r>
        <w:r w:rsidR="00835AAB">
          <w:rPr>
            <w:noProof/>
            <w:webHidden/>
            <w:rtl/>
          </w:rPr>
          <w:t>15</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897" w:history="1">
        <w:r w:rsidR="002D2421" w:rsidRPr="00780940">
          <w:rPr>
            <w:rStyle w:val="Hyperlink"/>
            <w:noProof/>
            <w:rtl/>
          </w:rPr>
          <w:t>עאידה תומא סלימאן (חד"ש-תע"ל):</w:t>
        </w:r>
        <w:r w:rsidR="002D2421">
          <w:rPr>
            <w:noProof/>
            <w:webHidden/>
          </w:rPr>
          <w:tab/>
        </w:r>
        <w:r w:rsidR="002D2421">
          <w:rPr>
            <w:noProof/>
            <w:webHidden/>
          </w:rPr>
          <w:fldChar w:fldCharType="begin"/>
        </w:r>
        <w:r w:rsidR="002D2421">
          <w:rPr>
            <w:noProof/>
            <w:webHidden/>
          </w:rPr>
          <w:instrText xml:space="preserve"> PAGEREF _Toc158744897 \h </w:instrText>
        </w:r>
        <w:r w:rsidR="002D2421">
          <w:rPr>
            <w:noProof/>
            <w:webHidden/>
          </w:rPr>
        </w:r>
        <w:r w:rsidR="002D2421">
          <w:rPr>
            <w:noProof/>
            <w:webHidden/>
          </w:rPr>
          <w:fldChar w:fldCharType="separate"/>
        </w:r>
        <w:r w:rsidR="00835AAB">
          <w:rPr>
            <w:noProof/>
            <w:webHidden/>
            <w:rtl/>
          </w:rPr>
          <w:t>16</w:t>
        </w:r>
        <w:r w:rsidR="002D2421">
          <w:rPr>
            <w:noProof/>
            <w:webHidden/>
          </w:rPr>
          <w:fldChar w:fldCharType="end"/>
        </w:r>
      </w:hyperlink>
    </w:p>
    <w:p w:rsidR="002D2421" w:rsidRDefault="008661A5" w:rsidP="002D2421">
      <w:pPr>
        <w:pStyle w:val="TOC1"/>
        <w:tabs>
          <w:tab w:val="right" w:leader="dot" w:pos="8296"/>
        </w:tabs>
        <w:ind w:firstLine="0"/>
        <w:rPr>
          <w:noProof/>
        </w:rPr>
      </w:pPr>
      <w:hyperlink w:anchor="_Toc158744898" w:history="1">
        <w:r w:rsidR="002D2421" w:rsidRPr="00780940">
          <w:rPr>
            <w:rStyle w:val="Hyperlink"/>
            <w:noProof/>
            <w:rtl/>
            <w:lang w:eastAsia="he-IL"/>
          </w:rPr>
          <w:t>הצעת חוק מימון הוצאות למשפחות שבויים, חטופים ונעדרים (תיקון מס' 2), התשפ"ד–2024</w:t>
        </w:r>
        <w:r w:rsidR="002D2421">
          <w:rPr>
            <w:noProof/>
            <w:webHidden/>
          </w:rPr>
          <w:tab/>
        </w:r>
        <w:r w:rsidR="002D2421">
          <w:rPr>
            <w:noProof/>
            <w:webHidden/>
          </w:rPr>
          <w:fldChar w:fldCharType="begin"/>
        </w:r>
        <w:r w:rsidR="002D2421">
          <w:rPr>
            <w:noProof/>
            <w:webHidden/>
          </w:rPr>
          <w:instrText xml:space="preserve"> PAGEREF _Toc158744898 \h </w:instrText>
        </w:r>
        <w:r w:rsidR="002D2421">
          <w:rPr>
            <w:noProof/>
            <w:webHidden/>
          </w:rPr>
        </w:r>
        <w:r w:rsidR="002D2421">
          <w:rPr>
            <w:noProof/>
            <w:webHidden/>
          </w:rPr>
          <w:fldChar w:fldCharType="separate"/>
        </w:r>
        <w:r w:rsidR="00835AAB">
          <w:rPr>
            <w:noProof/>
            <w:webHidden/>
            <w:rtl/>
          </w:rPr>
          <w:t>18</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899" w:history="1">
        <w:r w:rsidR="002D2421" w:rsidRPr="00780940">
          <w:rPr>
            <w:rStyle w:val="Hyperlink"/>
            <w:noProof/>
            <w:rtl/>
          </w:rPr>
          <w:t>ישראל אייכלר (יו"ר ועדת העבודה והרווחה):</w:t>
        </w:r>
        <w:r w:rsidR="002D2421">
          <w:rPr>
            <w:noProof/>
            <w:webHidden/>
          </w:rPr>
          <w:tab/>
        </w:r>
        <w:r w:rsidR="002D2421">
          <w:rPr>
            <w:noProof/>
            <w:webHidden/>
          </w:rPr>
          <w:fldChar w:fldCharType="begin"/>
        </w:r>
        <w:r w:rsidR="002D2421">
          <w:rPr>
            <w:noProof/>
            <w:webHidden/>
          </w:rPr>
          <w:instrText xml:space="preserve"> PAGEREF _Toc158744899 \h </w:instrText>
        </w:r>
        <w:r w:rsidR="002D2421">
          <w:rPr>
            <w:noProof/>
            <w:webHidden/>
          </w:rPr>
        </w:r>
        <w:r w:rsidR="002D2421">
          <w:rPr>
            <w:noProof/>
            <w:webHidden/>
          </w:rPr>
          <w:fldChar w:fldCharType="separate"/>
        </w:r>
        <w:r w:rsidR="00835AAB">
          <w:rPr>
            <w:noProof/>
            <w:webHidden/>
            <w:rtl/>
          </w:rPr>
          <w:t>18</w:t>
        </w:r>
        <w:r w:rsidR="002D2421">
          <w:rPr>
            <w:noProof/>
            <w:webHidden/>
          </w:rPr>
          <w:fldChar w:fldCharType="end"/>
        </w:r>
      </w:hyperlink>
    </w:p>
    <w:p w:rsidR="002D2421" w:rsidRDefault="008661A5" w:rsidP="002D2421">
      <w:pPr>
        <w:pStyle w:val="TOC2"/>
        <w:tabs>
          <w:tab w:val="right" w:leader="dot" w:pos="8296"/>
        </w:tabs>
        <w:ind w:firstLine="0"/>
        <w:rPr>
          <w:noProof/>
        </w:rPr>
      </w:pPr>
      <w:hyperlink w:anchor="_Toc158744900" w:history="1">
        <w:r w:rsidR="002D2421" w:rsidRPr="00780940">
          <w:rPr>
            <w:rStyle w:val="Hyperlink"/>
            <w:noProof/>
            <w:rtl/>
          </w:rPr>
          <w:t>ינון אזולאי (ש"ס):</w:t>
        </w:r>
        <w:r w:rsidR="002D2421">
          <w:rPr>
            <w:noProof/>
            <w:webHidden/>
          </w:rPr>
          <w:tab/>
        </w:r>
        <w:r w:rsidR="002D2421">
          <w:rPr>
            <w:noProof/>
            <w:webHidden/>
          </w:rPr>
          <w:fldChar w:fldCharType="begin"/>
        </w:r>
        <w:r w:rsidR="002D2421">
          <w:rPr>
            <w:noProof/>
            <w:webHidden/>
          </w:rPr>
          <w:instrText xml:space="preserve"> PAGEREF _Toc158744900 \h </w:instrText>
        </w:r>
        <w:r w:rsidR="002D2421">
          <w:rPr>
            <w:noProof/>
            <w:webHidden/>
          </w:rPr>
        </w:r>
        <w:r w:rsidR="002D2421">
          <w:rPr>
            <w:noProof/>
            <w:webHidden/>
          </w:rPr>
          <w:fldChar w:fldCharType="separate"/>
        </w:r>
        <w:r w:rsidR="00835AAB">
          <w:rPr>
            <w:noProof/>
            <w:webHidden/>
            <w:rtl/>
          </w:rPr>
          <w:t>20</w:t>
        </w:r>
        <w:r w:rsidR="002D2421">
          <w:rPr>
            <w:noProof/>
            <w:webHidden/>
          </w:rPr>
          <w:fldChar w:fldCharType="end"/>
        </w:r>
      </w:hyperlink>
    </w:p>
    <w:p w:rsidR="00691D7B" w:rsidRDefault="002D2421" w:rsidP="002D2421">
      <w:pPr>
        <w:ind w:firstLine="0"/>
        <w:rPr>
          <w:rtl/>
        </w:rPr>
      </w:pPr>
      <w:r>
        <w:rPr>
          <w:rtl/>
        </w:rPr>
        <w:fldChar w:fldCharType="end"/>
      </w:r>
    </w:p>
    <w:p w:rsidR="002D2421" w:rsidRDefault="002D2421" w:rsidP="002D2421">
      <w:pPr>
        <w:ind w:firstLine="0"/>
        <w:rPr>
          <w:rtl/>
        </w:rPr>
      </w:pPr>
    </w:p>
    <w:p w:rsidR="00691D7B" w:rsidRDefault="00691D7B">
      <w:pPr>
        <w:bidi w:val="0"/>
        <w:spacing w:line="240" w:lineRule="auto"/>
        <w:ind w:firstLine="0"/>
        <w:jc w:val="left"/>
        <w:rPr>
          <w:rtl/>
        </w:rPr>
      </w:pPr>
      <w:r>
        <w:rPr>
          <w:rtl/>
        </w:rPr>
        <w:br w:type="page"/>
      </w:r>
    </w:p>
    <w:p w:rsidR="00691D7B" w:rsidRDefault="00691D7B" w:rsidP="00F10850">
      <w:pPr>
        <w:pStyle w:val="a6"/>
        <w:rPr>
          <w:rtl/>
        </w:rPr>
      </w:pPr>
      <w:bookmarkStart w:id="4" w:name="ET_subject_642174_1"/>
      <w:r w:rsidRPr="00A77A48">
        <w:rPr>
          <w:rStyle w:val="TagStyle"/>
          <w:rtl/>
        </w:rPr>
        <w:lastRenderedPageBreak/>
        <w:t xml:space="preserve"> &lt;&lt; נושא &gt;&gt; </w:t>
      </w:r>
      <w:bookmarkStart w:id="5" w:name="_Toc158744882"/>
      <w:r>
        <w:rPr>
          <w:rFonts w:hint="cs"/>
          <w:rtl/>
        </w:rPr>
        <w:t>מסמכים שהונחו על שולחן הכנסת</w:t>
      </w:r>
      <w:bookmarkEnd w:id="5"/>
      <w:r w:rsidRPr="00A77A48">
        <w:rPr>
          <w:rStyle w:val="TagStyle"/>
          <w:rtl/>
        </w:rPr>
        <w:t xml:space="preserve"> &lt;&lt; נושא &gt;&gt;</w:t>
      </w:r>
      <w:r>
        <w:rPr>
          <w:rtl/>
        </w:rPr>
        <w:t xml:space="preserve">  </w:t>
      </w:r>
      <w:bookmarkEnd w:id="4"/>
    </w:p>
    <w:p w:rsidR="00691D7B" w:rsidRDefault="00691D7B" w:rsidP="006F2E90">
      <w:pPr>
        <w:rPr>
          <w:rtl/>
        </w:rPr>
      </w:pPr>
    </w:p>
    <w:p w:rsidR="00691D7B" w:rsidRDefault="00691D7B" w:rsidP="00A77A48">
      <w:pPr>
        <w:pStyle w:val="af6"/>
        <w:keepNext/>
        <w:rPr>
          <w:rtl/>
        </w:rPr>
      </w:pPr>
      <w:bookmarkStart w:id="6" w:name="ET_yor_6423_3"/>
      <w:r w:rsidRPr="00A77A48">
        <w:rPr>
          <w:rStyle w:val="TagStyle"/>
          <w:rtl/>
        </w:rPr>
        <w:t xml:space="preserve"> &lt;&lt; יור &gt;&gt; </w:t>
      </w:r>
      <w:r>
        <w:rPr>
          <w:rtl/>
        </w:rPr>
        <w:t>היו"ר אמיר אוחנה:</w:t>
      </w:r>
      <w:r w:rsidRPr="00A77A48">
        <w:rPr>
          <w:rStyle w:val="TagStyle"/>
          <w:rtl/>
        </w:rPr>
        <w:t xml:space="preserve"> &lt;&lt; יור &gt;&gt;</w:t>
      </w:r>
      <w:r>
        <w:rPr>
          <w:rtl/>
        </w:rPr>
        <w:t xml:space="preserve">  </w:t>
      </w:r>
      <w:bookmarkEnd w:id="6"/>
    </w:p>
    <w:p w:rsidR="00691D7B" w:rsidRDefault="00691D7B" w:rsidP="006F2E90">
      <w:pPr>
        <w:rPr>
          <w:rtl/>
          <w:lang w:eastAsia="he-IL"/>
        </w:rPr>
      </w:pPr>
    </w:p>
    <w:p w:rsidR="00691D7B" w:rsidRDefault="00691D7B" w:rsidP="00E222B7">
      <w:pPr>
        <w:rPr>
          <w:rtl/>
          <w:lang w:eastAsia="he-IL"/>
        </w:rPr>
      </w:pPr>
      <w:r>
        <w:rPr>
          <w:rFonts w:hint="cs"/>
          <w:rtl/>
          <w:lang w:eastAsia="he-IL"/>
        </w:rPr>
        <w:t xml:space="preserve">חברות וחברי הכנסת, כבוד השר, אני מתכבד לפתוח את ישיבת הכנסת. היום יום שלישי ד' באדר א' התשפ"ד, 13 בפברואר 2024. </w:t>
      </w:r>
    </w:p>
    <w:p w:rsidR="00691D7B" w:rsidRDefault="00691D7B" w:rsidP="00A77A48">
      <w:pPr>
        <w:rPr>
          <w:rtl/>
          <w:lang w:eastAsia="he-IL"/>
        </w:rPr>
      </w:pPr>
      <w:bookmarkStart w:id="7" w:name="_ETM_Q1_6440"/>
      <w:bookmarkStart w:id="8" w:name="_ETM_Q1_6486"/>
      <w:bookmarkEnd w:id="7"/>
      <w:bookmarkEnd w:id="8"/>
    </w:p>
    <w:p w:rsidR="00691D7B" w:rsidRPr="00A77A48" w:rsidRDefault="00691D7B" w:rsidP="00A77A48">
      <w:pPr>
        <w:rPr>
          <w:rtl/>
          <w:lang w:eastAsia="he-IL"/>
        </w:rPr>
      </w:pPr>
      <w:bookmarkStart w:id="9" w:name="_ETM_Q1_6850"/>
      <w:bookmarkStart w:id="10" w:name="_ETM_Q1_6899"/>
      <w:bookmarkEnd w:id="9"/>
      <w:bookmarkEnd w:id="10"/>
      <w:r>
        <w:rPr>
          <w:rFonts w:hint="cs"/>
          <w:rtl/>
          <w:lang w:eastAsia="he-IL"/>
        </w:rPr>
        <w:t xml:space="preserve">הודעה למזכיר הכנסת. </w:t>
      </w:r>
    </w:p>
    <w:p w:rsidR="00691D7B" w:rsidRDefault="00691D7B" w:rsidP="006F2E90">
      <w:pPr>
        <w:rPr>
          <w:rtl/>
        </w:rPr>
      </w:pPr>
    </w:p>
    <w:p w:rsidR="00691D7B" w:rsidRDefault="00691D7B" w:rsidP="00F10850">
      <w:pPr>
        <w:pStyle w:val="a4"/>
        <w:keepNext/>
        <w:rPr>
          <w:rtl/>
        </w:rPr>
      </w:pPr>
      <w:bookmarkStart w:id="11" w:name="ET_speaker_6327_4"/>
      <w:r w:rsidRPr="00F10850">
        <w:rPr>
          <w:rStyle w:val="TagStyle"/>
          <w:rtl/>
        </w:rPr>
        <w:t xml:space="preserve"> &lt;&lt; דובר &gt;&gt; </w:t>
      </w:r>
      <w:bookmarkStart w:id="12" w:name="_Toc158744883"/>
      <w:r>
        <w:rPr>
          <w:rtl/>
        </w:rPr>
        <w:t>מזכיר הכנסת דן מרזוק:</w:t>
      </w:r>
      <w:bookmarkEnd w:id="12"/>
      <w:r w:rsidRPr="00F10850">
        <w:rPr>
          <w:rStyle w:val="TagStyle"/>
          <w:rtl/>
        </w:rPr>
        <w:t xml:space="preserve"> &lt;&lt; דובר &gt;&gt;</w:t>
      </w:r>
      <w:r>
        <w:rPr>
          <w:rtl/>
        </w:rPr>
        <w:t xml:space="preserve">  </w:t>
      </w:r>
      <w:bookmarkEnd w:id="11"/>
    </w:p>
    <w:p w:rsidR="00691D7B" w:rsidRDefault="00691D7B" w:rsidP="006F2E90">
      <w:pPr>
        <w:rPr>
          <w:rtl/>
          <w:lang w:eastAsia="he-IL"/>
        </w:rPr>
      </w:pPr>
    </w:p>
    <w:p w:rsidR="00835AAB" w:rsidRDefault="00691D7B" w:rsidP="003925A6">
      <w:pPr>
        <w:rPr>
          <w:rFonts w:hint="eastAsia"/>
          <w:rtl/>
          <w:lang w:eastAsia="he-IL"/>
        </w:rPr>
      </w:pPr>
      <w:r>
        <w:rPr>
          <w:rFonts w:hint="cs"/>
          <w:rtl/>
          <w:lang w:eastAsia="he-IL"/>
        </w:rPr>
        <w:t xml:space="preserve">ברשות יושב-ראש הכנסת, אני מתכבד </w:t>
      </w:r>
      <w:bookmarkStart w:id="13" w:name="_ETM_Q1_40261"/>
      <w:bookmarkEnd w:id="13"/>
      <w:r>
        <w:rPr>
          <w:rFonts w:hint="cs"/>
          <w:rtl/>
          <w:lang w:eastAsia="he-IL"/>
        </w:rPr>
        <w:t xml:space="preserve">להודיעכם, כי הונח היום על שולחן הכנסת </w:t>
      </w:r>
      <w:r w:rsidR="00835AAB">
        <w:rPr>
          <w:rFonts w:hint="eastAsia"/>
          <w:rtl/>
          <w:lang w:eastAsia="he-IL"/>
        </w:rPr>
        <w:t xml:space="preserve">– </w:t>
      </w:r>
    </w:p>
    <w:p w:rsidR="00835AAB" w:rsidRDefault="00835AAB" w:rsidP="003925A6">
      <w:pPr>
        <w:rPr>
          <w:rtl/>
          <w:lang w:eastAsia="he-IL"/>
        </w:rPr>
      </w:pPr>
    </w:p>
    <w:p w:rsidR="00691D7B" w:rsidRDefault="00691D7B" w:rsidP="003925A6">
      <w:pPr>
        <w:rPr>
          <w:rtl/>
          <w:lang w:eastAsia="he-IL"/>
        </w:rPr>
      </w:pPr>
      <w:bookmarkStart w:id="14" w:name="_GoBack"/>
      <w:bookmarkEnd w:id="14"/>
      <w:r>
        <w:rPr>
          <w:rFonts w:hint="cs"/>
          <w:rtl/>
          <w:lang w:eastAsia="he-IL"/>
        </w:rPr>
        <w:t xml:space="preserve">הסכם אזור סחר </w:t>
      </w:r>
      <w:bookmarkStart w:id="15" w:name="_ETM_Q1_41537"/>
      <w:bookmarkEnd w:id="15"/>
      <w:r>
        <w:rPr>
          <w:rFonts w:hint="cs"/>
          <w:rtl/>
          <w:lang w:eastAsia="he-IL"/>
        </w:rPr>
        <w:t xml:space="preserve">חופשי בין ממשלת מדינת ישראל לבין ממשלת הרפובליקה הסוציאליסטית של </w:t>
      </w:r>
      <w:bookmarkStart w:id="16" w:name="_ETM_Q1_48238"/>
      <w:bookmarkEnd w:id="16"/>
      <w:r>
        <w:rPr>
          <w:rFonts w:hint="cs"/>
          <w:rtl/>
          <w:lang w:eastAsia="he-IL"/>
        </w:rPr>
        <w:t xml:space="preserve">וייטנאם. </w:t>
      </w:r>
    </w:p>
    <w:p w:rsidR="00691D7B" w:rsidRDefault="00691D7B" w:rsidP="003925A6">
      <w:pPr>
        <w:rPr>
          <w:rtl/>
          <w:lang w:eastAsia="he-IL"/>
        </w:rPr>
      </w:pPr>
      <w:bookmarkStart w:id="17" w:name="_ETM_Q1_48160"/>
      <w:bookmarkEnd w:id="17"/>
    </w:p>
    <w:p w:rsidR="00691D7B" w:rsidRDefault="00691D7B" w:rsidP="00E222B7">
      <w:pPr>
        <w:rPr>
          <w:rtl/>
          <w:lang w:eastAsia="he-IL"/>
        </w:rPr>
      </w:pPr>
      <w:bookmarkStart w:id="18" w:name="_ETM_Q1_48389"/>
      <w:bookmarkStart w:id="19" w:name="_ETM_Q1_48412"/>
      <w:bookmarkStart w:id="20" w:name="_ETM_Q1_48479"/>
      <w:bookmarkEnd w:id="18"/>
      <w:bookmarkEnd w:id="19"/>
      <w:bookmarkEnd w:id="20"/>
      <w:r>
        <w:rPr>
          <w:rFonts w:hint="cs"/>
          <w:rtl/>
          <w:lang w:eastAsia="he-IL"/>
        </w:rPr>
        <w:t xml:space="preserve">עוד הונחו על שולחן הכנסת החלטת ועדת האתיקה בקובלנה </w:t>
      </w:r>
      <w:bookmarkStart w:id="21" w:name="_ETM_Q1_50605"/>
      <w:bookmarkEnd w:id="21"/>
      <w:r>
        <w:rPr>
          <w:rFonts w:hint="cs"/>
          <w:rtl/>
          <w:lang w:eastAsia="he-IL"/>
        </w:rPr>
        <w:t xml:space="preserve">כנגד חבר הכנסת איימן עודה והחלטת ועדת האתיקה בעניין </w:t>
      </w:r>
      <w:bookmarkStart w:id="22" w:name="_ETM_Q1_54338"/>
      <w:bookmarkEnd w:id="22"/>
      <w:r>
        <w:rPr>
          <w:rFonts w:hint="cs"/>
          <w:rtl/>
          <w:lang w:eastAsia="he-IL"/>
        </w:rPr>
        <w:t xml:space="preserve">חיסיון פרוטוקולים של דיוני הוועדה. תודה. </w:t>
      </w:r>
    </w:p>
    <w:p w:rsidR="00691D7B" w:rsidRDefault="00691D7B" w:rsidP="00F10850">
      <w:pPr>
        <w:rPr>
          <w:rtl/>
          <w:lang w:eastAsia="he-IL"/>
        </w:rPr>
      </w:pPr>
    </w:p>
    <w:p w:rsidR="00691D7B" w:rsidRDefault="00691D7B" w:rsidP="00F10850">
      <w:pPr>
        <w:pStyle w:val="af6"/>
        <w:keepNext/>
        <w:rPr>
          <w:rtl/>
        </w:rPr>
      </w:pPr>
      <w:bookmarkStart w:id="23" w:name="ET_yor_6423_5"/>
      <w:r w:rsidRPr="00F10850">
        <w:rPr>
          <w:rStyle w:val="TagStyle"/>
          <w:rtl/>
        </w:rPr>
        <w:t xml:space="preserve"> &lt;&lt; יור &gt;&gt; </w:t>
      </w:r>
      <w:r>
        <w:rPr>
          <w:rtl/>
        </w:rPr>
        <w:t>היו"ר אמיר אוחנה:</w:t>
      </w:r>
      <w:r w:rsidRPr="00F10850">
        <w:rPr>
          <w:rStyle w:val="TagStyle"/>
          <w:rtl/>
        </w:rPr>
        <w:t xml:space="preserve"> &lt;&lt; יור &gt;&gt;</w:t>
      </w:r>
      <w:r>
        <w:rPr>
          <w:rtl/>
        </w:rPr>
        <w:t xml:space="preserve">  </w:t>
      </w:r>
      <w:bookmarkEnd w:id="23"/>
    </w:p>
    <w:p w:rsidR="00691D7B" w:rsidRDefault="00691D7B" w:rsidP="006F2E90">
      <w:pPr>
        <w:rPr>
          <w:rtl/>
          <w:lang w:eastAsia="he-IL"/>
        </w:rPr>
      </w:pPr>
    </w:p>
    <w:p w:rsidR="00691D7B" w:rsidRDefault="00691D7B" w:rsidP="00F10850">
      <w:pPr>
        <w:rPr>
          <w:rtl/>
          <w:lang w:eastAsia="he-IL"/>
        </w:rPr>
      </w:pPr>
      <w:r>
        <w:rPr>
          <w:rFonts w:hint="cs"/>
          <w:rtl/>
          <w:lang w:eastAsia="he-IL"/>
        </w:rPr>
        <w:t xml:space="preserve">אגב, אומרים ממשלת מדינת ישראל או ממשלת ישראל? </w:t>
      </w:r>
      <w:bookmarkStart w:id="24" w:name="_ETM_Q1_65425"/>
      <w:bookmarkEnd w:id="24"/>
    </w:p>
    <w:p w:rsidR="00691D7B" w:rsidRDefault="00691D7B" w:rsidP="00F10850">
      <w:pPr>
        <w:rPr>
          <w:rtl/>
          <w:lang w:eastAsia="he-IL"/>
        </w:rPr>
      </w:pPr>
    </w:p>
    <w:p w:rsidR="00691D7B" w:rsidRDefault="00691D7B" w:rsidP="00F10850">
      <w:pPr>
        <w:pStyle w:val="-"/>
        <w:keepNext/>
        <w:rPr>
          <w:rtl/>
        </w:rPr>
      </w:pPr>
      <w:bookmarkStart w:id="25" w:name="ET_speakercontinue_6327_6"/>
      <w:r w:rsidRPr="00F10850">
        <w:rPr>
          <w:rStyle w:val="TagStyle"/>
          <w:rtl/>
        </w:rPr>
        <w:t xml:space="preserve"> &lt;&lt; דובר_המשך &gt;&gt; </w:t>
      </w:r>
      <w:r>
        <w:rPr>
          <w:rtl/>
        </w:rPr>
        <w:t>מזכיר הכנסת דן מרזוק:</w:t>
      </w:r>
      <w:r w:rsidRPr="00F10850">
        <w:rPr>
          <w:rStyle w:val="TagStyle"/>
          <w:rtl/>
        </w:rPr>
        <w:t xml:space="preserve"> &lt;&lt; דובר_המשך &gt;&gt;</w:t>
      </w:r>
      <w:r>
        <w:rPr>
          <w:rtl/>
        </w:rPr>
        <w:t xml:space="preserve">  </w:t>
      </w:r>
      <w:bookmarkEnd w:id="25"/>
    </w:p>
    <w:p w:rsidR="00691D7B" w:rsidRDefault="00691D7B" w:rsidP="006F2E90">
      <w:pPr>
        <w:rPr>
          <w:rtl/>
          <w:lang w:eastAsia="he-IL"/>
        </w:rPr>
      </w:pPr>
    </w:p>
    <w:p w:rsidR="00691D7B" w:rsidRDefault="00691D7B" w:rsidP="00F10850">
      <w:pPr>
        <w:rPr>
          <w:rtl/>
          <w:lang w:eastAsia="he-IL"/>
        </w:rPr>
      </w:pPr>
      <w:r>
        <w:rPr>
          <w:rFonts w:hint="cs"/>
          <w:rtl/>
          <w:lang w:eastAsia="he-IL"/>
        </w:rPr>
        <w:t xml:space="preserve">כך כתוב בהסכם. </w:t>
      </w:r>
    </w:p>
    <w:p w:rsidR="00691D7B" w:rsidRDefault="00691D7B" w:rsidP="00F10850">
      <w:pPr>
        <w:rPr>
          <w:rtl/>
          <w:lang w:eastAsia="he-IL"/>
        </w:rPr>
      </w:pPr>
    </w:p>
    <w:p w:rsidR="00691D7B" w:rsidRDefault="00691D7B" w:rsidP="00F10850">
      <w:pPr>
        <w:pStyle w:val="af6"/>
        <w:keepNext/>
        <w:rPr>
          <w:rtl/>
        </w:rPr>
      </w:pPr>
      <w:bookmarkStart w:id="26" w:name="ET_yor_6423_7"/>
      <w:r w:rsidRPr="00F10850">
        <w:rPr>
          <w:rStyle w:val="TagStyle"/>
          <w:rtl/>
        </w:rPr>
        <w:t xml:space="preserve"> &lt;&lt; יור &gt;&gt; </w:t>
      </w:r>
      <w:r>
        <w:rPr>
          <w:rtl/>
        </w:rPr>
        <w:t>היו"ר אמיר אוחנה:</w:t>
      </w:r>
      <w:r w:rsidRPr="00F10850">
        <w:rPr>
          <w:rStyle w:val="TagStyle"/>
          <w:rtl/>
        </w:rPr>
        <w:t xml:space="preserve"> &lt;&lt; יור &gt;&gt;</w:t>
      </w:r>
      <w:r>
        <w:rPr>
          <w:rtl/>
        </w:rPr>
        <w:t xml:space="preserve">  </w:t>
      </w:r>
      <w:bookmarkEnd w:id="26"/>
    </w:p>
    <w:p w:rsidR="00691D7B" w:rsidRDefault="00691D7B" w:rsidP="006F2E90">
      <w:pPr>
        <w:rPr>
          <w:rtl/>
          <w:lang w:eastAsia="he-IL"/>
        </w:rPr>
      </w:pPr>
    </w:p>
    <w:p w:rsidR="00691D7B" w:rsidRDefault="00691D7B" w:rsidP="00133C8C">
      <w:pPr>
        <w:rPr>
          <w:rtl/>
          <w:lang w:eastAsia="he-IL"/>
        </w:rPr>
      </w:pPr>
      <w:bookmarkStart w:id="27" w:name="_ETM_Q1_64222"/>
      <w:bookmarkStart w:id="28" w:name="_ETM_Q1_64345"/>
      <w:bookmarkEnd w:id="27"/>
      <w:bookmarkEnd w:id="28"/>
      <w:r>
        <w:rPr>
          <w:rFonts w:hint="cs"/>
          <w:rtl/>
          <w:lang w:eastAsia="he-IL"/>
        </w:rPr>
        <w:t xml:space="preserve">כך כתוב בהסכם, ממשלת מדינת ישראל. </w:t>
      </w:r>
      <w:bookmarkStart w:id="29" w:name="_ETM_Q1_68757"/>
      <w:bookmarkEnd w:id="29"/>
      <w:r>
        <w:rPr>
          <w:rFonts w:hint="cs"/>
          <w:rtl/>
          <w:lang w:eastAsia="he-IL"/>
        </w:rPr>
        <w:t xml:space="preserve">אוקיי. </w:t>
      </w:r>
    </w:p>
    <w:p w:rsidR="00E222B7" w:rsidRDefault="00E222B7" w:rsidP="00133C8C">
      <w:pPr>
        <w:rPr>
          <w:rtl/>
          <w:lang w:eastAsia="he-IL"/>
        </w:rPr>
      </w:pPr>
    </w:p>
    <w:p w:rsidR="00E222B7" w:rsidRDefault="00E222B7" w:rsidP="00133C8C">
      <w:pPr>
        <w:rPr>
          <w:rtl/>
          <w:lang w:eastAsia="he-IL"/>
        </w:rPr>
      </w:pPr>
    </w:p>
    <w:p w:rsidR="00691D7B" w:rsidRDefault="00691D7B" w:rsidP="00F10850">
      <w:pPr>
        <w:pStyle w:val="a6"/>
        <w:rPr>
          <w:rtl/>
          <w:lang w:eastAsia="he-IL"/>
        </w:rPr>
      </w:pPr>
      <w:bookmarkStart w:id="30" w:name="ET_subject_642174_8"/>
      <w:r w:rsidRPr="00F10850">
        <w:rPr>
          <w:rStyle w:val="TagStyle"/>
          <w:rtl/>
        </w:rPr>
        <w:t xml:space="preserve"> &lt;&lt; נושא &gt;&gt; </w:t>
      </w:r>
      <w:bookmarkStart w:id="31" w:name="_Toc158744884"/>
      <w:r>
        <w:rPr>
          <w:rtl/>
          <w:lang w:eastAsia="he-IL"/>
        </w:rPr>
        <w:t>נאומים בני דקה</w:t>
      </w:r>
      <w:bookmarkEnd w:id="31"/>
      <w:r w:rsidRPr="00F10850">
        <w:rPr>
          <w:rStyle w:val="TagStyle"/>
          <w:rtl/>
        </w:rPr>
        <w:t xml:space="preserve"> &lt;&lt; נושא &gt;&gt;</w:t>
      </w:r>
      <w:r>
        <w:rPr>
          <w:rtl/>
          <w:lang w:eastAsia="he-IL"/>
        </w:rPr>
        <w:t xml:space="preserve">  </w:t>
      </w:r>
      <w:bookmarkEnd w:id="30"/>
    </w:p>
    <w:p w:rsidR="00691D7B" w:rsidRDefault="00691D7B" w:rsidP="00F10850">
      <w:pPr>
        <w:rPr>
          <w:rtl/>
          <w:lang w:eastAsia="he-IL"/>
        </w:rPr>
      </w:pPr>
    </w:p>
    <w:p w:rsidR="00691D7B" w:rsidRDefault="00691D7B" w:rsidP="00F10850">
      <w:pPr>
        <w:pStyle w:val="af6"/>
        <w:keepNext/>
        <w:rPr>
          <w:rtl/>
        </w:rPr>
      </w:pPr>
      <w:bookmarkStart w:id="32" w:name="ET_yor_6423_9"/>
      <w:r w:rsidRPr="00F10850">
        <w:rPr>
          <w:rStyle w:val="TagStyle"/>
          <w:rtl/>
        </w:rPr>
        <w:t xml:space="preserve"> &lt;&lt; יור &gt;&gt; </w:t>
      </w:r>
      <w:r>
        <w:rPr>
          <w:rtl/>
        </w:rPr>
        <w:t>היו"ר אמיר אוחנה:</w:t>
      </w:r>
      <w:r w:rsidRPr="00F10850">
        <w:rPr>
          <w:rStyle w:val="TagStyle"/>
          <w:rtl/>
        </w:rPr>
        <w:t xml:space="preserve"> &lt;&lt; יור &gt;&gt;</w:t>
      </w:r>
      <w:r>
        <w:rPr>
          <w:rtl/>
        </w:rPr>
        <w:t xml:space="preserve">  </w:t>
      </w:r>
      <w:bookmarkEnd w:id="32"/>
    </w:p>
    <w:p w:rsidR="00691D7B" w:rsidRDefault="00691D7B" w:rsidP="006F2E90">
      <w:pPr>
        <w:rPr>
          <w:rtl/>
          <w:lang w:eastAsia="he-IL"/>
        </w:rPr>
      </w:pPr>
    </w:p>
    <w:p w:rsidR="00691D7B" w:rsidRDefault="00691D7B" w:rsidP="00E222B7">
      <w:pPr>
        <w:rPr>
          <w:rtl/>
          <w:lang w:eastAsia="he-IL"/>
        </w:rPr>
      </w:pPr>
      <w:r>
        <w:rPr>
          <w:rFonts w:hint="cs"/>
          <w:rtl/>
          <w:lang w:eastAsia="he-IL"/>
        </w:rPr>
        <w:t xml:space="preserve">הנושא הראשון על סדר-היום </w:t>
      </w:r>
      <w:r w:rsidR="00E222B7">
        <w:rPr>
          <w:rFonts w:hint="eastAsia"/>
          <w:rtl/>
          <w:lang w:eastAsia="he-IL"/>
        </w:rPr>
        <w:t xml:space="preserve">– </w:t>
      </w:r>
      <w:r>
        <w:rPr>
          <w:rFonts w:hint="cs"/>
          <w:rtl/>
          <w:lang w:eastAsia="he-IL"/>
        </w:rPr>
        <w:t>נאומים בני דקה. חברי הכנסת המבקשים להירשם מ</w:t>
      </w:r>
      <w:bookmarkStart w:id="33" w:name="_ETM_Q1_72205"/>
      <w:bookmarkEnd w:id="33"/>
      <w:r>
        <w:rPr>
          <w:rFonts w:hint="cs"/>
          <w:rtl/>
          <w:lang w:eastAsia="he-IL"/>
        </w:rPr>
        <w:t xml:space="preserve">וזמנים להצביע בעד כעת. עד שאקבל לידיי את הרשימה, ראשונת </w:t>
      </w:r>
      <w:bookmarkStart w:id="34" w:name="_ETM_Q1_90838"/>
      <w:bookmarkEnd w:id="34"/>
      <w:r>
        <w:rPr>
          <w:rFonts w:hint="cs"/>
          <w:rtl/>
          <w:lang w:eastAsia="he-IL"/>
        </w:rPr>
        <w:t>הדוברים תהיה חברת הכנסת טטיאנה מזרסקי</w:t>
      </w:r>
      <w:r w:rsidR="00E222B7">
        <w:rPr>
          <w:rFonts w:hint="cs"/>
          <w:rtl/>
          <w:lang w:eastAsia="he-IL"/>
        </w:rPr>
        <w:t>.</w:t>
      </w:r>
      <w:r>
        <w:rPr>
          <w:rFonts w:hint="cs"/>
          <w:rtl/>
          <w:lang w:eastAsia="he-IL"/>
        </w:rPr>
        <w:t xml:space="preserve"> בבקשה. </w:t>
      </w:r>
    </w:p>
    <w:p w:rsidR="00691D7B" w:rsidRDefault="00691D7B" w:rsidP="00F10850">
      <w:pPr>
        <w:rPr>
          <w:rtl/>
          <w:lang w:eastAsia="he-IL"/>
        </w:rPr>
      </w:pPr>
    </w:p>
    <w:p w:rsidR="00691D7B" w:rsidRDefault="00691D7B" w:rsidP="00F10850">
      <w:pPr>
        <w:pStyle w:val="a4"/>
        <w:keepNext/>
        <w:rPr>
          <w:rtl/>
        </w:rPr>
      </w:pPr>
      <w:bookmarkStart w:id="35" w:name="ET_speaker_6228_10"/>
      <w:r w:rsidRPr="00F10850">
        <w:rPr>
          <w:rStyle w:val="TagStyle"/>
          <w:rtl/>
        </w:rPr>
        <w:t xml:space="preserve"> &lt;&lt; דובר &gt;&gt; </w:t>
      </w:r>
      <w:bookmarkStart w:id="36" w:name="_Toc158744885"/>
      <w:r>
        <w:rPr>
          <w:rtl/>
        </w:rPr>
        <w:t>טטיאנה מזרסקי (יש עתיד):</w:t>
      </w:r>
      <w:bookmarkEnd w:id="36"/>
      <w:r w:rsidRPr="00F10850">
        <w:rPr>
          <w:rStyle w:val="TagStyle"/>
          <w:rtl/>
        </w:rPr>
        <w:t xml:space="preserve"> &lt;&lt; דובר &gt;&gt;</w:t>
      </w:r>
      <w:r>
        <w:rPr>
          <w:rtl/>
        </w:rPr>
        <w:t xml:space="preserve">  </w:t>
      </w:r>
      <w:bookmarkEnd w:id="35"/>
    </w:p>
    <w:p w:rsidR="00691D7B" w:rsidRDefault="00691D7B" w:rsidP="006F2E90">
      <w:pPr>
        <w:rPr>
          <w:rtl/>
          <w:lang w:eastAsia="he-IL"/>
        </w:rPr>
      </w:pPr>
    </w:p>
    <w:p w:rsidR="00691D7B" w:rsidRDefault="00691D7B" w:rsidP="00E222B7">
      <w:pPr>
        <w:rPr>
          <w:rtl/>
          <w:lang w:eastAsia="he-IL"/>
        </w:rPr>
      </w:pPr>
      <w:r>
        <w:rPr>
          <w:rFonts w:hint="cs"/>
          <w:rtl/>
          <w:lang w:eastAsia="he-IL"/>
        </w:rPr>
        <w:t xml:space="preserve">אדוני היושב-ראש, חבריי חברי הכנסת, לא יכולתי לשתוק. השבוע ראיתי בעיתונות ש-108 מחלקות פנימיות בבתי </w:t>
      </w:r>
      <w:bookmarkStart w:id="37" w:name="_ETM_Q1_114271"/>
      <w:bookmarkEnd w:id="37"/>
      <w:r>
        <w:rPr>
          <w:rFonts w:hint="cs"/>
          <w:rtl/>
          <w:lang w:eastAsia="he-IL"/>
        </w:rPr>
        <w:t>חולים נמצאות פשוט על סף קריסה. התפוסה היא מעל 120%. המערכת קורסת. ומה אני רואה? אנחנו לא רואים שהממשלה משקיעה בצמצום הפערים האלה בתקציב. אני אביא לכם דוגמה</w:t>
      </w:r>
      <w:r w:rsidR="00E222B7">
        <w:rPr>
          <w:rFonts w:hint="cs"/>
          <w:rtl/>
          <w:lang w:eastAsia="he-IL"/>
        </w:rPr>
        <w:t>:</w:t>
      </w:r>
      <w:r>
        <w:rPr>
          <w:rFonts w:hint="cs"/>
          <w:rtl/>
          <w:lang w:eastAsia="he-IL"/>
        </w:rPr>
        <w:t xml:space="preserve"> 35 מיליון </w:t>
      </w:r>
      <w:bookmarkStart w:id="38" w:name="_ETM_Q1_134886"/>
      <w:bookmarkEnd w:id="38"/>
      <w:r>
        <w:rPr>
          <w:rFonts w:hint="cs"/>
          <w:rtl/>
          <w:lang w:eastAsia="he-IL"/>
        </w:rPr>
        <w:t xml:space="preserve">שקלים מועברים לעידוד השתמטות משירות צבאי, במקום להעביר את זה למערכת הבריאות, למיגון בתי חולים, למיגון יחידות אונקולוגיות בבתי חולים. בריאות טובה היא זכות בסיסית של כל אזרח במדינה, ואני אמשיך להיאבק ולקרוא </w:t>
      </w:r>
      <w:bookmarkStart w:id="39" w:name="_ETM_Q1_154450"/>
      <w:bookmarkEnd w:id="39"/>
      <w:r>
        <w:rPr>
          <w:rFonts w:hint="cs"/>
          <w:rtl/>
          <w:lang w:eastAsia="he-IL"/>
        </w:rPr>
        <w:t xml:space="preserve">לשינוי עד שהזכות הזאת תמומש. </w:t>
      </w:r>
    </w:p>
    <w:p w:rsidR="00691D7B" w:rsidRDefault="00691D7B" w:rsidP="00F10850">
      <w:pPr>
        <w:rPr>
          <w:rtl/>
          <w:lang w:eastAsia="he-IL"/>
        </w:rPr>
      </w:pPr>
    </w:p>
    <w:p w:rsidR="00691D7B" w:rsidRDefault="00691D7B" w:rsidP="00AF0164">
      <w:pPr>
        <w:pStyle w:val="af6"/>
        <w:keepNext/>
        <w:rPr>
          <w:rtl/>
        </w:rPr>
      </w:pPr>
      <w:bookmarkStart w:id="40" w:name="ET_yor_6423_11"/>
      <w:r w:rsidRPr="00AF0164">
        <w:rPr>
          <w:rStyle w:val="TagStyle"/>
          <w:rtl/>
        </w:rPr>
        <w:t xml:space="preserve"> &lt;&lt; יור &gt;&gt; </w:t>
      </w:r>
      <w:r>
        <w:rPr>
          <w:rtl/>
        </w:rPr>
        <w:t>היו"ר אמיר אוחנה:</w:t>
      </w:r>
      <w:r w:rsidRPr="00AF0164">
        <w:rPr>
          <w:rStyle w:val="TagStyle"/>
          <w:rtl/>
        </w:rPr>
        <w:t xml:space="preserve"> &lt;&lt; יור &gt;&gt;</w:t>
      </w:r>
      <w:r>
        <w:rPr>
          <w:rtl/>
        </w:rPr>
        <w:t xml:space="preserve">  </w:t>
      </w:r>
      <w:bookmarkEnd w:id="40"/>
    </w:p>
    <w:p w:rsidR="00691D7B" w:rsidRDefault="00691D7B" w:rsidP="006F2E90">
      <w:pPr>
        <w:rPr>
          <w:rtl/>
          <w:lang w:eastAsia="he-IL"/>
        </w:rPr>
      </w:pPr>
    </w:p>
    <w:p w:rsidR="00691D7B" w:rsidRDefault="00691D7B" w:rsidP="00A34484">
      <w:pPr>
        <w:rPr>
          <w:rtl/>
          <w:lang w:eastAsia="he-IL"/>
        </w:rPr>
      </w:pPr>
      <w:r>
        <w:rPr>
          <w:rFonts w:hint="cs"/>
          <w:rtl/>
          <w:lang w:eastAsia="he-IL"/>
        </w:rPr>
        <w:t xml:space="preserve">תודה לגברתי. חבר הכנסת יונתן מישרקי, </w:t>
      </w:r>
      <w:bookmarkStart w:id="41" w:name="_ETM_Q1_159315"/>
      <w:bookmarkEnd w:id="41"/>
      <w:r>
        <w:rPr>
          <w:rFonts w:hint="cs"/>
          <w:rtl/>
          <w:lang w:eastAsia="he-IL"/>
        </w:rPr>
        <w:t xml:space="preserve">ואחריו </w:t>
      </w:r>
      <w:r>
        <w:rPr>
          <w:rtl/>
          <w:lang w:eastAsia="he-IL"/>
        </w:rPr>
        <w:t>–</w:t>
      </w:r>
      <w:r>
        <w:rPr>
          <w:rFonts w:hint="cs"/>
          <w:rtl/>
          <w:lang w:eastAsia="he-IL"/>
        </w:rPr>
        <w:t xml:space="preserve"> חבר הכנסת משה סולומון. </w:t>
      </w:r>
    </w:p>
    <w:p w:rsidR="00691D7B" w:rsidRDefault="00691D7B" w:rsidP="00AF0164">
      <w:pPr>
        <w:rPr>
          <w:rtl/>
          <w:lang w:eastAsia="he-IL"/>
        </w:rPr>
      </w:pPr>
    </w:p>
    <w:p w:rsidR="00691D7B" w:rsidRDefault="00691D7B" w:rsidP="00AF0164">
      <w:pPr>
        <w:pStyle w:val="a4"/>
        <w:keepNext/>
        <w:rPr>
          <w:rtl/>
        </w:rPr>
      </w:pPr>
      <w:bookmarkStart w:id="42" w:name="ET_speaker_6447_13"/>
      <w:r w:rsidRPr="00AF0164">
        <w:rPr>
          <w:rStyle w:val="TagStyle"/>
          <w:rtl/>
        </w:rPr>
        <w:t xml:space="preserve"> &lt;&lt; דובר &gt;&gt; </w:t>
      </w:r>
      <w:bookmarkStart w:id="43" w:name="_Toc158744886"/>
      <w:r>
        <w:rPr>
          <w:rtl/>
        </w:rPr>
        <w:t>יונתן מישרקי (ש"ס):</w:t>
      </w:r>
      <w:bookmarkEnd w:id="43"/>
      <w:r w:rsidRPr="00AF0164">
        <w:rPr>
          <w:rStyle w:val="TagStyle"/>
          <w:rtl/>
        </w:rPr>
        <w:t xml:space="preserve"> &lt;&lt; דובר &gt;&gt;</w:t>
      </w:r>
      <w:r>
        <w:rPr>
          <w:rtl/>
        </w:rPr>
        <w:t xml:space="preserve">  </w:t>
      </w:r>
      <w:bookmarkEnd w:id="42"/>
    </w:p>
    <w:p w:rsidR="00691D7B" w:rsidRDefault="00691D7B" w:rsidP="006F2E90">
      <w:pPr>
        <w:rPr>
          <w:rtl/>
          <w:lang w:eastAsia="he-IL"/>
        </w:rPr>
      </w:pPr>
      <w:bookmarkStart w:id="44" w:name="_ETM_Q1_166013"/>
      <w:bookmarkEnd w:id="44"/>
    </w:p>
    <w:p w:rsidR="00691D7B" w:rsidRDefault="00691D7B" w:rsidP="00E222B7">
      <w:pPr>
        <w:rPr>
          <w:rtl/>
          <w:lang w:eastAsia="he-IL"/>
        </w:rPr>
      </w:pPr>
      <w:bookmarkStart w:id="45" w:name="_ETM_Q1_166149"/>
      <w:bookmarkEnd w:id="45"/>
      <w:r>
        <w:rPr>
          <w:rFonts w:hint="cs"/>
          <w:rtl/>
          <w:lang w:eastAsia="he-IL"/>
        </w:rPr>
        <w:t xml:space="preserve">אדוני היושב-ראש, חבריי חברי </w:t>
      </w:r>
      <w:bookmarkStart w:id="46" w:name="_ETM_Q1_166248"/>
      <w:bookmarkEnd w:id="46"/>
      <w:r>
        <w:rPr>
          <w:rFonts w:hint="cs"/>
          <w:rtl/>
          <w:lang w:eastAsia="he-IL"/>
        </w:rPr>
        <w:t xml:space="preserve">הכנסת, אני רוצה לעלות פה ולנצל את הבמה הזו </w:t>
      </w:r>
      <w:bookmarkStart w:id="47" w:name="_ETM_Q1_172444"/>
      <w:bookmarkEnd w:id="47"/>
      <w:r>
        <w:rPr>
          <w:rFonts w:hint="cs"/>
          <w:rtl/>
          <w:lang w:eastAsia="he-IL"/>
        </w:rPr>
        <w:t xml:space="preserve">ולדבר על שימוש המשטרה בבואש. בשבוע שעבר, ברחוב שמואל הנביא פינת </w:t>
      </w:r>
      <w:bookmarkStart w:id="48" w:name="_ETM_Q1_175804"/>
      <w:bookmarkEnd w:id="48"/>
      <w:r>
        <w:rPr>
          <w:rFonts w:hint="cs"/>
          <w:rtl/>
          <w:lang w:eastAsia="he-IL"/>
        </w:rPr>
        <w:t>יחזקאל בירושלים</w:t>
      </w:r>
      <w:r w:rsidR="00E222B7">
        <w:rPr>
          <w:rFonts w:hint="cs"/>
          <w:rtl/>
          <w:lang w:eastAsia="he-IL"/>
        </w:rPr>
        <w:t>,</w:t>
      </w:r>
      <w:r>
        <w:rPr>
          <w:rFonts w:hint="cs"/>
          <w:rtl/>
          <w:lang w:eastAsia="he-IL"/>
        </w:rPr>
        <w:t xml:space="preserve"> התקיימה הפגנה על ידי תושבים שהגיעו מחוץ לשכונה. המשטרה השתמשה בבואש, לתוך בתים של אנשים ולתוך בתי </w:t>
      </w:r>
      <w:bookmarkStart w:id="49" w:name="_ETM_Q1_185618"/>
      <w:bookmarkEnd w:id="49"/>
      <w:r>
        <w:rPr>
          <w:rFonts w:hint="cs"/>
          <w:rtl/>
          <w:lang w:eastAsia="he-IL"/>
        </w:rPr>
        <w:t>מדרש. הריח היה בלתי נסבל. כשעברתי שם ביום שישי</w:t>
      </w:r>
      <w:r w:rsidR="00E222B7">
        <w:rPr>
          <w:rFonts w:hint="cs"/>
          <w:rtl/>
          <w:lang w:eastAsia="he-IL"/>
        </w:rPr>
        <w:t>,</w:t>
      </w:r>
      <w:r>
        <w:rPr>
          <w:rFonts w:hint="cs"/>
          <w:rtl/>
          <w:lang w:eastAsia="he-IL"/>
        </w:rPr>
        <w:t xml:space="preserve"> בנוסעי ברכב עדיין היה </w:t>
      </w:r>
      <w:r w:rsidR="00E222B7">
        <w:rPr>
          <w:rFonts w:hint="cs"/>
          <w:rtl/>
          <w:lang w:eastAsia="he-IL"/>
        </w:rPr>
        <w:t xml:space="preserve">ריח </w:t>
      </w:r>
      <w:r>
        <w:rPr>
          <w:rFonts w:hint="cs"/>
          <w:rtl/>
          <w:lang w:eastAsia="he-IL"/>
        </w:rPr>
        <w:t xml:space="preserve">חריף מאוד וקשה מאוד. אנשים סבלו </w:t>
      </w:r>
      <w:bookmarkStart w:id="50" w:name="_ETM_Q1_195167"/>
      <w:bookmarkEnd w:id="50"/>
      <w:r>
        <w:rPr>
          <w:rFonts w:hint="cs"/>
          <w:rtl/>
          <w:lang w:eastAsia="he-IL"/>
        </w:rPr>
        <w:t>את זה בתוך הבתים שלהם בתוך שבת קודש</w:t>
      </w:r>
      <w:r w:rsidR="00E222B7">
        <w:rPr>
          <w:rFonts w:hint="cs"/>
          <w:rtl/>
          <w:lang w:eastAsia="he-IL"/>
        </w:rPr>
        <w:t>,</w:t>
      </w:r>
      <w:r>
        <w:rPr>
          <w:rFonts w:hint="cs"/>
          <w:rtl/>
          <w:lang w:eastAsia="he-IL"/>
        </w:rPr>
        <w:t xml:space="preserve"> ישבו סביב </w:t>
      </w:r>
      <w:bookmarkStart w:id="51" w:name="_ETM_Q1_198927"/>
      <w:bookmarkEnd w:id="51"/>
      <w:r>
        <w:rPr>
          <w:rFonts w:hint="cs"/>
          <w:rtl/>
          <w:lang w:eastAsia="he-IL"/>
        </w:rPr>
        <w:t xml:space="preserve">שולחן שבת עם מגבות רטובות על הפרצוף. </w:t>
      </w:r>
    </w:p>
    <w:p w:rsidR="00691D7B" w:rsidRDefault="00691D7B" w:rsidP="00A34484">
      <w:pPr>
        <w:rPr>
          <w:rtl/>
          <w:lang w:eastAsia="he-IL"/>
        </w:rPr>
      </w:pPr>
      <w:bookmarkStart w:id="52" w:name="_ETM_Q1_205382"/>
      <w:bookmarkStart w:id="53" w:name="_ETM_Q1_205486"/>
      <w:bookmarkEnd w:id="52"/>
      <w:bookmarkEnd w:id="53"/>
    </w:p>
    <w:p w:rsidR="00691D7B" w:rsidRDefault="00691D7B" w:rsidP="00E222B7">
      <w:pPr>
        <w:rPr>
          <w:rtl/>
          <w:lang w:eastAsia="he-IL"/>
        </w:rPr>
      </w:pPr>
      <w:bookmarkStart w:id="54" w:name="_ETM_Q1_205523"/>
      <w:bookmarkStart w:id="55" w:name="_ETM_Q1_205594"/>
      <w:bookmarkEnd w:id="54"/>
      <w:bookmarkEnd w:id="55"/>
      <w:r>
        <w:rPr>
          <w:rFonts w:hint="cs"/>
          <w:rtl/>
          <w:lang w:eastAsia="he-IL"/>
        </w:rPr>
        <w:t xml:space="preserve">אני קורא מכאן לשר לביטחון לאומי. רבותיי, אני לא מדבר עכשיו על </w:t>
      </w:r>
      <w:bookmarkStart w:id="56" w:name="_ETM_Q1_207164"/>
      <w:bookmarkEnd w:id="56"/>
      <w:r>
        <w:rPr>
          <w:rFonts w:hint="cs"/>
          <w:rtl/>
          <w:lang w:eastAsia="he-IL"/>
        </w:rPr>
        <w:t xml:space="preserve">האיפה ואיפה </w:t>
      </w:r>
      <w:r>
        <w:rPr>
          <w:rtl/>
          <w:lang w:eastAsia="he-IL"/>
        </w:rPr>
        <w:t>–</w:t>
      </w:r>
      <w:r>
        <w:rPr>
          <w:rFonts w:hint="cs"/>
          <w:rtl/>
          <w:lang w:eastAsia="he-IL"/>
        </w:rPr>
        <w:t xml:space="preserve"> איפה כן משתמשים, איפה לא משתמשים. זה עוד </w:t>
      </w:r>
      <w:bookmarkStart w:id="57" w:name="_ETM_Q1_210932"/>
      <w:bookmarkEnd w:id="57"/>
      <w:r>
        <w:rPr>
          <w:rFonts w:hint="cs"/>
          <w:rtl/>
          <w:lang w:eastAsia="he-IL"/>
        </w:rPr>
        <w:t xml:space="preserve">נושא בפני עצמו שראוי לגינוי. אבל לא ייתכן שבצורה ברוטלית, לתוך בתים של אנשים חפים </w:t>
      </w:r>
      <w:bookmarkStart w:id="58" w:name="_ETM_Q1_219172"/>
      <w:bookmarkEnd w:id="58"/>
      <w:r>
        <w:rPr>
          <w:rFonts w:hint="cs"/>
          <w:rtl/>
          <w:lang w:eastAsia="he-IL"/>
        </w:rPr>
        <w:t xml:space="preserve">מפשע, שאפילו לא הפגינו ולא הצטרפו </w:t>
      </w:r>
      <w:r>
        <w:rPr>
          <w:rtl/>
          <w:lang w:eastAsia="he-IL"/>
        </w:rPr>
        <w:t>–</w:t>
      </w:r>
      <w:r>
        <w:rPr>
          <w:rFonts w:hint="cs"/>
          <w:rtl/>
          <w:lang w:eastAsia="he-IL"/>
        </w:rPr>
        <w:t xml:space="preserve"> אנשים מבחוץ באו לשכונה </w:t>
      </w:r>
      <w:r>
        <w:rPr>
          <w:rtl/>
          <w:lang w:eastAsia="he-IL"/>
        </w:rPr>
        <w:t>–</w:t>
      </w:r>
      <w:r>
        <w:rPr>
          <w:rFonts w:hint="cs"/>
          <w:rtl/>
          <w:lang w:eastAsia="he-IL"/>
        </w:rPr>
        <w:t xml:space="preserve"> וסבלו מזה במשך ימים רבים עוד אחר כך</w:t>
      </w:r>
      <w:r w:rsidR="00E222B7">
        <w:rPr>
          <w:rFonts w:hint="cs"/>
          <w:rtl/>
          <w:lang w:eastAsia="he-IL"/>
        </w:rPr>
        <w:t>,</w:t>
      </w:r>
      <w:r>
        <w:rPr>
          <w:rFonts w:hint="cs"/>
          <w:rtl/>
          <w:lang w:eastAsia="he-IL"/>
        </w:rPr>
        <w:t xml:space="preserve"> לפחות עד יום שני בערב אחרי זה. מכאן זו הקריאה שלי כרגע למשטרה. תודה. </w:t>
      </w:r>
    </w:p>
    <w:p w:rsidR="00691D7B" w:rsidRDefault="00691D7B" w:rsidP="00AF0164">
      <w:pPr>
        <w:rPr>
          <w:rtl/>
          <w:lang w:eastAsia="he-IL"/>
        </w:rPr>
      </w:pPr>
    </w:p>
    <w:p w:rsidR="00691D7B" w:rsidRDefault="00691D7B" w:rsidP="00AF0164">
      <w:pPr>
        <w:pStyle w:val="af6"/>
        <w:keepNext/>
        <w:rPr>
          <w:rtl/>
        </w:rPr>
      </w:pPr>
      <w:bookmarkStart w:id="59" w:name="ET_yor_6423_14"/>
      <w:r w:rsidRPr="00AF0164">
        <w:rPr>
          <w:rStyle w:val="TagStyle"/>
          <w:rtl/>
        </w:rPr>
        <w:t xml:space="preserve"> &lt;&lt; יור &gt;&gt; </w:t>
      </w:r>
      <w:r>
        <w:rPr>
          <w:rtl/>
        </w:rPr>
        <w:t>היו"ר אמיר אוחנה:</w:t>
      </w:r>
      <w:r w:rsidRPr="00AF0164">
        <w:rPr>
          <w:rStyle w:val="TagStyle"/>
          <w:rtl/>
        </w:rPr>
        <w:t xml:space="preserve"> &lt;&lt; יור &gt;&gt;</w:t>
      </w:r>
      <w:r>
        <w:rPr>
          <w:rtl/>
        </w:rPr>
        <w:t xml:space="preserve">  </w:t>
      </w:r>
      <w:bookmarkEnd w:id="59"/>
    </w:p>
    <w:p w:rsidR="00691D7B" w:rsidRDefault="00691D7B" w:rsidP="006F2E90">
      <w:pPr>
        <w:rPr>
          <w:rtl/>
          <w:lang w:eastAsia="he-IL"/>
        </w:rPr>
      </w:pPr>
    </w:p>
    <w:p w:rsidR="00691D7B" w:rsidRDefault="00691D7B" w:rsidP="00E222B7">
      <w:pPr>
        <w:rPr>
          <w:rtl/>
          <w:lang w:eastAsia="he-IL"/>
        </w:rPr>
      </w:pPr>
      <w:r>
        <w:rPr>
          <w:rFonts w:hint="cs"/>
          <w:rtl/>
          <w:lang w:eastAsia="he-IL"/>
        </w:rPr>
        <w:t xml:space="preserve">אכן נושא ראוי. </w:t>
      </w:r>
      <w:bookmarkStart w:id="60" w:name="_ETM_Q1_231830"/>
      <w:bookmarkEnd w:id="60"/>
      <w:r>
        <w:rPr>
          <w:rFonts w:hint="cs"/>
          <w:rtl/>
          <w:lang w:eastAsia="he-IL"/>
        </w:rPr>
        <w:t xml:space="preserve">אנחנו עוסקים בימים האלה הרבה </w:t>
      </w:r>
      <w:r w:rsidRPr="00A34484">
        <w:rPr>
          <w:rFonts w:hint="cs"/>
          <w:rtl/>
        </w:rPr>
        <w:t xml:space="preserve">במושג </w:t>
      </w:r>
      <w:r w:rsidRPr="00A34484">
        <w:t>collateral damage</w:t>
      </w:r>
      <w:r>
        <w:rPr>
          <w:rFonts w:hint="cs"/>
          <w:rtl/>
        </w:rPr>
        <w:t>, נזק אגבי, ו</w:t>
      </w:r>
      <w:r w:rsidRPr="00A34484">
        <w:rPr>
          <w:rFonts w:hint="cs"/>
          <w:rtl/>
        </w:rPr>
        <w:t>גם בהקשר</w:t>
      </w:r>
      <w:r>
        <w:rPr>
          <w:rFonts w:hint="cs"/>
          <w:rtl/>
          <w:lang w:eastAsia="he-IL"/>
        </w:rPr>
        <w:t xml:space="preserve"> של האמצעים הבלתי-קטלניים כמו הבואש, שווה לדון בנושא הזה. </w:t>
      </w:r>
    </w:p>
    <w:p w:rsidR="00691D7B" w:rsidRDefault="00691D7B" w:rsidP="00AF0164">
      <w:pPr>
        <w:rPr>
          <w:rtl/>
          <w:lang w:eastAsia="he-IL"/>
        </w:rPr>
      </w:pPr>
      <w:bookmarkStart w:id="61" w:name="_ETM_Q1_246148"/>
      <w:bookmarkEnd w:id="61"/>
    </w:p>
    <w:p w:rsidR="00691D7B" w:rsidRDefault="00691D7B" w:rsidP="009153F4">
      <w:pPr>
        <w:rPr>
          <w:rtl/>
          <w:lang w:eastAsia="he-IL"/>
        </w:rPr>
      </w:pPr>
      <w:bookmarkStart w:id="62" w:name="_ETM_Q1_246294"/>
      <w:bookmarkStart w:id="63" w:name="_ETM_Q1_246358"/>
      <w:bookmarkStart w:id="64" w:name="_ETM_Q1_246426"/>
      <w:bookmarkEnd w:id="62"/>
      <w:bookmarkEnd w:id="63"/>
      <w:bookmarkEnd w:id="64"/>
      <w:r>
        <w:rPr>
          <w:rFonts w:hint="cs"/>
          <w:rtl/>
          <w:lang w:eastAsia="he-IL"/>
        </w:rPr>
        <w:t>חבר הכנסת משה סולומ</w:t>
      </w:r>
      <w:bookmarkStart w:id="65" w:name="_ETM_Q1_247553"/>
      <w:bookmarkStart w:id="66" w:name="_ETM_Q1_247723"/>
      <w:bookmarkEnd w:id="65"/>
      <w:bookmarkEnd w:id="66"/>
      <w:r>
        <w:rPr>
          <w:rFonts w:hint="cs"/>
          <w:rtl/>
          <w:lang w:eastAsia="he-IL"/>
        </w:rPr>
        <w:t xml:space="preserve">ון, בבקשה. </w:t>
      </w:r>
    </w:p>
    <w:p w:rsidR="00691D7B" w:rsidRDefault="00691D7B" w:rsidP="00AF0164">
      <w:pPr>
        <w:rPr>
          <w:rtl/>
          <w:lang w:eastAsia="he-IL"/>
        </w:rPr>
      </w:pPr>
    </w:p>
    <w:p w:rsidR="00691D7B" w:rsidRDefault="00691D7B" w:rsidP="00AF0164">
      <w:pPr>
        <w:pStyle w:val="a4"/>
        <w:keepNext/>
        <w:rPr>
          <w:rtl/>
        </w:rPr>
      </w:pPr>
      <w:bookmarkStart w:id="67" w:name="ET_speaker_6355_15"/>
      <w:r w:rsidRPr="00AF0164">
        <w:rPr>
          <w:rStyle w:val="TagStyle"/>
          <w:rtl/>
        </w:rPr>
        <w:t xml:space="preserve"> &lt;&lt; דובר &gt;&gt; </w:t>
      </w:r>
      <w:bookmarkStart w:id="68" w:name="_Toc158744887"/>
      <w:r>
        <w:rPr>
          <w:rtl/>
        </w:rPr>
        <w:t>משה סולומון (הציונות הדתית):</w:t>
      </w:r>
      <w:bookmarkEnd w:id="68"/>
      <w:r w:rsidRPr="00AF0164">
        <w:rPr>
          <w:rStyle w:val="TagStyle"/>
          <w:rtl/>
        </w:rPr>
        <w:t xml:space="preserve"> &lt;&lt; דובר &gt;&gt;</w:t>
      </w:r>
      <w:r>
        <w:rPr>
          <w:rtl/>
        </w:rPr>
        <w:t xml:space="preserve">  </w:t>
      </w:r>
      <w:bookmarkEnd w:id="67"/>
    </w:p>
    <w:p w:rsidR="00691D7B" w:rsidRDefault="00691D7B" w:rsidP="006F2E90">
      <w:pPr>
        <w:rPr>
          <w:rtl/>
          <w:lang w:eastAsia="he-IL"/>
        </w:rPr>
      </w:pPr>
    </w:p>
    <w:p w:rsidR="00691D7B" w:rsidRDefault="00691D7B" w:rsidP="00E222B7">
      <w:pPr>
        <w:rPr>
          <w:rtl/>
          <w:lang w:eastAsia="he-IL"/>
        </w:rPr>
      </w:pPr>
      <w:bookmarkStart w:id="69" w:name="_ETM_Q1_246548"/>
      <w:bookmarkStart w:id="70" w:name="_ETM_Q1_246688"/>
      <w:bookmarkEnd w:id="69"/>
      <w:bookmarkEnd w:id="70"/>
      <w:r>
        <w:rPr>
          <w:rFonts w:hint="cs"/>
          <w:rtl/>
          <w:lang w:eastAsia="he-IL"/>
        </w:rPr>
        <w:t xml:space="preserve">תודה, אדוני היושב-ראש. </w:t>
      </w:r>
      <w:bookmarkStart w:id="71" w:name="_ETM_Q1_249717"/>
      <w:bookmarkEnd w:id="71"/>
      <w:r>
        <w:rPr>
          <w:rFonts w:hint="cs"/>
          <w:rtl/>
          <w:lang w:eastAsia="he-IL"/>
        </w:rPr>
        <w:t xml:space="preserve">גם היום אני עומד כאן כדי להזכיר את אחד </w:t>
      </w:r>
      <w:bookmarkStart w:id="72" w:name="_ETM_Q1_253441"/>
      <w:bookmarkEnd w:id="72"/>
      <w:r>
        <w:rPr>
          <w:rFonts w:hint="cs"/>
          <w:rtl/>
          <w:lang w:eastAsia="he-IL"/>
        </w:rPr>
        <w:t xml:space="preserve">מאותם גיבורים לוחמים מבני הקהילה האתיופית שמקריבים במלחמה הזו. סמל ראשון אוריה </w:t>
      </w:r>
      <w:proofErr w:type="spellStart"/>
      <w:r>
        <w:rPr>
          <w:rFonts w:hint="cs"/>
          <w:rtl/>
          <w:lang w:eastAsia="he-IL"/>
        </w:rPr>
        <w:t>איימלק</w:t>
      </w:r>
      <w:proofErr w:type="spellEnd"/>
      <w:r>
        <w:rPr>
          <w:rFonts w:hint="cs"/>
          <w:rtl/>
          <w:lang w:eastAsia="he-IL"/>
        </w:rPr>
        <w:t xml:space="preserve"> גו</w:t>
      </w:r>
      <w:bookmarkStart w:id="73" w:name="_ETM_Q1_259571"/>
      <w:bookmarkEnd w:id="73"/>
      <w:r>
        <w:rPr>
          <w:rFonts w:hint="cs"/>
          <w:rtl/>
          <w:lang w:eastAsia="he-IL"/>
        </w:rPr>
        <w:t>שן מירושלים, בנם של חבריי היקרים איוב ויפית גושן, לוחם בסיירת גבעתי</w:t>
      </w:r>
      <w:r w:rsidR="00E222B7">
        <w:rPr>
          <w:rFonts w:hint="cs"/>
          <w:rtl/>
          <w:lang w:eastAsia="he-IL"/>
        </w:rPr>
        <w:t>,</w:t>
      </w:r>
      <w:r>
        <w:rPr>
          <w:rFonts w:hint="cs"/>
          <w:rtl/>
          <w:lang w:eastAsia="he-IL"/>
        </w:rPr>
        <w:t xml:space="preserve"> נפל בקרב ברצועת עזה כשהוא רק בן 21. ידידי הקרוב איוב, אבא </w:t>
      </w:r>
      <w:bookmarkStart w:id="74" w:name="_ETM_Q1_272761"/>
      <w:bookmarkEnd w:id="74"/>
      <w:r>
        <w:rPr>
          <w:rFonts w:hint="cs"/>
          <w:rtl/>
          <w:lang w:eastAsia="he-IL"/>
        </w:rPr>
        <w:t xml:space="preserve">של אוריה, הספיד אותו בהלווייתו ואמר: תמיד היית גאה להיות הבן שלי </w:t>
      </w:r>
      <w:r>
        <w:rPr>
          <w:rtl/>
          <w:lang w:eastAsia="he-IL"/>
        </w:rPr>
        <w:t>–</w:t>
      </w:r>
      <w:r>
        <w:rPr>
          <w:rFonts w:hint="cs"/>
          <w:rtl/>
          <w:lang w:eastAsia="he-IL"/>
        </w:rPr>
        <w:t xml:space="preserve"> מהיום אני גאה להיות אבא </w:t>
      </w:r>
      <w:bookmarkStart w:id="75" w:name="_ETM_Q1_277844"/>
      <w:bookmarkEnd w:id="75"/>
      <w:r>
        <w:rPr>
          <w:rFonts w:hint="cs"/>
          <w:rtl/>
          <w:lang w:eastAsia="he-IL"/>
        </w:rPr>
        <w:t xml:space="preserve">של אוריה, שעמד בגאון כדי להגן על העם והארץ. </w:t>
      </w:r>
    </w:p>
    <w:p w:rsidR="00691D7B" w:rsidRDefault="00691D7B" w:rsidP="009153F4">
      <w:pPr>
        <w:rPr>
          <w:rtl/>
          <w:lang w:eastAsia="he-IL"/>
        </w:rPr>
      </w:pPr>
      <w:bookmarkStart w:id="76" w:name="_ETM_Q1_283736"/>
      <w:bookmarkEnd w:id="76"/>
    </w:p>
    <w:p w:rsidR="00691D7B" w:rsidRDefault="00691D7B" w:rsidP="00E222B7">
      <w:pPr>
        <w:rPr>
          <w:rtl/>
          <w:lang w:eastAsia="he-IL"/>
        </w:rPr>
      </w:pPr>
      <w:bookmarkStart w:id="77" w:name="_ETM_Q1_283937"/>
      <w:bookmarkStart w:id="78" w:name="_ETM_Q1_283960"/>
      <w:bookmarkStart w:id="79" w:name="_ETM_Q1_284022"/>
      <w:bookmarkEnd w:id="77"/>
      <w:bookmarkEnd w:id="78"/>
      <w:bookmarkEnd w:id="79"/>
      <w:r>
        <w:rPr>
          <w:rFonts w:hint="cs"/>
          <w:rtl/>
          <w:lang w:eastAsia="he-IL"/>
        </w:rPr>
        <w:t xml:space="preserve">איוב ויפית היקרים, אתם גאים באוריה. עם ישראל כולו גאה </w:t>
      </w:r>
      <w:bookmarkStart w:id="80" w:name="_ETM_Q1_287152"/>
      <w:bookmarkEnd w:id="80"/>
      <w:r>
        <w:rPr>
          <w:rFonts w:hint="cs"/>
          <w:rtl/>
          <w:lang w:eastAsia="he-IL"/>
        </w:rPr>
        <w:t>בכם ובבן שגידלתם עם ערכים וציונות</w:t>
      </w:r>
      <w:r w:rsidR="00E222B7">
        <w:rPr>
          <w:rFonts w:hint="cs"/>
          <w:rtl/>
          <w:lang w:eastAsia="he-IL"/>
        </w:rPr>
        <w:t>,</w:t>
      </w:r>
      <w:r>
        <w:rPr>
          <w:rFonts w:hint="cs"/>
          <w:rtl/>
          <w:lang w:eastAsia="he-IL"/>
        </w:rPr>
        <w:t xml:space="preserve"> בן שהיווה עוגן חזק </w:t>
      </w:r>
      <w:bookmarkStart w:id="81" w:name="_ETM_Q1_291858"/>
      <w:bookmarkEnd w:id="81"/>
      <w:r>
        <w:rPr>
          <w:rFonts w:hint="cs"/>
          <w:rtl/>
          <w:lang w:eastAsia="he-IL"/>
        </w:rPr>
        <w:t xml:space="preserve">ותקווה לחבריו ולמשפחתו. בסרטון שהשאיר אוריה וביקש להפיץ </w:t>
      </w:r>
      <w:bookmarkStart w:id="82" w:name="_ETM_Q1_295418"/>
      <w:bookmarkEnd w:id="82"/>
      <w:r>
        <w:rPr>
          <w:rFonts w:hint="cs"/>
          <w:rtl/>
          <w:lang w:eastAsia="he-IL"/>
        </w:rPr>
        <w:t xml:space="preserve">אותו </w:t>
      </w:r>
      <w:r w:rsidR="00E222B7">
        <w:rPr>
          <w:rFonts w:hint="cs"/>
          <w:rtl/>
          <w:lang w:eastAsia="he-IL"/>
        </w:rPr>
        <w:t xml:space="preserve">אם </w:t>
      </w:r>
      <w:r>
        <w:rPr>
          <w:rFonts w:hint="cs"/>
          <w:rtl/>
          <w:lang w:eastAsia="he-IL"/>
        </w:rPr>
        <w:t xml:space="preserve">יקרה לו משהו </w:t>
      </w:r>
      <w:r>
        <w:rPr>
          <w:rtl/>
          <w:lang w:eastAsia="he-IL"/>
        </w:rPr>
        <w:t>–</w:t>
      </w:r>
      <w:r>
        <w:rPr>
          <w:rFonts w:hint="cs"/>
          <w:rtl/>
          <w:lang w:eastAsia="he-IL"/>
        </w:rPr>
        <w:t xml:space="preserve"> סרטון שהפך לצוואה </w:t>
      </w:r>
      <w:r>
        <w:rPr>
          <w:rtl/>
          <w:lang w:eastAsia="he-IL"/>
        </w:rPr>
        <w:t>–</w:t>
      </w:r>
      <w:r>
        <w:rPr>
          <w:rFonts w:hint="cs"/>
          <w:rtl/>
          <w:lang w:eastAsia="he-IL"/>
        </w:rPr>
        <w:t xml:space="preserve"> אומר אוריה </w:t>
      </w:r>
      <w:bookmarkStart w:id="83" w:name="_ETM_Q1_302094"/>
      <w:bookmarkEnd w:id="83"/>
      <w:r>
        <w:rPr>
          <w:rFonts w:hint="cs"/>
          <w:rtl/>
          <w:lang w:eastAsia="he-IL"/>
        </w:rPr>
        <w:t xml:space="preserve">מילים כל כך עוצמתיות בכזאת פשטות שמאפיינת אותו: אני רוצה </w:t>
      </w:r>
      <w:bookmarkStart w:id="84" w:name="_ETM_Q1_304126"/>
      <w:bookmarkEnd w:id="84"/>
      <w:r>
        <w:rPr>
          <w:rFonts w:hint="cs"/>
          <w:rtl/>
          <w:lang w:eastAsia="he-IL"/>
        </w:rPr>
        <w:t xml:space="preserve">שתחייכו ותזכרו רק חיוכים. זה הכי חשוב לחייך. </w:t>
      </w:r>
      <w:bookmarkStart w:id="85" w:name="_ETM_Q1_308482"/>
      <w:bookmarkEnd w:id="85"/>
      <w:r>
        <w:rPr>
          <w:rFonts w:hint="cs"/>
          <w:rtl/>
          <w:lang w:eastAsia="he-IL"/>
        </w:rPr>
        <w:t xml:space="preserve">בסופו של דבר מה שמשאיר אותנו </w:t>
      </w:r>
      <w:r>
        <w:rPr>
          <w:rtl/>
          <w:lang w:eastAsia="he-IL"/>
        </w:rPr>
        <w:t>–</w:t>
      </w:r>
      <w:r>
        <w:rPr>
          <w:rFonts w:hint="cs"/>
          <w:rtl/>
          <w:lang w:eastAsia="he-IL"/>
        </w:rPr>
        <w:t xml:space="preserve"> ולזכור את זה </w:t>
      </w:r>
      <w:bookmarkStart w:id="86" w:name="_ETM_Q1_314271"/>
      <w:bookmarkEnd w:id="86"/>
      <w:r>
        <w:rPr>
          <w:rFonts w:hint="cs"/>
          <w:rtl/>
          <w:lang w:eastAsia="he-IL"/>
        </w:rPr>
        <w:t xml:space="preserve">לא רק בתור סיסמה </w:t>
      </w:r>
      <w:r>
        <w:rPr>
          <w:rtl/>
          <w:lang w:eastAsia="he-IL"/>
        </w:rPr>
        <w:t>–</w:t>
      </w:r>
      <w:r>
        <w:rPr>
          <w:rFonts w:hint="cs"/>
          <w:rtl/>
          <w:lang w:eastAsia="he-IL"/>
        </w:rPr>
        <w:t xml:space="preserve"> זה מה שאנחנו, זה מה </w:t>
      </w:r>
      <w:bookmarkStart w:id="87" w:name="_ETM_Q1_316392"/>
      <w:bookmarkEnd w:id="87"/>
      <w:r>
        <w:rPr>
          <w:rFonts w:hint="cs"/>
          <w:rtl/>
          <w:lang w:eastAsia="he-IL"/>
        </w:rPr>
        <w:t xml:space="preserve">שעושה אותנו. חיוך זה הכוח שלנו. איפה ישנם עוד אנשים </w:t>
      </w:r>
      <w:bookmarkStart w:id="88" w:name="_ETM_Q1_321233"/>
      <w:bookmarkEnd w:id="88"/>
      <w:r>
        <w:rPr>
          <w:rFonts w:hint="cs"/>
          <w:rtl/>
          <w:lang w:eastAsia="he-IL"/>
        </w:rPr>
        <w:t xml:space="preserve">כמו האיש ההוא אשר היה כערבות </w:t>
      </w:r>
      <w:proofErr w:type="spellStart"/>
      <w:r>
        <w:rPr>
          <w:rFonts w:hint="cs"/>
          <w:rtl/>
          <w:lang w:eastAsia="he-IL"/>
        </w:rPr>
        <w:t>הבוכיות</w:t>
      </w:r>
      <w:proofErr w:type="spellEnd"/>
      <w:r w:rsidR="00E222B7">
        <w:rPr>
          <w:rFonts w:hint="cs"/>
          <w:rtl/>
          <w:lang w:eastAsia="he-IL"/>
        </w:rPr>
        <w:t>.</w:t>
      </w:r>
      <w:r>
        <w:rPr>
          <w:rFonts w:hint="cs"/>
          <w:rtl/>
          <w:lang w:eastAsia="he-IL"/>
        </w:rPr>
        <w:t xml:space="preserve"> יהי זכרו ברוך. </w:t>
      </w:r>
      <w:bookmarkStart w:id="89" w:name="_ETM_Q1_327078"/>
      <w:bookmarkEnd w:id="89"/>
    </w:p>
    <w:p w:rsidR="00691D7B" w:rsidRDefault="00691D7B" w:rsidP="00AF0164">
      <w:pPr>
        <w:rPr>
          <w:rtl/>
          <w:lang w:eastAsia="he-IL"/>
        </w:rPr>
      </w:pPr>
    </w:p>
    <w:p w:rsidR="00691D7B" w:rsidRDefault="00691D7B" w:rsidP="00003FBF">
      <w:pPr>
        <w:pStyle w:val="af6"/>
        <w:keepNext/>
        <w:rPr>
          <w:rtl/>
        </w:rPr>
      </w:pPr>
      <w:bookmarkStart w:id="90" w:name="ET_yor_6423_16"/>
      <w:r w:rsidRPr="00003FBF">
        <w:rPr>
          <w:rStyle w:val="TagStyle"/>
          <w:rtl/>
        </w:rPr>
        <w:t xml:space="preserve"> &lt;&lt; יור &gt;&gt; </w:t>
      </w:r>
      <w:r>
        <w:rPr>
          <w:rtl/>
        </w:rPr>
        <w:t>היו"ר אמיר אוחנה:</w:t>
      </w:r>
      <w:r w:rsidRPr="00003FBF">
        <w:rPr>
          <w:rStyle w:val="TagStyle"/>
          <w:rtl/>
        </w:rPr>
        <w:t xml:space="preserve"> &lt;&lt; יור &gt;&gt;</w:t>
      </w:r>
      <w:r>
        <w:rPr>
          <w:rtl/>
        </w:rPr>
        <w:t xml:space="preserve">  </w:t>
      </w:r>
      <w:bookmarkEnd w:id="90"/>
    </w:p>
    <w:p w:rsidR="00691D7B" w:rsidRDefault="00691D7B" w:rsidP="006F2E90">
      <w:pPr>
        <w:rPr>
          <w:rtl/>
          <w:lang w:eastAsia="he-IL"/>
        </w:rPr>
      </w:pPr>
    </w:p>
    <w:p w:rsidR="00691D7B" w:rsidRDefault="00691D7B" w:rsidP="00003FBF">
      <w:pPr>
        <w:rPr>
          <w:rtl/>
          <w:lang w:eastAsia="he-IL"/>
        </w:rPr>
      </w:pPr>
      <w:r>
        <w:rPr>
          <w:rFonts w:hint="cs"/>
          <w:rtl/>
          <w:lang w:eastAsia="he-IL"/>
        </w:rPr>
        <w:t xml:space="preserve">אמן ואמן. תודה רבה. חברת הכנסת מטי צרפתי הרכבי, ואחריה, אחרון הדוברים לשלב </w:t>
      </w:r>
      <w:bookmarkStart w:id="91" w:name="_ETM_Q1_333481"/>
      <w:bookmarkEnd w:id="91"/>
      <w:r>
        <w:rPr>
          <w:rFonts w:hint="cs"/>
          <w:rtl/>
          <w:lang w:eastAsia="he-IL"/>
        </w:rPr>
        <w:t xml:space="preserve">זה </w:t>
      </w:r>
      <w:r>
        <w:rPr>
          <w:rtl/>
          <w:lang w:eastAsia="he-IL"/>
        </w:rPr>
        <w:t>–</w:t>
      </w:r>
      <w:r>
        <w:rPr>
          <w:rFonts w:hint="cs"/>
          <w:rtl/>
          <w:lang w:eastAsia="he-IL"/>
        </w:rPr>
        <w:t xml:space="preserve"> חבר הכנסת ואליד אלהואשלה. בבקשה, גברתי. </w:t>
      </w:r>
    </w:p>
    <w:p w:rsidR="00691D7B" w:rsidRDefault="00691D7B" w:rsidP="00003FBF">
      <w:pPr>
        <w:rPr>
          <w:rtl/>
          <w:lang w:eastAsia="he-IL"/>
        </w:rPr>
      </w:pPr>
    </w:p>
    <w:p w:rsidR="00691D7B" w:rsidRDefault="00691D7B" w:rsidP="00105C7A">
      <w:pPr>
        <w:pStyle w:val="a4"/>
        <w:keepNext/>
        <w:rPr>
          <w:rtl/>
        </w:rPr>
      </w:pPr>
      <w:bookmarkStart w:id="92" w:name="ET_speaker_6359_17"/>
      <w:r w:rsidRPr="00105C7A">
        <w:rPr>
          <w:rStyle w:val="TagStyle"/>
          <w:rtl/>
        </w:rPr>
        <w:t xml:space="preserve"> &lt;&lt; דובר &gt;&gt; </w:t>
      </w:r>
      <w:bookmarkStart w:id="93" w:name="_Toc158744888"/>
      <w:r>
        <w:rPr>
          <w:rtl/>
        </w:rPr>
        <w:t>מטי צרפתי הרכבי (יש עתיד):</w:t>
      </w:r>
      <w:bookmarkEnd w:id="93"/>
      <w:r w:rsidRPr="00105C7A">
        <w:rPr>
          <w:rStyle w:val="TagStyle"/>
          <w:rtl/>
        </w:rPr>
        <w:t xml:space="preserve"> &lt;&lt; דובר &gt;&gt;</w:t>
      </w:r>
      <w:r>
        <w:rPr>
          <w:rtl/>
        </w:rPr>
        <w:t xml:space="preserve">  </w:t>
      </w:r>
      <w:bookmarkEnd w:id="92"/>
    </w:p>
    <w:p w:rsidR="00691D7B" w:rsidRDefault="00691D7B" w:rsidP="006F2E90">
      <w:pPr>
        <w:rPr>
          <w:rtl/>
          <w:lang w:eastAsia="he-IL"/>
        </w:rPr>
      </w:pPr>
    </w:p>
    <w:p w:rsidR="00691D7B" w:rsidRDefault="00691D7B" w:rsidP="00E222B7">
      <w:pPr>
        <w:rPr>
          <w:rtl/>
          <w:lang w:eastAsia="he-IL"/>
        </w:rPr>
      </w:pPr>
      <w:r>
        <w:rPr>
          <w:rFonts w:hint="cs"/>
          <w:rtl/>
          <w:lang w:eastAsia="he-IL"/>
        </w:rPr>
        <w:t xml:space="preserve">מכובדי יושב-ראש הכנסת, כנסת נכבדה, היום, </w:t>
      </w:r>
      <w:bookmarkStart w:id="94" w:name="_ETM_Q1_341558"/>
      <w:bookmarkEnd w:id="94"/>
      <w:r>
        <w:rPr>
          <w:rFonts w:hint="cs"/>
          <w:rtl/>
          <w:lang w:eastAsia="he-IL"/>
        </w:rPr>
        <w:t>שבועיים לפני הבחירות המוניציפליו</w:t>
      </w:r>
      <w:r>
        <w:rPr>
          <w:rFonts w:hint="eastAsia"/>
          <w:rtl/>
          <w:lang w:eastAsia="he-IL"/>
        </w:rPr>
        <w:t>ת</w:t>
      </w:r>
      <w:r>
        <w:rPr>
          <w:rFonts w:hint="cs"/>
          <w:rtl/>
          <w:lang w:eastAsia="he-IL"/>
        </w:rPr>
        <w:t xml:space="preserve">, ערכתי כנס </w:t>
      </w:r>
      <w:r w:rsidR="00E222B7">
        <w:rPr>
          <w:rFonts w:hint="cs"/>
          <w:rtl/>
          <w:lang w:eastAsia="he-IL"/>
        </w:rPr>
        <w:t>"</w:t>
      </w:r>
      <w:r>
        <w:rPr>
          <w:rFonts w:hint="cs"/>
          <w:rtl/>
          <w:lang w:eastAsia="he-IL"/>
        </w:rPr>
        <w:t>מנהיגה מקומית</w:t>
      </w:r>
      <w:r w:rsidR="00E222B7">
        <w:rPr>
          <w:rFonts w:hint="cs"/>
          <w:rtl/>
          <w:lang w:eastAsia="he-IL"/>
        </w:rPr>
        <w:t>"</w:t>
      </w:r>
      <w:r>
        <w:rPr>
          <w:rFonts w:hint="cs"/>
          <w:rtl/>
          <w:lang w:eastAsia="he-IL"/>
        </w:rPr>
        <w:t xml:space="preserve"> בהשתתפות עשרות מועמדות מרחבי הארץ, ראשות רשויות מכהנות ונציגות ארגונים</w:t>
      </w:r>
      <w:bookmarkStart w:id="95" w:name="_ETM_Q1_352953"/>
      <w:bookmarkEnd w:id="95"/>
      <w:r>
        <w:rPr>
          <w:rFonts w:hint="cs"/>
          <w:rtl/>
          <w:lang w:eastAsia="he-IL"/>
        </w:rPr>
        <w:t xml:space="preserve"> המקדמים שוויון מגדרי. הצגתי תוצאות סקר מרשים, שמראה כי הציבור דורש שתהיינה נשים בצ</w:t>
      </w:r>
      <w:r w:rsidR="00E222B7">
        <w:rPr>
          <w:rFonts w:hint="cs"/>
          <w:rtl/>
          <w:lang w:eastAsia="he-IL"/>
        </w:rPr>
        <w:t>ו</w:t>
      </w:r>
      <w:r>
        <w:rPr>
          <w:rFonts w:hint="cs"/>
          <w:rtl/>
          <w:lang w:eastAsia="he-IL"/>
        </w:rPr>
        <w:t xml:space="preserve">מתי קבלת החלטות בממשלה, במשרדי הממשלה, ברשויות המקומיות </w:t>
      </w:r>
      <w:r w:rsidR="00835AAB">
        <w:rPr>
          <w:rFonts w:hint="cs"/>
          <w:rtl/>
          <w:lang w:eastAsia="he-IL"/>
        </w:rPr>
        <w:t>– –</w:t>
      </w:r>
      <w:r>
        <w:rPr>
          <w:rFonts w:hint="cs"/>
          <w:rtl/>
          <w:lang w:eastAsia="he-IL"/>
        </w:rPr>
        <w:t xml:space="preserve"> </w:t>
      </w:r>
    </w:p>
    <w:p w:rsidR="00691D7B" w:rsidRDefault="00691D7B" w:rsidP="00105C7A">
      <w:pPr>
        <w:rPr>
          <w:rtl/>
          <w:lang w:eastAsia="he-IL"/>
        </w:rPr>
      </w:pPr>
    </w:p>
    <w:p w:rsidR="00691D7B" w:rsidRDefault="00691D7B" w:rsidP="00105C7A">
      <w:pPr>
        <w:pStyle w:val="af6"/>
        <w:keepNext/>
        <w:rPr>
          <w:rtl/>
        </w:rPr>
      </w:pPr>
      <w:bookmarkStart w:id="96" w:name="ET_yor_6423_18"/>
      <w:r w:rsidRPr="00105C7A">
        <w:rPr>
          <w:rStyle w:val="TagStyle"/>
          <w:rtl/>
        </w:rPr>
        <w:t xml:space="preserve"> &lt;&lt; יור &gt;&gt; </w:t>
      </w:r>
      <w:r>
        <w:rPr>
          <w:rtl/>
        </w:rPr>
        <w:t>היו"ר אמיר אוחנה:</w:t>
      </w:r>
      <w:r w:rsidRPr="00105C7A">
        <w:rPr>
          <w:rStyle w:val="TagStyle"/>
          <w:rtl/>
        </w:rPr>
        <w:t xml:space="preserve"> &lt;&lt; יור &gt;&gt;</w:t>
      </w:r>
      <w:r>
        <w:rPr>
          <w:rtl/>
        </w:rPr>
        <w:t xml:space="preserve">  </w:t>
      </w:r>
      <w:bookmarkEnd w:id="96"/>
    </w:p>
    <w:p w:rsidR="00691D7B" w:rsidRDefault="00691D7B" w:rsidP="006F2E90">
      <w:pPr>
        <w:rPr>
          <w:rtl/>
          <w:lang w:eastAsia="he-IL"/>
        </w:rPr>
      </w:pPr>
    </w:p>
    <w:p w:rsidR="00691D7B" w:rsidRDefault="00691D7B" w:rsidP="00105C7A">
      <w:pPr>
        <w:rPr>
          <w:rtl/>
          <w:lang w:eastAsia="he-IL"/>
        </w:rPr>
      </w:pPr>
      <w:r>
        <w:rPr>
          <w:rFonts w:hint="cs"/>
          <w:rtl/>
          <w:lang w:eastAsia="he-IL"/>
        </w:rPr>
        <w:t>הציבור דורש או דורשת?</w:t>
      </w:r>
    </w:p>
    <w:p w:rsidR="00691D7B" w:rsidRDefault="00691D7B" w:rsidP="00105C7A">
      <w:pPr>
        <w:rPr>
          <w:rtl/>
          <w:lang w:eastAsia="he-IL"/>
        </w:rPr>
      </w:pPr>
    </w:p>
    <w:p w:rsidR="00691D7B" w:rsidRDefault="00691D7B" w:rsidP="00105C7A">
      <w:pPr>
        <w:pStyle w:val="-"/>
        <w:keepNext/>
        <w:rPr>
          <w:rtl/>
        </w:rPr>
      </w:pPr>
      <w:bookmarkStart w:id="97" w:name="ET_speakercontinue_6359_19"/>
      <w:r w:rsidRPr="00105C7A">
        <w:rPr>
          <w:rStyle w:val="TagStyle"/>
          <w:rtl/>
        </w:rPr>
        <w:t xml:space="preserve"> &lt;&lt; דובר_המשך &gt;&gt; </w:t>
      </w:r>
      <w:r>
        <w:rPr>
          <w:rtl/>
        </w:rPr>
        <w:t>מטי צרפתי הרכבי (יש עתיד):</w:t>
      </w:r>
      <w:r w:rsidRPr="00105C7A">
        <w:rPr>
          <w:rStyle w:val="TagStyle"/>
          <w:rtl/>
        </w:rPr>
        <w:t xml:space="preserve"> &lt;&lt; דובר_המשך &gt;&gt;</w:t>
      </w:r>
      <w:r>
        <w:rPr>
          <w:rtl/>
        </w:rPr>
        <w:t xml:space="preserve">  </w:t>
      </w:r>
      <w:bookmarkEnd w:id="97"/>
    </w:p>
    <w:p w:rsidR="00691D7B" w:rsidRDefault="00691D7B" w:rsidP="006F2E90">
      <w:pPr>
        <w:rPr>
          <w:rtl/>
          <w:lang w:eastAsia="he-IL"/>
        </w:rPr>
      </w:pPr>
    </w:p>
    <w:p w:rsidR="00691D7B" w:rsidRDefault="00691D7B" w:rsidP="00E222B7">
      <w:pPr>
        <w:rPr>
          <w:rtl/>
          <w:lang w:eastAsia="he-IL"/>
        </w:rPr>
      </w:pPr>
      <w:bookmarkStart w:id="98" w:name="_ETM_Q1_369105"/>
      <w:bookmarkStart w:id="99" w:name="_ETM_Q1_369274"/>
      <w:bookmarkEnd w:id="98"/>
      <w:bookmarkEnd w:id="99"/>
      <w:r>
        <w:rPr>
          <w:rFonts w:hint="cs"/>
          <w:rtl/>
          <w:lang w:eastAsia="he-IL"/>
        </w:rPr>
        <w:t xml:space="preserve">הציבור דורשת, אבל </w:t>
      </w:r>
      <w:bookmarkStart w:id="100" w:name="_ETM_Q1_369066"/>
      <w:bookmarkEnd w:id="100"/>
      <w:r>
        <w:rPr>
          <w:rFonts w:hint="cs"/>
          <w:rtl/>
          <w:lang w:eastAsia="he-IL"/>
        </w:rPr>
        <w:t xml:space="preserve">גם דורש. זה די דומה בין גברים לנשים. </w:t>
      </w:r>
      <w:r w:rsidR="00835AAB">
        <w:rPr>
          <w:rFonts w:hint="cs"/>
          <w:rtl/>
          <w:lang w:eastAsia="he-IL"/>
        </w:rPr>
        <w:t>– –</w:t>
      </w:r>
      <w:r w:rsidR="00E222B7">
        <w:rPr>
          <w:rFonts w:hint="cs"/>
          <w:rtl/>
          <w:lang w:eastAsia="he-IL"/>
        </w:rPr>
        <w:t xml:space="preserve"> </w:t>
      </w:r>
      <w:r>
        <w:rPr>
          <w:rFonts w:hint="cs"/>
          <w:rtl/>
          <w:lang w:eastAsia="he-IL"/>
        </w:rPr>
        <w:t xml:space="preserve">וכמובן, נדמה </w:t>
      </w:r>
      <w:bookmarkStart w:id="101" w:name="_ETM_Q1_377326"/>
      <w:bookmarkEnd w:id="101"/>
      <w:r>
        <w:rPr>
          <w:rFonts w:hint="cs"/>
          <w:rtl/>
          <w:lang w:eastAsia="he-IL"/>
        </w:rPr>
        <w:t xml:space="preserve">לי ש-80% חושבים שנשים צריכות להיות בקבינט המלחמה, שאנחנו יודעים. אז נשים צריכות להיות בצומתי </w:t>
      </w:r>
      <w:bookmarkStart w:id="102" w:name="_ETM_Q1_385750"/>
      <w:bookmarkEnd w:id="102"/>
      <w:r>
        <w:rPr>
          <w:rFonts w:hint="cs"/>
          <w:rtl/>
          <w:lang w:eastAsia="he-IL"/>
        </w:rPr>
        <w:t xml:space="preserve">קבלת ההחלטות, כולל בקבינט המלחמה. </w:t>
      </w:r>
    </w:p>
    <w:p w:rsidR="00691D7B" w:rsidRDefault="00691D7B" w:rsidP="009153F4">
      <w:pPr>
        <w:rPr>
          <w:rtl/>
          <w:lang w:eastAsia="he-IL"/>
        </w:rPr>
      </w:pPr>
    </w:p>
    <w:p w:rsidR="00691D7B" w:rsidRDefault="00691D7B" w:rsidP="00E222B7">
      <w:pPr>
        <w:rPr>
          <w:rtl/>
          <w:lang w:eastAsia="he-IL"/>
        </w:rPr>
      </w:pPr>
      <w:bookmarkStart w:id="103" w:name="_ETM_Q1_386555"/>
      <w:bookmarkEnd w:id="103"/>
      <w:r>
        <w:rPr>
          <w:rFonts w:hint="cs"/>
          <w:rtl/>
          <w:lang w:eastAsia="he-IL"/>
        </w:rPr>
        <w:t xml:space="preserve">אז היום יותר מתמיד אני קוראת לכל האזרחיות והאזרחים לצאת בראש ובראשונה להצביע, ולהצביע רק </w:t>
      </w:r>
      <w:r w:rsidR="00E222B7">
        <w:rPr>
          <w:rFonts w:hint="cs"/>
          <w:rtl/>
          <w:lang w:eastAsia="he-IL"/>
        </w:rPr>
        <w:t>ל</w:t>
      </w:r>
      <w:r>
        <w:rPr>
          <w:rFonts w:hint="cs"/>
          <w:rtl/>
          <w:lang w:eastAsia="he-IL"/>
        </w:rPr>
        <w:t xml:space="preserve">רשימות שיש בהן ייצוג שוויוני לנשים. הגיע </w:t>
      </w:r>
      <w:bookmarkStart w:id="104" w:name="_ETM_Q1_399066"/>
      <w:bookmarkEnd w:id="104"/>
      <w:r>
        <w:rPr>
          <w:rFonts w:hint="cs"/>
          <w:rtl/>
          <w:lang w:eastAsia="he-IL"/>
        </w:rPr>
        <w:t xml:space="preserve">הזמן לשינוי אמיתי במדינה. תודה, אדוני. </w:t>
      </w:r>
    </w:p>
    <w:p w:rsidR="00691D7B" w:rsidRDefault="00691D7B" w:rsidP="00105C7A">
      <w:pPr>
        <w:rPr>
          <w:rtl/>
          <w:lang w:eastAsia="he-IL"/>
        </w:rPr>
      </w:pPr>
    </w:p>
    <w:p w:rsidR="00691D7B" w:rsidRDefault="00691D7B" w:rsidP="00105C7A">
      <w:pPr>
        <w:pStyle w:val="af6"/>
        <w:keepNext/>
        <w:rPr>
          <w:rtl/>
        </w:rPr>
      </w:pPr>
      <w:bookmarkStart w:id="105" w:name="ET_yor_6423_20"/>
      <w:r w:rsidRPr="00105C7A">
        <w:rPr>
          <w:rStyle w:val="TagStyle"/>
          <w:rtl/>
        </w:rPr>
        <w:t xml:space="preserve"> &lt;&lt; יור &gt;&gt; </w:t>
      </w:r>
      <w:r>
        <w:rPr>
          <w:rtl/>
        </w:rPr>
        <w:t>היו"ר אמיר אוחנה:</w:t>
      </w:r>
      <w:r w:rsidRPr="00105C7A">
        <w:rPr>
          <w:rStyle w:val="TagStyle"/>
          <w:rtl/>
        </w:rPr>
        <w:t xml:space="preserve"> &lt;&lt; יור &gt;&gt;</w:t>
      </w:r>
      <w:r>
        <w:rPr>
          <w:rtl/>
        </w:rPr>
        <w:t xml:space="preserve">  </w:t>
      </w:r>
      <w:bookmarkEnd w:id="105"/>
    </w:p>
    <w:p w:rsidR="00691D7B" w:rsidRDefault="00691D7B" w:rsidP="006F2E90">
      <w:pPr>
        <w:rPr>
          <w:rtl/>
          <w:lang w:eastAsia="he-IL"/>
        </w:rPr>
      </w:pPr>
    </w:p>
    <w:p w:rsidR="00691D7B" w:rsidRDefault="00691D7B" w:rsidP="00E222B7">
      <w:pPr>
        <w:rPr>
          <w:rtl/>
          <w:lang w:eastAsia="he-IL"/>
        </w:rPr>
      </w:pPr>
      <w:r>
        <w:rPr>
          <w:rFonts w:hint="cs"/>
          <w:rtl/>
          <w:lang w:eastAsia="he-IL"/>
        </w:rPr>
        <w:t>תודה לגברתי</w:t>
      </w:r>
      <w:r w:rsidR="00E222B7">
        <w:rPr>
          <w:rFonts w:hint="cs"/>
          <w:rtl/>
          <w:lang w:eastAsia="he-IL"/>
        </w:rPr>
        <w:t>,</w:t>
      </w:r>
      <w:r>
        <w:rPr>
          <w:rFonts w:hint="cs"/>
          <w:rtl/>
          <w:lang w:eastAsia="he-IL"/>
        </w:rPr>
        <w:t xml:space="preserve"> ואני קורא לחבר הכנסת </w:t>
      </w:r>
      <w:bookmarkStart w:id="106" w:name="_ETM_Q1_405551"/>
      <w:bookmarkEnd w:id="106"/>
      <w:r>
        <w:rPr>
          <w:rFonts w:hint="cs"/>
          <w:rtl/>
          <w:lang w:eastAsia="he-IL"/>
        </w:rPr>
        <w:t xml:space="preserve">ואליד אלהואשלה, אחרון הדוברים. כאמור, לאחר מכן נעבור לנושא הבא. </w:t>
      </w:r>
      <w:bookmarkStart w:id="107" w:name="_ETM_Q1_411112"/>
      <w:bookmarkEnd w:id="107"/>
    </w:p>
    <w:p w:rsidR="00691D7B" w:rsidRDefault="00691D7B" w:rsidP="00105C7A">
      <w:pPr>
        <w:rPr>
          <w:rtl/>
          <w:lang w:eastAsia="he-IL"/>
        </w:rPr>
      </w:pPr>
    </w:p>
    <w:p w:rsidR="00691D7B" w:rsidRDefault="00691D7B" w:rsidP="00105C7A">
      <w:pPr>
        <w:pStyle w:val="a4"/>
        <w:keepNext/>
        <w:rPr>
          <w:rtl/>
        </w:rPr>
      </w:pPr>
      <w:bookmarkStart w:id="108" w:name="ET_speaker_6340_21"/>
      <w:r w:rsidRPr="00105C7A">
        <w:rPr>
          <w:rStyle w:val="TagStyle"/>
          <w:rtl/>
        </w:rPr>
        <w:t xml:space="preserve"> &lt;&lt; דובר &gt;&gt; </w:t>
      </w:r>
      <w:bookmarkStart w:id="109" w:name="_Toc158744889"/>
      <w:r>
        <w:rPr>
          <w:rtl/>
        </w:rPr>
        <w:t>ואליד אלהואשלה (רע"מ – הרשימה הערבית המאוחדת):</w:t>
      </w:r>
      <w:bookmarkEnd w:id="109"/>
      <w:r w:rsidRPr="00105C7A">
        <w:rPr>
          <w:rStyle w:val="TagStyle"/>
          <w:rtl/>
        </w:rPr>
        <w:t xml:space="preserve"> &lt;&lt; דובר &gt;&gt;</w:t>
      </w:r>
      <w:r>
        <w:rPr>
          <w:rtl/>
        </w:rPr>
        <w:t xml:space="preserve">  </w:t>
      </w:r>
      <w:bookmarkEnd w:id="108"/>
    </w:p>
    <w:p w:rsidR="00691D7B" w:rsidRDefault="00691D7B" w:rsidP="006F2E90">
      <w:pPr>
        <w:rPr>
          <w:rtl/>
          <w:lang w:eastAsia="he-IL"/>
        </w:rPr>
      </w:pPr>
    </w:p>
    <w:p w:rsidR="00691D7B" w:rsidRDefault="00691D7B" w:rsidP="00E222B7">
      <w:pPr>
        <w:rPr>
          <w:rtl/>
          <w:lang w:eastAsia="he-IL"/>
        </w:rPr>
      </w:pPr>
      <w:r>
        <w:rPr>
          <w:rFonts w:hint="cs"/>
          <w:rtl/>
          <w:lang w:eastAsia="he-IL"/>
        </w:rPr>
        <w:t xml:space="preserve">מכובדי היושב-ראש, חבריי חברי הכנסת, היום השתתפתי בדיון בוועדה לביקורת </w:t>
      </w:r>
      <w:bookmarkStart w:id="110" w:name="_ETM_Q1_414669"/>
      <w:bookmarkEnd w:id="110"/>
      <w:r>
        <w:rPr>
          <w:rFonts w:hint="cs"/>
          <w:rtl/>
          <w:lang w:eastAsia="he-IL"/>
        </w:rPr>
        <w:t xml:space="preserve">המדינה על הפשיעה בחברה הערבית, והיה בוועדה ציטוט של חברת הכנסת טלי גוטליב, </w:t>
      </w:r>
      <w:bookmarkStart w:id="111" w:name="_ETM_Q1_424799"/>
      <w:bookmarkEnd w:id="111"/>
      <w:r>
        <w:rPr>
          <w:rFonts w:hint="cs"/>
          <w:rtl/>
          <w:lang w:eastAsia="he-IL"/>
        </w:rPr>
        <w:t>ולמען האמת ציטוט היסטורי. היא אמרה שבן גביר, השר לביטחון לאומי, הוא לוחם למען זכויות האדם. אני מופתע איך השר בן גביר, שמונה לתפקיד השר לביטחון לאומי</w:t>
      </w:r>
      <w:r w:rsidR="00E222B7">
        <w:rPr>
          <w:rFonts w:hint="cs"/>
          <w:rtl/>
          <w:lang w:eastAsia="he-IL"/>
        </w:rPr>
        <w:t>,</w:t>
      </w:r>
      <w:r>
        <w:rPr>
          <w:rFonts w:hint="cs"/>
          <w:rtl/>
          <w:lang w:eastAsia="he-IL"/>
        </w:rPr>
        <w:t xml:space="preserve"> שאמון על ביטחון הציבור, שאמון על </w:t>
      </w:r>
      <w:bookmarkStart w:id="112" w:name="_ETM_Q1_443854"/>
      <w:bookmarkEnd w:id="112"/>
      <w:r>
        <w:rPr>
          <w:rFonts w:hint="cs"/>
          <w:rtl/>
          <w:lang w:eastAsia="he-IL"/>
        </w:rPr>
        <w:t xml:space="preserve">הביטחון של כלל אזרחי המדינה, נכשל בתפקיד שלו. ב-2022 היו לנו 116 נרצחים, לעומת 244 נרצחים ב-2023, והשר הלוחם למען זכויות אדם הרס </w:t>
      </w:r>
      <w:r>
        <w:rPr>
          <w:rtl/>
          <w:lang w:eastAsia="he-IL"/>
        </w:rPr>
        <w:t>–</w:t>
      </w:r>
      <w:r>
        <w:rPr>
          <w:rFonts w:hint="cs"/>
          <w:rtl/>
          <w:lang w:eastAsia="he-IL"/>
        </w:rPr>
        <w:t xml:space="preserve"> </w:t>
      </w:r>
      <w:bookmarkStart w:id="113" w:name="_ETM_Q1_462658"/>
      <w:bookmarkEnd w:id="113"/>
      <w:r>
        <w:rPr>
          <w:rFonts w:hint="cs"/>
          <w:rtl/>
          <w:lang w:eastAsia="he-IL"/>
        </w:rPr>
        <w:t xml:space="preserve">בתקופה שלו היו יותר הריסות בנגב, 3,283 בתים נהרסו. שר שמציק, מטריד את החברה </w:t>
      </w:r>
      <w:bookmarkStart w:id="114" w:name="_ETM_Q1_473580"/>
      <w:bookmarkEnd w:id="114"/>
      <w:r>
        <w:rPr>
          <w:rFonts w:hint="cs"/>
          <w:rtl/>
          <w:lang w:eastAsia="he-IL"/>
        </w:rPr>
        <w:t xml:space="preserve">הערבית. הגיע הזמן שהשר ינהל את המשטרה בצורה נכונה, יפחית את מספר הרציחות בחברה הערבית ויביא לביטחון של כלל תושבי המדינה. תודה. </w:t>
      </w:r>
    </w:p>
    <w:p w:rsidR="00691D7B" w:rsidRDefault="00691D7B" w:rsidP="00105C7A">
      <w:pPr>
        <w:rPr>
          <w:rtl/>
          <w:lang w:eastAsia="he-IL"/>
        </w:rPr>
      </w:pPr>
    </w:p>
    <w:p w:rsidR="00691D7B" w:rsidRDefault="00691D7B" w:rsidP="00105C7A">
      <w:pPr>
        <w:pStyle w:val="af6"/>
        <w:keepNext/>
        <w:rPr>
          <w:rtl/>
        </w:rPr>
      </w:pPr>
      <w:bookmarkStart w:id="115" w:name="ET_yor_6423_22"/>
      <w:r w:rsidRPr="00105C7A">
        <w:rPr>
          <w:rStyle w:val="TagStyle"/>
          <w:rtl/>
        </w:rPr>
        <w:t xml:space="preserve"> &lt;&lt; יור &gt;&gt; </w:t>
      </w:r>
      <w:r>
        <w:rPr>
          <w:rtl/>
        </w:rPr>
        <w:t>היו"ר אמיר אוחנה:</w:t>
      </w:r>
      <w:r w:rsidRPr="00105C7A">
        <w:rPr>
          <w:rStyle w:val="TagStyle"/>
          <w:rtl/>
        </w:rPr>
        <w:t xml:space="preserve"> &lt;&lt; יור &gt;&gt;</w:t>
      </w:r>
      <w:r>
        <w:rPr>
          <w:rtl/>
        </w:rPr>
        <w:t xml:space="preserve">  </w:t>
      </w:r>
      <w:bookmarkEnd w:id="115"/>
    </w:p>
    <w:p w:rsidR="00691D7B" w:rsidRDefault="00691D7B" w:rsidP="006F2E90">
      <w:pPr>
        <w:rPr>
          <w:rtl/>
          <w:lang w:eastAsia="he-IL"/>
        </w:rPr>
      </w:pPr>
    </w:p>
    <w:p w:rsidR="00691D7B" w:rsidRDefault="00691D7B" w:rsidP="00105C7A">
      <w:pPr>
        <w:rPr>
          <w:rtl/>
          <w:lang w:eastAsia="he-IL"/>
        </w:rPr>
      </w:pPr>
      <w:r>
        <w:rPr>
          <w:rFonts w:hint="cs"/>
          <w:rtl/>
          <w:lang w:eastAsia="he-IL"/>
        </w:rPr>
        <w:t xml:space="preserve">תודה רבה לחבר הכנסת </w:t>
      </w:r>
      <w:bookmarkStart w:id="116" w:name="_ETM_Q1_485360"/>
      <w:bookmarkEnd w:id="116"/>
      <w:r>
        <w:rPr>
          <w:rFonts w:hint="cs"/>
          <w:rtl/>
          <w:lang w:eastAsia="he-IL"/>
        </w:rPr>
        <w:t xml:space="preserve">אלהואשלה. </w:t>
      </w:r>
    </w:p>
    <w:p w:rsidR="00133C8C" w:rsidRDefault="00133C8C" w:rsidP="00105C7A">
      <w:pPr>
        <w:rPr>
          <w:rtl/>
          <w:lang w:eastAsia="he-IL"/>
        </w:rPr>
      </w:pPr>
    </w:p>
    <w:p w:rsidR="00133C8C" w:rsidRDefault="00133C8C" w:rsidP="00105C7A">
      <w:pPr>
        <w:rPr>
          <w:rtl/>
          <w:lang w:eastAsia="he-IL"/>
        </w:rPr>
      </w:pPr>
    </w:p>
    <w:p w:rsidR="00691D7B" w:rsidRDefault="00691D7B" w:rsidP="00105C7A">
      <w:pPr>
        <w:pStyle w:val="a6"/>
        <w:rPr>
          <w:rtl/>
          <w:lang w:eastAsia="he-IL"/>
        </w:rPr>
      </w:pPr>
      <w:bookmarkStart w:id="117" w:name="ET_hatsach_639729_23"/>
      <w:r w:rsidRPr="00105C7A">
        <w:rPr>
          <w:rStyle w:val="TagStyle"/>
          <w:rtl/>
        </w:rPr>
        <w:t xml:space="preserve"> &lt;&lt; הצח &gt;&gt; </w:t>
      </w:r>
      <w:bookmarkStart w:id="118" w:name="_Toc158744890"/>
      <w:r>
        <w:rPr>
          <w:rtl/>
          <w:lang w:eastAsia="he-IL"/>
        </w:rPr>
        <w:t>הצעת חוק העונשין (תיקון מס' 150) (הפחתת תוספת הפיגור על אי</w:t>
      </w:r>
      <w:r>
        <w:rPr>
          <w:rFonts w:hint="cs"/>
          <w:rtl/>
          <w:lang w:eastAsia="he-IL"/>
        </w:rPr>
        <w:t>-</w:t>
      </w:r>
      <w:r>
        <w:rPr>
          <w:rtl/>
          <w:lang w:eastAsia="he-IL"/>
        </w:rPr>
        <w:t>תשלום קנס), התשפ"ד–2024</w:t>
      </w:r>
      <w:bookmarkEnd w:id="118"/>
      <w:r w:rsidRPr="00105C7A">
        <w:rPr>
          <w:rStyle w:val="TagStyle"/>
          <w:rtl/>
        </w:rPr>
        <w:t xml:space="preserve"> &lt;&lt; הצח &gt;&gt;</w:t>
      </w:r>
      <w:r>
        <w:rPr>
          <w:rtl/>
          <w:lang w:eastAsia="he-IL"/>
        </w:rPr>
        <w:t xml:space="preserve">  </w:t>
      </w:r>
      <w:bookmarkEnd w:id="117"/>
    </w:p>
    <w:p w:rsidR="00691D7B" w:rsidRPr="0035688D" w:rsidRDefault="00691D7B" w:rsidP="0035688D">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כ/994</w:t>
      </w:r>
      <w:r>
        <w:rPr>
          <w:rtl/>
          <w:lang w:eastAsia="he-IL"/>
        </w:rPr>
        <w:t>).</w:t>
      </w:r>
      <w:r>
        <w:rPr>
          <w:rFonts w:hint="cs"/>
          <w:rtl/>
          <w:lang w:eastAsia="he-IL"/>
        </w:rPr>
        <w:t>]</w:t>
      </w:r>
    </w:p>
    <w:p w:rsidR="00691D7B" w:rsidRDefault="00691D7B" w:rsidP="00105C7A">
      <w:pPr>
        <w:pStyle w:val="-0"/>
        <w:rPr>
          <w:rtl/>
          <w:lang w:eastAsia="he-IL"/>
        </w:rPr>
      </w:pPr>
      <w:r>
        <w:rPr>
          <w:rtl/>
          <w:lang w:eastAsia="he-IL"/>
        </w:rPr>
        <w:t>(קריאה ראשונה)</w:t>
      </w:r>
    </w:p>
    <w:p w:rsidR="00691D7B" w:rsidRDefault="00691D7B" w:rsidP="00105C7A">
      <w:pPr>
        <w:rPr>
          <w:rtl/>
          <w:lang w:eastAsia="he-IL"/>
        </w:rPr>
      </w:pPr>
    </w:p>
    <w:p w:rsidR="00691D7B" w:rsidRDefault="00691D7B" w:rsidP="00105C7A">
      <w:pPr>
        <w:pStyle w:val="af6"/>
        <w:keepNext/>
        <w:rPr>
          <w:rtl/>
        </w:rPr>
      </w:pPr>
      <w:bookmarkStart w:id="119" w:name="ET_yor_6423_24"/>
      <w:r w:rsidRPr="00105C7A">
        <w:rPr>
          <w:rStyle w:val="TagStyle"/>
          <w:rtl/>
        </w:rPr>
        <w:t xml:space="preserve"> &lt;&lt; יור &gt;&gt; </w:t>
      </w:r>
      <w:r>
        <w:rPr>
          <w:rtl/>
        </w:rPr>
        <w:t>היו"ר אמיר אוחנה:</w:t>
      </w:r>
      <w:r w:rsidRPr="00105C7A">
        <w:rPr>
          <w:rStyle w:val="TagStyle"/>
          <w:rtl/>
        </w:rPr>
        <w:t xml:space="preserve"> &lt;&lt; יור &gt;&gt;</w:t>
      </w:r>
      <w:r>
        <w:rPr>
          <w:rtl/>
        </w:rPr>
        <w:t xml:space="preserve">  </w:t>
      </w:r>
      <w:bookmarkEnd w:id="119"/>
    </w:p>
    <w:p w:rsidR="00691D7B" w:rsidRDefault="00691D7B" w:rsidP="006F2E90">
      <w:pPr>
        <w:rPr>
          <w:rtl/>
          <w:lang w:eastAsia="he-IL"/>
        </w:rPr>
      </w:pPr>
    </w:p>
    <w:p w:rsidR="00691D7B" w:rsidRDefault="00691D7B" w:rsidP="00E222B7">
      <w:pPr>
        <w:rPr>
          <w:rtl/>
          <w:lang w:eastAsia="he-IL"/>
        </w:rPr>
      </w:pPr>
      <w:r>
        <w:rPr>
          <w:rFonts w:hint="cs"/>
          <w:rtl/>
          <w:lang w:eastAsia="he-IL"/>
        </w:rPr>
        <w:t xml:space="preserve">כאמור, אנחנו עוברים לנושא הבא </w:t>
      </w:r>
      <w:r w:rsidR="00E222B7">
        <w:rPr>
          <w:rFonts w:hint="eastAsia"/>
          <w:rtl/>
          <w:lang w:eastAsia="he-IL"/>
        </w:rPr>
        <w:t xml:space="preserve">– </w:t>
      </w:r>
      <w:r>
        <w:rPr>
          <w:rtl/>
          <w:lang w:eastAsia="he-IL"/>
        </w:rPr>
        <w:t>הצעת חוק העונשין (תיקון מס' 150) (הפחתת תוספת הפיגור על אי</w:t>
      </w:r>
      <w:r>
        <w:rPr>
          <w:rFonts w:hint="cs"/>
          <w:rtl/>
          <w:lang w:eastAsia="he-IL"/>
        </w:rPr>
        <w:t>-</w:t>
      </w:r>
      <w:r>
        <w:rPr>
          <w:rtl/>
          <w:lang w:eastAsia="he-IL"/>
        </w:rPr>
        <w:t>תשלום קנס), התשפ"ד–202</w:t>
      </w:r>
      <w:r>
        <w:rPr>
          <w:rFonts w:hint="cs"/>
          <w:rtl/>
          <w:lang w:eastAsia="he-IL"/>
        </w:rPr>
        <w:t xml:space="preserve">4, </w:t>
      </w:r>
      <w:bookmarkStart w:id="120" w:name="_ETM_Q1_495479"/>
      <w:bookmarkEnd w:id="120"/>
      <w:r>
        <w:rPr>
          <w:rFonts w:hint="cs"/>
          <w:rtl/>
          <w:lang w:eastAsia="he-IL"/>
        </w:rPr>
        <w:t>של חברי הכנסת יונתן מישרקי, יוסף עטאונה, אחמד טיבי וקבו</w:t>
      </w:r>
      <w:bookmarkStart w:id="121" w:name="_ETM_Q1_499766"/>
      <w:bookmarkEnd w:id="121"/>
      <w:r>
        <w:rPr>
          <w:rFonts w:hint="cs"/>
          <w:rtl/>
          <w:lang w:eastAsia="he-IL"/>
        </w:rPr>
        <w:t xml:space="preserve">צת חברי </w:t>
      </w:r>
      <w:r w:rsidR="00E222B7">
        <w:rPr>
          <w:rFonts w:hint="cs"/>
          <w:rtl/>
          <w:lang w:eastAsia="he-IL"/>
        </w:rPr>
        <w:t>ה</w:t>
      </w:r>
      <w:r>
        <w:rPr>
          <w:rFonts w:hint="cs"/>
          <w:rtl/>
          <w:lang w:eastAsia="he-IL"/>
        </w:rPr>
        <w:t>כנסת</w:t>
      </w:r>
      <w:r w:rsidR="00E222B7">
        <w:rPr>
          <w:rFonts w:hint="cs"/>
          <w:rtl/>
          <w:lang w:eastAsia="he-IL"/>
        </w:rPr>
        <w:t>,</w:t>
      </w:r>
      <w:r>
        <w:rPr>
          <w:rFonts w:hint="cs"/>
          <w:rtl/>
          <w:lang w:eastAsia="he-IL"/>
        </w:rPr>
        <w:t xml:space="preserve"> </w:t>
      </w:r>
      <w:r w:rsidR="00E222B7">
        <w:rPr>
          <w:rFonts w:hint="cs"/>
          <w:rtl/>
          <w:lang w:eastAsia="he-IL"/>
        </w:rPr>
        <w:t>ל</w:t>
      </w:r>
      <w:r>
        <w:rPr>
          <w:rFonts w:hint="cs"/>
          <w:rtl/>
          <w:lang w:eastAsia="he-IL"/>
        </w:rPr>
        <w:t xml:space="preserve">קריאה הראשונה. אני מזמין את חבר הכנסת </w:t>
      </w:r>
      <w:bookmarkStart w:id="122" w:name="_ETM_Q1_505115"/>
      <w:bookmarkEnd w:id="122"/>
      <w:r>
        <w:rPr>
          <w:rFonts w:hint="cs"/>
          <w:rtl/>
          <w:lang w:eastAsia="he-IL"/>
        </w:rPr>
        <w:t>יונתן מישרקי להציג את הצעת החוק</w:t>
      </w:r>
      <w:r w:rsidR="00E222B7">
        <w:rPr>
          <w:rFonts w:hint="cs"/>
          <w:rtl/>
          <w:lang w:eastAsia="he-IL"/>
        </w:rPr>
        <w:t>.</w:t>
      </w:r>
      <w:r>
        <w:rPr>
          <w:rFonts w:hint="cs"/>
          <w:rtl/>
          <w:lang w:eastAsia="he-IL"/>
        </w:rPr>
        <w:t xml:space="preserve"> בבקשה</w:t>
      </w:r>
      <w:r w:rsidR="00E222B7">
        <w:rPr>
          <w:rFonts w:hint="cs"/>
          <w:rtl/>
          <w:lang w:eastAsia="he-IL"/>
        </w:rPr>
        <w:t>,</w:t>
      </w:r>
      <w:r>
        <w:rPr>
          <w:rFonts w:hint="cs"/>
          <w:rtl/>
          <w:lang w:eastAsia="he-IL"/>
        </w:rPr>
        <w:t xml:space="preserve"> עד עשר </w:t>
      </w:r>
      <w:bookmarkStart w:id="123" w:name="_ETM_Q1_516482"/>
      <w:bookmarkEnd w:id="123"/>
      <w:r>
        <w:rPr>
          <w:rFonts w:hint="cs"/>
          <w:rtl/>
          <w:lang w:eastAsia="he-IL"/>
        </w:rPr>
        <w:t xml:space="preserve">דקות לרשותך, אדוני, מרגע זה. </w:t>
      </w:r>
    </w:p>
    <w:p w:rsidR="00691D7B" w:rsidRDefault="00691D7B" w:rsidP="00105C7A">
      <w:pPr>
        <w:rPr>
          <w:rtl/>
          <w:lang w:eastAsia="he-IL"/>
        </w:rPr>
      </w:pPr>
    </w:p>
    <w:p w:rsidR="00691D7B" w:rsidRDefault="00691D7B" w:rsidP="00105C7A">
      <w:pPr>
        <w:pStyle w:val="a4"/>
        <w:keepNext/>
        <w:rPr>
          <w:rtl/>
        </w:rPr>
      </w:pPr>
      <w:bookmarkStart w:id="124" w:name="ET_speaker_6447_25"/>
      <w:r w:rsidRPr="00105C7A">
        <w:rPr>
          <w:rStyle w:val="TagStyle"/>
          <w:rtl/>
        </w:rPr>
        <w:t xml:space="preserve"> &lt;&lt; דובר &gt;&gt; </w:t>
      </w:r>
      <w:bookmarkStart w:id="125" w:name="_Toc158744891"/>
      <w:r>
        <w:rPr>
          <w:rtl/>
        </w:rPr>
        <w:t>יונתן מישרקי (ש"ס):</w:t>
      </w:r>
      <w:bookmarkEnd w:id="125"/>
      <w:r w:rsidRPr="00105C7A">
        <w:rPr>
          <w:rStyle w:val="TagStyle"/>
          <w:rtl/>
        </w:rPr>
        <w:t xml:space="preserve"> &lt;&lt; דובר &gt;&gt;</w:t>
      </w:r>
      <w:r>
        <w:rPr>
          <w:rtl/>
        </w:rPr>
        <w:t xml:space="preserve">  </w:t>
      </w:r>
      <w:bookmarkEnd w:id="124"/>
    </w:p>
    <w:p w:rsidR="00691D7B" w:rsidRDefault="00691D7B" w:rsidP="006F2E90">
      <w:pPr>
        <w:rPr>
          <w:rtl/>
          <w:lang w:eastAsia="he-IL"/>
        </w:rPr>
      </w:pPr>
    </w:p>
    <w:p w:rsidR="00691D7B" w:rsidRDefault="00691D7B" w:rsidP="00E222B7">
      <w:pPr>
        <w:rPr>
          <w:rtl/>
        </w:rPr>
      </w:pPr>
      <w:bookmarkStart w:id="126" w:name="_ETM_Q1_512766"/>
      <w:bookmarkEnd w:id="126"/>
      <w:r>
        <w:rPr>
          <w:rFonts w:hint="cs"/>
          <w:rtl/>
          <w:lang w:eastAsia="he-IL"/>
        </w:rPr>
        <w:t xml:space="preserve">תודה רבה, אדוני היושב-ראש. מכובדי </w:t>
      </w:r>
      <w:bookmarkStart w:id="127" w:name="_ETM_Q1_519978"/>
      <w:bookmarkEnd w:id="127"/>
      <w:r w:rsidRPr="00606E96">
        <w:rPr>
          <w:rFonts w:hint="cs"/>
          <w:rtl/>
        </w:rPr>
        <w:t xml:space="preserve">השר, חברי חבר הכנסת הרב אייכלר, בחומש דברים התורה אומרת: </w:t>
      </w:r>
      <w:bookmarkStart w:id="128" w:name="_ETM_Q1_526620"/>
      <w:bookmarkEnd w:id="128"/>
      <w:r>
        <w:rPr>
          <w:rFonts w:hint="cs"/>
          <w:rtl/>
        </w:rPr>
        <w:t>"</w:t>
      </w:r>
      <w:r w:rsidR="00B85D56">
        <w:rPr>
          <w:rtl/>
        </w:rPr>
        <w:t>כי ת</w:t>
      </w:r>
      <w:r w:rsidR="00B85D56">
        <w:rPr>
          <w:rFonts w:hint="cs"/>
          <w:rtl/>
        </w:rPr>
        <w:t>ש</w:t>
      </w:r>
      <w:r w:rsidRPr="00606E96">
        <w:rPr>
          <w:rtl/>
        </w:rPr>
        <w:t>ה ברעך משאת מאומה</w:t>
      </w:r>
      <w:r>
        <w:rPr>
          <w:rFonts w:hint="cs"/>
          <w:rtl/>
        </w:rPr>
        <w:t>,</w:t>
      </w:r>
      <w:r w:rsidRPr="00606E96">
        <w:rPr>
          <w:rtl/>
        </w:rPr>
        <w:t xml:space="preserve"> לא </w:t>
      </w:r>
      <w:proofErr w:type="spellStart"/>
      <w:r w:rsidRPr="00606E96">
        <w:rPr>
          <w:rtl/>
        </w:rPr>
        <w:t>תב</w:t>
      </w:r>
      <w:r>
        <w:rPr>
          <w:rtl/>
        </w:rPr>
        <w:t>ֹ</w:t>
      </w:r>
      <w:r w:rsidRPr="00606E96">
        <w:rPr>
          <w:rtl/>
        </w:rPr>
        <w:t>א</w:t>
      </w:r>
      <w:proofErr w:type="spellEnd"/>
      <w:r w:rsidRPr="00606E96">
        <w:rPr>
          <w:rtl/>
        </w:rPr>
        <w:t xml:space="preserve"> אל ביתו </w:t>
      </w:r>
      <w:proofErr w:type="spellStart"/>
      <w:r w:rsidRPr="00606E96">
        <w:rPr>
          <w:rtl/>
        </w:rPr>
        <w:t>לעב</w:t>
      </w:r>
      <w:r>
        <w:rPr>
          <w:rtl/>
        </w:rPr>
        <w:t>ֹ</w:t>
      </w:r>
      <w:r w:rsidRPr="00606E96">
        <w:rPr>
          <w:rtl/>
        </w:rPr>
        <w:t>ט</w:t>
      </w:r>
      <w:proofErr w:type="spellEnd"/>
      <w:r w:rsidRPr="00606E96">
        <w:rPr>
          <w:rtl/>
        </w:rPr>
        <w:t xml:space="preserve"> עב</w:t>
      </w:r>
      <w:r>
        <w:rPr>
          <w:rtl/>
        </w:rPr>
        <w:t>ֹ</w:t>
      </w:r>
      <w:r w:rsidRPr="00606E96">
        <w:rPr>
          <w:rtl/>
        </w:rPr>
        <w:t>טו</w:t>
      </w:r>
      <w:r>
        <w:rPr>
          <w:rFonts w:hint="cs"/>
          <w:rtl/>
        </w:rPr>
        <w:t>.</w:t>
      </w:r>
      <w:r w:rsidRPr="00606E96">
        <w:rPr>
          <w:rFonts w:hint="cs"/>
          <w:rtl/>
        </w:rPr>
        <w:t xml:space="preserve"> </w:t>
      </w:r>
      <w:r w:rsidRPr="00606E96">
        <w:rPr>
          <w:rtl/>
        </w:rPr>
        <w:t>בחוץ תעמד והאיש אשר אתה נשה בו יוציא אליך את העבוט החוצה</w:t>
      </w:r>
      <w:r>
        <w:rPr>
          <w:rFonts w:hint="cs"/>
          <w:rtl/>
        </w:rPr>
        <w:t>"</w:t>
      </w:r>
      <w:r w:rsidRPr="00606E96">
        <w:rPr>
          <w:rFonts w:hint="cs"/>
          <w:rtl/>
        </w:rPr>
        <w:t xml:space="preserve">. </w:t>
      </w:r>
    </w:p>
    <w:p w:rsidR="00691D7B" w:rsidRDefault="00691D7B" w:rsidP="009153F4">
      <w:pPr>
        <w:rPr>
          <w:rtl/>
        </w:rPr>
      </w:pPr>
      <w:bookmarkStart w:id="129" w:name="_ETM_Q1_537954"/>
      <w:bookmarkEnd w:id="129"/>
    </w:p>
    <w:p w:rsidR="00691D7B" w:rsidRDefault="00691D7B" w:rsidP="00E222B7">
      <w:pPr>
        <w:rPr>
          <w:rtl/>
        </w:rPr>
      </w:pPr>
      <w:bookmarkStart w:id="130" w:name="_ETM_Q1_538081"/>
      <w:bookmarkStart w:id="131" w:name="_ETM_Q1_538155"/>
      <w:bookmarkStart w:id="132" w:name="_ETM_Q1_538217"/>
      <w:bookmarkEnd w:id="130"/>
      <w:bookmarkEnd w:id="131"/>
      <w:bookmarkEnd w:id="132"/>
      <w:r>
        <w:rPr>
          <w:rFonts w:hint="cs"/>
          <w:rtl/>
        </w:rPr>
        <w:t xml:space="preserve">מצווה זו מדברת על אופן גביית חובות מהחייב </w:t>
      </w:r>
      <w:bookmarkStart w:id="133" w:name="_ETM_Q1_542808"/>
      <w:bookmarkEnd w:id="133"/>
      <w:r>
        <w:rPr>
          <w:rFonts w:hint="cs"/>
          <w:rtl/>
        </w:rPr>
        <w:t xml:space="preserve">ומחולקת לשני חלקים מרכזיים. החלק הראשון מדבר על כך שכאשר </w:t>
      </w:r>
      <w:bookmarkStart w:id="134" w:name="_ETM_Q1_545683"/>
      <w:bookmarkEnd w:id="134"/>
      <w:r>
        <w:rPr>
          <w:rFonts w:hint="cs"/>
          <w:rtl/>
        </w:rPr>
        <w:t xml:space="preserve">מגיעה שעת הפירעון אסור למלווה ללכת לפרוע את חובו מהלווה, </w:t>
      </w:r>
      <w:bookmarkStart w:id="135" w:name="_ETM_Q1_551668"/>
      <w:bookmarkEnd w:id="135"/>
      <w:r>
        <w:rPr>
          <w:rFonts w:hint="cs"/>
          <w:rtl/>
        </w:rPr>
        <w:t xml:space="preserve">אלא רק לשליח בית דין, וזאת כדי לא לגרום תחושת </w:t>
      </w:r>
      <w:bookmarkStart w:id="136" w:name="_ETM_Q1_552354"/>
      <w:bookmarkEnd w:id="136"/>
      <w:r>
        <w:rPr>
          <w:rFonts w:hint="cs"/>
          <w:rtl/>
        </w:rPr>
        <w:t xml:space="preserve">אי-נעימות ללווה. החלק השני </w:t>
      </w:r>
      <w:r w:rsidR="00E222B7">
        <w:rPr>
          <w:rFonts w:hint="cs"/>
          <w:rtl/>
        </w:rPr>
        <w:t>אומר</w:t>
      </w:r>
      <w:r>
        <w:rPr>
          <w:rFonts w:hint="cs"/>
          <w:rtl/>
        </w:rPr>
        <w:t>: ל</w:t>
      </w:r>
      <w:bookmarkStart w:id="137" w:name="_ETM_Q1_557368"/>
      <w:bookmarkEnd w:id="137"/>
      <w:r>
        <w:rPr>
          <w:rFonts w:hint="cs"/>
          <w:rtl/>
        </w:rPr>
        <w:t xml:space="preserve">שליח בית דין אסור להיכנס לתוך ביתו של הלווה, </w:t>
      </w:r>
      <w:bookmarkStart w:id="138" w:name="_ETM_Q1_560065"/>
      <w:bookmarkEnd w:id="138"/>
      <w:r>
        <w:rPr>
          <w:rFonts w:hint="cs"/>
          <w:rtl/>
        </w:rPr>
        <w:t xml:space="preserve">למשכן חפצים מתוך הבית, אלא רק חפצים שהמלווה הוציא אל </w:t>
      </w:r>
      <w:bookmarkStart w:id="139" w:name="_ETM_Q1_564167"/>
      <w:bookmarkEnd w:id="139"/>
      <w:r>
        <w:rPr>
          <w:rFonts w:hint="cs"/>
          <w:rtl/>
        </w:rPr>
        <w:t xml:space="preserve">מחוץ לביתו. המסר המרכזי במצווה זו הוא הרגישות היתרה </w:t>
      </w:r>
      <w:bookmarkStart w:id="140" w:name="_ETM_Q1_567921"/>
      <w:bookmarkEnd w:id="140"/>
      <w:r>
        <w:rPr>
          <w:rFonts w:hint="cs"/>
          <w:rtl/>
        </w:rPr>
        <w:t xml:space="preserve">לתחושות הזולת. ידועה גם פסיקת השולחן ערוך בהלכות חושן משפט, </w:t>
      </w:r>
      <w:bookmarkStart w:id="141" w:name="_ETM_Q1_571379"/>
      <w:bookmarkEnd w:id="141"/>
      <w:r>
        <w:rPr>
          <w:rFonts w:hint="cs"/>
          <w:rtl/>
        </w:rPr>
        <w:t xml:space="preserve">שאופן הגבייה מהחייב צריך להיעשות תוך התחשבות ביכולותיו הכלכליות, וזאת </w:t>
      </w:r>
      <w:bookmarkStart w:id="142" w:name="_ETM_Q1_579089"/>
      <w:bookmarkEnd w:id="142"/>
      <w:r>
        <w:rPr>
          <w:rFonts w:hint="cs"/>
          <w:rtl/>
        </w:rPr>
        <w:t xml:space="preserve">בלי לפגוע ביכולתו להמשיך ולהתפרנס בכבוד וביכולתו להחזיר </w:t>
      </w:r>
      <w:bookmarkStart w:id="143" w:name="_ETM_Q1_584030"/>
      <w:bookmarkEnd w:id="143"/>
      <w:r>
        <w:rPr>
          <w:rFonts w:hint="cs"/>
          <w:rtl/>
        </w:rPr>
        <w:t xml:space="preserve">את חובותיו. </w:t>
      </w:r>
      <w:bookmarkStart w:id="144" w:name="_ETM_Q1_583677"/>
      <w:bookmarkEnd w:id="144"/>
    </w:p>
    <w:p w:rsidR="00691D7B" w:rsidRDefault="00691D7B" w:rsidP="00C46E8D">
      <w:pPr>
        <w:rPr>
          <w:rtl/>
        </w:rPr>
      </w:pPr>
    </w:p>
    <w:p w:rsidR="009D19A5" w:rsidRDefault="009D19A5" w:rsidP="00E222B7">
      <w:pPr>
        <w:rPr>
          <w:rtl/>
        </w:rPr>
      </w:pPr>
      <w:bookmarkStart w:id="145" w:name="TOR_Q2"/>
      <w:bookmarkEnd w:id="145"/>
      <w:r>
        <w:rPr>
          <w:rFonts w:hint="cs"/>
          <w:rtl/>
        </w:rPr>
        <w:t>הכותרת של הצעת חוק זו הי</w:t>
      </w:r>
      <w:r w:rsidR="00E222B7">
        <w:rPr>
          <w:rFonts w:hint="cs"/>
          <w:rtl/>
        </w:rPr>
        <w:t>א</w:t>
      </w:r>
      <w:r>
        <w:rPr>
          <w:rFonts w:hint="cs"/>
          <w:rtl/>
        </w:rPr>
        <w:t xml:space="preserve"> "הפחתת תוספת הפיגור על אי-תשלום קנס". שיעור תוספת הריבית על קנסות בגין עבירות מינהליות ופליליות הקבועה כיום בחוק היא 50% מגובה הקנס, ובתום כל תקופה של שישה חודשים שעברו מן המועד הקבוע</w:t>
      </w:r>
      <w:bookmarkStart w:id="146" w:name="_ETM_Q2_180000"/>
      <w:bookmarkStart w:id="147" w:name="_ETM_Q2_180210"/>
      <w:bookmarkEnd w:id="146"/>
      <w:bookmarkEnd w:id="147"/>
      <w:r>
        <w:rPr>
          <w:rFonts w:hint="cs"/>
          <w:rtl/>
        </w:rPr>
        <w:t xml:space="preserve"> </w:t>
      </w:r>
      <w:r w:rsidRPr="00B50162">
        <w:rPr>
          <w:rtl/>
        </w:rPr>
        <w:t xml:space="preserve">לתשלום </w:t>
      </w:r>
      <w:bookmarkStart w:id="148" w:name="_ETM_Q2_181389"/>
      <w:bookmarkEnd w:id="148"/>
      <w:r w:rsidRPr="00B50162">
        <w:rPr>
          <w:rtl/>
        </w:rPr>
        <w:t xml:space="preserve">מוסיפים </w:t>
      </w:r>
      <w:bookmarkStart w:id="149" w:name="_ETM_Q2_181869"/>
      <w:bookmarkEnd w:id="149"/>
      <w:r w:rsidRPr="00B50162">
        <w:rPr>
          <w:rtl/>
        </w:rPr>
        <w:t xml:space="preserve">5% </w:t>
      </w:r>
      <w:bookmarkStart w:id="150" w:name="_ETM_Q2_182560"/>
      <w:bookmarkEnd w:id="150"/>
      <w:r w:rsidRPr="00B50162">
        <w:rPr>
          <w:rtl/>
        </w:rPr>
        <w:t xml:space="preserve">נוספים </w:t>
      </w:r>
      <w:bookmarkStart w:id="151" w:name="_ETM_Q2_182949"/>
      <w:bookmarkEnd w:id="151"/>
      <w:r w:rsidRPr="00B50162">
        <w:rPr>
          <w:rtl/>
        </w:rPr>
        <w:t xml:space="preserve">מן </w:t>
      </w:r>
      <w:bookmarkStart w:id="152" w:name="_ETM_Q2_183069"/>
      <w:bookmarkEnd w:id="152"/>
      <w:r w:rsidRPr="00B50162">
        <w:rPr>
          <w:rtl/>
        </w:rPr>
        <w:t>הקנס</w:t>
      </w:r>
      <w:r>
        <w:rPr>
          <w:rFonts w:hint="cs"/>
          <w:rtl/>
        </w:rPr>
        <w:t>.</w:t>
      </w:r>
      <w:r w:rsidRPr="00B50162">
        <w:rPr>
          <w:rtl/>
        </w:rPr>
        <w:t xml:space="preserve"> </w:t>
      </w:r>
      <w:bookmarkStart w:id="153" w:name="_ETM_Q2_183909"/>
      <w:bookmarkStart w:id="154" w:name="_ETM_Q2_181136"/>
      <w:bookmarkStart w:id="155" w:name="_ETM_Q2_181213"/>
      <w:bookmarkStart w:id="156" w:name="_ETM_Q2_181343"/>
      <w:bookmarkStart w:id="157" w:name="_ETM_Q2_181400"/>
      <w:bookmarkEnd w:id="153"/>
      <w:bookmarkEnd w:id="154"/>
      <w:bookmarkEnd w:id="155"/>
      <w:bookmarkEnd w:id="156"/>
      <w:bookmarkEnd w:id="157"/>
      <w:r w:rsidRPr="00B50162">
        <w:rPr>
          <w:rtl/>
        </w:rPr>
        <w:t xml:space="preserve">דוח </w:t>
      </w:r>
      <w:bookmarkStart w:id="158" w:name="_ETM_Q2_184120"/>
      <w:bookmarkEnd w:id="158"/>
      <w:r w:rsidRPr="00B50162">
        <w:rPr>
          <w:rtl/>
        </w:rPr>
        <w:t xml:space="preserve">מבקר </w:t>
      </w:r>
      <w:bookmarkStart w:id="159" w:name="_ETM_Q2_184509"/>
      <w:bookmarkEnd w:id="159"/>
      <w:r w:rsidRPr="00B50162">
        <w:rPr>
          <w:rtl/>
        </w:rPr>
        <w:t xml:space="preserve">המדינה </w:t>
      </w:r>
      <w:bookmarkStart w:id="160" w:name="_ETM_Q2_185730"/>
      <w:bookmarkEnd w:id="160"/>
      <w:r w:rsidRPr="00B50162">
        <w:rPr>
          <w:rtl/>
        </w:rPr>
        <w:t xml:space="preserve">שפורסם </w:t>
      </w:r>
      <w:bookmarkStart w:id="161" w:name="_ETM_Q2_186180"/>
      <w:bookmarkEnd w:id="161"/>
      <w:r w:rsidRPr="00B50162">
        <w:rPr>
          <w:rtl/>
        </w:rPr>
        <w:t xml:space="preserve">לפני </w:t>
      </w:r>
      <w:bookmarkStart w:id="162" w:name="_ETM_Q2_186390"/>
      <w:bookmarkEnd w:id="162"/>
      <w:r w:rsidRPr="00B50162">
        <w:rPr>
          <w:rtl/>
        </w:rPr>
        <w:t xml:space="preserve">חצי </w:t>
      </w:r>
      <w:bookmarkStart w:id="163" w:name="_ETM_Q2_186630"/>
      <w:bookmarkEnd w:id="163"/>
      <w:r w:rsidRPr="00B50162">
        <w:rPr>
          <w:rtl/>
        </w:rPr>
        <w:t xml:space="preserve">שנה </w:t>
      </w:r>
      <w:bookmarkStart w:id="164" w:name="_ETM_Q2_186840"/>
      <w:bookmarkEnd w:id="164"/>
      <w:r>
        <w:rPr>
          <w:rtl/>
        </w:rPr>
        <w:t>מצ</w:t>
      </w:r>
      <w:r>
        <w:rPr>
          <w:rFonts w:hint="cs"/>
          <w:rtl/>
        </w:rPr>
        <w:t>א</w:t>
      </w:r>
      <w:r w:rsidRPr="00B50162">
        <w:rPr>
          <w:rtl/>
        </w:rPr>
        <w:t xml:space="preserve"> </w:t>
      </w:r>
      <w:bookmarkStart w:id="165" w:name="_ETM_Q2_188070"/>
      <w:bookmarkEnd w:id="165"/>
      <w:r w:rsidRPr="00B50162">
        <w:rPr>
          <w:rtl/>
        </w:rPr>
        <w:t xml:space="preserve">כי </w:t>
      </w:r>
      <w:bookmarkStart w:id="166" w:name="_ETM_Q2_188219"/>
      <w:bookmarkEnd w:id="166"/>
      <w:r w:rsidRPr="00B50162">
        <w:rPr>
          <w:rtl/>
        </w:rPr>
        <w:t xml:space="preserve">כמעט </w:t>
      </w:r>
      <w:bookmarkStart w:id="167" w:name="_ETM_Q2_188580"/>
      <w:bookmarkEnd w:id="167"/>
      <w:r w:rsidRPr="00B50162">
        <w:rPr>
          <w:rtl/>
        </w:rPr>
        <w:t xml:space="preserve">40% </w:t>
      </w:r>
      <w:bookmarkStart w:id="168" w:name="_ETM_Q2_189210"/>
      <w:bookmarkEnd w:id="168"/>
      <w:r w:rsidRPr="00B50162">
        <w:rPr>
          <w:rtl/>
        </w:rPr>
        <w:t xml:space="preserve">מחובות </w:t>
      </w:r>
      <w:bookmarkStart w:id="169" w:name="_ETM_Q2_189599"/>
      <w:bookmarkEnd w:id="169"/>
      <w:r w:rsidRPr="00B50162">
        <w:rPr>
          <w:rtl/>
        </w:rPr>
        <w:t xml:space="preserve">האזרחים </w:t>
      </w:r>
      <w:bookmarkStart w:id="170" w:name="_ETM_Q2_190049"/>
      <w:bookmarkEnd w:id="170"/>
      <w:r w:rsidRPr="00B50162">
        <w:rPr>
          <w:rtl/>
        </w:rPr>
        <w:t xml:space="preserve">למדינה </w:t>
      </w:r>
      <w:bookmarkStart w:id="171" w:name="_ETM_Q2_190440"/>
      <w:bookmarkEnd w:id="171"/>
      <w:r w:rsidRPr="00B50162">
        <w:rPr>
          <w:rtl/>
        </w:rPr>
        <w:t xml:space="preserve">מקנסות </w:t>
      </w:r>
      <w:bookmarkStart w:id="172" w:name="_ETM_Q2_191009"/>
      <w:bookmarkEnd w:id="172"/>
      <w:r w:rsidRPr="00B50162">
        <w:rPr>
          <w:rtl/>
        </w:rPr>
        <w:t xml:space="preserve">ואגרות </w:t>
      </w:r>
      <w:bookmarkStart w:id="173" w:name="_ETM_Q2_191610"/>
      <w:bookmarkEnd w:id="173"/>
      <w:r w:rsidRPr="00B50162">
        <w:rPr>
          <w:rtl/>
        </w:rPr>
        <w:t xml:space="preserve">נובע </w:t>
      </w:r>
      <w:bookmarkStart w:id="174" w:name="_ETM_Q2_191969"/>
      <w:bookmarkEnd w:id="174"/>
      <w:r w:rsidRPr="00B50162">
        <w:rPr>
          <w:rtl/>
        </w:rPr>
        <w:t xml:space="preserve">מתוספת </w:t>
      </w:r>
      <w:bookmarkStart w:id="175" w:name="_ETM_Q2_192480"/>
      <w:bookmarkEnd w:id="175"/>
      <w:r w:rsidRPr="00B50162">
        <w:rPr>
          <w:rtl/>
        </w:rPr>
        <w:t>פיגורים</w:t>
      </w:r>
      <w:r>
        <w:rPr>
          <w:rFonts w:hint="cs"/>
          <w:rtl/>
        </w:rPr>
        <w:t>,</w:t>
      </w:r>
      <w:r w:rsidRPr="00B50162">
        <w:rPr>
          <w:rtl/>
        </w:rPr>
        <w:t xml:space="preserve"> </w:t>
      </w:r>
      <w:bookmarkStart w:id="176" w:name="_ETM_Q2_193379"/>
      <w:bookmarkEnd w:id="176"/>
      <w:r w:rsidRPr="00B50162">
        <w:rPr>
          <w:rtl/>
        </w:rPr>
        <w:t xml:space="preserve">הפרשי </w:t>
      </w:r>
      <w:bookmarkStart w:id="177" w:name="_ETM_Q2_193860"/>
      <w:bookmarkEnd w:id="177"/>
      <w:r w:rsidRPr="00B50162">
        <w:rPr>
          <w:rtl/>
        </w:rPr>
        <w:t>הצמדה</w:t>
      </w:r>
      <w:bookmarkStart w:id="178" w:name="_ETM_Q2_194789"/>
      <w:bookmarkEnd w:id="178"/>
      <w:r>
        <w:rPr>
          <w:rFonts w:hint="cs"/>
          <w:rtl/>
        </w:rPr>
        <w:t xml:space="preserve">, </w:t>
      </w:r>
      <w:r w:rsidRPr="00B50162">
        <w:rPr>
          <w:rtl/>
        </w:rPr>
        <w:t xml:space="preserve">ריבית </w:t>
      </w:r>
      <w:bookmarkStart w:id="179" w:name="_ETM_Q2_195240"/>
      <w:bookmarkStart w:id="180" w:name="_ETM_Q2_195990"/>
      <w:bookmarkEnd w:id="179"/>
      <w:bookmarkEnd w:id="180"/>
      <w:r w:rsidRPr="00B50162">
        <w:rPr>
          <w:rtl/>
        </w:rPr>
        <w:t xml:space="preserve">והוצאות </w:t>
      </w:r>
      <w:bookmarkStart w:id="181" w:name="_ETM_Q2_196529"/>
      <w:bookmarkEnd w:id="181"/>
      <w:r>
        <w:rPr>
          <w:rtl/>
        </w:rPr>
        <w:t>גבי</w:t>
      </w:r>
      <w:r>
        <w:rPr>
          <w:rFonts w:hint="cs"/>
          <w:rtl/>
        </w:rPr>
        <w:t>יה.</w:t>
      </w:r>
      <w:r w:rsidRPr="00B50162">
        <w:rPr>
          <w:rtl/>
        </w:rPr>
        <w:t xml:space="preserve"> </w:t>
      </w:r>
      <w:bookmarkStart w:id="182" w:name="_ETM_Q2_197950"/>
      <w:bookmarkEnd w:id="182"/>
    </w:p>
    <w:p w:rsidR="009D19A5" w:rsidRDefault="009D19A5" w:rsidP="00806D86">
      <w:pPr>
        <w:rPr>
          <w:rtl/>
        </w:rPr>
      </w:pPr>
    </w:p>
    <w:p w:rsidR="009D19A5" w:rsidRDefault="009D19A5" w:rsidP="00806D86">
      <w:pPr>
        <w:rPr>
          <w:rtl/>
        </w:rPr>
      </w:pPr>
      <w:r w:rsidRPr="00B50162">
        <w:rPr>
          <w:rtl/>
        </w:rPr>
        <w:t xml:space="preserve">הפחתת </w:t>
      </w:r>
      <w:bookmarkStart w:id="183" w:name="_ETM_Q2_198370"/>
      <w:bookmarkStart w:id="184" w:name="_ETM_Q2_198579"/>
      <w:bookmarkEnd w:id="183"/>
      <w:bookmarkEnd w:id="184"/>
      <w:r w:rsidRPr="00B50162">
        <w:rPr>
          <w:rtl/>
        </w:rPr>
        <w:t>ת</w:t>
      </w:r>
      <w:r>
        <w:rPr>
          <w:rFonts w:hint="cs"/>
          <w:rtl/>
        </w:rPr>
        <w:t>וספת</w:t>
      </w:r>
      <w:r w:rsidRPr="00B50162">
        <w:rPr>
          <w:rtl/>
        </w:rPr>
        <w:t xml:space="preserve"> </w:t>
      </w:r>
      <w:bookmarkStart w:id="185" w:name="_ETM_Q2_198700"/>
      <w:bookmarkEnd w:id="185"/>
      <w:r w:rsidRPr="00B50162">
        <w:rPr>
          <w:rtl/>
        </w:rPr>
        <w:t xml:space="preserve">הפיגור </w:t>
      </w:r>
      <w:bookmarkStart w:id="186" w:name="_ETM_Q2_199030"/>
      <w:bookmarkEnd w:id="186"/>
      <w:r w:rsidRPr="00B50162">
        <w:rPr>
          <w:rtl/>
        </w:rPr>
        <w:t xml:space="preserve">תהווה </w:t>
      </w:r>
      <w:bookmarkStart w:id="187" w:name="_ETM_Q2_199420"/>
      <w:bookmarkEnd w:id="187"/>
      <w:r w:rsidRPr="00B50162">
        <w:rPr>
          <w:rtl/>
        </w:rPr>
        <w:t xml:space="preserve">בשורה </w:t>
      </w:r>
      <w:bookmarkStart w:id="188" w:name="_ETM_Q2_199840"/>
      <w:bookmarkEnd w:id="188"/>
      <w:r w:rsidRPr="00B50162">
        <w:rPr>
          <w:rtl/>
        </w:rPr>
        <w:t xml:space="preserve">חברתית </w:t>
      </w:r>
      <w:bookmarkStart w:id="189" w:name="_ETM_Q2_200320"/>
      <w:bookmarkEnd w:id="189"/>
      <w:r w:rsidRPr="00B50162">
        <w:rPr>
          <w:rtl/>
        </w:rPr>
        <w:t>חשובה</w:t>
      </w:r>
      <w:r>
        <w:rPr>
          <w:rFonts w:hint="cs"/>
          <w:rtl/>
        </w:rPr>
        <w:t>,</w:t>
      </w:r>
      <w:r w:rsidRPr="00B50162">
        <w:rPr>
          <w:rtl/>
        </w:rPr>
        <w:t xml:space="preserve"> </w:t>
      </w:r>
      <w:bookmarkStart w:id="190" w:name="_ETM_Q2_201280"/>
      <w:bookmarkEnd w:id="190"/>
      <w:r>
        <w:rPr>
          <w:rFonts w:hint="cs"/>
          <w:rtl/>
        </w:rPr>
        <w:t>ו</w:t>
      </w:r>
      <w:r w:rsidRPr="00B50162">
        <w:rPr>
          <w:rtl/>
        </w:rPr>
        <w:t xml:space="preserve">בפרט </w:t>
      </w:r>
      <w:bookmarkStart w:id="191" w:name="_ETM_Q2_201670"/>
      <w:bookmarkEnd w:id="191"/>
      <w:r w:rsidRPr="00B50162">
        <w:rPr>
          <w:rtl/>
        </w:rPr>
        <w:t xml:space="preserve">עבור </w:t>
      </w:r>
      <w:bookmarkStart w:id="192" w:name="_ETM_Q2_201910"/>
      <w:bookmarkEnd w:id="192"/>
      <w:r w:rsidRPr="00B50162">
        <w:rPr>
          <w:rtl/>
        </w:rPr>
        <w:t xml:space="preserve">השכבות </w:t>
      </w:r>
      <w:bookmarkStart w:id="193" w:name="_ETM_Q2_202300"/>
      <w:bookmarkEnd w:id="193"/>
      <w:r w:rsidRPr="00B50162">
        <w:rPr>
          <w:rtl/>
        </w:rPr>
        <w:t xml:space="preserve">החלשות </w:t>
      </w:r>
      <w:bookmarkStart w:id="194" w:name="_ETM_Q2_203260"/>
      <w:bookmarkEnd w:id="194"/>
      <w:r>
        <w:rPr>
          <w:rFonts w:hint="cs"/>
          <w:rtl/>
        </w:rPr>
        <w:t>ו</w:t>
      </w:r>
      <w:bookmarkStart w:id="195" w:name="_ETM_Q2_203440"/>
      <w:bookmarkEnd w:id="195"/>
      <w:r w:rsidRPr="00B50162">
        <w:rPr>
          <w:rtl/>
        </w:rPr>
        <w:t xml:space="preserve">האוכלוסייה </w:t>
      </w:r>
      <w:bookmarkStart w:id="196" w:name="_ETM_Q2_203950"/>
      <w:bookmarkEnd w:id="196"/>
      <w:r w:rsidRPr="00B50162">
        <w:rPr>
          <w:rtl/>
        </w:rPr>
        <w:t>המבוגרת</w:t>
      </w:r>
      <w:r>
        <w:rPr>
          <w:rFonts w:hint="cs"/>
          <w:rtl/>
        </w:rPr>
        <w:t>,</w:t>
      </w:r>
      <w:r w:rsidRPr="00B50162">
        <w:rPr>
          <w:rtl/>
        </w:rPr>
        <w:t xml:space="preserve"> </w:t>
      </w:r>
      <w:bookmarkStart w:id="197" w:name="_ETM_Q2_204489"/>
      <w:bookmarkEnd w:id="197"/>
      <w:r w:rsidRPr="00B50162">
        <w:rPr>
          <w:rtl/>
        </w:rPr>
        <w:t xml:space="preserve">שלא </w:t>
      </w:r>
      <w:bookmarkStart w:id="198" w:name="_ETM_Q2_204640"/>
      <w:bookmarkEnd w:id="198"/>
      <w:r w:rsidRPr="00B50162">
        <w:rPr>
          <w:rtl/>
        </w:rPr>
        <w:t xml:space="preserve">פעם </w:t>
      </w:r>
      <w:bookmarkStart w:id="199" w:name="_ETM_Q2_204910"/>
      <w:bookmarkEnd w:id="199"/>
      <w:r w:rsidRPr="00B50162">
        <w:rPr>
          <w:rtl/>
        </w:rPr>
        <w:t xml:space="preserve">נאלצים </w:t>
      </w:r>
      <w:bookmarkStart w:id="200" w:name="_ETM_Q2_205300"/>
      <w:bookmarkEnd w:id="200"/>
      <w:r w:rsidRPr="00B50162">
        <w:rPr>
          <w:rtl/>
        </w:rPr>
        <w:t xml:space="preserve">לפגר </w:t>
      </w:r>
      <w:bookmarkStart w:id="201" w:name="_ETM_Q2_205690"/>
      <w:bookmarkEnd w:id="201"/>
      <w:r w:rsidRPr="00B50162">
        <w:rPr>
          <w:rtl/>
        </w:rPr>
        <w:t xml:space="preserve">בתשלום </w:t>
      </w:r>
      <w:bookmarkStart w:id="202" w:name="_ETM_Q2_206079"/>
      <w:bookmarkEnd w:id="202"/>
      <w:r w:rsidRPr="00B50162">
        <w:rPr>
          <w:rtl/>
        </w:rPr>
        <w:t xml:space="preserve">מסיבות </w:t>
      </w:r>
      <w:bookmarkStart w:id="203" w:name="_ETM_Q2_206500"/>
      <w:bookmarkEnd w:id="203"/>
      <w:r w:rsidRPr="00B50162">
        <w:rPr>
          <w:rtl/>
        </w:rPr>
        <w:t xml:space="preserve">כאלה </w:t>
      </w:r>
      <w:bookmarkStart w:id="204" w:name="_ETM_Q2_207190"/>
      <w:bookmarkEnd w:id="204"/>
      <w:r w:rsidRPr="00B50162">
        <w:rPr>
          <w:rtl/>
        </w:rPr>
        <w:t>ואחרות</w:t>
      </w:r>
      <w:r>
        <w:rPr>
          <w:rFonts w:hint="cs"/>
          <w:rtl/>
        </w:rPr>
        <w:t>,</w:t>
      </w:r>
      <w:r w:rsidRPr="00B50162">
        <w:rPr>
          <w:rtl/>
        </w:rPr>
        <w:t xml:space="preserve"> </w:t>
      </w:r>
      <w:bookmarkStart w:id="205" w:name="_ETM_Q2_208150"/>
      <w:bookmarkEnd w:id="205"/>
      <w:r w:rsidRPr="00B50162">
        <w:rPr>
          <w:rtl/>
        </w:rPr>
        <w:t xml:space="preserve">ומוצאים </w:t>
      </w:r>
      <w:bookmarkStart w:id="206" w:name="_ETM_Q2_208540"/>
      <w:bookmarkEnd w:id="206"/>
      <w:r w:rsidRPr="00B50162">
        <w:rPr>
          <w:rtl/>
        </w:rPr>
        <w:t xml:space="preserve">את </w:t>
      </w:r>
      <w:bookmarkStart w:id="207" w:name="_ETM_Q2_208660"/>
      <w:bookmarkEnd w:id="207"/>
      <w:r w:rsidRPr="00B50162">
        <w:rPr>
          <w:rtl/>
        </w:rPr>
        <w:t xml:space="preserve">עצמם </w:t>
      </w:r>
      <w:bookmarkStart w:id="208" w:name="_ETM_Q2_208930"/>
      <w:bookmarkEnd w:id="208"/>
      <w:r w:rsidRPr="00B50162">
        <w:rPr>
          <w:rtl/>
        </w:rPr>
        <w:t xml:space="preserve">עומדים </w:t>
      </w:r>
      <w:bookmarkStart w:id="209" w:name="_ETM_Q2_209200"/>
      <w:bookmarkEnd w:id="209"/>
      <w:r w:rsidRPr="00B50162">
        <w:rPr>
          <w:rtl/>
        </w:rPr>
        <w:t xml:space="preserve">בפני </w:t>
      </w:r>
      <w:bookmarkStart w:id="210" w:name="_ETM_Q2_209440"/>
      <w:bookmarkEnd w:id="210"/>
      <w:r w:rsidRPr="00B50162">
        <w:rPr>
          <w:rtl/>
        </w:rPr>
        <w:t xml:space="preserve">שוקת </w:t>
      </w:r>
      <w:bookmarkStart w:id="211" w:name="_ETM_Q2_209740"/>
      <w:bookmarkEnd w:id="211"/>
      <w:r w:rsidRPr="00B50162">
        <w:rPr>
          <w:rtl/>
        </w:rPr>
        <w:t xml:space="preserve">שבורה </w:t>
      </w:r>
      <w:bookmarkStart w:id="212" w:name="_ETM_Q2_210130"/>
      <w:bookmarkEnd w:id="212"/>
      <w:r w:rsidRPr="00B50162">
        <w:rPr>
          <w:rtl/>
        </w:rPr>
        <w:t xml:space="preserve">של </w:t>
      </w:r>
      <w:bookmarkStart w:id="213" w:name="_ETM_Q2_210279"/>
      <w:bookmarkEnd w:id="213"/>
      <w:r w:rsidRPr="00B50162">
        <w:rPr>
          <w:rtl/>
        </w:rPr>
        <w:t xml:space="preserve">תשלום </w:t>
      </w:r>
      <w:bookmarkStart w:id="214" w:name="_ETM_Q2_210610"/>
      <w:bookmarkEnd w:id="214"/>
      <w:r w:rsidRPr="00B50162">
        <w:rPr>
          <w:rtl/>
        </w:rPr>
        <w:t xml:space="preserve">כפל </w:t>
      </w:r>
      <w:bookmarkStart w:id="215" w:name="_ETM_Q2_210910"/>
      <w:bookmarkEnd w:id="215"/>
      <w:r w:rsidRPr="00B50162">
        <w:rPr>
          <w:rtl/>
        </w:rPr>
        <w:t xml:space="preserve">קנסות </w:t>
      </w:r>
      <w:bookmarkStart w:id="216" w:name="_ETM_Q2_211390"/>
      <w:bookmarkEnd w:id="216"/>
      <w:r w:rsidRPr="00B50162">
        <w:rPr>
          <w:rtl/>
        </w:rPr>
        <w:t xml:space="preserve">וריבית </w:t>
      </w:r>
      <w:bookmarkStart w:id="217" w:name="_ETM_Q2_211779"/>
      <w:bookmarkEnd w:id="217"/>
      <w:r w:rsidRPr="00B50162">
        <w:rPr>
          <w:rtl/>
        </w:rPr>
        <w:t xml:space="preserve">פיגורים </w:t>
      </w:r>
      <w:bookmarkStart w:id="218" w:name="_ETM_Q2_212649"/>
      <w:bookmarkEnd w:id="218"/>
      <w:r w:rsidRPr="00B50162">
        <w:rPr>
          <w:rtl/>
        </w:rPr>
        <w:t xml:space="preserve">בסכומים </w:t>
      </w:r>
      <w:bookmarkStart w:id="219" w:name="_ETM_Q2_213159"/>
      <w:bookmarkEnd w:id="219"/>
      <w:r w:rsidRPr="00B50162">
        <w:rPr>
          <w:rtl/>
        </w:rPr>
        <w:t>גבוהים</w:t>
      </w:r>
      <w:r>
        <w:rPr>
          <w:rFonts w:hint="cs"/>
          <w:rtl/>
        </w:rPr>
        <w:t>.</w:t>
      </w:r>
      <w:r w:rsidRPr="00B50162">
        <w:rPr>
          <w:rtl/>
        </w:rPr>
        <w:t xml:space="preserve"> </w:t>
      </w:r>
      <w:bookmarkStart w:id="220" w:name="_ETM_Q2_214000"/>
      <w:bookmarkEnd w:id="220"/>
      <w:r w:rsidRPr="00B50162">
        <w:rPr>
          <w:rtl/>
        </w:rPr>
        <w:t xml:space="preserve">אין </w:t>
      </w:r>
      <w:bookmarkStart w:id="221" w:name="_ETM_Q2_214149"/>
      <w:bookmarkEnd w:id="221"/>
      <w:r w:rsidRPr="00B50162">
        <w:rPr>
          <w:rtl/>
        </w:rPr>
        <w:t xml:space="preserve">חולק </w:t>
      </w:r>
      <w:bookmarkStart w:id="222" w:name="_ETM_Q2_214450"/>
      <w:bookmarkEnd w:id="222"/>
      <w:r>
        <w:rPr>
          <w:rtl/>
        </w:rPr>
        <w:t>על</w:t>
      </w:r>
      <w:r>
        <w:rPr>
          <w:rFonts w:hint="cs"/>
          <w:rtl/>
        </w:rPr>
        <w:t xml:space="preserve"> </w:t>
      </w:r>
      <w:r w:rsidRPr="00B50162">
        <w:rPr>
          <w:rtl/>
        </w:rPr>
        <w:t xml:space="preserve">כך </w:t>
      </w:r>
      <w:bookmarkStart w:id="223" w:name="_ETM_Q2_215340"/>
      <w:bookmarkEnd w:id="223"/>
      <w:r w:rsidRPr="00B50162">
        <w:rPr>
          <w:rtl/>
        </w:rPr>
        <w:t xml:space="preserve">שיש </w:t>
      </w:r>
      <w:bookmarkStart w:id="224" w:name="_ETM_Q2_215670"/>
      <w:bookmarkEnd w:id="224"/>
      <w:r w:rsidRPr="00B50162">
        <w:rPr>
          <w:rtl/>
        </w:rPr>
        <w:t xml:space="preserve">צורך </w:t>
      </w:r>
      <w:bookmarkStart w:id="225" w:name="_ETM_Q2_216330"/>
      <w:bookmarkEnd w:id="225"/>
      <w:r w:rsidRPr="00B50162">
        <w:rPr>
          <w:rtl/>
        </w:rPr>
        <w:t xml:space="preserve">להשתמש </w:t>
      </w:r>
      <w:bookmarkStart w:id="226" w:name="_ETM_Q2_216750"/>
      <w:bookmarkEnd w:id="226"/>
      <w:r w:rsidRPr="00B50162">
        <w:rPr>
          <w:rtl/>
        </w:rPr>
        <w:t xml:space="preserve">בכלים </w:t>
      </w:r>
      <w:bookmarkStart w:id="227" w:name="_ETM_Q2_217140"/>
      <w:bookmarkEnd w:id="227"/>
      <w:r w:rsidRPr="00B50162">
        <w:rPr>
          <w:rtl/>
        </w:rPr>
        <w:t xml:space="preserve">משמעותיים </w:t>
      </w:r>
      <w:bookmarkStart w:id="228" w:name="_ETM_Q2_218070"/>
      <w:bookmarkEnd w:id="228"/>
      <w:r w:rsidRPr="00B50162">
        <w:rPr>
          <w:rtl/>
        </w:rPr>
        <w:t xml:space="preserve">לצורך </w:t>
      </w:r>
      <w:bookmarkStart w:id="229" w:name="_ETM_Q2_218430"/>
      <w:bookmarkEnd w:id="229"/>
      <w:r w:rsidRPr="00B50162">
        <w:rPr>
          <w:rtl/>
        </w:rPr>
        <w:t xml:space="preserve">מימוש </w:t>
      </w:r>
      <w:bookmarkStart w:id="230" w:name="_ETM_Q2_218760"/>
      <w:bookmarkEnd w:id="230"/>
      <w:r w:rsidRPr="00B50162">
        <w:rPr>
          <w:rtl/>
        </w:rPr>
        <w:t xml:space="preserve">הליכי </w:t>
      </w:r>
      <w:bookmarkStart w:id="231" w:name="_ETM_Q2_219060"/>
      <w:bookmarkEnd w:id="231"/>
      <w:r w:rsidRPr="00B50162">
        <w:rPr>
          <w:rtl/>
        </w:rPr>
        <w:t xml:space="preserve">הגבייה </w:t>
      </w:r>
      <w:bookmarkStart w:id="232" w:name="_ETM_Q2_219870"/>
      <w:bookmarkEnd w:id="232"/>
      <w:r w:rsidRPr="00B50162">
        <w:rPr>
          <w:rtl/>
        </w:rPr>
        <w:t xml:space="preserve">בצורה </w:t>
      </w:r>
      <w:bookmarkStart w:id="233" w:name="_ETM_Q2_220260"/>
      <w:bookmarkEnd w:id="233"/>
      <w:r w:rsidRPr="00B50162">
        <w:rPr>
          <w:rtl/>
        </w:rPr>
        <w:t>אפקטיבית</w:t>
      </w:r>
      <w:r>
        <w:rPr>
          <w:rFonts w:hint="cs"/>
          <w:rtl/>
        </w:rPr>
        <w:t>,</w:t>
      </w:r>
      <w:r w:rsidRPr="00B50162">
        <w:rPr>
          <w:rtl/>
        </w:rPr>
        <w:t xml:space="preserve"> </w:t>
      </w:r>
      <w:bookmarkStart w:id="234" w:name="_ETM_Q2_221030"/>
      <w:bookmarkEnd w:id="234"/>
      <w:r w:rsidRPr="00B50162">
        <w:rPr>
          <w:rtl/>
        </w:rPr>
        <w:t xml:space="preserve">אך </w:t>
      </w:r>
      <w:bookmarkStart w:id="235" w:name="_ETM_Q2_221269"/>
      <w:bookmarkEnd w:id="235"/>
      <w:r w:rsidRPr="00B50162">
        <w:rPr>
          <w:rtl/>
        </w:rPr>
        <w:t xml:space="preserve">לצד </w:t>
      </w:r>
      <w:bookmarkStart w:id="236" w:name="_ETM_Q2_221600"/>
      <w:bookmarkEnd w:id="236"/>
      <w:r w:rsidRPr="00B50162">
        <w:rPr>
          <w:rtl/>
        </w:rPr>
        <w:t xml:space="preserve">זאת </w:t>
      </w:r>
      <w:bookmarkStart w:id="237" w:name="_ETM_Q2_222140"/>
      <w:bookmarkEnd w:id="237"/>
      <w:r w:rsidRPr="00B50162">
        <w:rPr>
          <w:rtl/>
        </w:rPr>
        <w:t xml:space="preserve">עלינו </w:t>
      </w:r>
      <w:bookmarkStart w:id="238" w:name="_ETM_Q2_222469"/>
      <w:bookmarkEnd w:id="238"/>
      <w:r w:rsidRPr="00B50162">
        <w:rPr>
          <w:rtl/>
        </w:rPr>
        <w:t xml:space="preserve">לדאוג </w:t>
      </w:r>
      <w:bookmarkStart w:id="239" w:name="_ETM_Q2_222800"/>
      <w:bookmarkEnd w:id="239"/>
      <w:r w:rsidRPr="00B50162">
        <w:rPr>
          <w:rtl/>
        </w:rPr>
        <w:t xml:space="preserve">שהשימוש </w:t>
      </w:r>
      <w:bookmarkStart w:id="240" w:name="_ETM_Q2_223249"/>
      <w:bookmarkEnd w:id="240"/>
      <w:r w:rsidRPr="00B50162">
        <w:rPr>
          <w:rtl/>
        </w:rPr>
        <w:t xml:space="preserve">בכלים </w:t>
      </w:r>
      <w:bookmarkStart w:id="241" w:name="_ETM_Q2_223670"/>
      <w:bookmarkEnd w:id="241"/>
      <w:r w:rsidRPr="00B50162">
        <w:rPr>
          <w:rtl/>
        </w:rPr>
        <w:t xml:space="preserve">אלו </w:t>
      </w:r>
      <w:bookmarkStart w:id="242" w:name="_ETM_Q2_224210"/>
      <w:bookmarkEnd w:id="242"/>
      <w:r w:rsidRPr="00B50162">
        <w:rPr>
          <w:rtl/>
        </w:rPr>
        <w:t>י</w:t>
      </w:r>
      <w:r>
        <w:rPr>
          <w:rFonts w:hint="cs"/>
          <w:rtl/>
        </w:rPr>
        <w:t>י</w:t>
      </w:r>
      <w:r w:rsidRPr="00B50162">
        <w:rPr>
          <w:rtl/>
        </w:rPr>
        <w:t xml:space="preserve">עשה </w:t>
      </w:r>
      <w:bookmarkStart w:id="243" w:name="_ETM_Q2_225050"/>
      <w:bookmarkEnd w:id="243"/>
      <w:r w:rsidRPr="00B50162">
        <w:rPr>
          <w:rtl/>
        </w:rPr>
        <w:t xml:space="preserve">באופן </w:t>
      </w:r>
      <w:bookmarkStart w:id="244" w:name="_ETM_Q2_225530"/>
      <w:bookmarkEnd w:id="244"/>
      <w:r w:rsidRPr="00B50162">
        <w:rPr>
          <w:rtl/>
        </w:rPr>
        <w:t>מידתי</w:t>
      </w:r>
      <w:r>
        <w:rPr>
          <w:rFonts w:hint="cs"/>
          <w:rtl/>
        </w:rPr>
        <w:t>.</w:t>
      </w:r>
      <w:r w:rsidRPr="00B50162">
        <w:rPr>
          <w:rtl/>
        </w:rPr>
        <w:t xml:space="preserve"> </w:t>
      </w:r>
      <w:bookmarkStart w:id="245" w:name="_ETM_Q2_226610"/>
      <w:bookmarkEnd w:id="245"/>
    </w:p>
    <w:p w:rsidR="009D19A5" w:rsidRDefault="009D19A5" w:rsidP="00806D86">
      <w:pPr>
        <w:rPr>
          <w:rtl/>
        </w:rPr>
      </w:pPr>
    </w:p>
    <w:p w:rsidR="009D19A5" w:rsidRDefault="009D19A5" w:rsidP="00806D86">
      <w:pPr>
        <w:rPr>
          <w:rtl/>
        </w:rPr>
      </w:pPr>
      <w:r w:rsidRPr="00B50162">
        <w:rPr>
          <w:rtl/>
        </w:rPr>
        <w:t xml:space="preserve">הצעת </w:t>
      </w:r>
      <w:bookmarkStart w:id="246" w:name="_ETM_Q2_226940"/>
      <w:bookmarkEnd w:id="246"/>
      <w:r w:rsidRPr="00B50162">
        <w:rPr>
          <w:rtl/>
        </w:rPr>
        <w:t xml:space="preserve">החוק </w:t>
      </w:r>
      <w:bookmarkStart w:id="247" w:name="_ETM_Q2_227120"/>
      <w:bookmarkEnd w:id="247"/>
      <w:r w:rsidRPr="00B50162">
        <w:rPr>
          <w:rtl/>
        </w:rPr>
        <w:t xml:space="preserve">המקורית </w:t>
      </w:r>
      <w:bookmarkStart w:id="248" w:name="_ETM_Q2_227510"/>
      <w:bookmarkEnd w:id="248"/>
      <w:r w:rsidRPr="00B50162">
        <w:rPr>
          <w:rtl/>
        </w:rPr>
        <w:t xml:space="preserve">ביקשה </w:t>
      </w:r>
      <w:bookmarkStart w:id="249" w:name="_ETM_Q2_227750"/>
      <w:bookmarkEnd w:id="249"/>
      <w:r w:rsidRPr="00B50162">
        <w:rPr>
          <w:rtl/>
        </w:rPr>
        <w:t xml:space="preserve">לתקן </w:t>
      </w:r>
      <w:bookmarkStart w:id="250" w:name="_ETM_Q2_227989"/>
      <w:bookmarkEnd w:id="250"/>
      <w:r>
        <w:rPr>
          <w:rFonts w:hint="cs"/>
          <w:rtl/>
        </w:rPr>
        <w:t>את</w:t>
      </w:r>
      <w:r w:rsidRPr="00B50162">
        <w:rPr>
          <w:rtl/>
        </w:rPr>
        <w:t xml:space="preserve"> </w:t>
      </w:r>
      <w:bookmarkStart w:id="251" w:name="_ETM_Q2_228170"/>
      <w:bookmarkEnd w:id="251"/>
      <w:r w:rsidRPr="00B50162">
        <w:rPr>
          <w:rtl/>
        </w:rPr>
        <w:t xml:space="preserve">חוק </w:t>
      </w:r>
      <w:bookmarkStart w:id="252" w:name="_ETM_Q2_228350"/>
      <w:bookmarkEnd w:id="252"/>
      <w:r w:rsidRPr="00B50162">
        <w:rPr>
          <w:rtl/>
        </w:rPr>
        <w:t xml:space="preserve">העבירות </w:t>
      </w:r>
      <w:bookmarkStart w:id="253" w:name="_ETM_Q2_228710"/>
      <w:bookmarkEnd w:id="253"/>
      <w:proofErr w:type="spellStart"/>
      <w:r w:rsidRPr="00B50162">
        <w:rPr>
          <w:rtl/>
        </w:rPr>
        <w:t>המינהליות</w:t>
      </w:r>
      <w:proofErr w:type="spellEnd"/>
      <w:r>
        <w:rPr>
          <w:rFonts w:hint="cs"/>
          <w:rtl/>
        </w:rPr>
        <w:t>,</w:t>
      </w:r>
      <w:r w:rsidRPr="00B50162">
        <w:rPr>
          <w:rtl/>
        </w:rPr>
        <w:t xml:space="preserve"> </w:t>
      </w:r>
      <w:bookmarkStart w:id="254" w:name="_ETM_Q2_229640"/>
      <w:bookmarkEnd w:id="254"/>
      <w:r w:rsidRPr="00B50162">
        <w:rPr>
          <w:rtl/>
        </w:rPr>
        <w:t xml:space="preserve">אך </w:t>
      </w:r>
      <w:bookmarkStart w:id="255" w:name="_ETM_Q2_229789"/>
      <w:bookmarkEnd w:id="255"/>
      <w:r w:rsidRPr="00B50162">
        <w:rPr>
          <w:rtl/>
        </w:rPr>
        <w:t xml:space="preserve">במסגרת </w:t>
      </w:r>
      <w:bookmarkStart w:id="256" w:name="_ETM_Q2_230269"/>
      <w:bookmarkEnd w:id="256"/>
      <w:r w:rsidRPr="00B50162">
        <w:rPr>
          <w:rtl/>
        </w:rPr>
        <w:t xml:space="preserve">הדיונים </w:t>
      </w:r>
      <w:bookmarkStart w:id="257" w:name="_ETM_Q2_231170"/>
      <w:bookmarkEnd w:id="257"/>
      <w:r w:rsidRPr="00B50162">
        <w:rPr>
          <w:rtl/>
        </w:rPr>
        <w:t xml:space="preserve">שנערכו </w:t>
      </w:r>
      <w:bookmarkStart w:id="258" w:name="_ETM_Q2_231620"/>
      <w:bookmarkEnd w:id="258"/>
      <w:r w:rsidRPr="00B50162">
        <w:rPr>
          <w:rtl/>
        </w:rPr>
        <w:t xml:space="preserve">בנושא </w:t>
      </w:r>
      <w:bookmarkStart w:id="259" w:name="_ETM_Q2_231979"/>
      <w:bookmarkEnd w:id="259"/>
      <w:r w:rsidRPr="00B50162">
        <w:rPr>
          <w:rtl/>
        </w:rPr>
        <w:t xml:space="preserve">הצעת </w:t>
      </w:r>
      <w:bookmarkStart w:id="260" w:name="_ETM_Q2_232280"/>
      <w:bookmarkEnd w:id="260"/>
      <w:r w:rsidRPr="00B50162">
        <w:rPr>
          <w:rtl/>
        </w:rPr>
        <w:t xml:space="preserve">החוק </w:t>
      </w:r>
      <w:bookmarkStart w:id="261" w:name="_ETM_Q2_232520"/>
      <w:bookmarkEnd w:id="261"/>
      <w:r w:rsidRPr="00B50162">
        <w:rPr>
          <w:rtl/>
        </w:rPr>
        <w:t xml:space="preserve">בוועדת </w:t>
      </w:r>
      <w:bookmarkStart w:id="262" w:name="_ETM_Q2_232940"/>
      <w:bookmarkEnd w:id="262"/>
      <w:r w:rsidRPr="00B50162">
        <w:rPr>
          <w:rtl/>
        </w:rPr>
        <w:t>החוקה</w:t>
      </w:r>
      <w:r>
        <w:rPr>
          <w:rFonts w:hint="cs"/>
          <w:rtl/>
        </w:rPr>
        <w:t>,</w:t>
      </w:r>
      <w:r w:rsidRPr="00B50162">
        <w:rPr>
          <w:rtl/>
        </w:rPr>
        <w:t xml:space="preserve"> </w:t>
      </w:r>
      <w:bookmarkStart w:id="263" w:name="_ETM_Q2_233300"/>
      <w:bookmarkEnd w:id="263"/>
      <w:r w:rsidRPr="00B50162">
        <w:rPr>
          <w:rtl/>
        </w:rPr>
        <w:t xml:space="preserve">וגם </w:t>
      </w:r>
      <w:bookmarkStart w:id="264" w:name="_ETM_Q2_233629"/>
      <w:bookmarkEnd w:id="264"/>
      <w:r w:rsidRPr="00B50162">
        <w:rPr>
          <w:rtl/>
        </w:rPr>
        <w:t xml:space="preserve">פה </w:t>
      </w:r>
      <w:bookmarkStart w:id="265" w:name="_ETM_Q2_233809"/>
      <w:bookmarkEnd w:id="265"/>
      <w:r w:rsidRPr="00B50162">
        <w:rPr>
          <w:rtl/>
        </w:rPr>
        <w:t xml:space="preserve">מעל </w:t>
      </w:r>
      <w:bookmarkStart w:id="266" w:name="_ETM_Q2_234050"/>
      <w:bookmarkEnd w:id="266"/>
      <w:r w:rsidRPr="00B50162">
        <w:rPr>
          <w:rtl/>
        </w:rPr>
        <w:t xml:space="preserve">דוכן </w:t>
      </w:r>
      <w:bookmarkStart w:id="267" w:name="_ETM_Q2_235510"/>
      <w:bookmarkEnd w:id="267"/>
      <w:r>
        <w:rPr>
          <w:rFonts w:hint="cs"/>
          <w:rtl/>
        </w:rPr>
        <w:t>המליאה,</w:t>
      </w:r>
      <w:r w:rsidRPr="00B50162">
        <w:rPr>
          <w:rtl/>
        </w:rPr>
        <w:t xml:space="preserve"> </w:t>
      </w:r>
      <w:bookmarkStart w:id="268" w:name="_ETM_Q2_236989"/>
      <w:bookmarkEnd w:id="268"/>
      <w:r w:rsidRPr="00B50162">
        <w:rPr>
          <w:rtl/>
        </w:rPr>
        <w:t xml:space="preserve">ביקש </w:t>
      </w:r>
      <w:bookmarkStart w:id="269" w:name="_ETM_Q2_237350"/>
      <w:bookmarkEnd w:id="269"/>
      <w:r w:rsidRPr="00B50162">
        <w:rPr>
          <w:rtl/>
        </w:rPr>
        <w:t xml:space="preserve">שר </w:t>
      </w:r>
      <w:bookmarkStart w:id="270" w:name="_ETM_Q2_237559"/>
      <w:bookmarkEnd w:id="270"/>
      <w:r w:rsidRPr="00B50162">
        <w:rPr>
          <w:rtl/>
        </w:rPr>
        <w:t xml:space="preserve">המשפטים </w:t>
      </w:r>
      <w:bookmarkStart w:id="271" w:name="_ETM_Q2_238420"/>
      <w:bookmarkEnd w:id="271"/>
      <w:r w:rsidRPr="00B50162">
        <w:rPr>
          <w:rtl/>
        </w:rPr>
        <w:t xml:space="preserve">להרחיב </w:t>
      </w:r>
      <w:bookmarkStart w:id="272" w:name="_ETM_Q2_240010"/>
      <w:bookmarkEnd w:id="272"/>
      <w:r w:rsidRPr="00B50162">
        <w:rPr>
          <w:rtl/>
        </w:rPr>
        <w:t xml:space="preserve">את </w:t>
      </w:r>
      <w:bookmarkStart w:id="273" w:name="_ETM_Q2_241059"/>
      <w:bookmarkEnd w:id="273"/>
      <w:r w:rsidRPr="00B50162">
        <w:rPr>
          <w:rtl/>
        </w:rPr>
        <w:t xml:space="preserve">הצעת </w:t>
      </w:r>
      <w:bookmarkStart w:id="274" w:name="_ETM_Q2_241420"/>
      <w:bookmarkEnd w:id="274"/>
      <w:r w:rsidRPr="00B50162">
        <w:rPr>
          <w:rtl/>
        </w:rPr>
        <w:t xml:space="preserve">החוק </w:t>
      </w:r>
      <w:bookmarkStart w:id="275" w:name="_ETM_Q2_241629"/>
      <w:bookmarkEnd w:id="275"/>
      <w:r w:rsidRPr="00B50162">
        <w:rPr>
          <w:rtl/>
        </w:rPr>
        <w:t xml:space="preserve">הזו </w:t>
      </w:r>
      <w:bookmarkStart w:id="276" w:name="_ETM_Q2_241929"/>
      <w:bookmarkEnd w:id="276"/>
      <w:r w:rsidRPr="00B50162">
        <w:rPr>
          <w:rtl/>
        </w:rPr>
        <w:t xml:space="preserve">גם </w:t>
      </w:r>
      <w:bookmarkStart w:id="277" w:name="_ETM_Q2_242379"/>
      <w:bookmarkEnd w:id="277"/>
      <w:r w:rsidRPr="00B50162">
        <w:rPr>
          <w:rtl/>
        </w:rPr>
        <w:t xml:space="preserve">לחוק </w:t>
      </w:r>
      <w:bookmarkStart w:id="278" w:name="_ETM_Q2_242889"/>
      <w:bookmarkEnd w:id="278"/>
      <w:r w:rsidRPr="00B50162">
        <w:rPr>
          <w:rtl/>
        </w:rPr>
        <w:t>העונשין</w:t>
      </w:r>
      <w:r>
        <w:rPr>
          <w:rFonts w:hint="cs"/>
          <w:rtl/>
        </w:rPr>
        <w:t>.</w:t>
      </w:r>
      <w:r w:rsidRPr="00B50162">
        <w:rPr>
          <w:rtl/>
        </w:rPr>
        <w:t xml:space="preserve"> </w:t>
      </w:r>
      <w:bookmarkStart w:id="279" w:name="_ETM_Q2_244130"/>
      <w:bookmarkEnd w:id="279"/>
    </w:p>
    <w:p w:rsidR="009D19A5" w:rsidRDefault="009D19A5" w:rsidP="00806D86">
      <w:pPr>
        <w:rPr>
          <w:rtl/>
        </w:rPr>
      </w:pPr>
      <w:bookmarkStart w:id="280" w:name="_ETM_Q2_245175"/>
      <w:bookmarkStart w:id="281" w:name="_ETM_Q2_245235"/>
      <w:bookmarkEnd w:id="280"/>
      <w:bookmarkEnd w:id="281"/>
    </w:p>
    <w:p w:rsidR="009D19A5" w:rsidRDefault="009D19A5" w:rsidP="00E222B7">
      <w:pPr>
        <w:rPr>
          <w:rtl/>
        </w:rPr>
      </w:pPr>
      <w:bookmarkStart w:id="282" w:name="_ETM_Q2_245389"/>
      <w:bookmarkStart w:id="283" w:name="_ETM_Q2_245438"/>
      <w:bookmarkEnd w:id="282"/>
      <w:bookmarkEnd w:id="283"/>
      <w:r w:rsidRPr="00B50162">
        <w:rPr>
          <w:rtl/>
        </w:rPr>
        <w:t xml:space="preserve">לפי </w:t>
      </w:r>
      <w:bookmarkStart w:id="284" w:name="_ETM_Q2_244340"/>
      <w:bookmarkEnd w:id="284"/>
      <w:r w:rsidRPr="00B50162">
        <w:rPr>
          <w:rtl/>
        </w:rPr>
        <w:t xml:space="preserve">נוסח </w:t>
      </w:r>
      <w:bookmarkStart w:id="285" w:name="_ETM_Q2_244580"/>
      <w:bookmarkEnd w:id="285"/>
      <w:r w:rsidRPr="00B50162">
        <w:rPr>
          <w:rtl/>
        </w:rPr>
        <w:t xml:space="preserve">ההצעה </w:t>
      </w:r>
      <w:bookmarkStart w:id="286" w:name="_ETM_Q2_244880"/>
      <w:bookmarkEnd w:id="286"/>
      <w:r w:rsidRPr="00B50162">
        <w:rPr>
          <w:rtl/>
        </w:rPr>
        <w:t xml:space="preserve">כפי </w:t>
      </w:r>
      <w:bookmarkStart w:id="287" w:name="_ETM_Q2_245090"/>
      <w:bookmarkEnd w:id="287"/>
      <w:r w:rsidRPr="00B50162">
        <w:rPr>
          <w:rtl/>
        </w:rPr>
        <w:t xml:space="preserve">שהונח </w:t>
      </w:r>
      <w:bookmarkStart w:id="288" w:name="_ETM_Q2_245360"/>
      <w:bookmarkEnd w:id="288"/>
      <w:r w:rsidRPr="00B50162">
        <w:rPr>
          <w:rtl/>
        </w:rPr>
        <w:t xml:space="preserve">על </w:t>
      </w:r>
      <w:bookmarkStart w:id="289" w:name="_ETM_Q2_245420"/>
      <w:bookmarkEnd w:id="289"/>
      <w:r w:rsidRPr="00B50162">
        <w:rPr>
          <w:rtl/>
        </w:rPr>
        <w:t xml:space="preserve">שולחן </w:t>
      </w:r>
      <w:bookmarkStart w:id="290" w:name="_ETM_Q2_245630"/>
      <w:bookmarkEnd w:id="290"/>
      <w:r w:rsidRPr="00B50162">
        <w:rPr>
          <w:rtl/>
        </w:rPr>
        <w:t xml:space="preserve">הכנסת </w:t>
      </w:r>
      <w:bookmarkStart w:id="291" w:name="_ETM_Q2_245959"/>
      <w:bookmarkEnd w:id="291"/>
      <w:r w:rsidRPr="00B50162">
        <w:rPr>
          <w:rtl/>
        </w:rPr>
        <w:t xml:space="preserve">לקריאה </w:t>
      </w:r>
      <w:bookmarkStart w:id="292" w:name="_ETM_Q2_246290"/>
      <w:bookmarkEnd w:id="292"/>
      <w:r w:rsidRPr="00B50162">
        <w:rPr>
          <w:rtl/>
        </w:rPr>
        <w:t>ראשונה</w:t>
      </w:r>
      <w:r>
        <w:rPr>
          <w:rFonts w:hint="cs"/>
          <w:rtl/>
        </w:rPr>
        <w:t>,</w:t>
      </w:r>
      <w:r w:rsidRPr="00B50162">
        <w:rPr>
          <w:rtl/>
        </w:rPr>
        <w:t xml:space="preserve"> </w:t>
      </w:r>
      <w:bookmarkStart w:id="293" w:name="_ETM_Q2_247189"/>
      <w:bookmarkEnd w:id="293"/>
      <w:r>
        <w:rPr>
          <w:rFonts w:hint="cs"/>
          <w:rtl/>
        </w:rPr>
        <w:t xml:space="preserve">על </w:t>
      </w:r>
      <w:r w:rsidRPr="00B50162">
        <w:rPr>
          <w:rtl/>
        </w:rPr>
        <w:t xml:space="preserve">קנס </w:t>
      </w:r>
      <w:bookmarkStart w:id="294" w:name="_ETM_Q2_247610"/>
      <w:bookmarkEnd w:id="294"/>
      <w:r w:rsidRPr="00B50162">
        <w:rPr>
          <w:rtl/>
        </w:rPr>
        <w:t xml:space="preserve">פלילי </w:t>
      </w:r>
      <w:bookmarkStart w:id="295" w:name="_ETM_Q2_247880"/>
      <w:bookmarkEnd w:id="295"/>
      <w:r w:rsidRPr="00B50162">
        <w:rPr>
          <w:rtl/>
        </w:rPr>
        <w:t xml:space="preserve">שלא </w:t>
      </w:r>
      <w:bookmarkStart w:id="296" w:name="_ETM_Q2_248090"/>
      <w:bookmarkEnd w:id="296"/>
      <w:r w:rsidRPr="00B50162">
        <w:rPr>
          <w:rtl/>
        </w:rPr>
        <w:t xml:space="preserve">שולם </w:t>
      </w:r>
      <w:bookmarkStart w:id="297" w:name="_ETM_Q2_248420"/>
      <w:bookmarkEnd w:id="297"/>
      <w:r w:rsidRPr="00B50162">
        <w:rPr>
          <w:rtl/>
        </w:rPr>
        <w:t xml:space="preserve">במועד </w:t>
      </w:r>
      <w:bookmarkStart w:id="298" w:name="_ETM_Q2_248750"/>
      <w:bookmarkEnd w:id="298"/>
      <w:r w:rsidRPr="00B50162">
        <w:rPr>
          <w:rtl/>
        </w:rPr>
        <w:t xml:space="preserve">תתווסף </w:t>
      </w:r>
      <w:bookmarkStart w:id="299" w:name="_ETM_Q2_249200"/>
      <w:bookmarkEnd w:id="299"/>
      <w:r w:rsidRPr="00B50162">
        <w:rPr>
          <w:rtl/>
        </w:rPr>
        <w:t xml:space="preserve">תוספת </w:t>
      </w:r>
      <w:bookmarkStart w:id="300" w:name="_ETM_Q2_249560"/>
      <w:bookmarkEnd w:id="300"/>
      <w:r w:rsidRPr="00B50162">
        <w:rPr>
          <w:rtl/>
        </w:rPr>
        <w:t xml:space="preserve">פיגור </w:t>
      </w:r>
      <w:bookmarkStart w:id="301" w:name="_ETM_Q2_249920"/>
      <w:bookmarkEnd w:id="301"/>
      <w:r w:rsidRPr="00B50162">
        <w:rPr>
          <w:rtl/>
        </w:rPr>
        <w:t xml:space="preserve">בשיעור </w:t>
      </w:r>
      <w:bookmarkStart w:id="302" w:name="_ETM_Q2_250520"/>
      <w:bookmarkEnd w:id="302"/>
      <w:r w:rsidRPr="00B50162">
        <w:rPr>
          <w:rtl/>
        </w:rPr>
        <w:t xml:space="preserve">של </w:t>
      </w:r>
      <w:bookmarkStart w:id="303" w:name="_ETM_Q2_250670"/>
      <w:bookmarkEnd w:id="303"/>
      <w:r w:rsidRPr="00B50162">
        <w:rPr>
          <w:rtl/>
        </w:rPr>
        <w:t xml:space="preserve">35% </w:t>
      </w:r>
      <w:bookmarkStart w:id="304" w:name="_ETM_Q2_252259"/>
      <w:bookmarkEnd w:id="304"/>
      <w:r w:rsidRPr="00B50162">
        <w:rPr>
          <w:rtl/>
        </w:rPr>
        <w:t>מהקנס</w:t>
      </w:r>
      <w:r>
        <w:rPr>
          <w:rFonts w:hint="cs"/>
          <w:rtl/>
        </w:rPr>
        <w:t xml:space="preserve"> או</w:t>
      </w:r>
      <w:r w:rsidRPr="00B50162">
        <w:rPr>
          <w:rtl/>
        </w:rPr>
        <w:t xml:space="preserve"> </w:t>
      </w:r>
      <w:bookmarkStart w:id="305" w:name="_ETM_Q2_252890"/>
      <w:bookmarkEnd w:id="305"/>
      <w:r w:rsidRPr="00B50162">
        <w:rPr>
          <w:rtl/>
        </w:rPr>
        <w:t xml:space="preserve">מחלקו </w:t>
      </w:r>
      <w:bookmarkStart w:id="306" w:name="_ETM_Q2_253250"/>
      <w:bookmarkEnd w:id="306"/>
      <w:r w:rsidRPr="00B50162">
        <w:rPr>
          <w:rtl/>
        </w:rPr>
        <w:t xml:space="preserve">שטרם </w:t>
      </w:r>
      <w:bookmarkStart w:id="307" w:name="_ETM_Q2_253640"/>
      <w:bookmarkEnd w:id="307"/>
      <w:r w:rsidRPr="00B50162">
        <w:rPr>
          <w:rtl/>
        </w:rPr>
        <w:t>שולם</w:t>
      </w:r>
      <w:bookmarkStart w:id="308" w:name="_ETM_Q2_254209"/>
      <w:bookmarkStart w:id="309" w:name="_ETM_Q2_254990"/>
      <w:bookmarkEnd w:id="308"/>
      <w:bookmarkEnd w:id="309"/>
      <w:r>
        <w:rPr>
          <w:rFonts w:hint="cs"/>
          <w:rtl/>
        </w:rPr>
        <w:t xml:space="preserve">, </w:t>
      </w:r>
      <w:r w:rsidRPr="00B50162">
        <w:rPr>
          <w:rtl/>
        </w:rPr>
        <w:t xml:space="preserve">וממועד </w:t>
      </w:r>
      <w:bookmarkStart w:id="310" w:name="_ETM_Q2_255500"/>
      <w:bookmarkEnd w:id="310"/>
      <w:r w:rsidRPr="00B50162">
        <w:rPr>
          <w:rtl/>
        </w:rPr>
        <w:t xml:space="preserve">זה </w:t>
      </w:r>
      <w:bookmarkStart w:id="311" w:name="_ETM_Q2_255680"/>
      <w:bookmarkEnd w:id="311"/>
      <w:r>
        <w:rPr>
          <w:rFonts w:hint="cs"/>
          <w:rtl/>
        </w:rPr>
        <w:t>ועד</w:t>
      </w:r>
      <w:r w:rsidRPr="00B50162">
        <w:rPr>
          <w:rtl/>
        </w:rPr>
        <w:t xml:space="preserve"> </w:t>
      </w:r>
      <w:bookmarkStart w:id="312" w:name="_ETM_Q2_255890"/>
      <w:bookmarkEnd w:id="312"/>
      <w:r w:rsidRPr="00B50162">
        <w:rPr>
          <w:rtl/>
        </w:rPr>
        <w:t xml:space="preserve">התשלום </w:t>
      </w:r>
      <w:bookmarkStart w:id="313" w:name="_ETM_Q2_256250"/>
      <w:bookmarkEnd w:id="313"/>
      <w:r w:rsidRPr="00B50162">
        <w:rPr>
          <w:rtl/>
        </w:rPr>
        <w:t xml:space="preserve">בפועל </w:t>
      </w:r>
      <w:bookmarkStart w:id="314" w:name="_ETM_Q2_257000"/>
      <w:bookmarkEnd w:id="314"/>
      <w:r w:rsidRPr="00B50162">
        <w:rPr>
          <w:rtl/>
        </w:rPr>
        <w:t xml:space="preserve">יתווספו </w:t>
      </w:r>
      <w:bookmarkStart w:id="315" w:name="_ETM_Q2_257450"/>
      <w:bookmarkEnd w:id="315"/>
      <w:r w:rsidRPr="00B50162">
        <w:rPr>
          <w:rtl/>
        </w:rPr>
        <w:t xml:space="preserve">לקרן </w:t>
      </w:r>
      <w:bookmarkStart w:id="316" w:name="_ETM_Q2_257810"/>
      <w:bookmarkEnd w:id="316"/>
      <w:r w:rsidRPr="00B50162">
        <w:rPr>
          <w:rtl/>
        </w:rPr>
        <w:t xml:space="preserve">הקנס </w:t>
      </w:r>
      <w:bookmarkStart w:id="317" w:name="_ETM_Q2_258530"/>
      <w:bookmarkEnd w:id="317"/>
      <w:r w:rsidRPr="00B50162">
        <w:rPr>
          <w:rtl/>
        </w:rPr>
        <w:t xml:space="preserve">ריבית </w:t>
      </w:r>
      <w:bookmarkStart w:id="318" w:name="_ETM_Q2_258890"/>
      <w:bookmarkEnd w:id="318"/>
      <w:r w:rsidRPr="00B50162">
        <w:rPr>
          <w:rtl/>
        </w:rPr>
        <w:t xml:space="preserve">שקלית </w:t>
      </w:r>
      <w:bookmarkStart w:id="319" w:name="_ETM_Q2_259400"/>
      <w:bookmarkEnd w:id="319"/>
      <w:r w:rsidRPr="00B50162">
        <w:rPr>
          <w:rtl/>
        </w:rPr>
        <w:t xml:space="preserve">ודמי </w:t>
      </w:r>
      <w:bookmarkStart w:id="320" w:name="_ETM_Q2_259700"/>
      <w:bookmarkEnd w:id="320"/>
      <w:r w:rsidRPr="00B50162">
        <w:rPr>
          <w:rtl/>
        </w:rPr>
        <w:t xml:space="preserve">פיגורים </w:t>
      </w:r>
      <w:bookmarkStart w:id="321" w:name="_ETM_Q2_260120"/>
      <w:bookmarkEnd w:id="321"/>
      <w:r w:rsidRPr="00B50162">
        <w:rPr>
          <w:rtl/>
        </w:rPr>
        <w:t xml:space="preserve">במודל </w:t>
      </w:r>
      <w:bookmarkStart w:id="322" w:name="_ETM_Q2_260540"/>
      <w:bookmarkEnd w:id="322"/>
      <w:r w:rsidRPr="00B50162">
        <w:rPr>
          <w:rtl/>
        </w:rPr>
        <w:t xml:space="preserve">של </w:t>
      </w:r>
      <w:bookmarkStart w:id="323" w:name="_ETM_Q2_260690"/>
      <w:bookmarkEnd w:id="323"/>
      <w:r w:rsidRPr="00B50162">
        <w:rPr>
          <w:rtl/>
        </w:rPr>
        <w:t xml:space="preserve">הרפורמה </w:t>
      </w:r>
      <w:bookmarkStart w:id="324" w:name="_ETM_Q2_261110"/>
      <w:bookmarkEnd w:id="324"/>
      <w:r w:rsidRPr="00B50162">
        <w:rPr>
          <w:rtl/>
        </w:rPr>
        <w:t xml:space="preserve">בחוק </w:t>
      </w:r>
      <w:bookmarkStart w:id="325" w:name="_ETM_Q2_261740"/>
      <w:bookmarkEnd w:id="325"/>
      <w:r w:rsidRPr="00B50162">
        <w:rPr>
          <w:rtl/>
        </w:rPr>
        <w:t xml:space="preserve">פסיקת </w:t>
      </w:r>
      <w:bookmarkStart w:id="326" w:name="_ETM_Q2_262190"/>
      <w:bookmarkEnd w:id="326"/>
      <w:r w:rsidRPr="00B50162">
        <w:rPr>
          <w:rtl/>
        </w:rPr>
        <w:t xml:space="preserve">ריבית </w:t>
      </w:r>
      <w:bookmarkStart w:id="327" w:name="_ETM_Q2_262520"/>
      <w:bookmarkEnd w:id="327"/>
      <w:r w:rsidRPr="00B50162">
        <w:rPr>
          <w:rtl/>
        </w:rPr>
        <w:t>והצמדה</w:t>
      </w:r>
      <w:r>
        <w:rPr>
          <w:rFonts w:hint="cs"/>
          <w:rtl/>
        </w:rPr>
        <w:t>.</w:t>
      </w:r>
      <w:r w:rsidRPr="00B50162">
        <w:rPr>
          <w:rtl/>
        </w:rPr>
        <w:t xml:space="preserve"> </w:t>
      </w:r>
      <w:bookmarkStart w:id="328" w:name="_ETM_Q2_263389"/>
      <w:bookmarkEnd w:id="328"/>
      <w:r w:rsidRPr="00B50162">
        <w:rPr>
          <w:rtl/>
        </w:rPr>
        <w:t xml:space="preserve">כללים </w:t>
      </w:r>
      <w:bookmarkStart w:id="329" w:name="_ETM_Q2_263840"/>
      <w:bookmarkEnd w:id="329"/>
      <w:r w:rsidRPr="00B50162">
        <w:rPr>
          <w:rtl/>
        </w:rPr>
        <w:t xml:space="preserve">אלו </w:t>
      </w:r>
      <w:bookmarkStart w:id="330" w:name="_ETM_Q2_263990"/>
      <w:bookmarkEnd w:id="330"/>
      <w:r w:rsidRPr="00B50162">
        <w:rPr>
          <w:rtl/>
        </w:rPr>
        <w:t xml:space="preserve">יחולו </w:t>
      </w:r>
      <w:bookmarkStart w:id="331" w:name="_ETM_Q2_264289"/>
      <w:bookmarkEnd w:id="331"/>
      <w:r w:rsidRPr="00B50162">
        <w:rPr>
          <w:rtl/>
        </w:rPr>
        <w:t xml:space="preserve">על </w:t>
      </w:r>
      <w:bookmarkStart w:id="332" w:name="_ETM_Q2_264350"/>
      <w:bookmarkEnd w:id="332"/>
      <w:r w:rsidRPr="00B50162">
        <w:rPr>
          <w:rtl/>
        </w:rPr>
        <w:t xml:space="preserve">קנס </w:t>
      </w:r>
      <w:bookmarkStart w:id="333" w:name="_ETM_Q2_264619"/>
      <w:bookmarkEnd w:id="333"/>
      <w:r w:rsidRPr="00B50162">
        <w:rPr>
          <w:rtl/>
        </w:rPr>
        <w:t xml:space="preserve">מכוח </w:t>
      </w:r>
      <w:bookmarkStart w:id="334" w:name="_ETM_Q2_264979"/>
      <w:bookmarkEnd w:id="334"/>
      <w:r w:rsidRPr="00B50162">
        <w:rPr>
          <w:rtl/>
        </w:rPr>
        <w:t xml:space="preserve">חוק </w:t>
      </w:r>
      <w:bookmarkStart w:id="335" w:name="_ETM_Q2_265130"/>
      <w:bookmarkEnd w:id="335"/>
      <w:r w:rsidRPr="00B50162">
        <w:rPr>
          <w:rtl/>
        </w:rPr>
        <w:t xml:space="preserve">העבירות </w:t>
      </w:r>
      <w:bookmarkStart w:id="336" w:name="_ETM_Q2_265459"/>
      <w:bookmarkEnd w:id="336"/>
      <w:proofErr w:type="spellStart"/>
      <w:r w:rsidRPr="00B50162">
        <w:rPr>
          <w:rtl/>
        </w:rPr>
        <w:t>המינהליות</w:t>
      </w:r>
      <w:bookmarkStart w:id="337" w:name="_ETM_Q2_266930"/>
      <w:bookmarkEnd w:id="337"/>
      <w:proofErr w:type="spellEnd"/>
      <w:r>
        <w:rPr>
          <w:rFonts w:hint="cs"/>
          <w:rtl/>
        </w:rPr>
        <w:t xml:space="preserve">, </w:t>
      </w:r>
      <w:r w:rsidRPr="00B50162">
        <w:rPr>
          <w:rtl/>
        </w:rPr>
        <w:t xml:space="preserve">על </w:t>
      </w:r>
      <w:bookmarkStart w:id="338" w:name="_ETM_Q2_267319"/>
      <w:bookmarkEnd w:id="338"/>
      <w:r w:rsidRPr="00B50162">
        <w:rPr>
          <w:rtl/>
        </w:rPr>
        <w:t xml:space="preserve">קנסות </w:t>
      </w:r>
      <w:bookmarkStart w:id="339" w:name="_ETM_Q2_267740"/>
      <w:bookmarkEnd w:id="339"/>
      <w:r w:rsidRPr="00B50162">
        <w:rPr>
          <w:rtl/>
        </w:rPr>
        <w:t xml:space="preserve">מכוח </w:t>
      </w:r>
      <w:bookmarkStart w:id="340" w:name="_ETM_Q2_268069"/>
      <w:bookmarkEnd w:id="340"/>
      <w:r w:rsidRPr="00B50162">
        <w:rPr>
          <w:rtl/>
        </w:rPr>
        <w:t xml:space="preserve">חוק </w:t>
      </w:r>
      <w:bookmarkStart w:id="341" w:name="_ETM_Q2_268280"/>
      <w:bookmarkEnd w:id="341"/>
      <w:r w:rsidRPr="00B50162">
        <w:rPr>
          <w:rtl/>
        </w:rPr>
        <w:t xml:space="preserve">סדר </w:t>
      </w:r>
      <w:bookmarkStart w:id="342" w:name="_ETM_Q2_268550"/>
      <w:bookmarkEnd w:id="342"/>
      <w:r w:rsidRPr="00B50162">
        <w:rPr>
          <w:rtl/>
        </w:rPr>
        <w:t xml:space="preserve">הדין </w:t>
      </w:r>
      <w:bookmarkStart w:id="343" w:name="_ETM_Q2_268730"/>
      <w:bookmarkEnd w:id="343"/>
      <w:r w:rsidRPr="00B50162">
        <w:rPr>
          <w:rtl/>
        </w:rPr>
        <w:t xml:space="preserve">הפלילי </w:t>
      </w:r>
      <w:bookmarkStart w:id="344" w:name="_ETM_Q2_269530"/>
      <w:bookmarkEnd w:id="344"/>
      <w:r>
        <w:rPr>
          <w:rFonts w:hint="cs"/>
          <w:rtl/>
        </w:rPr>
        <w:t>ועל</w:t>
      </w:r>
      <w:r w:rsidRPr="00B50162">
        <w:rPr>
          <w:rtl/>
        </w:rPr>
        <w:t xml:space="preserve"> </w:t>
      </w:r>
      <w:bookmarkStart w:id="345" w:name="_ETM_Q2_269770"/>
      <w:bookmarkEnd w:id="345"/>
      <w:r w:rsidRPr="00B50162">
        <w:rPr>
          <w:rtl/>
        </w:rPr>
        <w:t xml:space="preserve">קנסות </w:t>
      </w:r>
      <w:bookmarkStart w:id="346" w:name="_ETM_Q2_270100"/>
      <w:bookmarkEnd w:id="346"/>
      <w:r w:rsidRPr="00B50162">
        <w:rPr>
          <w:rtl/>
        </w:rPr>
        <w:t xml:space="preserve">מכוח </w:t>
      </w:r>
      <w:bookmarkStart w:id="347" w:name="_ETM_Q2_270819"/>
      <w:bookmarkEnd w:id="347"/>
      <w:r w:rsidRPr="00B50162">
        <w:rPr>
          <w:rtl/>
        </w:rPr>
        <w:t xml:space="preserve">חוק </w:t>
      </w:r>
      <w:bookmarkStart w:id="348" w:name="_ETM_Q2_271270"/>
      <w:bookmarkEnd w:id="348"/>
      <w:r w:rsidRPr="00B50162">
        <w:rPr>
          <w:rtl/>
        </w:rPr>
        <w:t>העונשין</w:t>
      </w:r>
      <w:r>
        <w:rPr>
          <w:rFonts w:hint="cs"/>
          <w:rtl/>
        </w:rPr>
        <w:t>,</w:t>
      </w:r>
      <w:r w:rsidRPr="00B50162">
        <w:rPr>
          <w:rtl/>
        </w:rPr>
        <w:t xml:space="preserve"> </w:t>
      </w:r>
      <w:bookmarkStart w:id="349" w:name="_ETM_Q2_271990"/>
      <w:bookmarkEnd w:id="349"/>
      <w:r w:rsidRPr="00B50162">
        <w:rPr>
          <w:rtl/>
        </w:rPr>
        <w:t xml:space="preserve">שמטיל </w:t>
      </w:r>
      <w:bookmarkStart w:id="350" w:name="_ETM_Q2_272350"/>
      <w:bookmarkEnd w:id="350"/>
      <w:r w:rsidRPr="00B50162">
        <w:rPr>
          <w:rtl/>
        </w:rPr>
        <w:t xml:space="preserve">בית </w:t>
      </w:r>
      <w:bookmarkStart w:id="351" w:name="_ETM_Q2_272500"/>
      <w:bookmarkEnd w:id="351"/>
      <w:r w:rsidRPr="00B50162">
        <w:rPr>
          <w:rtl/>
        </w:rPr>
        <w:t xml:space="preserve">המשפט </w:t>
      </w:r>
      <w:bookmarkStart w:id="352" w:name="_ETM_Q2_272830"/>
      <w:bookmarkEnd w:id="352"/>
      <w:r w:rsidRPr="00B50162">
        <w:rPr>
          <w:rtl/>
        </w:rPr>
        <w:t xml:space="preserve">אחרי </w:t>
      </w:r>
      <w:bookmarkStart w:id="353" w:name="_ETM_Q2_273040"/>
      <w:bookmarkEnd w:id="353"/>
      <w:r w:rsidRPr="00B50162">
        <w:rPr>
          <w:rtl/>
        </w:rPr>
        <w:t xml:space="preserve">ניהול </w:t>
      </w:r>
      <w:bookmarkStart w:id="354" w:name="_ETM_Q2_273280"/>
      <w:bookmarkEnd w:id="354"/>
      <w:r w:rsidRPr="00B50162">
        <w:rPr>
          <w:rtl/>
        </w:rPr>
        <w:t xml:space="preserve">ההליך </w:t>
      </w:r>
      <w:bookmarkStart w:id="355" w:name="_ETM_Q2_273490"/>
      <w:bookmarkEnd w:id="355"/>
      <w:r w:rsidRPr="00B50162">
        <w:rPr>
          <w:rtl/>
        </w:rPr>
        <w:t>הפלילי</w:t>
      </w:r>
      <w:r>
        <w:rPr>
          <w:rFonts w:hint="cs"/>
          <w:rtl/>
        </w:rPr>
        <w:t>.</w:t>
      </w:r>
      <w:r w:rsidRPr="00B50162">
        <w:rPr>
          <w:rtl/>
        </w:rPr>
        <w:t xml:space="preserve"> </w:t>
      </w:r>
      <w:bookmarkStart w:id="356" w:name="_ETM_Q2_274940"/>
      <w:bookmarkEnd w:id="356"/>
    </w:p>
    <w:p w:rsidR="009D19A5" w:rsidRDefault="009D19A5" w:rsidP="00806D86">
      <w:pPr>
        <w:rPr>
          <w:rtl/>
        </w:rPr>
      </w:pPr>
      <w:bookmarkStart w:id="357" w:name="_ETM_Q2_276952"/>
      <w:bookmarkStart w:id="358" w:name="_ETM_Q2_277011"/>
      <w:bookmarkEnd w:id="357"/>
      <w:bookmarkEnd w:id="358"/>
    </w:p>
    <w:p w:rsidR="009D19A5" w:rsidRDefault="009D19A5" w:rsidP="00E222B7">
      <w:pPr>
        <w:rPr>
          <w:rtl/>
        </w:rPr>
      </w:pPr>
      <w:bookmarkStart w:id="359" w:name="_ETM_Q2_277168"/>
      <w:bookmarkStart w:id="360" w:name="_ETM_Q2_277216"/>
      <w:bookmarkEnd w:id="359"/>
      <w:bookmarkEnd w:id="360"/>
      <w:r w:rsidRPr="00B50162">
        <w:rPr>
          <w:rtl/>
        </w:rPr>
        <w:t xml:space="preserve">הריבית </w:t>
      </w:r>
      <w:bookmarkStart w:id="361" w:name="_ETM_Q2_275270"/>
      <w:bookmarkEnd w:id="361"/>
      <w:r w:rsidRPr="00B50162">
        <w:rPr>
          <w:rtl/>
        </w:rPr>
        <w:t xml:space="preserve">הגבוהה </w:t>
      </w:r>
      <w:bookmarkStart w:id="362" w:name="_ETM_Q2_275569"/>
      <w:bookmarkEnd w:id="362"/>
      <w:r w:rsidRPr="00B50162">
        <w:rPr>
          <w:rtl/>
        </w:rPr>
        <w:t xml:space="preserve">הקיימת </w:t>
      </w:r>
      <w:bookmarkStart w:id="363" w:name="_ETM_Q2_275900"/>
      <w:bookmarkEnd w:id="363"/>
      <w:r w:rsidRPr="00B50162">
        <w:rPr>
          <w:rtl/>
        </w:rPr>
        <w:t xml:space="preserve">כיום </w:t>
      </w:r>
      <w:bookmarkStart w:id="364" w:name="_ETM_Q2_276170"/>
      <w:bookmarkEnd w:id="364"/>
      <w:r w:rsidRPr="00B50162">
        <w:rPr>
          <w:rtl/>
        </w:rPr>
        <w:t xml:space="preserve">על </w:t>
      </w:r>
      <w:bookmarkStart w:id="365" w:name="_ETM_Q2_276260"/>
      <w:bookmarkEnd w:id="365"/>
      <w:r w:rsidRPr="00B50162">
        <w:rPr>
          <w:rtl/>
        </w:rPr>
        <w:t xml:space="preserve">פיגור </w:t>
      </w:r>
      <w:bookmarkStart w:id="366" w:name="_ETM_Q2_276979"/>
      <w:bookmarkEnd w:id="366"/>
      <w:r w:rsidRPr="00B50162">
        <w:rPr>
          <w:rtl/>
        </w:rPr>
        <w:t xml:space="preserve">בתשלום </w:t>
      </w:r>
      <w:bookmarkStart w:id="367" w:name="_ETM_Q2_277430"/>
      <w:bookmarkEnd w:id="367"/>
      <w:r w:rsidRPr="00B50162">
        <w:rPr>
          <w:rtl/>
        </w:rPr>
        <w:t xml:space="preserve">קנסות </w:t>
      </w:r>
      <w:bookmarkStart w:id="368" w:name="_ETM_Q2_277790"/>
      <w:bookmarkEnd w:id="368"/>
      <w:r w:rsidRPr="00B50162">
        <w:rPr>
          <w:rtl/>
        </w:rPr>
        <w:t xml:space="preserve">אינה </w:t>
      </w:r>
      <w:bookmarkStart w:id="369" w:name="_ETM_Q2_278000"/>
      <w:bookmarkEnd w:id="369"/>
      <w:r w:rsidRPr="00B50162">
        <w:rPr>
          <w:rtl/>
        </w:rPr>
        <w:t xml:space="preserve">משיגה </w:t>
      </w:r>
      <w:bookmarkStart w:id="370" w:name="_ETM_Q2_278420"/>
      <w:bookmarkEnd w:id="370"/>
      <w:r w:rsidRPr="00B50162">
        <w:rPr>
          <w:rtl/>
        </w:rPr>
        <w:t xml:space="preserve">בהכרח </w:t>
      </w:r>
      <w:bookmarkStart w:id="371" w:name="_ETM_Q2_278810"/>
      <w:bookmarkEnd w:id="371"/>
      <w:r w:rsidRPr="00B50162">
        <w:rPr>
          <w:rtl/>
        </w:rPr>
        <w:t xml:space="preserve">את </w:t>
      </w:r>
      <w:bookmarkStart w:id="372" w:name="_ETM_Q2_279200"/>
      <w:bookmarkEnd w:id="372"/>
      <w:r w:rsidRPr="00B50162">
        <w:rPr>
          <w:rtl/>
        </w:rPr>
        <w:t xml:space="preserve">מטרתה </w:t>
      </w:r>
      <w:bookmarkStart w:id="373" w:name="_ETM_Q2_279680"/>
      <w:bookmarkEnd w:id="373"/>
      <w:r w:rsidRPr="00B50162">
        <w:rPr>
          <w:rtl/>
        </w:rPr>
        <w:t>העיקרית</w:t>
      </w:r>
      <w:r>
        <w:rPr>
          <w:rFonts w:hint="cs"/>
          <w:rtl/>
        </w:rPr>
        <w:t>,</w:t>
      </w:r>
      <w:r w:rsidRPr="00B50162">
        <w:rPr>
          <w:rtl/>
        </w:rPr>
        <w:t xml:space="preserve"> </w:t>
      </w:r>
      <w:bookmarkStart w:id="374" w:name="_ETM_Q2_280490"/>
      <w:bookmarkEnd w:id="374"/>
      <w:r w:rsidRPr="00B50162">
        <w:rPr>
          <w:rtl/>
        </w:rPr>
        <w:t xml:space="preserve">שהיא </w:t>
      </w:r>
      <w:bookmarkStart w:id="375" w:name="_ETM_Q2_280670"/>
      <w:bookmarkEnd w:id="375"/>
      <w:r w:rsidRPr="00B50162">
        <w:rPr>
          <w:rtl/>
        </w:rPr>
        <w:t xml:space="preserve">גבייה </w:t>
      </w:r>
      <w:bookmarkStart w:id="376" w:name="_ETM_Q2_281000"/>
      <w:bookmarkEnd w:id="376"/>
      <w:r w:rsidRPr="00B50162">
        <w:rPr>
          <w:rtl/>
        </w:rPr>
        <w:t xml:space="preserve">אפקטיבית </w:t>
      </w:r>
      <w:bookmarkStart w:id="377" w:name="_ETM_Q2_281540"/>
      <w:bookmarkStart w:id="378" w:name="_ETM_Q2_282080"/>
      <w:bookmarkEnd w:id="377"/>
      <w:bookmarkEnd w:id="378"/>
      <w:r w:rsidRPr="00B50162">
        <w:rPr>
          <w:rtl/>
        </w:rPr>
        <w:t>ויעילה</w:t>
      </w:r>
      <w:r>
        <w:rPr>
          <w:rFonts w:hint="cs"/>
          <w:rtl/>
        </w:rPr>
        <w:t>,</w:t>
      </w:r>
      <w:r w:rsidRPr="00B50162">
        <w:rPr>
          <w:rtl/>
        </w:rPr>
        <w:t xml:space="preserve"> </w:t>
      </w:r>
      <w:bookmarkStart w:id="379" w:name="_ETM_Q2_282920"/>
      <w:bookmarkEnd w:id="379"/>
      <w:r w:rsidRPr="00B50162">
        <w:rPr>
          <w:rtl/>
        </w:rPr>
        <w:t xml:space="preserve">ולכן </w:t>
      </w:r>
      <w:bookmarkStart w:id="380" w:name="_ETM_Q2_283250"/>
      <w:bookmarkEnd w:id="380"/>
      <w:r w:rsidRPr="00B50162">
        <w:rPr>
          <w:rtl/>
        </w:rPr>
        <w:t xml:space="preserve">הפחתת </w:t>
      </w:r>
      <w:bookmarkStart w:id="381" w:name="_ETM_Q2_283670"/>
      <w:bookmarkEnd w:id="381"/>
      <w:r w:rsidRPr="00B50162">
        <w:rPr>
          <w:rtl/>
        </w:rPr>
        <w:t xml:space="preserve">נטל </w:t>
      </w:r>
      <w:bookmarkStart w:id="382" w:name="_ETM_Q2_283940"/>
      <w:bookmarkEnd w:id="382"/>
      <w:r w:rsidRPr="00B50162">
        <w:rPr>
          <w:rtl/>
        </w:rPr>
        <w:t xml:space="preserve">הריבית </w:t>
      </w:r>
      <w:bookmarkStart w:id="383" w:name="_ETM_Q2_284630"/>
      <w:bookmarkEnd w:id="383"/>
      <w:r>
        <w:rPr>
          <w:rFonts w:hint="cs"/>
          <w:rtl/>
        </w:rPr>
        <w:t>הינה</w:t>
      </w:r>
      <w:r w:rsidRPr="00B50162">
        <w:rPr>
          <w:rtl/>
        </w:rPr>
        <w:t xml:space="preserve"> </w:t>
      </w:r>
      <w:bookmarkStart w:id="384" w:name="_ETM_Q2_284990"/>
      <w:bookmarkEnd w:id="384"/>
      <w:r w:rsidRPr="00B50162">
        <w:rPr>
          <w:rtl/>
        </w:rPr>
        <w:t>הכרחית</w:t>
      </w:r>
      <w:r>
        <w:rPr>
          <w:rFonts w:hint="cs"/>
          <w:rtl/>
        </w:rPr>
        <w:t>.</w:t>
      </w:r>
      <w:r w:rsidRPr="00B50162">
        <w:rPr>
          <w:rtl/>
        </w:rPr>
        <w:t xml:space="preserve"> </w:t>
      </w:r>
      <w:bookmarkStart w:id="385" w:name="_ETM_Q2_286010"/>
      <w:bookmarkEnd w:id="385"/>
      <w:r w:rsidRPr="00B50162">
        <w:rPr>
          <w:rtl/>
        </w:rPr>
        <w:t xml:space="preserve">דרך </w:t>
      </w:r>
      <w:bookmarkStart w:id="386" w:name="_ETM_Q2_286340"/>
      <w:bookmarkEnd w:id="386"/>
      <w:r w:rsidRPr="00B50162">
        <w:rPr>
          <w:rtl/>
        </w:rPr>
        <w:t>אגב</w:t>
      </w:r>
      <w:r>
        <w:rPr>
          <w:rFonts w:hint="cs"/>
          <w:rtl/>
        </w:rPr>
        <w:t>,</w:t>
      </w:r>
      <w:r w:rsidRPr="00B50162">
        <w:rPr>
          <w:rtl/>
        </w:rPr>
        <w:t xml:space="preserve"> </w:t>
      </w:r>
      <w:bookmarkStart w:id="387" w:name="_ETM_Q2_286670"/>
      <w:bookmarkEnd w:id="387"/>
      <w:r w:rsidRPr="00B50162">
        <w:rPr>
          <w:rtl/>
        </w:rPr>
        <w:t xml:space="preserve">אני </w:t>
      </w:r>
      <w:bookmarkStart w:id="388" w:name="_ETM_Q2_286819"/>
      <w:bookmarkEnd w:id="388"/>
      <w:r w:rsidRPr="00B50162">
        <w:rPr>
          <w:rtl/>
        </w:rPr>
        <w:t xml:space="preserve">אומר </w:t>
      </w:r>
      <w:bookmarkStart w:id="389" w:name="_ETM_Q2_287630"/>
      <w:bookmarkEnd w:id="389"/>
      <w:r w:rsidRPr="00B50162">
        <w:rPr>
          <w:rtl/>
        </w:rPr>
        <w:t xml:space="preserve">שאת </w:t>
      </w:r>
      <w:bookmarkStart w:id="390" w:name="_ETM_Q2_288380"/>
      <w:bookmarkEnd w:id="390"/>
      <w:r w:rsidRPr="00B50162">
        <w:rPr>
          <w:rtl/>
        </w:rPr>
        <w:t xml:space="preserve">הצעת </w:t>
      </w:r>
      <w:bookmarkStart w:id="391" w:name="_ETM_Q2_288680"/>
      <w:bookmarkEnd w:id="391"/>
      <w:r>
        <w:rPr>
          <w:rFonts w:hint="cs"/>
          <w:rtl/>
        </w:rPr>
        <w:t>ה</w:t>
      </w:r>
      <w:r w:rsidRPr="00B50162">
        <w:rPr>
          <w:rtl/>
        </w:rPr>
        <w:t xml:space="preserve">חוק </w:t>
      </w:r>
      <w:bookmarkStart w:id="392" w:name="_ETM_Q2_288830"/>
      <w:bookmarkEnd w:id="392"/>
      <w:r>
        <w:rPr>
          <w:rFonts w:hint="cs"/>
          <w:rtl/>
        </w:rPr>
        <w:t>ה</w:t>
      </w:r>
      <w:r w:rsidRPr="00B50162">
        <w:rPr>
          <w:rtl/>
        </w:rPr>
        <w:t xml:space="preserve">זו </w:t>
      </w:r>
      <w:bookmarkStart w:id="393" w:name="_ETM_Q2_289070"/>
      <w:bookmarkEnd w:id="393"/>
      <w:r w:rsidRPr="00B50162">
        <w:rPr>
          <w:rtl/>
        </w:rPr>
        <w:t xml:space="preserve">עשינו </w:t>
      </w:r>
      <w:bookmarkStart w:id="394" w:name="_ETM_Q2_289310"/>
      <w:bookmarkEnd w:id="394"/>
      <w:r w:rsidRPr="00B50162">
        <w:rPr>
          <w:rtl/>
        </w:rPr>
        <w:t xml:space="preserve">בשיתוף </w:t>
      </w:r>
      <w:bookmarkStart w:id="395" w:name="_ETM_Q2_289580"/>
      <w:bookmarkEnd w:id="395"/>
      <w:r w:rsidRPr="00B50162">
        <w:rPr>
          <w:rtl/>
        </w:rPr>
        <w:t>פעולה</w:t>
      </w:r>
      <w:bookmarkStart w:id="396" w:name="_ETM_Q2_289790"/>
      <w:bookmarkEnd w:id="396"/>
      <w:r>
        <w:rPr>
          <w:rFonts w:hint="cs"/>
          <w:rtl/>
        </w:rPr>
        <w:t xml:space="preserve"> </w:t>
      </w:r>
      <w:bookmarkStart w:id="397" w:name="_ETM_Q2_290000"/>
      <w:bookmarkEnd w:id="397"/>
      <w:r w:rsidRPr="00B50162">
        <w:rPr>
          <w:rtl/>
        </w:rPr>
        <w:t xml:space="preserve">עם </w:t>
      </w:r>
      <w:bookmarkStart w:id="398" w:name="_ETM_Q2_290630"/>
      <w:bookmarkEnd w:id="398"/>
      <w:r>
        <w:rPr>
          <w:rFonts w:hint="cs"/>
          <w:rtl/>
        </w:rPr>
        <w:t>ה</w:t>
      </w:r>
      <w:r w:rsidRPr="00B50162">
        <w:rPr>
          <w:rtl/>
        </w:rPr>
        <w:t xml:space="preserve">הוצאה </w:t>
      </w:r>
      <w:bookmarkStart w:id="399" w:name="_ETM_Q2_290960"/>
      <w:bookmarkEnd w:id="399"/>
      <w:r w:rsidRPr="00B50162">
        <w:rPr>
          <w:rtl/>
        </w:rPr>
        <w:t xml:space="preserve">לפועל </w:t>
      </w:r>
      <w:bookmarkStart w:id="400" w:name="_ETM_Q2_291320"/>
      <w:bookmarkStart w:id="401" w:name="_ETM_Q2_292549"/>
      <w:bookmarkEnd w:id="400"/>
      <w:bookmarkEnd w:id="401"/>
      <w:r w:rsidRPr="00B50162">
        <w:rPr>
          <w:rtl/>
        </w:rPr>
        <w:t>ו</w:t>
      </w:r>
      <w:r>
        <w:rPr>
          <w:rFonts w:hint="cs"/>
          <w:rtl/>
        </w:rPr>
        <w:t>ה</w:t>
      </w:r>
      <w:r w:rsidRPr="00B50162">
        <w:rPr>
          <w:rtl/>
        </w:rPr>
        <w:t xml:space="preserve">מרכז </w:t>
      </w:r>
      <w:bookmarkStart w:id="402" w:name="_ETM_Q2_293720"/>
      <w:bookmarkEnd w:id="402"/>
      <w:r>
        <w:rPr>
          <w:rFonts w:hint="cs"/>
          <w:rtl/>
        </w:rPr>
        <w:t>ל</w:t>
      </w:r>
      <w:r w:rsidRPr="00B50162">
        <w:rPr>
          <w:rtl/>
        </w:rPr>
        <w:t xml:space="preserve">גביית </w:t>
      </w:r>
      <w:bookmarkStart w:id="403" w:name="_ETM_Q2_293990"/>
      <w:bookmarkEnd w:id="403"/>
      <w:r w:rsidRPr="00B50162">
        <w:rPr>
          <w:rtl/>
        </w:rPr>
        <w:t>קנסות</w:t>
      </w:r>
      <w:r>
        <w:rPr>
          <w:rFonts w:hint="cs"/>
          <w:rtl/>
        </w:rPr>
        <w:t>.</w:t>
      </w:r>
      <w:r w:rsidRPr="00B50162">
        <w:rPr>
          <w:rtl/>
        </w:rPr>
        <w:t xml:space="preserve"> </w:t>
      </w:r>
      <w:bookmarkStart w:id="404" w:name="_ETM_Q2_295790"/>
      <w:bookmarkEnd w:id="404"/>
      <w:r w:rsidRPr="00B50162">
        <w:rPr>
          <w:rtl/>
        </w:rPr>
        <w:t xml:space="preserve">הצעת </w:t>
      </w:r>
      <w:bookmarkStart w:id="405" w:name="_ETM_Q2_296479"/>
      <w:bookmarkEnd w:id="405"/>
      <w:r>
        <w:rPr>
          <w:rFonts w:hint="cs"/>
          <w:rtl/>
        </w:rPr>
        <w:t>ה</w:t>
      </w:r>
      <w:r w:rsidRPr="00B50162">
        <w:rPr>
          <w:rtl/>
        </w:rPr>
        <w:t xml:space="preserve">חוק </w:t>
      </w:r>
      <w:bookmarkStart w:id="406" w:name="_ETM_Q2_296689"/>
      <w:bookmarkEnd w:id="406"/>
      <w:r>
        <w:rPr>
          <w:rFonts w:hint="cs"/>
          <w:rtl/>
        </w:rPr>
        <w:t>ה</w:t>
      </w:r>
      <w:r w:rsidRPr="00B50162">
        <w:rPr>
          <w:rtl/>
        </w:rPr>
        <w:t>זו</w:t>
      </w:r>
      <w:r>
        <w:rPr>
          <w:rFonts w:hint="cs"/>
          <w:rtl/>
        </w:rPr>
        <w:t>,</w:t>
      </w:r>
      <w:r w:rsidRPr="00B50162">
        <w:rPr>
          <w:rtl/>
        </w:rPr>
        <w:t xml:space="preserve"> </w:t>
      </w:r>
      <w:bookmarkStart w:id="407" w:name="_ETM_Q2_297020"/>
      <w:bookmarkEnd w:id="407"/>
      <w:r w:rsidRPr="00B50162">
        <w:rPr>
          <w:rtl/>
        </w:rPr>
        <w:t xml:space="preserve">לפי </w:t>
      </w:r>
      <w:bookmarkStart w:id="408" w:name="_ETM_Q2_297259"/>
      <w:bookmarkEnd w:id="408"/>
      <w:r w:rsidRPr="00B50162">
        <w:rPr>
          <w:rtl/>
        </w:rPr>
        <w:t xml:space="preserve">הבנתנו </w:t>
      </w:r>
      <w:bookmarkStart w:id="409" w:name="_ETM_Q2_297770"/>
      <w:bookmarkEnd w:id="409"/>
      <w:r>
        <w:rPr>
          <w:rtl/>
        </w:rPr>
        <w:t>ו</w:t>
      </w:r>
      <w:bookmarkStart w:id="410" w:name="_ETM_Q2_298070"/>
      <w:bookmarkEnd w:id="410"/>
      <w:r w:rsidRPr="00B50162">
        <w:rPr>
          <w:rtl/>
        </w:rPr>
        <w:t>גם</w:t>
      </w:r>
      <w:r>
        <w:rPr>
          <w:rFonts w:hint="cs"/>
          <w:rtl/>
        </w:rPr>
        <w:t xml:space="preserve"> לפי</w:t>
      </w:r>
      <w:r w:rsidRPr="00B50162">
        <w:rPr>
          <w:rtl/>
        </w:rPr>
        <w:t xml:space="preserve"> </w:t>
      </w:r>
      <w:bookmarkStart w:id="411" w:name="_ETM_Q2_298220"/>
      <w:bookmarkEnd w:id="411"/>
      <w:r w:rsidRPr="00B50162">
        <w:rPr>
          <w:rtl/>
        </w:rPr>
        <w:t xml:space="preserve">הבנתם </w:t>
      </w:r>
      <w:bookmarkStart w:id="412" w:name="_ETM_Q2_298729"/>
      <w:bookmarkEnd w:id="412"/>
      <w:r w:rsidRPr="00B50162">
        <w:rPr>
          <w:rtl/>
        </w:rPr>
        <w:t>המקצועית</w:t>
      </w:r>
      <w:r>
        <w:rPr>
          <w:rFonts w:hint="cs"/>
          <w:rtl/>
        </w:rPr>
        <w:t>,</w:t>
      </w:r>
      <w:r w:rsidRPr="00B50162">
        <w:rPr>
          <w:rtl/>
        </w:rPr>
        <w:t xml:space="preserve"> </w:t>
      </w:r>
      <w:bookmarkStart w:id="413" w:name="_ETM_Q2_299520"/>
      <w:bookmarkEnd w:id="413"/>
      <w:r w:rsidRPr="00B50162">
        <w:rPr>
          <w:rtl/>
        </w:rPr>
        <w:t xml:space="preserve">תשפר </w:t>
      </w:r>
      <w:bookmarkStart w:id="414" w:name="_ETM_Q2_300570"/>
      <w:bookmarkEnd w:id="414"/>
      <w:r w:rsidRPr="00B50162">
        <w:rPr>
          <w:rtl/>
        </w:rPr>
        <w:t xml:space="preserve">את </w:t>
      </w:r>
      <w:bookmarkStart w:id="415" w:name="_ETM_Q2_300720"/>
      <w:bookmarkEnd w:id="415"/>
      <w:r w:rsidRPr="00B50162">
        <w:rPr>
          <w:rtl/>
        </w:rPr>
        <w:t xml:space="preserve">סיכויי </w:t>
      </w:r>
      <w:bookmarkStart w:id="416" w:name="_ETM_Q2_301260"/>
      <w:bookmarkEnd w:id="416"/>
      <w:r w:rsidRPr="00B50162">
        <w:rPr>
          <w:rtl/>
        </w:rPr>
        <w:t xml:space="preserve">ואחוזי </w:t>
      </w:r>
      <w:bookmarkStart w:id="417" w:name="_ETM_Q2_301860"/>
      <w:bookmarkEnd w:id="417"/>
      <w:r>
        <w:rPr>
          <w:rtl/>
        </w:rPr>
        <w:t>הגבי</w:t>
      </w:r>
      <w:r>
        <w:rPr>
          <w:rFonts w:hint="cs"/>
          <w:rtl/>
        </w:rPr>
        <w:t>יה</w:t>
      </w:r>
      <w:r w:rsidRPr="00B50162">
        <w:rPr>
          <w:rtl/>
        </w:rPr>
        <w:t xml:space="preserve"> </w:t>
      </w:r>
      <w:bookmarkStart w:id="418" w:name="_ETM_Q2_303250"/>
      <w:bookmarkEnd w:id="418"/>
      <w:r w:rsidRPr="00B50162">
        <w:rPr>
          <w:rtl/>
        </w:rPr>
        <w:t xml:space="preserve">בכל </w:t>
      </w:r>
      <w:bookmarkStart w:id="419" w:name="_ETM_Q2_303579"/>
      <w:bookmarkEnd w:id="419"/>
      <w:r w:rsidRPr="00B50162">
        <w:rPr>
          <w:rtl/>
        </w:rPr>
        <w:t xml:space="preserve">הפרמטרים </w:t>
      </w:r>
      <w:bookmarkStart w:id="420" w:name="_ETM_Q2_304180"/>
      <w:bookmarkEnd w:id="420"/>
      <w:r>
        <w:rPr>
          <w:rFonts w:hint="cs"/>
          <w:rtl/>
        </w:rPr>
        <w:t>ל</w:t>
      </w:r>
      <w:r w:rsidRPr="00B50162">
        <w:rPr>
          <w:rtl/>
        </w:rPr>
        <w:t xml:space="preserve">כל </w:t>
      </w:r>
      <w:bookmarkStart w:id="421" w:name="_ETM_Q2_304390"/>
      <w:bookmarkEnd w:id="421"/>
      <w:r w:rsidRPr="00B50162">
        <w:rPr>
          <w:rtl/>
        </w:rPr>
        <w:t xml:space="preserve">מי </w:t>
      </w:r>
      <w:bookmarkStart w:id="422" w:name="_ETM_Q2_304509"/>
      <w:bookmarkEnd w:id="422"/>
      <w:r w:rsidRPr="00B50162">
        <w:rPr>
          <w:rtl/>
        </w:rPr>
        <w:t xml:space="preserve">שגובה </w:t>
      </w:r>
      <w:bookmarkStart w:id="423" w:name="_ETM_Q2_305320"/>
      <w:bookmarkEnd w:id="423"/>
      <w:r w:rsidRPr="00B50162">
        <w:rPr>
          <w:rtl/>
        </w:rPr>
        <w:t xml:space="preserve">דרכם </w:t>
      </w:r>
      <w:bookmarkStart w:id="424" w:name="_ETM_Q2_305740"/>
      <w:bookmarkEnd w:id="424"/>
      <w:r w:rsidRPr="00B50162">
        <w:rPr>
          <w:rtl/>
        </w:rPr>
        <w:t xml:space="preserve">את </w:t>
      </w:r>
      <w:bookmarkStart w:id="425" w:name="_ETM_Q2_305859"/>
      <w:bookmarkEnd w:id="425"/>
      <w:r w:rsidRPr="00B50162">
        <w:rPr>
          <w:rtl/>
        </w:rPr>
        <w:t>הקנסות</w:t>
      </w:r>
      <w:r>
        <w:rPr>
          <w:rFonts w:hint="cs"/>
          <w:rtl/>
        </w:rPr>
        <w:t>.</w:t>
      </w:r>
      <w:r w:rsidRPr="00B50162">
        <w:rPr>
          <w:rtl/>
        </w:rPr>
        <w:t xml:space="preserve"> </w:t>
      </w:r>
      <w:bookmarkStart w:id="426" w:name="_ETM_Q2_307070"/>
      <w:bookmarkEnd w:id="426"/>
    </w:p>
    <w:p w:rsidR="009D19A5" w:rsidRDefault="009D19A5" w:rsidP="00806D86">
      <w:pPr>
        <w:rPr>
          <w:rtl/>
        </w:rPr>
      </w:pPr>
      <w:bookmarkStart w:id="427" w:name="_ETM_Q2_304546"/>
      <w:bookmarkStart w:id="428" w:name="_ETM_Q2_304612"/>
      <w:bookmarkEnd w:id="427"/>
      <w:bookmarkEnd w:id="428"/>
    </w:p>
    <w:p w:rsidR="009D19A5" w:rsidRDefault="009D19A5" w:rsidP="00E222B7">
      <w:pPr>
        <w:rPr>
          <w:rtl/>
        </w:rPr>
      </w:pPr>
      <w:bookmarkStart w:id="429" w:name="_ETM_Q2_304736"/>
      <w:bookmarkStart w:id="430" w:name="_ETM_Q2_304778"/>
      <w:bookmarkEnd w:id="429"/>
      <w:bookmarkEnd w:id="430"/>
      <w:r w:rsidRPr="00B50162">
        <w:rPr>
          <w:rtl/>
        </w:rPr>
        <w:t xml:space="preserve">אני </w:t>
      </w:r>
      <w:bookmarkStart w:id="431" w:name="_ETM_Q2_307280"/>
      <w:bookmarkEnd w:id="431"/>
      <w:r w:rsidRPr="00B50162">
        <w:rPr>
          <w:rtl/>
        </w:rPr>
        <w:t xml:space="preserve">רוצה </w:t>
      </w:r>
      <w:bookmarkStart w:id="432" w:name="_ETM_Q2_307580"/>
      <w:bookmarkEnd w:id="432"/>
      <w:r w:rsidRPr="00B50162">
        <w:rPr>
          <w:rtl/>
        </w:rPr>
        <w:t xml:space="preserve">ומבקש </w:t>
      </w:r>
      <w:bookmarkStart w:id="433" w:name="_ETM_Q2_308030"/>
      <w:bookmarkEnd w:id="433"/>
      <w:r w:rsidRPr="00B50162">
        <w:rPr>
          <w:rtl/>
        </w:rPr>
        <w:t xml:space="preserve">להודות </w:t>
      </w:r>
      <w:bookmarkStart w:id="434" w:name="_ETM_Q2_309260"/>
      <w:bookmarkEnd w:id="434"/>
      <w:r w:rsidRPr="00B50162">
        <w:rPr>
          <w:rtl/>
        </w:rPr>
        <w:t xml:space="preserve">לשר </w:t>
      </w:r>
      <w:bookmarkStart w:id="435" w:name="_ETM_Q2_309620"/>
      <w:bookmarkEnd w:id="435"/>
      <w:r w:rsidRPr="00B50162">
        <w:rPr>
          <w:rtl/>
        </w:rPr>
        <w:t xml:space="preserve">המשפטים </w:t>
      </w:r>
      <w:bookmarkStart w:id="436" w:name="_ETM_Q2_310460"/>
      <w:bookmarkEnd w:id="436"/>
      <w:r w:rsidRPr="00B50162">
        <w:rPr>
          <w:rtl/>
        </w:rPr>
        <w:t xml:space="preserve">על </w:t>
      </w:r>
      <w:bookmarkStart w:id="437" w:name="_ETM_Q2_310610"/>
      <w:bookmarkEnd w:id="437"/>
      <w:r w:rsidRPr="00B50162">
        <w:rPr>
          <w:rtl/>
        </w:rPr>
        <w:t xml:space="preserve">התמיכה </w:t>
      </w:r>
      <w:bookmarkStart w:id="438" w:name="_ETM_Q2_310940"/>
      <w:bookmarkEnd w:id="438"/>
      <w:r w:rsidRPr="00B50162">
        <w:rPr>
          <w:rtl/>
        </w:rPr>
        <w:t xml:space="preserve">בחוק </w:t>
      </w:r>
      <w:bookmarkStart w:id="439" w:name="_ETM_Q2_311270"/>
      <w:bookmarkEnd w:id="439"/>
      <w:r w:rsidRPr="00B50162">
        <w:rPr>
          <w:rtl/>
        </w:rPr>
        <w:t xml:space="preserve">וגם </w:t>
      </w:r>
      <w:bookmarkStart w:id="440" w:name="_ETM_Q2_311510"/>
      <w:bookmarkEnd w:id="440"/>
      <w:r>
        <w:rPr>
          <w:rFonts w:hint="cs"/>
          <w:rtl/>
        </w:rPr>
        <w:t xml:space="preserve">על </w:t>
      </w:r>
      <w:r w:rsidRPr="00B50162">
        <w:rPr>
          <w:rtl/>
        </w:rPr>
        <w:t>הרחבתו</w:t>
      </w:r>
      <w:bookmarkStart w:id="441" w:name="_ETM_Q2_312230"/>
      <w:bookmarkEnd w:id="441"/>
      <w:r>
        <w:rPr>
          <w:rFonts w:hint="cs"/>
          <w:rtl/>
        </w:rPr>
        <w:t>; ל</w:t>
      </w:r>
      <w:r w:rsidRPr="00B50162">
        <w:rPr>
          <w:rtl/>
        </w:rPr>
        <w:t xml:space="preserve">שר </w:t>
      </w:r>
      <w:bookmarkStart w:id="442" w:name="_ETM_Q2_312500"/>
      <w:bookmarkEnd w:id="442"/>
      <w:r w:rsidRPr="00B50162">
        <w:rPr>
          <w:rtl/>
        </w:rPr>
        <w:t>האוצר</w:t>
      </w:r>
      <w:r>
        <w:rPr>
          <w:rFonts w:hint="cs"/>
          <w:rtl/>
        </w:rPr>
        <w:t>;</w:t>
      </w:r>
      <w:r w:rsidRPr="00B50162">
        <w:rPr>
          <w:rtl/>
        </w:rPr>
        <w:t xml:space="preserve"> </w:t>
      </w:r>
      <w:bookmarkStart w:id="443" w:name="_ETM_Q2_313770"/>
      <w:bookmarkEnd w:id="443"/>
      <w:r>
        <w:rPr>
          <w:rFonts w:hint="cs"/>
          <w:rtl/>
        </w:rPr>
        <w:t>ליושב-ראש</w:t>
      </w:r>
      <w:r w:rsidRPr="00B50162">
        <w:rPr>
          <w:rtl/>
        </w:rPr>
        <w:t xml:space="preserve"> </w:t>
      </w:r>
      <w:bookmarkStart w:id="444" w:name="_ETM_Q2_314160"/>
      <w:bookmarkEnd w:id="444"/>
      <w:r w:rsidRPr="00B50162">
        <w:rPr>
          <w:rtl/>
        </w:rPr>
        <w:t xml:space="preserve">ועדת </w:t>
      </w:r>
      <w:bookmarkStart w:id="445" w:name="_ETM_Q2_314400"/>
      <w:bookmarkEnd w:id="445"/>
      <w:r w:rsidRPr="00B50162">
        <w:rPr>
          <w:rtl/>
        </w:rPr>
        <w:t xml:space="preserve">החוקה </w:t>
      </w:r>
      <w:bookmarkStart w:id="446" w:name="_ETM_Q2_315150"/>
      <w:bookmarkEnd w:id="446"/>
      <w:r w:rsidRPr="00B50162">
        <w:rPr>
          <w:rtl/>
        </w:rPr>
        <w:t xml:space="preserve">חבר </w:t>
      </w:r>
      <w:bookmarkStart w:id="447" w:name="_ETM_Q2_315389"/>
      <w:bookmarkEnd w:id="447"/>
      <w:r w:rsidRPr="00B50162">
        <w:rPr>
          <w:rtl/>
        </w:rPr>
        <w:t xml:space="preserve">הכנסת </w:t>
      </w:r>
      <w:bookmarkStart w:id="448" w:name="_ETM_Q2_315690"/>
      <w:bookmarkEnd w:id="448"/>
      <w:r w:rsidRPr="00B50162">
        <w:rPr>
          <w:rtl/>
        </w:rPr>
        <w:t xml:space="preserve">שמחה </w:t>
      </w:r>
      <w:bookmarkStart w:id="449" w:name="_ETM_Q2_315930"/>
      <w:bookmarkEnd w:id="449"/>
      <w:r w:rsidRPr="00B50162">
        <w:rPr>
          <w:rtl/>
        </w:rPr>
        <w:t>רוטמן</w:t>
      </w:r>
      <w:r>
        <w:rPr>
          <w:rFonts w:hint="cs"/>
          <w:rtl/>
        </w:rPr>
        <w:t>,</w:t>
      </w:r>
      <w:r w:rsidRPr="00B50162">
        <w:rPr>
          <w:rtl/>
        </w:rPr>
        <w:t xml:space="preserve"> </w:t>
      </w:r>
      <w:bookmarkStart w:id="450" w:name="_ETM_Q2_316230"/>
      <w:bookmarkEnd w:id="450"/>
      <w:r w:rsidRPr="00B50162">
        <w:rPr>
          <w:rtl/>
        </w:rPr>
        <w:t xml:space="preserve">שעבדנו </w:t>
      </w:r>
      <w:bookmarkStart w:id="451" w:name="_ETM_Q2_317100"/>
      <w:bookmarkEnd w:id="451"/>
      <w:r w:rsidRPr="00B50162">
        <w:rPr>
          <w:rtl/>
        </w:rPr>
        <w:t xml:space="preserve">בשביל </w:t>
      </w:r>
      <w:bookmarkStart w:id="452" w:name="_ETM_Q2_317340"/>
      <w:bookmarkEnd w:id="452"/>
      <w:r w:rsidRPr="00B50162">
        <w:rPr>
          <w:rtl/>
        </w:rPr>
        <w:t xml:space="preserve">להביא </w:t>
      </w:r>
      <w:bookmarkStart w:id="453" w:name="_ETM_Q2_317520"/>
      <w:bookmarkEnd w:id="453"/>
      <w:r w:rsidRPr="00B50162">
        <w:rPr>
          <w:rtl/>
        </w:rPr>
        <w:t xml:space="preserve">אותו </w:t>
      </w:r>
      <w:bookmarkStart w:id="454" w:name="_ETM_Q2_317669"/>
      <w:bookmarkEnd w:id="454"/>
      <w:r w:rsidRPr="00B50162">
        <w:rPr>
          <w:rtl/>
        </w:rPr>
        <w:t xml:space="preserve">לקריאה </w:t>
      </w:r>
      <w:bookmarkStart w:id="455" w:name="_ETM_Q2_317910"/>
      <w:bookmarkEnd w:id="455"/>
      <w:r w:rsidRPr="00B50162">
        <w:rPr>
          <w:rtl/>
        </w:rPr>
        <w:t>ראשונה</w:t>
      </w:r>
      <w:r>
        <w:rPr>
          <w:rFonts w:hint="cs"/>
          <w:rtl/>
        </w:rPr>
        <w:t xml:space="preserve"> </w:t>
      </w:r>
      <w:r>
        <w:rPr>
          <w:rtl/>
        </w:rPr>
        <w:t>–</w:t>
      </w:r>
      <w:r w:rsidRPr="00B50162">
        <w:rPr>
          <w:rtl/>
        </w:rPr>
        <w:t xml:space="preserve"> </w:t>
      </w:r>
      <w:bookmarkStart w:id="456" w:name="_ETM_Q2_318780"/>
      <w:bookmarkEnd w:id="456"/>
      <w:r w:rsidRPr="00B50162">
        <w:rPr>
          <w:rtl/>
        </w:rPr>
        <w:t xml:space="preserve">לא </w:t>
      </w:r>
      <w:bookmarkStart w:id="457" w:name="_ETM_Q2_318960"/>
      <w:bookmarkEnd w:id="457"/>
      <w:r w:rsidRPr="00B50162">
        <w:rPr>
          <w:rtl/>
        </w:rPr>
        <w:t xml:space="preserve">פחות </w:t>
      </w:r>
      <w:bookmarkStart w:id="458" w:name="_ETM_Q2_319260"/>
      <w:bookmarkStart w:id="459" w:name="_ETM_Q2_321469"/>
      <w:bookmarkEnd w:id="458"/>
      <w:bookmarkEnd w:id="459"/>
      <w:r>
        <w:rPr>
          <w:rFonts w:hint="cs"/>
          <w:rtl/>
        </w:rPr>
        <w:t xml:space="preserve">מחמישה כינוסי </w:t>
      </w:r>
      <w:bookmarkStart w:id="460" w:name="_ETM_Q2_321889"/>
      <w:bookmarkEnd w:id="460"/>
      <w:r w:rsidRPr="00B50162">
        <w:rPr>
          <w:rtl/>
        </w:rPr>
        <w:t>ועד</w:t>
      </w:r>
      <w:r w:rsidR="00E222B7">
        <w:rPr>
          <w:rFonts w:hint="cs"/>
          <w:rtl/>
        </w:rPr>
        <w:t>ה</w:t>
      </w:r>
      <w:r w:rsidRPr="00B50162">
        <w:rPr>
          <w:rtl/>
        </w:rPr>
        <w:t xml:space="preserve"> </w:t>
      </w:r>
      <w:bookmarkStart w:id="461" w:name="_ETM_Q2_322250"/>
      <w:bookmarkStart w:id="462" w:name="_ETM_Q2_322639"/>
      <w:bookmarkEnd w:id="461"/>
      <w:bookmarkEnd w:id="462"/>
      <w:r w:rsidRPr="00B50162">
        <w:rPr>
          <w:rtl/>
        </w:rPr>
        <w:t xml:space="preserve">לטובת </w:t>
      </w:r>
      <w:bookmarkStart w:id="463" w:name="_ETM_Q2_322969"/>
      <w:bookmarkEnd w:id="463"/>
      <w:r w:rsidRPr="00B50162">
        <w:rPr>
          <w:rtl/>
        </w:rPr>
        <w:t>העניין</w:t>
      </w:r>
      <w:r>
        <w:rPr>
          <w:rFonts w:hint="cs"/>
          <w:rtl/>
        </w:rPr>
        <w:t>;</w:t>
      </w:r>
      <w:r w:rsidRPr="00B50162">
        <w:rPr>
          <w:rtl/>
        </w:rPr>
        <w:t xml:space="preserve"> </w:t>
      </w:r>
      <w:bookmarkStart w:id="464" w:name="_ETM_Q2_324159"/>
      <w:bookmarkEnd w:id="464"/>
      <w:r>
        <w:rPr>
          <w:rtl/>
        </w:rPr>
        <w:t>לגב</w:t>
      </w:r>
      <w:r>
        <w:rPr>
          <w:rFonts w:hint="cs"/>
          <w:rtl/>
        </w:rPr>
        <w:t>'</w:t>
      </w:r>
      <w:r w:rsidRPr="00B50162">
        <w:rPr>
          <w:rtl/>
        </w:rPr>
        <w:t xml:space="preserve"> </w:t>
      </w:r>
      <w:bookmarkStart w:id="465" w:name="_ETM_Q2_324879"/>
      <w:bookmarkEnd w:id="465"/>
      <w:r w:rsidRPr="00B50162">
        <w:rPr>
          <w:rtl/>
        </w:rPr>
        <w:t xml:space="preserve">גלי </w:t>
      </w:r>
      <w:bookmarkStart w:id="466" w:name="_ETM_Q2_325150"/>
      <w:bookmarkEnd w:id="466"/>
      <w:r w:rsidRPr="00B50162">
        <w:rPr>
          <w:rtl/>
        </w:rPr>
        <w:t>שלום</w:t>
      </w:r>
      <w:r>
        <w:rPr>
          <w:rFonts w:hint="cs"/>
          <w:rtl/>
        </w:rPr>
        <w:t>;</w:t>
      </w:r>
      <w:r w:rsidRPr="00B50162">
        <w:rPr>
          <w:rtl/>
        </w:rPr>
        <w:t xml:space="preserve"> </w:t>
      </w:r>
      <w:bookmarkStart w:id="467" w:name="_ETM_Q2_325629"/>
      <w:bookmarkEnd w:id="467"/>
      <w:r>
        <w:rPr>
          <w:rFonts w:hint="cs"/>
          <w:rtl/>
        </w:rPr>
        <w:t>להנהלת</w:t>
      </w:r>
      <w:r w:rsidRPr="00B50162">
        <w:rPr>
          <w:rtl/>
        </w:rPr>
        <w:t xml:space="preserve"> </w:t>
      </w:r>
      <w:bookmarkStart w:id="468" w:name="_ETM_Q2_326049"/>
      <w:bookmarkEnd w:id="468"/>
      <w:r w:rsidRPr="00B50162">
        <w:rPr>
          <w:rtl/>
        </w:rPr>
        <w:t>הוועדה</w:t>
      </w:r>
      <w:r w:rsidR="00EE08E1">
        <w:rPr>
          <w:rFonts w:hint="cs"/>
          <w:rtl/>
        </w:rPr>
        <w:t>,</w:t>
      </w:r>
      <w:r w:rsidRPr="00B50162">
        <w:rPr>
          <w:rtl/>
        </w:rPr>
        <w:t xml:space="preserve"> </w:t>
      </w:r>
      <w:bookmarkStart w:id="469" w:name="_ETM_Q2_326409"/>
      <w:bookmarkEnd w:id="469"/>
      <w:r w:rsidRPr="00B50162">
        <w:rPr>
          <w:rtl/>
        </w:rPr>
        <w:t>כמובן</w:t>
      </w:r>
      <w:r w:rsidR="00E222B7">
        <w:rPr>
          <w:rFonts w:hint="cs"/>
          <w:rtl/>
        </w:rPr>
        <w:t>,</w:t>
      </w:r>
      <w:r w:rsidRPr="00B50162">
        <w:rPr>
          <w:rtl/>
        </w:rPr>
        <w:t xml:space="preserve"> </w:t>
      </w:r>
      <w:bookmarkStart w:id="470" w:name="_ETM_Q2_327090"/>
      <w:bookmarkEnd w:id="470"/>
      <w:r w:rsidRPr="00B50162">
        <w:rPr>
          <w:rtl/>
        </w:rPr>
        <w:t xml:space="preserve">וכמובן </w:t>
      </w:r>
      <w:bookmarkStart w:id="471" w:name="_ETM_Q2_327690"/>
      <w:bookmarkEnd w:id="471"/>
      <w:r w:rsidRPr="00B50162">
        <w:rPr>
          <w:rtl/>
        </w:rPr>
        <w:t xml:space="preserve">ליועצת </w:t>
      </w:r>
      <w:bookmarkStart w:id="472" w:name="_ETM_Q2_328019"/>
      <w:bookmarkEnd w:id="472"/>
      <w:r w:rsidRPr="00B50162">
        <w:rPr>
          <w:rtl/>
        </w:rPr>
        <w:t>המשפטית</w:t>
      </w:r>
      <w:r>
        <w:rPr>
          <w:rFonts w:hint="cs"/>
          <w:rtl/>
        </w:rPr>
        <w:t>,</w:t>
      </w:r>
      <w:r w:rsidRPr="00B50162">
        <w:rPr>
          <w:rtl/>
        </w:rPr>
        <w:t xml:space="preserve"> </w:t>
      </w:r>
      <w:bookmarkStart w:id="473" w:name="_ETM_Q2_329280"/>
      <w:bookmarkEnd w:id="473"/>
      <w:r w:rsidRPr="00B50162">
        <w:rPr>
          <w:rtl/>
        </w:rPr>
        <w:t>ש</w:t>
      </w:r>
      <w:r>
        <w:rPr>
          <w:rFonts w:hint="cs"/>
          <w:rtl/>
        </w:rPr>
        <w:t xml:space="preserve">גם </w:t>
      </w:r>
      <w:r w:rsidRPr="00B50162">
        <w:rPr>
          <w:rtl/>
        </w:rPr>
        <w:t xml:space="preserve">עומדת </w:t>
      </w:r>
      <w:bookmarkStart w:id="474" w:name="_ETM_Q2_329730"/>
      <w:bookmarkStart w:id="475" w:name="_ETM_Q2_329940"/>
      <w:bookmarkEnd w:id="474"/>
      <w:bookmarkEnd w:id="475"/>
      <w:r w:rsidRPr="00B50162">
        <w:rPr>
          <w:rtl/>
        </w:rPr>
        <w:t xml:space="preserve">פה </w:t>
      </w:r>
      <w:bookmarkStart w:id="476" w:name="_ETM_Q2_330090"/>
      <w:bookmarkEnd w:id="476"/>
      <w:r w:rsidRPr="00B50162">
        <w:rPr>
          <w:rtl/>
        </w:rPr>
        <w:t xml:space="preserve">ונמצאת </w:t>
      </w:r>
      <w:bookmarkStart w:id="477" w:name="_ETM_Q2_330540"/>
      <w:bookmarkEnd w:id="477"/>
      <w:r w:rsidRPr="00B50162">
        <w:rPr>
          <w:rtl/>
        </w:rPr>
        <w:t>פה</w:t>
      </w:r>
      <w:r>
        <w:rPr>
          <w:rFonts w:hint="cs"/>
          <w:rtl/>
        </w:rPr>
        <w:t>,</w:t>
      </w:r>
      <w:r w:rsidRPr="00B50162">
        <w:rPr>
          <w:rtl/>
        </w:rPr>
        <w:t xml:space="preserve"> </w:t>
      </w:r>
      <w:bookmarkStart w:id="478" w:name="_ETM_Q2_330780"/>
      <w:bookmarkEnd w:id="478"/>
      <w:r>
        <w:rPr>
          <w:rtl/>
        </w:rPr>
        <w:t>הגב</w:t>
      </w:r>
      <w:r>
        <w:rPr>
          <w:rFonts w:hint="cs"/>
          <w:rtl/>
        </w:rPr>
        <w:t>'</w:t>
      </w:r>
      <w:r w:rsidRPr="00B50162">
        <w:rPr>
          <w:rtl/>
        </w:rPr>
        <w:t xml:space="preserve"> </w:t>
      </w:r>
      <w:bookmarkStart w:id="479" w:name="_ETM_Q2_331169"/>
      <w:bookmarkEnd w:id="479"/>
      <w:r w:rsidRPr="00B50162">
        <w:rPr>
          <w:rtl/>
        </w:rPr>
        <w:t xml:space="preserve">טליה </w:t>
      </w:r>
      <w:bookmarkStart w:id="480" w:name="_ETM_Q2_331410"/>
      <w:bookmarkEnd w:id="480"/>
      <w:r w:rsidRPr="00B50162">
        <w:rPr>
          <w:rtl/>
        </w:rPr>
        <w:t>ג'מאל</w:t>
      </w:r>
      <w:r>
        <w:rPr>
          <w:rFonts w:hint="cs"/>
          <w:rtl/>
        </w:rPr>
        <w:t>,</w:t>
      </w:r>
      <w:r w:rsidRPr="00B50162">
        <w:rPr>
          <w:rtl/>
        </w:rPr>
        <w:t xml:space="preserve"> </w:t>
      </w:r>
      <w:bookmarkStart w:id="481" w:name="_ETM_Q2_331889"/>
      <w:bookmarkEnd w:id="481"/>
      <w:r w:rsidRPr="00B50162">
        <w:rPr>
          <w:rtl/>
        </w:rPr>
        <w:t xml:space="preserve">שליוותה </w:t>
      </w:r>
      <w:bookmarkStart w:id="482" w:name="_ETM_Q2_332310"/>
      <w:bookmarkEnd w:id="482"/>
      <w:r w:rsidRPr="00B50162">
        <w:rPr>
          <w:rtl/>
        </w:rPr>
        <w:t xml:space="preserve">את </w:t>
      </w:r>
      <w:bookmarkStart w:id="483" w:name="_ETM_Q2_332489"/>
      <w:bookmarkEnd w:id="483"/>
      <w:r w:rsidRPr="00B50162">
        <w:rPr>
          <w:rtl/>
        </w:rPr>
        <w:t xml:space="preserve">הצעת </w:t>
      </w:r>
      <w:bookmarkStart w:id="484" w:name="_ETM_Q2_332790"/>
      <w:bookmarkEnd w:id="484"/>
      <w:r w:rsidRPr="00B50162">
        <w:rPr>
          <w:rtl/>
        </w:rPr>
        <w:t xml:space="preserve">החוק </w:t>
      </w:r>
      <w:bookmarkStart w:id="485" w:name="_ETM_Q2_333599"/>
      <w:bookmarkEnd w:id="485"/>
      <w:r>
        <w:rPr>
          <w:rFonts w:hint="cs"/>
          <w:rtl/>
        </w:rPr>
        <w:t>ואת</w:t>
      </w:r>
      <w:r w:rsidRPr="00B50162">
        <w:rPr>
          <w:rtl/>
        </w:rPr>
        <w:t xml:space="preserve"> </w:t>
      </w:r>
      <w:bookmarkStart w:id="486" w:name="_ETM_Q2_334200"/>
      <w:bookmarkStart w:id="487" w:name="_ETM_Q2_334530"/>
      <w:bookmarkEnd w:id="486"/>
      <w:bookmarkEnd w:id="487"/>
      <w:proofErr w:type="spellStart"/>
      <w:r>
        <w:rPr>
          <w:rFonts w:hint="cs"/>
          <w:rtl/>
        </w:rPr>
        <w:t>ה</w:t>
      </w:r>
      <w:r>
        <w:rPr>
          <w:rtl/>
        </w:rPr>
        <w:t>משאים</w:t>
      </w:r>
      <w:proofErr w:type="spellEnd"/>
      <w:r>
        <w:rPr>
          <w:rFonts w:hint="cs"/>
          <w:rtl/>
        </w:rPr>
        <w:t xml:space="preserve"> </w:t>
      </w:r>
      <w:r w:rsidRPr="00B50162">
        <w:rPr>
          <w:rtl/>
        </w:rPr>
        <w:t xml:space="preserve">ומתנים </w:t>
      </w:r>
      <w:bookmarkStart w:id="488" w:name="_ETM_Q2_334859"/>
      <w:bookmarkEnd w:id="488"/>
      <w:r w:rsidRPr="00B50162">
        <w:rPr>
          <w:rtl/>
        </w:rPr>
        <w:t xml:space="preserve">מול </w:t>
      </w:r>
      <w:bookmarkStart w:id="489" w:name="_ETM_Q2_335010"/>
      <w:bookmarkEnd w:id="489"/>
      <w:r w:rsidRPr="00B50162">
        <w:rPr>
          <w:rtl/>
        </w:rPr>
        <w:t xml:space="preserve">כל </w:t>
      </w:r>
      <w:bookmarkStart w:id="490" w:name="_ETM_Q2_335159"/>
      <w:bookmarkEnd w:id="490"/>
      <w:r w:rsidRPr="00B50162">
        <w:rPr>
          <w:rtl/>
        </w:rPr>
        <w:t xml:space="preserve">המשרדים </w:t>
      </w:r>
      <w:bookmarkStart w:id="491" w:name="_ETM_Q2_335549"/>
      <w:bookmarkEnd w:id="491"/>
      <w:r w:rsidRPr="00B50162">
        <w:rPr>
          <w:rtl/>
        </w:rPr>
        <w:t>הרלוונטיים</w:t>
      </w:r>
      <w:r>
        <w:rPr>
          <w:rFonts w:hint="cs"/>
          <w:rtl/>
        </w:rPr>
        <w:t>.</w:t>
      </w:r>
      <w:r w:rsidRPr="00B50162">
        <w:rPr>
          <w:rtl/>
        </w:rPr>
        <w:t xml:space="preserve"> </w:t>
      </w:r>
      <w:bookmarkStart w:id="492" w:name="_ETM_Q2_336450"/>
      <w:bookmarkStart w:id="493" w:name="_ETM_Q2_338610"/>
      <w:bookmarkStart w:id="494" w:name="_ETM_Q2_338657"/>
      <w:bookmarkStart w:id="495" w:name="_ETM_Q2_338793"/>
      <w:bookmarkStart w:id="496" w:name="_ETM_Q2_338924"/>
      <w:bookmarkEnd w:id="492"/>
      <w:bookmarkEnd w:id="493"/>
      <w:bookmarkEnd w:id="494"/>
      <w:bookmarkEnd w:id="495"/>
      <w:bookmarkEnd w:id="496"/>
      <w:r w:rsidRPr="00B50162">
        <w:rPr>
          <w:rtl/>
        </w:rPr>
        <w:t xml:space="preserve">כמובן </w:t>
      </w:r>
      <w:bookmarkStart w:id="497" w:name="_ETM_Q2_336810"/>
      <w:bookmarkEnd w:id="497"/>
      <w:r w:rsidRPr="00B50162">
        <w:rPr>
          <w:rtl/>
        </w:rPr>
        <w:t xml:space="preserve">שאני </w:t>
      </w:r>
      <w:bookmarkStart w:id="498" w:name="_ETM_Q2_337019"/>
      <w:bookmarkEnd w:id="498"/>
      <w:r w:rsidRPr="00B50162">
        <w:rPr>
          <w:rtl/>
        </w:rPr>
        <w:t xml:space="preserve">אבקש </w:t>
      </w:r>
      <w:bookmarkStart w:id="499" w:name="_ETM_Q2_337290"/>
      <w:bookmarkEnd w:id="499"/>
      <w:r w:rsidRPr="00B50162">
        <w:rPr>
          <w:rtl/>
        </w:rPr>
        <w:t xml:space="preserve">את </w:t>
      </w:r>
      <w:bookmarkStart w:id="500" w:name="_ETM_Q2_337379"/>
      <w:bookmarkEnd w:id="500"/>
      <w:r w:rsidRPr="00B50162">
        <w:rPr>
          <w:rtl/>
        </w:rPr>
        <w:t xml:space="preserve">תמיכת </w:t>
      </w:r>
      <w:bookmarkStart w:id="501" w:name="_ETM_Q2_337650"/>
      <w:bookmarkEnd w:id="501"/>
      <w:r w:rsidRPr="00B50162">
        <w:rPr>
          <w:rtl/>
        </w:rPr>
        <w:t xml:space="preserve">כולם </w:t>
      </w:r>
      <w:bookmarkStart w:id="502" w:name="_ETM_Q2_337919"/>
      <w:bookmarkEnd w:id="502"/>
      <w:r w:rsidRPr="00B50162">
        <w:rPr>
          <w:rtl/>
        </w:rPr>
        <w:t xml:space="preserve">בהצעת </w:t>
      </w:r>
      <w:bookmarkStart w:id="503" w:name="_ETM_Q2_338189"/>
      <w:bookmarkEnd w:id="503"/>
      <w:r w:rsidRPr="00B50162">
        <w:rPr>
          <w:rtl/>
        </w:rPr>
        <w:t xml:space="preserve">חוק </w:t>
      </w:r>
      <w:bookmarkStart w:id="504" w:name="_ETM_Q2_338400"/>
      <w:bookmarkEnd w:id="504"/>
      <w:r w:rsidRPr="00B50162">
        <w:rPr>
          <w:rtl/>
        </w:rPr>
        <w:t xml:space="preserve">חברתית </w:t>
      </w:r>
      <w:bookmarkStart w:id="505" w:name="_ETM_Q2_338819"/>
      <w:bookmarkEnd w:id="505"/>
      <w:r w:rsidRPr="00B50162">
        <w:rPr>
          <w:rtl/>
        </w:rPr>
        <w:t>זו</w:t>
      </w:r>
      <w:r>
        <w:rPr>
          <w:rFonts w:hint="cs"/>
          <w:rtl/>
        </w:rPr>
        <w:t>.</w:t>
      </w:r>
      <w:r w:rsidRPr="00B50162">
        <w:rPr>
          <w:rtl/>
        </w:rPr>
        <w:t xml:space="preserve"> </w:t>
      </w:r>
      <w:bookmarkStart w:id="506" w:name="_ETM_Q2_339000"/>
      <w:bookmarkEnd w:id="506"/>
      <w:r w:rsidRPr="00B50162">
        <w:rPr>
          <w:rtl/>
        </w:rPr>
        <w:t xml:space="preserve">תודה </w:t>
      </w:r>
      <w:bookmarkStart w:id="507" w:name="_ETM_Q2_339209"/>
      <w:bookmarkEnd w:id="507"/>
      <w:r w:rsidRPr="00B50162">
        <w:rPr>
          <w:rtl/>
        </w:rPr>
        <w:t>רבה</w:t>
      </w:r>
      <w:r>
        <w:rPr>
          <w:rFonts w:hint="cs"/>
          <w:rtl/>
        </w:rPr>
        <w:t xml:space="preserve"> לכולם.</w:t>
      </w:r>
      <w:r w:rsidRPr="00B50162">
        <w:rPr>
          <w:rtl/>
        </w:rPr>
        <w:t xml:space="preserve"> </w:t>
      </w:r>
      <w:bookmarkStart w:id="508" w:name="_ETM_Q2_340419"/>
      <w:bookmarkEnd w:id="508"/>
    </w:p>
    <w:p w:rsidR="009D19A5" w:rsidRDefault="009D19A5" w:rsidP="00806D86">
      <w:pPr>
        <w:rPr>
          <w:rtl/>
        </w:rPr>
      </w:pPr>
    </w:p>
    <w:p w:rsidR="009D19A5" w:rsidRDefault="009D19A5" w:rsidP="00806D86">
      <w:pPr>
        <w:pStyle w:val="af6"/>
        <w:keepNext/>
        <w:rPr>
          <w:rtl/>
        </w:rPr>
      </w:pPr>
      <w:bookmarkStart w:id="509" w:name="ET_yor_6423_2"/>
      <w:r w:rsidRPr="00257F7B">
        <w:rPr>
          <w:rStyle w:val="TagStyle"/>
          <w:rtl/>
        </w:rPr>
        <w:t xml:space="preserve">&lt;&lt; יור &gt;&gt; </w:t>
      </w:r>
      <w:r>
        <w:rPr>
          <w:rtl/>
        </w:rPr>
        <w:t>היו"ר אמיר אוחנה:</w:t>
      </w:r>
      <w:r w:rsidRPr="00257F7B">
        <w:rPr>
          <w:rStyle w:val="TagStyle"/>
          <w:rtl/>
        </w:rPr>
        <w:t xml:space="preserve"> &lt;&lt; יור &gt;&gt;</w:t>
      </w:r>
      <w:r>
        <w:rPr>
          <w:rtl/>
        </w:rPr>
        <w:t xml:space="preserve">  </w:t>
      </w:r>
      <w:bookmarkEnd w:id="509"/>
    </w:p>
    <w:p w:rsidR="009D19A5" w:rsidRDefault="009D19A5" w:rsidP="00806D86">
      <w:pPr>
        <w:rPr>
          <w:rtl/>
        </w:rPr>
      </w:pPr>
    </w:p>
    <w:p w:rsidR="009D19A5" w:rsidRDefault="009D19A5" w:rsidP="00806D86">
      <w:pPr>
        <w:rPr>
          <w:rtl/>
        </w:rPr>
      </w:pPr>
      <w:r w:rsidRPr="00B50162">
        <w:rPr>
          <w:rtl/>
        </w:rPr>
        <w:t xml:space="preserve">תודה </w:t>
      </w:r>
      <w:bookmarkStart w:id="510" w:name="_ETM_Q2_340690"/>
      <w:bookmarkEnd w:id="510"/>
      <w:r w:rsidRPr="00B50162">
        <w:rPr>
          <w:rtl/>
        </w:rPr>
        <w:t>רבה</w:t>
      </w:r>
      <w:r>
        <w:rPr>
          <w:rFonts w:hint="cs"/>
          <w:rtl/>
        </w:rPr>
        <w:t>,</w:t>
      </w:r>
      <w:r w:rsidRPr="00B50162">
        <w:rPr>
          <w:rtl/>
        </w:rPr>
        <w:t xml:space="preserve"> </w:t>
      </w:r>
      <w:bookmarkStart w:id="511" w:name="_ETM_Q2_340960"/>
      <w:bookmarkEnd w:id="511"/>
      <w:r w:rsidRPr="00B50162">
        <w:rPr>
          <w:rtl/>
        </w:rPr>
        <w:t xml:space="preserve">ונעבור </w:t>
      </w:r>
      <w:bookmarkStart w:id="512" w:name="_ETM_Q2_341380"/>
      <w:bookmarkEnd w:id="512"/>
      <w:r w:rsidRPr="00B50162">
        <w:rPr>
          <w:rtl/>
        </w:rPr>
        <w:t xml:space="preserve">כעת </w:t>
      </w:r>
      <w:bookmarkStart w:id="513" w:name="_ETM_Q2_341590"/>
      <w:bookmarkEnd w:id="513"/>
      <w:r w:rsidRPr="00B50162">
        <w:rPr>
          <w:rtl/>
        </w:rPr>
        <w:t xml:space="preserve">ליתר </w:t>
      </w:r>
      <w:bookmarkStart w:id="514" w:name="_ETM_Q2_342100"/>
      <w:bookmarkEnd w:id="514"/>
      <w:r w:rsidRPr="00B50162">
        <w:rPr>
          <w:rtl/>
        </w:rPr>
        <w:t>המציעים</w:t>
      </w:r>
      <w:r>
        <w:rPr>
          <w:rFonts w:hint="cs"/>
          <w:rtl/>
        </w:rPr>
        <w:t>.</w:t>
      </w:r>
      <w:r w:rsidRPr="00B50162">
        <w:rPr>
          <w:rtl/>
        </w:rPr>
        <w:t xml:space="preserve"> </w:t>
      </w:r>
      <w:bookmarkStart w:id="515" w:name="_ETM_Q2_343030"/>
      <w:bookmarkEnd w:id="515"/>
      <w:r w:rsidRPr="00B50162">
        <w:rPr>
          <w:rtl/>
        </w:rPr>
        <w:t xml:space="preserve">חבר </w:t>
      </w:r>
      <w:bookmarkStart w:id="516" w:name="_ETM_Q2_343360"/>
      <w:bookmarkEnd w:id="516"/>
      <w:r w:rsidRPr="00B50162">
        <w:rPr>
          <w:rtl/>
        </w:rPr>
        <w:t xml:space="preserve">הכנסת </w:t>
      </w:r>
      <w:bookmarkStart w:id="517" w:name="_ETM_Q2_343690"/>
      <w:bookmarkEnd w:id="517"/>
      <w:r w:rsidRPr="00B50162">
        <w:rPr>
          <w:rtl/>
        </w:rPr>
        <w:t xml:space="preserve">יוסף </w:t>
      </w:r>
      <w:bookmarkStart w:id="518" w:name="_ETM_Q2_344080"/>
      <w:bookmarkEnd w:id="518"/>
      <w:r w:rsidRPr="00B50162">
        <w:rPr>
          <w:rtl/>
        </w:rPr>
        <w:t>עטאונה</w:t>
      </w:r>
      <w:r>
        <w:rPr>
          <w:rFonts w:hint="cs"/>
          <w:rtl/>
        </w:rPr>
        <w:t>,</w:t>
      </w:r>
      <w:r w:rsidRPr="00B50162">
        <w:rPr>
          <w:rtl/>
        </w:rPr>
        <w:t xml:space="preserve"> </w:t>
      </w:r>
      <w:bookmarkStart w:id="519" w:name="_ETM_Q2_344590"/>
      <w:bookmarkEnd w:id="519"/>
      <w:r w:rsidRPr="00B50162">
        <w:rPr>
          <w:rtl/>
        </w:rPr>
        <w:t>בבקשה</w:t>
      </w:r>
      <w:r>
        <w:rPr>
          <w:rFonts w:hint="cs"/>
          <w:rtl/>
        </w:rPr>
        <w:t>,</w:t>
      </w:r>
      <w:r w:rsidRPr="00B50162">
        <w:rPr>
          <w:rtl/>
        </w:rPr>
        <w:t xml:space="preserve"> </w:t>
      </w:r>
      <w:bookmarkStart w:id="520" w:name="_ETM_Q2_346660"/>
      <w:bookmarkEnd w:id="520"/>
      <w:r w:rsidRPr="00B50162">
        <w:rPr>
          <w:rtl/>
        </w:rPr>
        <w:t xml:space="preserve">במסגרת </w:t>
      </w:r>
      <w:bookmarkStart w:id="521" w:name="_ETM_Q2_347200"/>
      <w:bookmarkEnd w:id="521"/>
      <w:r w:rsidRPr="00B50162">
        <w:rPr>
          <w:rtl/>
        </w:rPr>
        <w:t xml:space="preserve">זמנים </w:t>
      </w:r>
      <w:bookmarkStart w:id="522" w:name="_ETM_Q2_347560"/>
      <w:bookmarkEnd w:id="522"/>
      <w:r w:rsidRPr="00B50162">
        <w:rPr>
          <w:rtl/>
        </w:rPr>
        <w:t xml:space="preserve">של </w:t>
      </w:r>
      <w:bookmarkStart w:id="523" w:name="_ETM_Q2_347770"/>
      <w:bookmarkEnd w:id="523"/>
      <w:r w:rsidRPr="00B50162">
        <w:rPr>
          <w:rtl/>
        </w:rPr>
        <w:t xml:space="preserve">עד </w:t>
      </w:r>
      <w:bookmarkStart w:id="524" w:name="_ETM_Q2_347980"/>
      <w:bookmarkEnd w:id="524"/>
      <w:r>
        <w:rPr>
          <w:rFonts w:hint="cs"/>
          <w:rtl/>
        </w:rPr>
        <w:t>חמש</w:t>
      </w:r>
      <w:r w:rsidRPr="00B50162">
        <w:rPr>
          <w:rtl/>
        </w:rPr>
        <w:t xml:space="preserve"> </w:t>
      </w:r>
      <w:bookmarkStart w:id="525" w:name="_ETM_Q2_348340"/>
      <w:bookmarkEnd w:id="525"/>
      <w:r w:rsidRPr="00B50162">
        <w:rPr>
          <w:rtl/>
        </w:rPr>
        <w:t>דקות</w:t>
      </w:r>
      <w:r>
        <w:rPr>
          <w:rFonts w:hint="cs"/>
          <w:rtl/>
        </w:rPr>
        <w:t>.</w:t>
      </w:r>
      <w:r w:rsidRPr="00B50162">
        <w:rPr>
          <w:rtl/>
        </w:rPr>
        <w:t xml:space="preserve"> </w:t>
      </w:r>
      <w:bookmarkStart w:id="526" w:name="_ETM_Q2_359959"/>
      <w:bookmarkEnd w:id="526"/>
      <w:r w:rsidRPr="00B50162">
        <w:rPr>
          <w:rtl/>
        </w:rPr>
        <w:t>בבקשה</w:t>
      </w:r>
      <w:r>
        <w:rPr>
          <w:rFonts w:hint="cs"/>
          <w:rtl/>
        </w:rPr>
        <w:t>,</w:t>
      </w:r>
      <w:r w:rsidRPr="00B50162">
        <w:rPr>
          <w:rtl/>
        </w:rPr>
        <w:t xml:space="preserve"> </w:t>
      </w:r>
      <w:bookmarkStart w:id="527" w:name="_ETM_Q2_360440"/>
      <w:bookmarkEnd w:id="527"/>
      <w:r w:rsidRPr="00B50162">
        <w:rPr>
          <w:rtl/>
        </w:rPr>
        <w:t>אדוני</w:t>
      </w:r>
      <w:r>
        <w:rPr>
          <w:rFonts w:hint="cs"/>
          <w:rtl/>
        </w:rPr>
        <w:t>.</w:t>
      </w:r>
      <w:r w:rsidRPr="00B50162">
        <w:rPr>
          <w:rtl/>
        </w:rPr>
        <w:t xml:space="preserve"> </w:t>
      </w:r>
      <w:bookmarkStart w:id="528" w:name="_ETM_Q2_361349"/>
      <w:bookmarkEnd w:id="528"/>
    </w:p>
    <w:p w:rsidR="009D19A5" w:rsidRDefault="009D19A5" w:rsidP="00806D86">
      <w:pPr>
        <w:rPr>
          <w:rtl/>
        </w:rPr>
      </w:pPr>
    </w:p>
    <w:p w:rsidR="009D19A5" w:rsidRDefault="009D19A5" w:rsidP="00806D86">
      <w:pPr>
        <w:pStyle w:val="a4"/>
        <w:keepNext/>
        <w:rPr>
          <w:rtl/>
        </w:rPr>
      </w:pPr>
      <w:bookmarkStart w:id="529" w:name="ET_speaker_5696_3"/>
      <w:r w:rsidRPr="00257F7B">
        <w:rPr>
          <w:rStyle w:val="TagStyle"/>
          <w:rtl/>
        </w:rPr>
        <w:t xml:space="preserve">&lt;&lt; דובר &gt;&gt; </w:t>
      </w:r>
      <w:bookmarkStart w:id="530" w:name="_Toc158744892"/>
      <w:r>
        <w:rPr>
          <w:rtl/>
        </w:rPr>
        <w:t>יוסף עטאונה (חד"ש-תע"ל):</w:t>
      </w:r>
      <w:bookmarkEnd w:id="530"/>
      <w:r w:rsidRPr="00257F7B">
        <w:rPr>
          <w:rStyle w:val="TagStyle"/>
          <w:rtl/>
        </w:rPr>
        <w:t xml:space="preserve"> &lt;&lt; דובר &gt;&gt;</w:t>
      </w:r>
      <w:r>
        <w:rPr>
          <w:rtl/>
        </w:rPr>
        <w:t xml:space="preserve">  </w:t>
      </w:r>
      <w:bookmarkEnd w:id="529"/>
    </w:p>
    <w:p w:rsidR="009D19A5" w:rsidRDefault="009D19A5" w:rsidP="00806D86">
      <w:pPr>
        <w:rPr>
          <w:rtl/>
        </w:rPr>
      </w:pPr>
    </w:p>
    <w:p w:rsidR="009D19A5" w:rsidRDefault="009D19A5" w:rsidP="00806D86">
      <w:pPr>
        <w:rPr>
          <w:rtl/>
        </w:rPr>
      </w:pPr>
      <w:r w:rsidRPr="00B50162">
        <w:rPr>
          <w:rtl/>
        </w:rPr>
        <w:t xml:space="preserve">תודה </w:t>
      </w:r>
      <w:bookmarkStart w:id="531" w:name="_ETM_Q2_361620"/>
      <w:bookmarkEnd w:id="531"/>
      <w:r w:rsidRPr="00B50162">
        <w:rPr>
          <w:rtl/>
        </w:rPr>
        <w:t>רבה</w:t>
      </w:r>
      <w:r>
        <w:rPr>
          <w:rFonts w:hint="cs"/>
          <w:rtl/>
        </w:rPr>
        <w:t>,</w:t>
      </w:r>
      <w:r w:rsidRPr="00B50162">
        <w:rPr>
          <w:rtl/>
        </w:rPr>
        <w:t xml:space="preserve"> </w:t>
      </w:r>
      <w:bookmarkStart w:id="532" w:name="_ETM_Q2_361980"/>
      <w:bookmarkEnd w:id="532"/>
      <w:r w:rsidRPr="00B50162">
        <w:rPr>
          <w:rtl/>
        </w:rPr>
        <w:t xml:space="preserve">כבוד </w:t>
      </w:r>
      <w:bookmarkStart w:id="533" w:name="_ETM_Q2_362370"/>
      <w:bookmarkEnd w:id="533"/>
      <w:r w:rsidRPr="00B50162">
        <w:rPr>
          <w:rtl/>
        </w:rPr>
        <w:t>היושב-ראש</w:t>
      </w:r>
      <w:r>
        <w:rPr>
          <w:rFonts w:hint="cs"/>
          <w:rtl/>
        </w:rPr>
        <w:t>.</w:t>
      </w:r>
      <w:r w:rsidRPr="00B50162">
        <w:rPr>
          <w:rtl/>
        </w:rPr>
        <w:t xml:space="preserve"> </w:t>
      </w:r>
      <w:bookmarkStart w:id="534" w:name="_ETM_Q2_363719"/>
      <w:bookmarkEnd w:id="534"/>
      <w:r w:rsidRPr="00B50162">
        <w:rPr>
          <w:rtl/>
        </w:rPr>
        <w:t xml:space="preserve">אני </w:t>
      </w:r>
      <w:bookmarkStart w:id="535" w:name="_ETM_Q2_364019"/>
      <w:bookmarkEnd w:id="535"/>
      <w:r w:rsidRPr="00B50162">
        <w:rPr>
          <w:rtl/>
        </w:rPr>
        <w:t xml:space="preserve">דווקא </w:t>
      </w:r>
      <w:bookmarkStart w:id="536" w:name="_ETM_Q2_364349"/>
      <w:bookmarkEnd w:id="536"/>
      <w:r w:rsidRPr="00B50162">
        <w:rPr>
          <w:rtl/>
        </w:rPr>
        <w:t xml:space="preserve">רוצה </w:t>
      </w:r>
      <w:bookmarkStart w:id="537" w:name="_ETM_Q2_364650"/>
      <w:bookmarkEnd w:id="537"/>
      <w:r w:rsidRPr="00B50162">
        <w:rPr>
          <w:rtl/>
        </w:rPr>
        <w:t xml:space="preserve">להתחיל </w:t>
      </w:r>
      <w:bookmarkStart w:id="538" w:name="_ETM_Q2_365870"/>
      <w:bookmarkEnd w:id="538"/>
      <w:r w:rsidRPr="00B50162">
        <w:rPr>
          <w:rtl/>
        </w:rPr>
        <w:t xml:space="preserve">ולהצטרף </w:t>
      </w:r>
      <w:bookmarkStart w:id="539" w:name="_ETM_Q2_366590"/>
      <w:bookmarkEnd w:id="539"/>
      <w:r w:rsidRPr="00B50162">
        <w:rPr>
          <w:rtl/>
        </w:rPr>
        <w:t xml:space="preserve">לתודות </w:t>
      </w:r>
      <w:bookmarkStart w:id="540" w:name="_ETM_Q2_367099"/>
      <w:bookmarkEnd w:id="540"/>
      <w:r w:rsidRPr="00B50162">
        <w:rPr>
          <w:rtl/>
        </w:rPr>
        <w:t xml:space="preserve">של </w:t>
      </w:r>
      <w:bookmarkStart w:id="541" w:name="_ETM_Q2_367310"/>
      <w:bookmarkEnd w:id="541"/>
      <w:r w:rsidRPr="00B50162">
        <w:rPr>
          <w:rtl/>
        </w:rPr>
        <w:t xml:space="preserve">חברי </w:t>
      </w:r>
      <w:bookmarkStart w:id="542" w:name="_ETM_Q2_367879"/>
      <w:bookmarkStart w:id="543" w:name="_ETM_Q2_368029"/>
      <w:bookmarkEnd w:id="542"/>
      <w:bookmarkEnd w:id="543"/>
      <w:r w:rsidRPr="00B0525D">
        <w:rPr>
          <w:rtl/>
        </w:rPr>
        <w:t>מישרקי</w:t>
      </w:r>
      <w:r>
        <w:rPr>
          <w:rFonts w:hint="cs"/>
          <w:rtl/>
        </w:rPr>
        <w:t>.</w:t>
      </w:r>
      <w:r w:rsidRPr="00B0525D">
        <w:rPr>
          <w:rtl/>
        </w:rPr>
        <w:t xml:space="preserve"> </w:t>
      </w:r>
      <w:bookmarkStart w:id="544" w:name="_ETM_Q2_369050"/>
      <w:bookmarkEnd w:id="544"/>
      <w:r w:rsidRPr="00B50162">
        <w:rPr>
          <w:rtl/>
        </w:rPr>
        <w:t xml:space="preserve">אני </w:t>
      </w:r>
      <w:bookmarkStart w:id="545" w:name="_ETM_Q2_369230"/>
      <w:bookmarkEnd w:id="545"/>
      <w:r w:rsidRPr="00B50162">
        <w:rPr>
          <w:rtl/>
        </w:rPr>
        <w:t xml:space="preserve">רוצה </w:t>
      </w:r>
      <w:bookmarkStart w:id="546" w:name="_ETM_Q2_369410"/>
      <w:bookmarkEnd w:id="546"/>
      <w:r w:rsidRPr="00B50162">
        <w:rPr>
          <w:rtl/>
        </w:rPr>
        <w:t xml:space="preserve">להודות </w:t>
      </w:r>
      <w:bookmarkStart w:id="547" w:name="_ETM_Q2_369770"/>
      <w:bookmarkEnd w:id="547"/>
      <w:r w:rsidRPr="00B50162">
        <w:rPr>
          <w:rtl/>
        </w:rPr>
        <w:t xml:space="preserve">גם </w:t>
      </w:r>
      <w:bookmarkStart w:id="548" w:name="_ETM_Q2_370010"/>
      <w:bookmarkEnd w:id="548"/>
      <w:r w:rsidRPr="00B50162">
        <w:rPr>
          <w:rtl/>
        </w:rPr>
        <w:t xml:space="preserve">לשר </w:t>
      </w:r>
      <w:bookmarkStart w:id="549" w:name="_ETM_Q2_370280"/>
      <w:bookmarkEnd w:id="549"/>
      <w:r w:rsidRPr="00B50162">
        <w:rPr>
          <w:rtl/>
        </w:rPr>
        <w:t xml:space="preserve">המשפטים </w:t>
      </w:r>
      <w:bookmarkStart w:id="550" w:name="_ETM_Q2_370819"/>
      <w:bookmarkEnd w:id="550"/>
      <w:r w:rsidRPr="00B50162">
        <w:rPr>
          <w:rtl/>
        </w:rPr>
        <w:t xml:space="preserve">על </w:t>
      </w:r>
      <w:bookmarkStart w:id="551" w:name="_ETM_Q2_370940"/>
      <w:bookmarkEnd w:id="551"/>
      <w:r w:rsidRPr="00B50162">
        <w:rPr>
          <w:rtl/>
        </w:rPr>
        <w:t xml:space="preserve">התמיכה </w:t>
      </w:r>
      <w:bookmarkStart w:id="552" w:name="_ETM_Q2_371660"/>
      <w:bookmarkEnd w:id="552"/>
      <w:r w:rsidRPr="00B50162">
        <w:rPr>
          <w:rtl/>
        </w:rPr>
        <w:t xml:space="preserve">בהצעת </w:t>
      </w:r>
      <w:bookmarkStart w:id="553" w:name="_ETM_Q2_372860"/>
      <w:bookmarkEnd w:id="553"/>
      <w:r w:rsidRPr="00B50162">
        <w:rPr>
          <w:rtl/>
        </w:rPr>
        <w:t>החוק</w:t>
      </w:r>
      <w:r>
        <w:rPr>
          <w:rFonts w:hint="cs"/>
          <w:rtl/>
        </w:rPr>
        <w:t>,</w:t>
      </w:r>
      <w:r w:rsidRPr="00B50162">
        <w:rPr>
          <w:rtl/>
        </w:rPr>
        <w:t xml:space="preserve"> </w:t>
      </w:r>
      <w:bookmarkStart w:id="554" w:name="_ETM_Q2_373669"/>
      <w:bookmarkEnd w:id="554"/>
      <w:r w:rsidRPr="00B50162">
        <w:rPr>
          <w:rtl/>
        </w:rPr>
        <w:t xml:space="preserve">גם </w:t>
      </w:r>
      <w:bookmarkStart w:id="555" w:name="_ETM_Q2_373940"/>
      <w:bookmarkEnd w:id="555"/>
      <w:r w:rsidRPr="00B50162">
        <w:rPr>
          <w:rtl/>
        </w:rPr>
        <w:t xml:space="preserve">ליושב-ראש </w:t>
      </w:r>
      <w:bookmarkStart w:id="556" w:name="_ETM_Q2_374959"/>
      <w:bookmarkEnd w:id="556"/>
      <w:r w:rsidRPr="00B50162">
        <w:rPr>
          <w:rtl/>
        </w:rPr>
        <w:t xml:space="preserve">ועדת </w:t>
      </w:r>
      <w:bookmarkStart w:id="557" w:name="_ETM_Q2_375380"/>
      <w:bookmarkEnd w:id="557"/>
      <w:r>
        <w:rPr>
          <w:rFonts w:hint="cs"/>
          <w:rtl/>
        </w:rPr>
        <w:t>ה</w:t>
      </w:r>
      <w:r w:rsidRPr="00B50162">
        <w:rPr>
          <w:rtl/>
        </w:rPr>
        <w:t xml:space="preserve">חוקה </w:t>
      </w:r>
      <w:bookmarkStart w:id="558" w:name="_ETM_Q2_376310"/>
      <w:bookmarkStart w:id="559" w:name="_ETM_Q2_376550"/>
      <w:bookmarkEnd w:id="558"/>
      <w:bookmarkEnd w:id="559"/>
      <w:r>
        <w:rPr>
          <w:rtl/>
        </w:rPr>
        <w:t>חבר</w:t>
      </w:r>
      <w:r>
        <w:rPr>
          <w:rFonts w:hint="cs"/>
          <w:rtl/>
        </w:rPr>
        <w:t xml:space="preserve"> </w:t>
      </w:r>
      <w:r w:rsidRPr="00B50162">
        <w:rPr>
          <w:rtl/>
        </w:rPr>
        <w:t xml:space="preserve">הכנסת </w:t>
      </w:r>
      <w:bookmarkStart w:id="560" w:name="_ETM_Q2_376880"/>
      <w:bookmarkEnd w:id="560"/>
      <w:r w:rsidRPr="00B50162">
        <w:rPr>
          <w:rtl/>
        </w:rPr>
        <w:t xml:space="preserve">שמחה </w:t>
      </w:r>
      <w:bookmarkStart w:id="561" w:name="_ETM_Q2_377480"/>
      <w:bookmarkEnd w:id="561"/>
      <w:r w:rsidRPr="00B50162">
        <w:rPr>
          <w:rtl/>
        </w:rPr>
        <w:t>רוטמן</w:t>
      </w:r>
      <w:r>
        <w:rPr>
          <w:rFonts w:hint="cs"/>
          <w:rtl/>
        </w:rPr>
        <w:t>,</w:t>
      </w:r>
      <w:r w:rsidRPr="00B50162">
        <w:rPr>
          <w:rtl/>
        </w:rPr>
        <w:t xml:space="preserve"> </w:t>
      </w:r>
      <w:bookmarkStart w:id="562" w:name="_ETM_Q2_378339"/>
      <w:bookmarkEnd w:id="562"/>
      <w:r w:rsidRPr="00B50162">
        <w:rPr>
          <w:rtl/>
        </w:rPr>
        <w:t xml:space="preserve">גם </w:t>
      </w:r>
      <w:bookmarkStart w:id="563" w:name="_ETM_Q2_378609"/>
      <w:bookmarkEnd w:id="563"/>
      <w:r w:rsidRPr="00B50162">
        <w:rPr>
          <w:rtl/>
        </w:rPr>
        <w:t xml:space="preserve">ליועצת </w:t>
      </w:r>
      <w:bookmarkStart w:id="564" w:name="_ETM_Q2_379089"/>
      <w:bookmarkEnd w:id="564"/>
      <w:r w:rsidRPr="00B50162">
        <w:rPr>
          <w:rtl/>
        </w:rPr>
        <w:t xml:space="preserve">המשפטית </w:t>
      </w:r>
      <w:bookmarkStart w:id="565" w:name="_ETM_Q2_379659"/>
      <w:bookmarkEnd w:id="565"/>
      <w:r w:rsidRPr="00B50162">
        <w:rPr>
          <w:rtl/>
        </w:rPr>
        <w:t xml:space="preserve">טליה </w:t>
      </w:r>
      <w:bookmarkStart w:id="566" w:name="_ETM_Q2_379959"/>
      <w:bookmarkEnd w:id="566"/>
      <w:r w:rsidRPr="00B50162">
        <w:rPr>
          <w:rtl/>
        </w:rPr>
        <w:t>ג'מאל</w:t>
      </w:r>
      <w:r w:rsidR="00E222B7">
        <w:rPr>
          <w:rFonts w:hint="cs"/>
          <w:rtl/>
        </w:rPr>
        <w:t>,</w:t>
      </w:r>
      <w:r w:rsidRPr="00B50162">
        <w:rPr>
          <w:rtl/>
        </w:rPr>
        <w:t xml:space="preserve"> </w:t>
      </w:r>
      <w:bookmarkStart w:id="567" w:name="_ETM_Q2_380290"/>
      <w:bookmarkEnd w:id="567"/>
      <w:r w:rsidRPr="00B50162">
        <w:rPr>
          <w:rtl/>
        </w:rPr>
        <w:t xml:space="preserve">שנמצאת </w:t>
      </w:r>
      <w:bookmarkStart w:id="568" w:name="_ETM_Q2_381310"/>
      <w:bookmarkEnd w:id="568"/>
      <w:r w:rsidRPr="00B50162">
        <w:rPr>
          <w:rtl/>
        </w:rPr>
        <w:t>כ</w:t>
      </w:r>
      <w:r>
        <w:rPr>
          <w:rFonts w:hint="cs"/>
          <w:rtl/>
        </w:rPr>
        <w:t>א</w:t>
      </w:r>
      <w:r w:rsidRPr="00B50162">
        <w:rPr>
          <w:rtl/>
        </w:rPr>
        <w:t>ן</w:t>
      </w:r>
      <w:r>
        <w:rPr>
          <w:rFonts w:hint="cs"/>
          <w:rtl/>
        </w:rPr>
        <w:t>.</w:t>
      </w:r>
      <w:r w:rsidRPr="00B50162">
        <w:rPr>
          <w:rtl/>
        </w:rPr>
        <w:t xml:space="preserve"> </w:t>
      </w:r>
      <w:bookmarkStart w:id="569" w:name="_ETM_Q2_381610"/>
      <w:bookmarkEnd w:id="569"/>
      <w:r w:rsidRPr="00B50162">
        <w:rPr>
          <w:rtl/>
        </w:rPr>
        <w:t xml:space="preserve">באמת </w:t>
      </w:r>
      <w:bookmarkStart w:id="570" w:name="_ETM_Q2_381819"/>
      <w:bookmarkEnd w:id="570"/>
      <w:r w:rsidRPr="00B50162">
        <w:rPr>
          <w:rtl/>
        </w:rPr>
        <w:t xml:space="preserve">תודה </w:t>
      </w:r>
      <w:bookmarkStart w:id="571" w:name="_ETM_Q2_382180"/>
      <w:bookmarkEnd w:id="571"/>
      <w:r>
        <w:rPr>
          <w:rFonts w:hint="cs"/>
          <w:rtl/>
        </w:rPr>
        <w:t>ל</w:t>
      </w:r>
      <w:bookmarkStart w:id="572" w:name="_ETM_Q2_382840"/>
      <w:bookmarkEnd w:id="572"/>
      <w:r w:rsidRPr="00B50162">
        <w:rPr>
          <w:rtl/>
        </w:rPr>
        <w:t xml:space="preserve">כל </w:t>
      </w:r>
      <w:bookmarkStart w:id="573" w:name="_ETM_Q2_383049"/>
      <w:bookmarkEnd w:id="573"/>
      <w:r w:rsidRPr="00B50162">
        <w:rPr>
          <w:rtl/>
        </w:rPr>
        <w:t xml:space="preserve">מי </w:t>
      </w:r>
      <w:bookmarkStart w:id="574" w:name="_ETM_Q2_383200"/>
      <w:bookmarkEnd w:id="574"/>
      <w:r>
        <w:rPr>
          <w:rFonts w:hint="cs"/>
          <w:rtl/>
        </w:rPr>
        <w:t>ש</w:t>
      </w:r>
      <w:bookmarkStart w:id="575" w:name="_ETM_Q2_383950"/>
      <w:bookmarkEnd w:id="575"/>
      <w:r w:rsidRPr="00B50162">
        <w:rPr>
          <w:rtl/>
        </w:rPr>
        <w:t xml:space="preserve">עזר </w:t>
      </w:r>
      <w:bookmarkStart w:id="576" w:name="_ETM_Q2_384459"/>
      <w:bookmarkEnd w:id="576"/>
      <w:r w:rsidRPr="00B50162">
        <w:rPr>
          <w:rtl/>
        </w:rPr>
        <w:t>בק</w:t>
      </w:r>
      <w:r>
        <w:rPr>
          <w:rFonts w:hint="cs"/>
          <w:rtl/>
        </w:rPr>
        <w:t>י</w:t>
      </w:r>
      <w:r w:rsidRPr="00B50162">
        <w:rPr>
          <w:rtl/>
        </w:rPr>
        <w:t xml:space="preserve">דום </w:t>
      </w:r>
      <w:bookmarkStart w:id="577" w:name="_ETM_Q2_385900"/>
      <w:bookmarkEnd w:id="577"/>
      <w:r w:rsidRPr="00B50162">
        <w:rPr>
          <w:rtl/>
        </w:rPr>
        <w:t xml:space="preserve">הכנת </w:t>
      </w:r>
      <w:bookmarkStart w:id="578" w:name="_ETM_Q2_386590"/>
      <w:bookmarkEnd w:id="578"/>
      <w:r w:rsidRPr="00B50162">
        <w:rPr>
          <w:rtl/>
        </w:rPr>
        <w:t xml:space="preserve">הצעת </w:t>
      </w:r>
      <w:bookmarkStart w:id="579" w:name="_ETM_Q2_387220"/>
      <w:bookmarkEnd w:id="579"/>
      <w:r w:rsidRPr="00B50162">
        <w:rPr>
          <w:rtl/>
        </w:rPr>
        <w:t xml:space="preserve">החוק </w:t>
      </w:r>
      <w:bookmarkStart w:id="580" w:name="_ETM_Q2_387700"/>
      <w:bookmarkEnd w:id="580"/>
      <w:r w:rsidRPr="00B50162">
        <w:rPr>
          <w:rtl/>
        </w:rPr>
        <w:t xml:space="preserve">לקריאה </w:t>
      </w:r>
      <w:bookmarkStart w:id="581" w:name="_ETM_Q2_388389"/>
      <w:bookmarkEnd w:id="581"/>
      <w:r w:rsidRPr="00B50162">
        <w:rPr>
          <w:rtl/>
        </w:rPr>
        <w:t>ראשונה</w:t>
      </w:r>
      <w:r>
        <w:rPr>
          <w:rFonts w:hint="cs"/>
          <w:rtl/>
        </w:rPr>
        <w:t>.</w:t>
      </w:r>
      <w:r w:rsidRPr="00B50162">
        <w:rPr>
          <w:rtl/>
        </w:rPr>
        <w:t xml:space="preserve"> </w:t>
      </w:r>
      <w:bookmarkStart w:id="582" w:name="_ETM_Q2_389379"/>
      <w:bookmarkStart w:id="583" w:name="_ETM_Q2_391422"/>
      <w:bookmarkStart w:id="584" w:name="_ETM_Q2_391497"/>
      <w:bookmarkStart w:id="585" w:name="_ETM_Q2_391614"/>
      <w:bookmarkStart w:id="586" w:name="_ETM_Q2_391673"/>
      <w:bookmarkEnd w:id="582"/>
      <w:bookmarkEnd w:id="583"/>
      <w:bookmarkEnd w:id="584"/>
      <w:bookmarkEnd w:id="585"/>
      <w:bookmarkEnd w:id="586"/>
      <w:r w:rsidRPr="00B50162">
        <w:rPr>
          <w:rtl/>
        </w:rPr>
        <w:t>ואכן</w:t>
      </w:r>
      <w:r>
        <w:rPr>
          <w:rFonts w:hint="cs"/>
          <w:rtl/>
        </w:rPr>
        <w:t>,</w:t>
      </w:r>
      <w:r w:rsidRPr="00B50162">
        <w:rPr>
          <w:rtl/>
        </w:rPr>
        <w:t xml:space="preserve"> </w:t>
      </w:r>
      <w:bookmarkStart w:id="587" w:name="_ETM_Q2_390040"/>
      <w:bookmarkEnd w:id="587"/>
      <w:r w:rsidRPr="00B50162">
        <w:rPr>
          <w:rtl/>
        </w:rPr>
        <w:t xml:space="preserve">מדובר </w:t>
      </w:r>
      <w:bookmarkStart w:id="588" w:name="_ETM_Q2_392090"/>
      <w:bookmarkEnd w:id="588"/>
      <w:r w:rsidRPr="00B50162">
        <w:rPr>
          <w:rtl/>
        </w:rPr>
        <w:t xml:space="preserve">בחוק </w:t>
      </w:r>
      <w:bookmarkStart w:id="589" w:name="_ETM_Q2_392599"/>
      <w:bookmarkEnd w:id="589"/>
      <w:r w:rsidRPr="00B50162">
        <w:rPr>
          <w:rtl/>
        </w:rPr>
        <w:t xml:space="preserve">חברתי </w:t>
      </w:r>
      <w:bookmarkStart w:id="590" w:name="_ETM_Q2_393080"/>
      <w:bookmarkEnd w:id="590"/>
      <w:r w:rsidRPr="00B50162">
        <w:rPr>
          <w:rtl/>
        </w:rPr>
        <w:t xml:space="preserve">ממדרגה </w:t>
      </w:r>
      <w:bookmarkStart w:id="591" w:name="_ETM_Q2_393800"/>
      <w:bookmarkEnd w:id="591"/>
      <w:r w:rsidRPr="00B50162">
        <w:rPr>
          <w:rtl/>
        </w:rPr>
        <w:t>ראשונה</w:t>
      </w:r>
      <w:bookmarkStart w:id="592" w:name="_ETM_Q2_395700"/>
      <w:bookmarkEnd w:id="592"/>
      <w:r>
        <w:rPr>
          <w:rFonts w:hint="cs"/>
          <w:rtl/>
        </w:rPr>
        <w:t xml:space="preserve">, שבא </w:t>
      </w:r>
      <w:r w:rsidRPr="00B50162">
        <w:rPr>
          <w:rtl/>
        </w:rPr>
        <w:t xml:space="preserve">בעיקר </w:t>
      </w:r>
      <w:bookmarkStart w:id="593" w:name="_ETM_Q2_396719"/>
      <w:bookmarkEnd w:id="593"/>
      <w:r w:rsidRPr="00B50162">
        <w:rPr>
          <w:rtl/>
        </w:rPr>
        <w:t xml:space="preserve">לעזור </w:t>
      </w:r>
      <w:bookmarkStart w:id="594" w:name="_ETM_Q2_397409"/>
      <w:bookmarkEnd w:id="594"/>
      <w:r w:rsidRPr="00B50162">
        <w:rPr>
          <w:rtl/>
        </w:rPr>
        <w:t xml:space="preserve">לאוכלוסיות </w:t>
      </w:r>
      <w:bookmarkStart w:id="595" w:name="_ETM_Q2_398930"/>
      <w:bookmarkEnd w:id="595"/>
      <w:r>
        <w:rPr>
          <w:rFonts w:hint="cs"/>
          <w:rtl/>
        </w:rPr>
        <w:t>מוחלשות,</w:t>
      </w:r>
      <w:r w:rsidRPr="00B50162">
        <w:rPr>
          <w:rtl/>
        </w:rPr>
        <w:t xml:space="preserve"> </w:t>
      </w:r>
      <w:bookmarkStart w:id="596" w:name="_ETM_Q2_399709"/>
      <w:bookmarkEnd w:id="596"/>
      <w:r>
        <w:rPr>
          <w:rFonts w:hint="cs"/>
          <w:rtl/>
        </w:rPr>
        <w:t>ל</w:t>
      </w:r>
      <w:r w:rsidRPr="00B50162">
        <w:rPr>
          <w:rtl/>
        </w:rPr>
        <w:t xml:space="preserve">אנשים </w:t>
      </w:r>
      <w:bookmarkStart w:id="597" w:name="_ETM_Q2_400549"/>
      <w:bookmarkEnd w:id="597"/>
      <w:r>
        <w:rPr>
          <w:rFonts w:hint="cs"/>
          <w:rtl/>
        </w:rPr>
        <w:t>ש</w:t>
      </w:r>
      <w:bookmarkStart w:id="598" w:name="_ETM_Q2_400999"/>
      <w:bookmarkEnd w:id="598"/>
      <w:r w:rsidRPr="00B50162">
        <w:rPr>
          <w:rtl/>
        </w:rPr>
        <w:t xml:space="preserve">אין </w:t>
      </w:r>
      <w:bookmarkStart w:id="599" w:name="_ETM_Q2_401209"/>
      <w:bookmarkStart w:id="600" w:name="_ETM_Q2_401540"/>
      <w:bookmarkEnd w:id="599"/>
      <w:bookmarkEnd w:id="600"/>
      <w:r w:rsidRPr="00B50162">
        <w:rPr>
          <w:rtl/>
        </w:rPr>
        <w:t xml:space="preserve">להם </w:t>
      </w:r>
      <w:bookmarkStart w:id="601" w:name="_ETM_Q2_401870"/>
      <w:bookmarkEnd w:id="601"/>
      <w:r w:rsidRPr="00B50162">
        <w:rPr>
          <w:rtl/>
        </w:rPr>
        <w:t xml:space="preserve">יכולת </w:t>
      </w:r>
      <w:bookmarkStart w:id="602" w:name="_ETM_Q2_402379"/>
      <w:bookmarkEnd w:id="602"/>
      <w:r w:rsidRPr="00B50162">
        <w:rPr>
          <w:rtl/>
        </w:rPr>
        <w:t xml:space="preserve">כלכלית </w:t>
      </w:r>
      <w:bookmarkStart w:id="603" w:name="_ETM_Q2_403010"/>
      <w:bookmarkEnd w:id="603"/>
      <w:r w:rsidRPr="00B50162">
        <w:rPr>
          <w:rtl/>
        </w:rPr>
        <w:t xml:space="preserve">לעמוד </w:t>
      </w:r>
      <w:bookmarkStart w:id="604" w:name="_ETM_Q2_404050"/>
      <w:bookmarkEnd w:id="604"/>
      <w:r w:rsidRPr="00B50162">
        <w:rPr>
          <w:rtl/>
        </w:rPr>
        <w:t xml:space="preserve">בריביות </w:t>
      </w:r>
      <w:bookmarkStart w:id="605" w:name="_ETM_Q2_407020"/>
      <w:bookmarkStart w:id="606" w:name="_ETM_Q2_407680"/>
      <w:bookmarkStart w:id="607" w:name="_ETM_Q2_409481"/>
      <w:bookmarkStart w:id="608" w:name="_ETM_Q2_409551"/>
      <w:bookmarkEnd w:id="605"/>
      <w:bookmarkEnd w:id="606"/>
      <w:bookmarkEnd w:id="607"/>
      <w:bookmarkEnd w:id="608"/>
      <w:r>
        <w:rPr>
          <w:rFonts w:hint="cs"/>
          <w:rtl/>
        </w:rPr>
        <w:t xml:space="preserve">שנוספו </w:t>
      </w:r>
      <w:r w:rsidRPr="00B50162">
        <w:rPr>
          <w:rtl/>
        </w:rPr>
        <w:t xml:space="preserve">במשך </w:t>
      </w:r>
      <w:bookmarkStart w:id="609" w:name="_ETM_Q2_408220"/>
      <w:bookmarkEnd w:id="609"/>
      <w:r w:rsidRPr="00B50162">
        <w:rPr>
          <w:rtl/>
        </w:rPr>
        <w:t xml:space="preserve">זמן </w:t>
      </w:r>
      <w:bookmarkStart w:id="610" w:name="_ETM_Q2_408760"/>
      <w:bookmarkEnd w:id="610"/>
      <w:r w:rsidRPr="00B50162">
        <w:rPr>
          <w:rtl/>
        </w:rPr>
        <w:t xml:space="preserve">רב </w:t>
      </w:r>
      <w:bookmarkStart w:id="611" w:name="_ETM_Q2_409150"/>
      <w:bookmarkEnd w:id="611"/>
      <w:r w:rsidRPr="00B50162">
        <w:rPr>
          <w:rtl/>
        </w:rPr>
        <w:t xml:space="preserve">כתוצאה </w:t>
      </w:r>
      <w:bookmarkStart w:id="612" w:name="_ETM_Q2_411250"/>
      <w:bookmarkEnd w:id="612"/>
      <w:r>
        <w:rPr>
          <w:rFonts w:hint="cs"/>
          <w:rtl/>
        </w:rPr>
        <w:t>מ</w:t>
      </w:r>
      <w:r w:rsidRPr="00B50162">
        <w:rPr>
          <w:rtl/>
        </w:rPr>
        <w:t xml:space="preserve">קנסות </w:t>
      </w:r>
      <w:bookmarkStart w:id="613" w:name="_ETM_Q2_411819"/>
      <w:bookmarkEnd w:id="613"/>
      <w:r w:rsidRPr="00B50162">
        <w:rPr>
          <w:rtl/>
        </w:rPr>
        <w:t>שקיבלו</w:t>
      </w:r>
      <w:r>
        <w:rPr>
          <w:rFonts w:hint="cs"/>
          <w:rtl/>
        </w:rPr>
        <w:t>.</w:t>
      </w:r>
      <w:r w:rsidRPr="00B50162">
        <w:rPr>
          <w:rtl/>
        </w:rPr>
        <w:t xml:space="preserve"> </w:t>
      </w:r>
      <w:bookmarkStart w:id="614" w:name="_ETM_Q2_412780"/>
      <w:bookmarkEnd w:id="614"/>
    </w:p>
    <w:p w:rsidR="009D19A5" w:rsidRDefault="009D19A5" w:rsidP="00806D86">
      <w:pPr>
        <w:rPr>
          <w:rtl/>
        </w:rPr>
      </w:pPr>
      <w:bookmarkStart w:id="615" w:name="_ETM_Q2_460691"/>
      <w:bookmarkEnd w:id="615"/>
    </w:p>
    <w:p w:rsidR="009D19A5" w:rsidRDefault="009D19A5" w:rsidP="00806D86">
      <w:pPr>
        <w:rPr>
          <w:rtl/>
        </w:rPr>
      </w:pPr>
      <w:bookmarkStart w:id="616" w:name="_ETM_Q2_460829"/>
      <w:bookmarkStart w:id="617" w:name="_ETM_Q2_460915"/>
      <w:bookmarkStart w:id="618" w:name="_ETM_Q2_460970"/>
      <w:bookmarkEnd w:id="616"/>
      <w:bookmarkEnd w:id="617"/>
      <w:bookmarkEnd w:id="618"/>
      <w:r w:rsidRPr="00B50162">
        <w:rPr>
          <w:rtl/>
        </w:rPr>
        <w:t xml:space="preserve">הצעת </w:t>
      </w:r>
      <w:bookmarkStart w:id="619" w:name="_ETM_Q2_413230"/>
      <w:bookmarkEnd w:id="619"/>
      <w:r w:rsidRPr="00B50162">
        <w:rPr>
          <w:rtl/>
        </w:rPr>
        <w:t xml:space="preserve">החוק </w:t>
      </w:r>
      <w:bookmarkStart w:id="620" w:name="_ETM_Q2_413500"/>
      <w:bookmarkEnd w:id="620"/>
      <w:r w:rsidRPr="00B50162">
        <w:rPr>
          <w:rtl/>
        </w:rPr>
        <w:t xml:space="preserve">מדברת </w:t>
      </w:r>
      <w:bookmarkStart w:id="621" w:name="_ETM_Q2_414250"/>
      <w:bookmarkEnd w:id="621"/>
      <w:r w:rsidRPr="00B50162">
        <w:rPr>
          <w:rtl/>
        </w:rPr>
        <w:t xml:space="preserve">על </w:t>
      </w:r>
      <w:bookmarkStart w:id="622" w:name="_ETM_Q2_415450"/>
      <w:bookmarkEnd w:id="622"/>
      <w:r w:rsidRPr="00B50162">
        <w:rPr>
          <w:rtl/>
        </w:rPr>
        <w:t xml:space="preserve">הורדת </w:t>
      </w:r>
      <w:bookmarkStart w:id="623" w:name="_ETM_Q2_416650"/>
      <w:bookmarkEnd w:id="623"/>
      <w:r w:rsidRPr="00B50162">
        <w:rPr>
          <w:rtl/>
        </w:rPr>
        <w:t xml:space="preserve">תוספת </w:t>
      </w:r>
      <w:bookmarkStart w:id="624" w:name="_ETM_Q2_417250"/>
      <w:bookmarkEnd w:id="624"/>
      <w:r w:rsidRPr="00B50162">
        <w:rPr>
          <w:rtl/>
        </w:rPr>
        <w:t xml:space="preserve">הריבית </w:t>
      </w:r>
      <w:bookmarkStart w:id="625" w:name="_ETM_Q2_417790"/>
      <w:bookmarkEnd w:id="625"/>
      <w:r w:rsidRPr="00B50162">
        <w:rPr>
          <w:rtl/>
        </w:rPr>
        <w:t xml:space="preserve">על </w:t>
      </w:r>
      <w:bookmarkStart w:id="626" w:name="_ETM_Q2_417970"/>
      <w:bookmarkEnd w:id="626"/>
      <w:r w:rsidRPr="00B50162">
        <w:rPr>
          <w:rtl/>
        </w:rPr>
        <w:t xml:space="preserve">פיגור </w:t>
      </w:r>
      <w:bookmarkStart w:id="627" w:name="_ETM_Q2_418390"/>
      <w:bookmarkEnd w:id="627"/>
      <w:r w:rsidRPr="00B50162">
        <w:rPr>
          <w:rtl/>
        </w:rPr>
        <w:t>באי</w:t>
      </w:r>
      <w:bookmarkStart w:id="628" w:name="_ETM_Q2_418690"/>
      <w:bookmarkEnd w:id="628"/>
      <w:r>
        <w:rPr>
          <w:rFonts w:hint="cs"/>
          <w:rtl/>
        </w:rPr>
        <w:t>-</w:t>
      </w:r>
      <w:r w:rsidRPr="00B50162">
        <w:rPr>
          <w:rtl/>
        </w:rPr>
        <w:t xml:space="preserve">תשלום </w:t>
      </w:r>
      <w:bookmarkStart w:id="629" w:name="_ETM_Q2_419290"/>
      <w:bookmarkEnd w:id="629"/>
      <w:r w:rsidRPr="00B50162">
        <w:rPr>
          <w:rtl/>
        </w:rPr>
        <w:t>קנס</w:t>
      </w:r>
      <w:r>
        <w:rPr>
          <w:rFonts w:hint="cs"/>
          <w:rtl/>
        </w:rPr>
        <w:t>.</w:t>
      </w:r>
      <w:r w:rsidRPr="00B50162">
        <w:rPr>
          <w:rtl/>
        </w:rPr>
        <w:t xml:space="preserve"> </w:t>
      </w:r>
      <w:bookmarkStart w:id="630" w:name="_ETM_Q2_420069"/>
      <w:bookmarkEnd w:id="630"/>
      <w:r w:rsidRPr="00B50162">
        <w:rPr>
          <w:rtl/>
        </w:rPr>
        <w:t xml:space="preserve">במצב </w:t>
      </w:r>
      <w:bookmarkStart w:id="631" w:name="_ETM_Q2_420580"/>
      <w:bookmarkEnd w:id="631"/>
      <w:r w:rsidRPr="00B50162">
        <w:rPr>
          <w:rtl/>
        </w:rPr>
        <w:t xml:space="preserve">שקיים </w:t>
      </w:r>
      <w:bookmarkStart w:id="632" w:name="_ETM_Q2_421569"/>
      <w:bookmarkEnd w:id="632"/>
      <w:r w:rsidRPr="00B50162">
        <w:rPr>
          <w:rtl/>
        </w:rPr>
        <w:t xml:space="preserve">היום </w:t>
      </w:r>
      <w:bookmarkStart w:id="633" w:name="_ETM_Q2_421840"/>
      <w:bookmarkEnd w:id="633"/>
      <w:r w:rsidRPr="00B50162">
        <w:rPr>
          <w:rtl/>
        </w:rPr>
        <w:t>בחוק</w:t>
      </w:r>
      <w:r>
        <w:rPr>
          <w:rFonts w:hint="cs"/>
          <w:rtl/>
        </w:rPr>
        <w:t>,</w:t>
      </w:r>
      <w:r w:rsidRPr="00B50162">
        <w:rPr>
          <w:rtl/>
        </w:rPr>
        <w:t xml:space="preserve"> </w:t>
      </w:r>
      <w:bookmarkStart w:id="634" w:name="_ETM_Q2_422740"/>
      <w:bookmarkEnd w:id="634"/>
      <w:r w:rsidRPr="00B50162">
        <w:rPr>
          <w:rtl/>
        </w:rPr>
        <w:t xml:space="preserve">על </w:t>
      </w:r>
      <w:bookmarkStart w:id="635" w:name="_ETM_Q2_423010"/>
      <w:bookmarkEnd w:id="635"/>
      <w:r w:rsidRPr="00B50162">
        <w:rPr>
          <w:rtl/>
        </w:rPr>
        <w:t>אי</w:t>
      </w:r>
      <w:bookmarkStart w:id="636" w:name="_ETM_Q2_423160"/>
      <w:bookmarkEnd w:id="636"/>
      <w:r>
        <w:rPr>
          <w:rFonts w:hint="cs"/>
          <w:rtl/>
        </w:rPr>
        <w:t>-</w:t>
      </w:r>
      <w:r w:rsidRPr="00B50162">
        <w:rPr>
          <w:rtl/>
        </w:rPr>
        <w:t xml:space="preserve">תשלום </w:t>
      </w:r>
      <w:bookmarkStart w:id="637" w:name="_ETM_Q2_423790"/>
      <w:bookmarkEnd w:id="637"/>
      <w:r w:rsidRPr="00B50162">
        <w:rPr>
          <w:rtl/>
        </w:rPr>
        <w:t xml:space="preserve">קנס </w:t>
      </w:r>
      <w:bookmarkStart w:id="638" w:name="_ETM_Q2_425109"/>
      <w:bookmarkEnd w:id="638"/>
      <w:r w:rsidRPr="00B50162">
        <w:rPr>
          <w:rtl/>
        </w:rPr>
        <w:t xml:space="preserve">במועד </w:t>
      </w:r>
      <w:bookmarkStart w:id="639" w:name="_ETM_Q2_425859"/>
      <w:bookmarkEnd w:id="639"/>
      <w:r w:rsidRPr="00B50162">
        <w:rPr>
          <w:rtl/>
        </w:rPr>
        <w:t xml:space="preserve">משלמים </w:t>
      </w:r>
      <w:bookmarkStart w:id="640" w:name="_ETM_Q2_427120"/>
      <w:bookmarkEnd w:id="640"/>
      <w:r w:rsidRPr="00B50162">
        <w:rPr>
          <w:rtl/>
        </w:rPr>
        <w:t xml:space="preserve">תוספת </w:t>
      </w:r>
      <w:bookmarkStart w:id="641" w:name="_ETM_Q2_427599"/>
      <w:bookmarkEnd w:id="641"/>
      <w:r w:rsidRPr="00B50162">
        <w:rPr>
          <w:rtl/>
        </w:rPr>
        <w:t xml:space="preserve">של </w:t>
      </w:r>
      <w:bookmarkStart w:id="642" w:name="_ETM_Q2_427750"/>
      <w:bookmarkEnd w:id="642"/>
      <w:r w:rsidRPr="00B50162">
        <w:rPr>
          <w:rtl/>
        </w:rPr>
        <w:t>50%</w:t>
      </w:r>
      <w:r>
        <w:rPr>
          <w:rFonts w:hint="cs"/>
          <w:rtl/>
        </w:rPr>
        <w:t>.</w:t>
      </w:r>
      <w:r w:rsidRPr="00B50162">
        <w:rPr>
          <w:rtl/>
        </w:rPr>
        <w:t xml:space="preserve"> </w:t>
      </w:r>
      <w:bookmarkStart w:id="643" w:name="_ETM_Q2_428829"/>
      <w:bookmarkEnd w:id="643"/>
      <w:r w:rsidRPr="00B50162">
        <w:rPr>
          <w:rtl/>
        </w:rPr>
        <w:t xml:space="preserve">הצעת </w:t>
      </w:r>
      <w:bookmarkStart w:id="644" w:name="_ETM_Q2_429219"/>
      <w:bookmarkEnd w:id="644"/>
      <w:r w:rsidRPr="00B50162">
        <w:rPr>
          <w:rtl/>
        </w:rPr>
        <w:t xml:space="preserve">החוק </w:t>
      </w:r>
      <w:bookmarkStart w:id="645" w:name="_ETM_Q2_429819"/>
      <w:bookmarkEnd w:id="645"/>
      <w:r w:rsidRPr="00B50162">
        <w:rPr>
          <w:rtl/>
        </w:rPr>
        <w:t xml:space="preserve">שאנחנו </w:t>
      </w:r>
      <w:bookmarkStart w:id="646" w:name="_ETM_Q2_430450"/>
      <w:bookmarkEnd w:id="646"/>
      <w:r w:rsidRPr="00B50162">
        <w:rPr>
          <w:rtl/>
        </w:rPr>
        <w:t xml:space="preserve">מקדמים </w:t>
      </w:r>
      <w:bookmarkStart w:id="647" w:name="_ETM_Q2_431140"/>
      <w:bookmarkEnd w:id="647"/>
      <w:r w:rsidRPr="00B50162">
        <w:rPr>
          <w:rtl/>
        </w:rPr>
        <w:t xml:space="preserve">ומביאים </w:t>
      </w:r>
      <w:bookmarkStart w:id="648" w:name="_ETM_Q2_431590"/>
      <w:bookmarkEnd w:id="648"/>
      <w:r w:rsidRPr="00B50162">
        <w:rPr>
          <w:rtl/>
        </w:rPr>
        <w:t xml:space="preserve">היום </w:t>
      </w:r>
      <w:bookmarkStart w:id="649" w:name="_ETM_Q2_431859"/>
      <w:bookmarkEnd w:id="649"/>
      <w:r w:rsidRPr="00B50162">
        <w:rPr>
          <w:rtl/>
        </w:rPr>
        <w:t>להצבעה</w:t>
      </w:r>
      <w:bookmarkStart w:id="650" w:name="_ETM_Q2_432990"/>
      <w:bookmarkStart w:id="651" w:name="_ETM_Q2_433110"/>
      <w:bookmarkEnd w:id="650"/>
      <w:bookmarkEnd w:id="651"/>
      <w:r>
        <w:rPr>
          <w:rFonts w:hint="cs"/>
          <w:rtl/>
        </w:rPr>
        <w:t xml:space="preserve"> </w:t>
      </w:r>
      <w:bookmarkStart w:id="652" w:name="_ETM_Q2_439055"/>
      <w:bookmarkEnd w:id="652"/>
      <w:r w:rsidRPr="00B50162">
        <w:rPr>
          <w:rtl/>
        </w:rPr>
        <w:t xml:space="preserve">מדברת </w:t>
      </w:r>
      <w:bookmarkStart w:id="653" w:name="_ETM_Q2_433890"/>
      <w:bookmarkEnd w:id="653"/>
      <w:r w:rsidRPr="00B50162">
        <w:rPr>
          <w:rtl/>
        </w:rPr>
        <w:t xml:space="preserve">על </w:t>
      </w:r>
      <w:bookmarkStart w:id="654" w:name="_ETM_Q2_434520"/>
      <w:bookmarkEnd w:id="654"/>
      <w:r w:rsidRPr="00B50162">
        <w:rPr>
          <w:rtl/>
        </w:rPr>
        <w:t xml:space="preserve">הורדת </w:t>
      </w:r>
      <w:bookmarkStart w:id="655" w:name="_ETM_Q2_434940"/>
      <w:bookmarkEnd w:id="655"/>
      <w:r w:rsidRPr="00B50162">
        <w:rPr>
          <w:rtl/>
        </w:rPr>
        <w:t xml:space="preserve">התוספת </w:t>
      </w:r>
      <w:bookmarkStart w:id="656" w:name="_ETM_Q2_435570"/>
      <w:bookmarkEnd w:id="656"/>
      <w:r>
        <w:rPr>
          <w:rFonts w:hint="cs"/>
          <w:rtl/>
        </w:rPr>
        <w:t>ב</w:t>
      </w:r>
      <w:r w:rsidRPr="00B50162">
        <w:rPr>
          <w:rtl/>
        </w:rPr>
        <w:t>-15%</w:t>
      </w:r>
      <w:r>
        <w:rPr>
          <w:rFonts w:hint="cs"/>
          <w:rtl/>
        </w:rPr>
        <w:t>,</w:t>
      </w:r>
      <w:r w:rsidRPr="00B50162">
        <w:rPr>
          <w:rtl/>
        </w:rPr>
        <w:t xml:space="preserve"> </w:t>
      </w:r>
      <w:bookmarkStart w:id="657" w:name="_ETM_Q2_437279"/>
      <w:bookmarkEnd w:id="657"/>
      <w:r w:rsidRPr="00B50162">
        <w:rPr>
          <w:rtl/>
        </w:rPr>
        <w:t>ל</w:t>
      </w:r>
      <w:bookmarkStart w:id="658" w:name="_ETM_Q2_438330"/>
      <w:bookmarkEnd w:id="658"/>
      <w:r>
        <w:rPr>
          <w:rFonts w:hint="cs"/>
          <w:rtl/>
        </w:rPr>
        <w:t>-</w:t>
      </w:r>
      <w:r w:rsidRPr="00B50162">
        <w:rPr>
          <w:rtl/>
        </w:rPr>
        <w:t>35%</w:t>
      </w:r>
      <w:bookmarkStart w:id="659" w:name="_ETM_Q2_439979"/>
      <w:bookmarkEnd w:id="659"/>
      <w:r>
        <w:rPr>
          <w:rFonts w:hint="cs"/>
          <w:rtl/>
        </w:rPr>
        <w:t xml:space="preserve">. </w:t>
      </w:r>
      <w:r w:rsidRPr="00B50162">
        <w:rPr>
          <w:rtl/>
        </w:rPr>
        <w:t xml:space="preserve">כמו </w:t>
      </w:r>
      <w:bookmarkStart w:id="660" w:name="_ETM_Q2_440400"/>
      <w:bookmarkEnd w:id="660"/>
      <w:r w:rsidRPr="00B50162">
        <w:rPr>
          <w:rtl/>
        </w:rPr>
        <w:t>כן</w:t>
      </w:r>
      <w:r>
        <w:rPr>
          <w:rFonts w:hint="cs"/>
          <w:rtl/>
        </w:rPr>
        <w:t>,</w:t>
      </w:r>
      <w:r w:rsidRPr="00B50162">
        <w:rPr>
          <w:rtl/>
        </w:rPr>
        <w:t xml:space="preserve"> </w:t>
      </w:r>
      <w:bookmarkStart w:id="661" w:name="_ETM_Q2_440909"/>
      <w:bookmarkEnd w:id="661"/>
      <w:r w:rsidRPr="00B50162">
        <w:rPr>
          <w:rtl/>
        </w:rPr>
        <w:t xml:space="preserve">אחרי </w:t>
      </w:r>
      <w:bookmarkStart w:id="662" w:name="_ETM_Q2_441629"/>
      <w:bookmarkEnd w:id="662"/>
      <w:r w:rsidRPr="00B50162">
        <w:rPr>
          <w:rtl/>
        </w:rPr>
        <w:t xml:space="preserve">התקופה </w:t>
      </w:r>
      <w:bookmarkStart w:id="663" w:name="_ETM_Q2_442349"/>
      <w:bookmarkEnd w:id="663"/>
      <w:r w:rsidRPr="00B50162">
        <w:rPr>
          <w:rtl/>
        </w:rPr>
        <w:t>הראשונה</w:t>
      </w:r>
      <w:r>
        <w:rPr>
          <w:rFonts w:hint="cs"/>
          <w:rtl/>
        </w:rPr>
        <w:t>,</w:t>
      </w:r>
      <w:r w:rsidRPr="00B50162">
        <w:rPr>
          <w:rtl/>
        </w:rPr>
        <w:t xml:space="preserve"> </w:t>
      </w:r>
      <w:bookmarkStart w:id="664" w:name="_ETM_Q2_443550"/>
      <w:bookmarkEnd w:id="664"/>
      <w:r>
        <w:rPr>
          <w:rFonts w:hint="cs"/>
          <w:rtl/>
        </w:rPr>
        <w:t xml:space="preserve">בחוק כיום, על </w:t>
      </w:r>
      <w:r w:rsidRPr="00B50162">
        <w:rPr>
          <w:rtl/>
        </w:rPr>
        <w:t xml:space="preserve">כל </w:t>
      </w:r>
      <w:bookmarkStart w:id="665" w:name="_ETM_Q2_443819"/>
      <w:bookmarkEnd w:id="665"/>
      <w:r>
        <w:rPr>
          <w:rFonts w:hint="cs"/>
          <w:rtl/>
        </w:rPr>
        <w:t>שישה</w:t>
      </w:r>
      <w:r w:rsidRPr="00B50162">
        <w:rPr>
          <w:rtl/>
        </w:rPr>
        <w:t xml:space="preserve"> </w:t>
      </w:r>
      <w:bookmarkStart w:id="666" w:name="_ETM_Q2_444180"/>
      <w:bookmarkEnd w:id="666"/>
      <w:r w:rsidRPr="00B50162">
        <w:rPr>
          <w:rtl/>
        </w:rPr>
        <w:t xml:space="preserve">חודשים </w:t>
      </w:r>
      <w:bookmarkStart w:id="667" w:name="_ETM_Q2_445110"/>
      <w:bookmarkStart w:id="668" w:name="_ETM_Q2_446250"/>
      <w:bookmarkEnd w:id="667"/>
      <w:bookmarkEnd w:id="668"/>
      <w:r w:rsidRPr="00B50162">
        <w:rPr>
          <w:rtl/>
        </w:rPr>
        <w:t xml:space="preserve">צריך </w:t>
      </w:r>
      <w:bookmarkStart w:id="669" w:name="_ETM_Q2_446610"/>
      <w:bookmarkEnd w:id="669"/>
      <w:r w:rsidRPr="00B50162">
        <w:rPr>
          <w:rtl/>
        </w:rPr>
        <w:t xml:space="preserve">לשלם </w:t>
      </w:r>
      <w:bookmarkStart w:id="670" w:name="_ETM_Q2_447060"/>
      <w:bookmarkEnd w:id="670"/>
      <w:r w:rsidRPr="00B50162">
        <w:rPr>
          <w:rtl/>
        </w:rPr>
        <w:t xml:space="preserve">תוספת </w:t>
      </w:r>
      <w:bookmarkStart w:id="671" w:name="_ETM_Q2_447540"/>
      <w:bookmarkEnd w:id="671"/>
      <w:r w:rsidRPr="00B50162">
        <w:rPr>
          <w:rtl/>
        </w:rPr>
        <w:t xml:space="preserve">של </w:t>
      </w:r>
      <w:bookmarkStart w:id="672" w:name="_ETM_Q2_447720"/>
      <w:bookmarkEnd w:id="672"/>
      <w:r w:rsidRPr="00B50162">
        <w:rPr>
          <w:rtl/>
        </w:rPr>
        <w:t>5%</w:t>
      </w:r>
      <w:r>
        <w:rPr>
          <w:rFonts w:hint="cs"/>
          <w:rtl/>
        </w:rPr>
        <w:t>,</w:t>
      </w:r>
      <w:r w:rsidRPr="00B50162">
        <w:rPr>
          <w:rtl/>
        </w:rPr>
        <w:t xml:space="preserve"> </w:t>
      </w:r>
      <w:bookmarkStart w:id="673" w:name="_ETM_Q2_448960"/>
      <w:bookmarkEnd w:id="673"/>
      <w:r w:rsidRPr="00B50162">
        <w:rPr>
          <w:rtl/>
        </w:rPr>
        <w:t xml:space="preserve">ומהיום </w:t>
      </w:r>
      <w:bookmarkStart w:id="674" w:name="_ETM_Q2_449980"/>
      <w:bookmarkEnd w:id="674"/>
      <w:r w:rsidRPr="00B50162">
        <w:rPr>
          <w:rtl/>
        </w:rPr>
        <w:t xml:space="preserve">יחול </w:t>
      </w:r>
      <w:bookmarkStart w:id="675" w:name="_ETM_Q2_452200"/>
      <w:bookmarkEnd w:id="675"/>
      <w:r w:rsidRPr="00B50162">
        <w:rPr>
          <w:rtl/>
        </w:rPr>
        <w:t xml:space="preserve">הסדר </w:t>
      </w:r>
      <w:bookmarkStart w:id="676" w:name="_ETM_Q2_452800"/>
      <w:bookmarkEnd w:id="676"/>
      <w:r w:rsidRPr="00B50162">
        <w:rPr>
          <w:rtl/>
        </w:rPr>
        <w:t xml:space="preserve">אחר </w:t>
      </w:r>
      <w:bookmarkStart w:id="677" w:name="_ETM_Q2_453339"/>
      <w:bookmarkEnd w:id="677"/>
      <w:r w:rsidRPr="00B50162">
        <w:rPr>
          <w:rtl/>
        </w:rPr>
        <w:t xml:space="preserve">על </w:t>
      </w:r>
      <w:bookmarkStart w:id="678" w:name="_ETM_Q2_453520"/>
      <w:bookmarkEnd w:id="678"/>
      <w:r w:rsidRPr="00B50162">
        <w:rPr>
          <w:rtl/>
        </w:rPr>
        <w:t>הצע</w:t>
      </w:r>
      <w:bookmarkStart w:id="679" w:name="_ETM_Q2_454089"/>
      <w:bookmarkStart w:id="680" w:name="_ETM_Q2_455279"/>
      <w:bookmarkEnd w:id="679"/>
      <w:bookmarkEnd w:id="680"/>
      <w:r>
        <w:rPr>
          <w:rFonts w:hint="cs"/>
          <w:rtl/>
        </w:rPr>
        <w:t xml:space="preserve">ת החוק. </w:t>
      </w:r>
      <w:r w:rsidRPr="00B50162">
        <w:rPr>
          <w:rtl/>
        </w:rPr>
        <w:t>ולכן</w:t>
      </w:r>
      <w:r>
        <w:rPr>
          <w:rFonts w:hint="cs"/>
          <w:rtl/>
        </w:rPr>
        <w:t>,</w:t>
      </w:r>
      <w:r w:rsidRPr="00B50162">
        <w:rPr>
          <w:rtl/>
        </w:rPr>
        <w:t xml:space="preserve"> </w:t>
      </w:r>
      <w:bookmarkStart w:id="681" w:name="_ETM_Q2_456029"/>
      <w:bookmarkEnd w:id="681"/>
      <w:r w:rsidRPr="00B50162">
        <w:rPr>
          <w:rtl/>
        </w:rPr>
        <w:t xml:space="preserve">הצעת </w:t>
      </w:r>
      <w:bookmarkStart w:id="682" w:name="_ETM_Q2_456540"/>
      <w:bookmarkEnd w:id="682"/>
      <w:r w:rsidRPr="00B50162">
        <w:rPr>
          <w:rtl/>
        </w:rPr>
        <w:t>החוק</w:t>
      </w:r>
      <w:bookmarkStart w:id="683" w:name="_ETM_Q2_457020"/>
      <w:bookmarkStart w:id="684" w:name="_ETM_Q2_457139"/>
      <w:bookmarkStart w:id="685" w:name="_ETM_Q2_458902"/>
      <w:bookmarkEnd w:id="683"/>
      <w:bookmarkEnd w:id="684"/>
      <w:bookmarkEnd w:id="685"/>
      <w:r>
        <w:rPr>
          <w:rFonts w:hint="cs"/>
          <w:rtl/>
        </w:rPr>
        <w:t xml:space="preserve"> </w:t>
      </w:r>
      <w:r w:rsidRPr="00B50162">
        <w:rPr>
          <w:rtl/>
        </w:rPr>
        <w:t xml:space="preserve">באה </w:t>
      </w:r>
      <w:bookmarkStart w:id="686" w:name="_ETM_Q2_457950"/>
      <w:bookmarkEnd w:id="686"/>
      <w:r w:rsidRPr="00B50162">
        <w:rPr>
          <w:rtl/>
        </w:rPr>
        <w:t xml:space="preserve">להוריד </w:t>
      </w:r>
      <w:bookmarkStart w:id="687" w:name="_ETM_Q2_458610"/>
      <w:bookmarkEnd w:id="687"/>
      <w:r w:rsidRPr="00B50162">
        <w:rPr>
          <w:rtl/>
        </w:rPr>
        <w:t xml:space="preserve">את </w:t>
      </w:r>
      <w:bookmarkStart w:id="688" w:name="_ETM_Q2_458790"/>
      <w:bookmarkEnd w:id="688"/>
      <w:r w:rsidRPr="00B50162">
        <w:rPr>
          <w:rtl/>
        </w:rPr>
        <w:t xml:space="preserve">הקנסות </w:t>
      </w:r>
      <w:bookmarkStart w:id="689" w:name="_ETM_Q2_459570"/>
      <w:bookmarkEnd w:id="689"/>
      <w:r>
        <w:rPr>
          <w:rFonts w:hint="cs"/>
          <w:rtl/>
        </w:rPr>
        <w:t>ו</w:t>
      </w:r>
      <w:bookmarkStart w:id="690" w:name="_ETM_Q2_460110"/>
      <w:bookmarkEnd w:id="690"/>
      <w:r w:rsidRPr="00B50162">
        <w:rPr>
          <w:rtl/>
        </w:rPr>
        <w:t xml:space="preserve">לתת </w:t>
      </w:r>
      <w:bookmarkStart w:id="691" w:name="_ETM_Q2_460620"/>
      <w:bookmarkEnd w:id="691"/>
      <w:r w:rsidRPr="00B50162">
        <w:rPr>
          <w:rtl/>
        </w:rPr>
        <w:t xml:space="preserve">אפשרות </w:t>
      </w:r>
      <w:bookmarkStart w:id="692" w:name="_ETM_Q2_461190"/>
      <w:bookmarkEnd w:id="692"/>
      <w:r w:rsidRPr="00B50162">
        <w:rPr>
          <w:rtl/>
        </w:rPr>
        <w:t xml:space="preserve">לאנשים </w:t>
      </w:r>
      <w:bookmarkStart w:id="693" w:name="_ETM_Q2_462089"/>
      <w:bookmarkEnd w:id="693"/>
      <w:r>
        <w:rPr>
          <w:rFonts w:hint="cs"/>
          <w:rtl/>
        </w:rPr>
        <w:t>ש</w:t>
      </w:r>
      <w:bookmarkStart w:id="694" w:name="_ETM_Q2_463089"/>
      <w:bookmarkEnd w:id="694"/>
      <w:r w:rsidRPr="00B50162">
        <w:rPr>
          <w:rtl/>
        </w:rPr>
        <w:t xml:space="preserve">אין </w:t>
      </w:r>
      <w:bookmarkStart w:id="695" w:name="_ETM_Q2_463300"/>
      <w:bookmarkEnd w:id="695"/>
      <w:r w:rsidRPr="00B50162">
        <w:rPr>
          <w:rtl/>
        </w:rPr>
        <w:t xml:space="preserve">להם </w:t>
      </w:r>
      <w:bookmarkStart w:id="696" w:name="_ETM_Q2_463570"/>
      <w:bookmarkEnd w:id="696"/>
      <w:r w:rsidRPr="00B50162">
        <w:rPr>
          <w:rtl/>
        </w:rPr>
        <w:t xml:space="preserve">את </w:t>
      </w:r>
      <w:bookmarkStart w:id="697" w:name="_ETM_Q2_463720"/>
      <w:bookmarkEnd w:id="697"/>
      <w:r w:rsidRPr="00B50162">
        <w:rPr>
          <w:rtl/>
        </w:rPr>
        <w:t xml:space="preserve">היכולת </w:t>
      </w:r>
      <w:bookmarkStart w:id="698" w:name="_ETM_Q2_464289"/>
      <w:bookmarkEnd w:id="698"/>
      <w:r w:rsidRPr="00B50162">
        <w:rPr>
          <w:rtl/>
        </w:rPr>
        <w:t xml:space="preserve">לשלם </w:t>
      </w:r>
      <w:bookmarkStart w:id="699" w:name="_ETM_Q2_464830"/>
      <w:bookmarkEnd w:id="699"/>
      <w:r w:rsidRPr="00B50162">
        <w:rPr>
          <w:rtl/>
        </w:rPr>
        <w:t xml:space="preserve">את </w:t>
      </w:r>
      <w:bookmarkStart w:id="700" w:name="_ETM_Q2_464979"/>
      <w:bookmarkEnd w:id="700"/>
      <w:r>
        <w:rPr>
          <w:rFonts w:hint="cs"/>
          <w:rtl/>
        </w:rPr>
        <w:t>הפיגורים</w:t>
      </w:r>
      <w:r w:rsidRPr="00B50162">
        <w:rPr>
          <w:rtl/>
        </w:rPr>
        <w:t xml:space="preserve"> </w:t>
      </w:r>
      <w:bookmarkStart w:id="701" w:name="_ETM_Q2_465759"/>
      <w:bookmarkEnd w:id="701"/>
      <w:r w:rsidRPr="00B50162">
        <w:rPr>
          <w:rtl/>
        </w:rPr>
        <w:t xml:space="preserve">האלה </w:t>
      </w:r>
      <w:bookmarkStart w:id="702" w:name="_ETM_Q2_466690"/>
      <w:bookmarkEnd w:id="702"/>
      <w:r w:rsidRPr="00B50162">
        <w:rPr>
          <w:rtl/>
        </w:rPr>
        <w:t xml:space="preserve">כן </w:t>
      </w:r>
      <w:bookmarkStart w:id="703" w:name="_ETM_Q2_467169"/>
      <w:bookmarkEnd w:id="703"/>
      <w:r w:rsidRPr="00B50162">
        <w:rPr>
          <w:rtl/>
        </w:rPr>
        <w:t>לשלם</w:t>
      </w:r>
      <w:r>
        <w:rPr>
          <w:rFonts w:hint="cs"/>
          <w:rtl/>
        </w:rPr>
        <w:t>.</w:t>
      </w:r>
      <w:r w:rsidRPr="00B50162">
        <w:rPr>
          <w:rtl/>
        </w:rPr>
        <w:t xml:space="preserve"> </w:t>
      </w:r>
      <w:bookmarkStart w:id="704" w:name="_ETM_Q2_467979"/>
      <w:bookmarkStart w:id="705" w:name="_ETM_Q2_471024"/>
      <w:bookmarkStart w:id="706" w:name="_ETM_Q2_471081"/>
      <w:bookmarkStart w:id="707" w:name="_ETM_Q2_471200"/>
      <w:bookmarkStart w:id="708" w:name="_ETM_Q2_471299"/>
      <w:bookmarkEnd w:id="704"/>
      <w:bookmarkEnd w:id="705"/>
      <w:bookmarkEnd w:id="706"/>
      <w:bookmarkEnd w:id="707"/>
      <w:bookmarkEnd w:id="708"/>
      <w:r w:rsidRPr="00B50162">
        <w:rPr>
          <w:rtl/>
        </w:rPr>
        <w:t xml:space="preserve">אנחנו </w:t>
      </w:r>
      <w:bookmarkStart w:id="709" w:name="_ETM_Q2_468520"/>
      <w:bookmarkEnd w:id="709"/>
      <w:r w:rsidRPr="00B50162">
        <w:rPr>
          <w:rtl/>
        </w:rPr>
        <w:t xml:space="preserve">רואים </w:t>
      </w:r>
      <w:bookmarkStart w:id="710" w:name="_ETM_Q2_469029"/>
      <w:bookmarkEnd w:id="710"/>
      <w:r w:rsidRPr="00B50162">
        <w:rPr>
          <w:rtl/>
        </w:rPr>
        <w:t xml:space="preserve">בזה </w:t>
      </w:r>
      <w:bookmarkStart w:id="711" w:name="_ETM_Q2_469870"/>
      <w:bookmarkEnd w:id="711"/>
      <w:r w:rsidRPr="00B50162">
        <w:rPr>
          <w:rtl/>
        </w:rPr>
        <w:t xml:space="preserve">עזרה </w:t>
      </w:r>
      <w:bookmarkStart w:id="712" w:name="_ETM_Q2_470620"/>
      <w:bookmarkEnd w:id="712"/>
      <w:r>
        <w:rPr>
          <w:rtl/>
        </w:rPr>
        <w:t>לש</w:t>
      </w:r>
      <w:r w:rsidRPr="00B50162">
        <w:rPr>
          <w:rtl/>
        </w:rPr>
        <w:t xml:space="preserve">כבות </w:t>
      </w:r>
      <w:bookmarkStart w:id="713" w:name="_ETM_Q2_472009"/>
      <w:bookmarkEnd w:id="713"/>
      <w:r w:rsidRPr="00B50162">
        <w:rPr>
          <w:rtl/>
        </w:rPr>
        <w:t xml:space="preserve">החלשות </w:t>
      </w:r>
      <w:bookmarkStart w:id="714" w:name="_ETM_Q2_472729"/>
      <w:bookmarkEnd w:id="714"/>
      <w:r>
        <w:rPr>
          <w:rFonts w:hint="cs"/>
          <w:rtl/>
        </w:rPr>
        <w:t>ולמי</w:t>
      </w:r>
      <w:r w:rsidRPr="00B50162">
        <w:rPr>
          <w:rtl/>
        </w:rPr>
        <w:t xml:space="preserve"> </w:t>
      </w:r>
      <w:bookmarkStart w:id="715" w:name="_ETM_Q2_473419"/>
      <w:bookmarkEnd w:id="715"/>
      <w:r>
        <w:rPr>
          <w:rFonts w:hint="cs"/>
          <w:rtl/>
        </w:rPr>
        <w:t>ש</w:t>
      </w:r>
      <w:r w:rsidRPr="00B50162">
        <w:rPr>
          <w:rtl/>
        </w:rPr>
        <w:t xml:space="preserve">צבר </w:t>
      </w:r>
      <w:bookmarkStart w:id="716" w:name="_ETM_Q2_473930"/>
      <w:bookmarkStart w:id="717" w:name="_ETM_Q2_474790"/>
      <w:bookmarkEnd w:id="716"/>
      <w:bookmarkEnd w:id="717"/>
      <w:r>
        <w:rPr>
          <w:rFonts w:hint="cs"/>
          <w:rtl/>
        </w:rPr>
        <w:t>קנסות.</w:t>
      </w:r>
    </w:p>
    <w:p w:rsidR="009D19A5" w:rsidRDefault="009D19A5" w:rsidP="00806D86">
      <w:pPr>
        <w:rPr>
          <w:rtl/>
        </w:rPr>
      </w:pPr>
    </w:p>
    <w:p w:rsidR="009D19A5" w:rsidRDefault="009D19A5" w:rsidP="00E222B7">
      <w:pPr>
        <w:rPr>
          <w:rtl/>
        </w:rPr>
      </w:pPr>
      <w:r w:rsidRPr="00B50162">
        <w:rPr>
          <w:rtl/>
        </w:rPr>
        <w:t xml:space="preserve">היתרון </w:t>
      </w:r>
      <w:bookmarkStart w:id="718" w:name="_ETM_Q2_475300"/>
      <w:bookmarkEnd w:id="718"/>
      <w:r w:rsidRPr="00B50162">
        <w:rPr>
          <w:rtl/>
        </w:rPr>
        <w:t xml:space="preserve">בהצעת </w:t>
      </w:r>
      <w:bookmarkStart w:id="719" w:name="_ETM_Q2_475750"/>
      <w:bookmarkEnd w:id="719"/>
      <w:r w:rsidRPr="00B50162">
        <w:rPr>
          <w:rtl/>
        </w:rPr>
        <w:t>החוק</w:t>
      </w:r>
      <w:r>
        <w:rPr>
          <w:rFonts w:hint="cs"/>
          <w:rtl/>
        </w:rPr>
        <w:t xml:space="preserve"> </w:t>
      </w:r>
      <w:r>
        <w:rPr>
          <w:rFonts w:hint="eastAsia"/>
        </w:rPr>
        <w:t>–</w:t>
      </w:r>
      <w:r w:rsidRPr="00B50162">
        <w:rPr>
          <w:rtl/>
        </w:rPr>
        <w:t xml:space="preserve"> </w:t>
      </w:r>
      <w:bookmarkStart w:id="720" w:name="_ETM_Q2_476080"/>
      <w:bookmarkEnd w:id="720"/>
      <w:r w:rsidRPr="00B50162">
        <w:rPr>
          <w:rtl/>
        </w:rPr>
        <w:t>בהתחלה</w:t>
      </w:r>
      <w:r>
        <w:rPr>
          <w:rFonts w:hint="cs"/>
          <w:rtl/>
        </w:rPr>
        <w:t>,</w:t>
      </w:r>
      <w:r w:rsidRPr="00B50162">
        <w:rPr>
          <w:rtl/>
        </w:rPr>
        <w:t xml:space="preserve"> </w:t>
      </w:r>
      <w:bookmarkStart w:id="721" w:name="_ETM_Q2_477220"/>
      <w:bookmarkStart w:id="722" w:name="_ETM_Q2_477699"/>
      <w:bookmarkStart w:id="723" w:name="_ETM_Q2_477910"/>
      <w:bookmarkEnd w:id="721"/>
      <w:bookmarkEnd w:id="722"/>
      <w:bookmarkEnd w:id="723"/>
      <w:r>
        <w:rPr>
          <w:rFonts w:hint="cs"/>
          <w:rtl/>
        </w:rPr>
        <w:t>כשחשבנו על ה</w:t>
      </w:r>
      <w:r w:rsidRPr="00B50162">
        <w:rPr>
          <w:rtl/>
        </w:rPr>
        <w:t>חוק</w:t>
      </w:r>
      <w:r>
        <w:rPr>
          <w:rFonts w:hint="cs"/>
          <w:rtl/>
        </w:rPr>
        <w:t>,</w:t>
      </w:r>
      <w:r w:rsidRPr="00B50162">
        <w:rPr>
          <w:rtl/>
        </w:rPr>
        <w:t xml:space="preserve"> </w:t>
      </w:r>
      <w:bookmarkStart w:id="724" w:name="_ETM_Q2_478330"/>
      <w:bookmarkEnd w:id="724"/>
      <w:r w:rsidRPr="00B50162">
        <w:rPr>
          <w:rtl/>
        </w:rPr>
        <w:t xml:space="preserve">זה </w:t>
      </w:r>
      <w:bookmarkStart w:id="725" w:name="_ETM_Q2_478509"/>
      <w:bookmarkEnd w:id="725"/>
      <w:r w:rsidRPr="00B50162">
        <w:rPr>
          <w:rtl/>
        </w:rPr>
        <w:t xml:space="preserve">היה </w:t>
      </w:r>
      <w:bookmarkStart w:id="726" w:name="_ETM_Q2_479229"/>
      <w:bookmarkEnd w:id="726"/>
      <w:r w:rsidRPr="00B50162">
        <w:rPr>
          <w:rtl/>
        </w:rPr>
        <w:t xml:space="preserve">רק </w:t>
      </w:r>
      <w:bookmarkStart w:id="727" w:name="_ETM_Q2_479529"/>
      <w:bookmarkEnd w:id="727"/>
      <w:r w:rsidRPr="00B50162">
        <w:rPr>
          <w:rtl/>
        </w:rPr>
        <w:t xml:space="preserve">על </w:t>
      </w:r>
      <w:bookmarkStart w:id="728" w:name="_ETM_Q2_479650"/>
      <w:bookmarkEnd w:id="728"/>
      <w:r w:rsidRPr="00B50162">
        <w:rPr>
          <w:rtl/>
        </w:rPr>
        <w:t xml:space="preserve">קנסות </w:t>
      </w:r>
      <w:bookmarkStart w:id="729" w:name="_ETM_Q2_480490"/>
      <w:bookmarkEnd w:id="729"/>
      <w:r w:rsidRPr="00B50162">
        <w:rPr>
          <w:rtl/>
        </w:rPr>
        <w:t>מ</w:t>
      </w:r>
      <w:r>
        <w:rPr>
          <w:rFonts w:hint="cs"/>
          <w:rtl/>
        </w:rPr>
        <w:t>י</w:t>
      </w:r>
      <w:r w:rsidRPr="00B50162">
        <w:rPr>
          <w:rtl/>
        </w:rPr>
        <w:t>נהליים</w:t>
      </w:r>
      <w:r>
        <w:rPr>
          <w:rFonts w:hint="cs"/>
          <w:rtl/>
        </w:rPr>
        <w:t>,</w:t>
      </w:r>
      <w:r w:rsidRPr="00B50162">
        <w:rPr>
          <w:rtl/>
        </w:rPr>
        <w:t xml:space="preserve"> </w:t>
      </w:r>
      <w:bookmarkStart w:id="730" w:name="_ETM_Q2_481540"/>
      <w:bookmarkEnd w:id="730"/>
      <w:r w:rsidRPr="00B50162">
        <w:rPr>
          <w:rtl/>
        </w:rPr>
        <w:t xml:space="preserve">ובהמשך </w:t>
      </w:r>
      <w:bookmarkStart w:id="731" w:name="_ETM_Q2_482320"/>
      <w:bookmarkEnd w:id="731"/>
      <w:r w:rsidRPr="00B50162">
        <w:rPr>
          <w:rtl/>
        </w:rPr>
        <w:t xml:space="preserve">הדיון </w:t>
      </w:r>
      <w:bookmarkStart w:id="732" w:name="_ETM_Q2_480000"/>
      <w:bookmarkStart w:id="733" w:name="_ETM_Q2_483060"/>
      <w:bookmarkEnd w:id="732"/>
      <w:bookmarkEnd w:id="733"/>
      <w:r w:rsidRPr="00B50162">
        <w:rPr>
          <w:rtl/>
        </w:rPr>
        <w:t xml:space="preserve">בוועדת </w:t>
      </w:r>
      <w:bookmarkStart w:id="734" w:name="_ETM_Q2_483600"/>
      <w:bookmarkEnd w:id="734"/>
      <w:r w:rsidRPr="00B50162">
        <w:rPr>
          <w:rtl/>
        </w:rPr>
        <w:t>החוקה</w:t>
      </w:r>
      <w:r>
        <w:rPr>
          <w:rFonts w:hint="cs"/>
          <w:rtl/>
        </w:rPr>
        <w:t>,</w:t>
      </w:r>
      <w:r w:rsidRPr="00B50162">
        <w:rPr>
          <w:rtl/>
        </w:rPr>
        <w:t xml:space="preserve"> </w:t>
      </w:r>
      <w:bookmarkStart w:id="735" w:name="_ETM_Q2_484529"/>
      <w:bookmarkEnd w:id="735"/>
      <w:r w:rsidRPr="00B50162">
        <w:rPr>
          <w:rtl/>
        </w:rPr>
        <w:t xml:space="preserve">בהכנה </w:t>
      </w:r>
      <w:bookmarkStart w:id="736" w:name="_ETM_Q2_484980"/>
      <w:bookmarkEnd w:id="736"/>
      <w:r w:rsidRPr="00B50162">
        <w:rPr>
          <w:rtl/>
        </w:rPr>
        <w:t xml:space="preserve">לקריאה </w:t>
      </w:r>
      <w:bookmarkStart w:id="737" w:name="_ETM_Q2_485339"/>
      <w:bookmarkEnd w:id="737"/>
      <w:r w:rsidRPr="00B50162">
        <w:rPr>
          <w:rtl/>
        </w:rPr>
        <w:t>ראשונה</w:t>
      </w:r>
      <w:r>
        <w:rPr>
          <w:rFonts w:hint="cs"/>
          <w:rtl/>
        </w:rPr>
        <w:t>,</w:t>
      </w:r>
      <w:r w:rsidRPr="00B50162">
        <w:rPr>
          <w:rtl/>
        </w:rPr>
        <w:t xml:space="preserve"> </w:t>
      </w:r>
      <w:bookmarkStart w:id="738" w:name="_ETM_Q2_486089"/>
      <w:bookmarkEnd w:id="738"/>
      <w:r w:rsidRPr="00B50162">
        <w:rPr>
          <w:rtl/>
        </w:rPr>
        <w:t xml:space="preserve">זה </w:t>
      </w:r>
      <w:bookmarkStart w:id="739" w:name="_ETM_Q2_486359"/>
      <w:bookmarkEnd w:id="739"/>
      <w:r>
        <w:rPr>
          <w:rFonts w:hint="cs"/>
          <w:rtl/>
        </w:rPr>
        <w:t>הורחב</w:t>
      </w:r>
      <w:r w:rsidRPr="00B50162">
        <w:rPr>
          <w:rtl/>
        </w:rPr>
        <w:t xml:space="preserve"> </w:t>
      </w:r>
      <w:bookmarkStart w:id="740" w:name="_ETM_Q2_486990"/>
      <w:bookmarkEnd w:id="740"/>
      <w:r w:rsidRPr="00B50162">
        <w:rPr>
          <w:rtl/>
        </w:rPr>
        <w:t xml:space="preserve">לכלל </w:t>
      </w:r>
      <w:bookmarkStart w:id="741" w:name="_ETM_Q2_487620"/>
      <w:bookmarkEnd w:id="741"/>
      <w:r>
        <w:rPr>
          <w:rtl/>
        </w:rPr>
        <w:t>ה</w:t>
      </w:r>
      <w:r>
        <w:rPr>
          <w:rFonts w:hint="cs"/>
          <w:rtl/>
        </w:rPr>
        <w:t>ק</w:t>
      </w:r>
      <w:r w:rsidRPr="00B50162">
        <w:rPr>
          <w:rtl/>
        </w:rPr>
        <w:t>נסות</w:t>
      </w:r>
      <w:r>
        <w:rPr>
          <w:rFonts w:hint="cs"/>
          <w:rtl/>
        </w:rPr>
        <w:t>.</w:t>
      </w:r>
      <w:r w:rsidRPr="00B50162">
        <w:rPr>
          <w:rtl/>
        </w:rPr>
        <w:t xml:space="preserve"> </w:t>
      </w:r>
      <w:bookmarkStart w:id="742" w:name="_ETM_Q2_488429"/>
      <w:bookmarkEnd w:id="742"/>
      <w:r w:rsidRPr="00B50162">
        <w:rPr>
          <w:rtl/>
        </w:rPr>
        <w:t xml:space="preserve">גם </w:t>
      </w:r>
      <w:bookmarkStart w:id="743" w:name="_ETM_Q2_488760"/>
      <w:bookmarkEnd w:id="743"/>
      <w:r>
        <w:rPr>
          <w:rFonts w:hint="cs"/>
          <w:rtl/>
        </w:rPr>
        <w:t>מי</w:t>
      </w:r>
      <w:r w:rsidRPr="00B50162">
        <w:rPr>
          <w:rtl/>
        </w:rPr>
        <w:t xml:space="preserve"> </w:t>
      </w:r>
      <w:bookmarkStart w:id="744" w:name="_ETM_Q2_489179"/>
      <w:bookmarkEnd w:id="744"/>
      <w:r>
        <w:rPr>
          <w:rFonts w:hint="cs"/>
          <w:rtl/>
        </w:rPr>
        <w:t>ש</w:t>
      </w:r>
      <w:r w:rsidRPr="00B50162">
        <w:rPr>
          <w:rtl/>
        </w:rPr>
        <w:t xml:space="preserve">מתחיל </w:t>
      </w:r>
      <w:bookmarkStart w:id="745" w:name="_ETM_Q2_489630"/>
      <w:bookmarkEnd w:id="745"/>
      <w:r w:rsidRPr="00B50162">
        <w:rPr>
          <w:rtl/>
        </w:rPr>
        <w:t xml:space="preserve">בהליך </w:t>
      </w:r>
      <w:bookmarkStart w:id="746" w:name="_ETM_Q2_490230"/>
      <w:bookmarkEnd w:id="746"/>
      <w:r w:rsidRPr="00B50162">
        <w:rPr>
          <w:rtl/>
        </w:rPr>
        <w:t xml:space="preserve">משפטי </w:t>
      </w:r>
      <w:bookmarkStart w:id="747" w:name="_ETM_Q2_491219"/>
      <w:bookmarkEnd w:id="747"/>
      <w:r w:rsidRPr="00B50162">
        <w:rPr>
          <w:rtl/>
        </w:rPr>
        <w:t xml:space="preserve">בתוך </w:t>
      </w:r>
      <w:bookmarkStart w:id="748" w:name="_ETM_Q2_491730"/>
      <w:bookmarkEnd w:id="748"/>
      <w:r w:rsidRPr="00B50162">
        <w:rPr>
          <w:rtl/>
        </w:rPr>
        <w:t xml:space="preserve">בתי </w:t>
      </w:r>
      <w:bookmarkStart w:id="749" w:name="_ETM_Q2_492059"/>
      <w:bookmarkEnd w:id="749"/>
      <w:r w:rsidRPr="00B50162">
        <w:rPr>
          <w:rtl/>
        </w:rPr>
        <w:t>המשפט</w:t>
      </w:r>
      <w:bookmarkStart w:id="750" w:name="_ETM_Q2_492540"/>
      <w:bookmarkEnd w:id="750"/>
      <w:r>
        <w:rPr>
          <w:rFonts w:hint="cs"/>
          <w:rtl/>
        </w:rPr>
        <w:t xml:space="preserve">, אז </w:t>
      </w:r>
      <w:r w:rsidRPr="00B50162">
        <w:rPr>
          <w:rtl/>
        </w:rPr>
        <w:t xml:space="preserve">בסוף </w:t>
      </w:r>
      <w:bookmarkStart w:id="751" w:name="_ETM_Q2_492870"/>
      <w:bookmarkEnd w:id="751"/>
      <w:r w:rsidRPr="00B50162">
        <w:rPr>
          <w:rtl/>
        </w:rPr>
        <w:t>ההליך</w:t>
      </w:r>
      <w:r>
        <w:rPr>
          <w:rFonts w:hint="cs"/>
          <w:rtl/>
        </w:rPr>
        <w:t>,</w:t>
      </w:r>
      <w:r w:rsidRPr="00B50162">
        <w:rPr>
          <w:rtl/>
        </w:rPr>
        <w:t xml:space="preserve"> </w:t>
      </w:r>
      <w:bookmarkStart w:id="752" w:name="_ETM_Q2_493259"/>
      <w:bookmarkEnd w:id="752"/>
      <w:r w:rsidRPr="00B50162">
        <w:rPr>
          <w:rtl/>
        </w:rPr>
        <w:t xml:space="preserve">אם </w:t>
      </w:r>
      <w:bookmarkStart w:id="753" w:name="_ETM_Q2_493410"/>
      <w:bookmarkEnd w:id="753"/>
      <w:r w:rsidRPr="00B50162">
        <w:rPr>
          <w:rtl/>
        </w:rPr>
        <w:t xml:space="preserve">יש </w:t>
      </w:r>
      <w:bookmarkStart w:id="754" w:name="_ETM_Q2_493710"/>
      <w:bookmarkEnd w:id="754"/>
      <w:r w:rsidRPr="00B50162">
        <w:rPr>
          <w:rtl/>
        </w:rPr>
        <w:t>קנס</w:t>
      </w:r>
      <w:r>
        <w:rPr>
          <w:rFonts w:hint="cs"/>
          <w:rtl/>
        </w:rPr>
        <w:t xml:space="preserve"> </w:t>
      </w:r>
      <w:r>
        <w:rPr>
          <w:rtl/>
        </w:rPr>
        <w:t>–</w:t>
      </w:r>
      <w:bookmarkStart w:id="755" w:name="_ETM_Q2_494490"/>
      <w:bookmarkStart w:id="756" w:name="_ETM_Q2_494849"/>
      <w:bookmarkEnd w:id="755"/>
      <w:bookmarkEnd w:id="756"/>
      <w:r>
        <w:rPr>
          <w:rFonts w:hint="cs"/>
          <w:rtl/>
        </w:rPr>
        <w:t xml:space="preserve"> זה</w:t>
      </w:r>
      <w:r w:rsidRPr="00B50162">
        <w:rPr>
          <w:rtl/>
        </w:rPr>
        <w:t xml:space="preserve"> </w:t>
      </w:r>
      <w:bookmarkStart w:id="757" w:name="_ETM_Q2_495210"/>
      <w:bookmarkEnd w:id="757"/>
      <w:r>
        <w:rPr>
          <w:rFonts w:hint="cs"/>
          <w:rtl/>
        </w:rPr>
        <w:t>יחול גם עליו</w:t>
      </w:r>
      <w:bookmarkStart w:id="758" w:name="_ETM_Q2_495750"/>
      <w:bookmarkStart w:id="759" w:name="_ETM_Q2_496380"/>
      <w:bookmarkStart w:id="760" w:name="_ETM_Q2_497220"/>
      <w:bookmarkEnd w:id="758"/>
      <w:bookmarkEnd w:id="759"/>
      <w:bookmarkEnd w:id="760"/>
      <w:r>
        <w:rPr>
          <w:rFonts w:hint="cs"/>
          <w:rtl/>
        </w:rPr>
        <w:t xml:space="preserve">. </w:t>
      </w:r>
      <w:r w:rsidRPr="00B50162">
        <w:rPr>
          <w:rtl/>
        </w:rPr>
        <w:t xml:space="preserve">הרחבנו </w:t>
      </w:r>
      <w:bookmarkStart w:id="761" w:name="_ETM_Q2_497880"/>
      <w:bookmarkEnd w:id="761"/>
      <w:r w:rsidRPr="00B50162">
        <w:rPr>
          <w:rtl/>
        </w:rPr>
        <w:t xml:space="preserve">את </w:t>
      </w:r>
      <w:bookmarkStart w:id="762" w:name="_ETM_Q2_498029"/>
      <w:bookmarkEnd w:id="762"/>
      <w:r w:rsidRPr="00B50162">
        <w:rPr>
          <w:rtl/>
        </w:rPr>
        <w:t xml:space="preserve">החוק </w:t>
      </w:r>
      <w:bookmarkStart w:id="763" w:name="_ETM_Q2_498390"/>
      <w:bookmarkEnd w:id="763"/>
      <w:r w:rsidRPr="00B50162">
        <w:rPr>
          <w:rtl/>
        </w:rPr>
        <w:t>ל</w:t>
      </w:r>
      <w:bookmarkStart w:id="764" w:name="_ETM_Q2_498570"/>
      <w:bookmarkEnd w:id="764"/>
      <w:r w:rsidRPr="00B50162">
        <w:rPr>
          <w:rtl/>
        </w:rPr>
        <w:t xml:space="preserve">כל </w:t>
      </w:r>
      <w:bookmarkStart w:id="765" w:name="_ETM_Q2_498990"/>
      <w:bookmarkEnd w:id="765"/>
      <w:r>
        <w:rPr>
          <w:rtl/>
        </w:rPr>
        <w:t>ה</w:t>
      </w:r>
      <w:r>
        <w:rPr>
          <w:rFonts w:hint="cs"/>
          <w:rtl/>
        </w:rPr>
        <w:t>ק</w:t>
      </w:r>
      <w:r w:rsidRPr="00B50162">
        <w:rPr>
          <w:rtl/>
        </w:rPr>
        <w:t>נסות</w:t>
      </w:r>
      <w:r>
        <w:rPr>
          <w:rFonts w:hint="cs"/>
          <w:rtl/>
        </w:rPr>
        <w:t>.</w:t>
      </w:r>
      <w:r w:rsidRPr="00B50162">
        <w:rPr>
          <w:rtl/>
        </w:rPr>
        <w:t xml:space="preserve"> </w:t>
      </w:r>
      <w:bookmarkStart w:id="766" w:name="_ETM_Q2_500470"/>
      <w:bookmarkEnd w:id="766"/>
    </w:p>
    <w:p w:rsidR="009D19A5" w:rsidRDefault="009D19A5" w:rsidP="00806D86">
      <w:pPr>
        <w:rPr>
          <w:rtl/>
        </w:rPr>
      </w:pPr>
    </w:p>
    <w:p w:rsidR="009D19A5" w:rsidRDefault="009D19A5" w:rsidP="00E222B7">
      <w:pPr>
        <w:rPr>
          <w:rtl/>
        </w:rPr>
      </w:pPr>
      <w:bookmarkStart w:id="767" w:name="_ETM_Q2_498810"/>
      <w:bookmarkEnd w:id="767"/>
      <w:r w:rsidRPr="00B50162">
        <w:rPr>
          <w:rtl/>
        </w:rPr>
        <w:t>ולכן</w:t>
      </w:r>
      <w:r>
        <w:rPr>
          <w:rFonts w:hint="cs"/>
          <w:rtl/>
        </w:rPr>
        <w:t>,</w:t>
      </w:r>
      <w:r w:rsidRPr="00B50162">
        <w:rPr>
          <w:rtl/>
        </w:rPr>
        <w:t xml:space="preserve"> </w:t>
      </w:r>
      <w:bookmarkStart w:id="768" w:name="_ETM_Q2_501009"/>
      <w:bookmarkEnd w:id="768"/>
      <w:r w:rsidRPr="00B50162">
        <w:rPr>
          <w:rtl/>
        </w:rPr>
        <w:t xml:space="preserve">אני </w:t>
      </w:r>
      <w:bookmarkStart w:id="769" w:name="_ETM_Q2_501460"/>
      <w:bookmarkEnd w:id="769"/>
      <w:r w:rsidRPr="00B50162">
        <w:rPr>
          <w:rtl/>
        </w:rPr>
        <w:t xml:space="preserve">פונה </w:t>
      </w:r>
      <w:bookmarkStart w:id="770" w:name="_ETM_Q2_501999"/>
      <w:bookmarkEnd w:id="770"/>
      <w:r w:rsidRPr="00B50162">
        <w:rPr>
          <w:rtl/>
        </w:rPr>
        <w:t>לכולם</w:t>
      </w:r>
      <w:r>
        <w:rPr>
          <w:rFonts w:hint="cs"/>
          <w:rtl/>
        </w:rPr>
        <w:t>,</w:t>
      </w:r>
      <w:r w:rsidRPr="00B50162">
        <w:rPr>
          <w:rtl/>
        </w:rPr>
        <w:t xml:space="preserve"> </w:t>
      </w:r>
      <w:bookmarkStart w:id="771" w:name="_ETM_Q2_502599"/>
      <w:bookmarkEnd w:id="771"/>
      <w:r>
        <w:rPr>
          <w:rFonts w:hint="cs"/>
          <w:rtl/>
        </w:rPr>
        <w:t>ל</w:t>
      </w:r>
      <w:r w:rsidRPr="00B50162">
        <w:rPr>
          <w:rtl/>
        </w:rPr>
        <w:t xml:space="preserve">כל </w:t>
      </w:r>
      <w:bookmarkStart w:id="772" w:name="_ETM_Q2_502749"/>
      <w:bookmarkEnd w:id="772"/>
      <w:r w:rsidRPr="00B50162">
        <w:rPr>
          <w:rtl/>
        </w:rPr>
        <w:t xml:space="preserve">מי </w:t>
      </w:r>
      <w:bookmarkStart w:id="773" w:name="_ETM_Q2_502869"/>
      <w:bookmarkEnd w:id="773"/>
      <w:r w:rsidRPr="00B50162">
        <w:rPr>
          <w:rtl/>
        </w:rPr>
        <w:t xml:space="preserve">שנמצא </w:t>
      </w:r>
      <w:bookmarkStart w:id="774" w:name="_ETM_Q2_503199"/>
      <w:bookmarkEnd w:id="774"/>
      <w:r w:rsidRPr="00B50162">
        <w:rPr>
          <w:rtl/>
        </w:rPr>
        <w:t xml:space="preserve">מחברי </w:t>
      </w:r>
      <w:bookmarkStart w:id="775" w:name="_ETM_Q2_503529"/>
      <w:bookmarkEnd w:id="775"/>
      <w:r w:rsidRPr="00B50162">
        <w:rPr>
          <w:rtl/>
        </w:rPr>
        <w:t>הכנסת</w:t>
      </w:r>
      <w:r w:rsidR="00E222B7">
        <w:rPr>
          <w:rFonts w:hint="cs"/>
          <w:rtl/>
        </w:rPr>
        <w:t>:</w:t>
      </w:r>
      <w:r w:rsidRPr="00B50162">
        <w:rPr>
          <w:rtl/>
        </w:rPr>
        <w:t xml:space="preserve"> </w:t>
      </w:r>
      <w:bookmarkStart w:id="776" w:name="_ETM_Q2_504189"/>
      <w:bookmarkEnd w:id="776"/>
      <w:r>
        <w:rPr>
          <w:rFonts w:hint="cs"/>
          <w:rtl/>
        </w:rPr>
        <w:t>תתמכו</w:t>
      </w:r>
      <w:r w:rsidRPr="00B50162">
        <w:rPr>
          <w:rtl/>
        </w:rPr>
        <w:t xml:space="preserve"> </w:t>
      </w:r>
      <w:bookmarkStart w:id="777" w:name="_ETM_Q2_504609"/>
      <w:bookmarkEnd w:id="777"/>
      <w:r w:rsidRPr="00B50162">
        <w:rPr>
          <w:rtl/>
        </w:rPr>
        <w:t xml:space="preserve">בהצעת </w:t>
      </w:r>
      <w:bookmarkStart w:id="778" w:name="_ETM_Q2_505149"/>
      <w:bookmarkEnd w:id="778"/>
      <w:r w:rsidRPr="00B50162">
        <w:rPr>
          <w:rtl/>
        </w:rPr>
        <w:t>החוק</w:t>
      </w:r>
      <w:r>
        <w:rPr>
          <w:rFonts w:hint="cs"/>
          <w:rtl/>
        </w:rPr>
        <w:t>,</w:t>
      </w:r>
      <w:r w:rsidRPr="00B50162">
        <w:rPr>
          <w:rtl/>
        </w:rPr>
        <w:t xml:space="preserve"> </w:t>
      </w:r>
      <w:bookmarkStart w:id="779" w:name="_ETM_Q2_505760"/>
      <w:bookmarkEnd w:id="779"/>
      <w:r w:rsidRPr="00B50162">
        <w:rPr>
          <w:rtl/>
        </w:rPr>
        <w:t xml:space="preserve">כי </w:t>
      </w:r>
      <w:bookmarkStart w:id="780" w:name="_ETM_Q2_505940"/>
      <w:bookmarkStart w:id="781" w:name="_ETM_Q2_506300"/>
      <w:bookmarkEnd w:id="780"/>
      <w:bookmarkEnd w:id="781"/>
      <w:r>
        <w:rPr>
          <w:rFonts w:hint="cs"/>
          <w:rtl/>
        </w:rPr>
        <w:t xml:space="preserve">בזה </w:t>
      </w:r>
      <w:r w:rsidRPr="00B50162">
        <w:rPr>
          <w:rtl/>
        </w:rPr>
        <w:t xml:space="preserve">אנחנו </w:t>
      </w:r>
      <w:bookmarkStart w:id="782" w:name="_ETM_Q2_506839"/>
      <w:bookmarkEnd w:id="782"/>
      <w:r w:rsidRPr="00B50162">
        <w:rPr>
          <w:rtl/>
        </w:rPr>
        <w:t xml:space="preserve">עוזרים </w:t>
      </w:r>
      <w:bookmarkStart w:id="783" w:name="_ETM_Q2_507320"/>
      <w:bookmarkEnd w:id="783"/>
      <w:r w:rsidRPr="00B50162">
        <w:rPr>
          <w:rtl/>
        </w:rPr>
        <w:t xml:space="preserve">להמון </w:t>
      </w:r>
      <w:bookmarkStart w:id="784" w:name="_ETM_Q2_507890"/>
      <w:bookmarkEnd w:id="784"/>
      <w:r w:rsidRPr="00B50162">
        <w:rPr>
          <w:rtl/>
        </w:rPr>
        <w:t>אנשים</w:t>
      </w:r>
      <w:r>
        <w:rPr>
          <w:rFonts w:hint="cs"/>
          <w:rtl/>
        </w:rPr>
        <w:t>.</w:t>
      </w:r>
      <w:r w:rsidRPr="00B50162">
        <w:rPr>
          <w:rtl/>
        </w:rPr>
        <w:t xml:space="preserve"> </w:t>
      </w:r>
      <w:bookmarkStart w:id="785" w:name="_ETM_Q2_508580"/>
      <w:bookmarkEnd w:id="785"/>
      <w:r w:rsidRPr="00B50162">
        <w:rPr>
          <w:rtl/>
        </w:rPr>
        <w:t>תודה</w:t>
      </w:r>
      <w:r>
        <w:rPr>
          <w:rFonts w:hint="cs"/>
          <w:rtl/>
        </w:rPr>
        <w:t>.</w:t>
      </w:r>
      <w:r w:rsidRPr="00B50162">
        <w:rPr>
          <w:rtl/>
        </w:rPr>
        <w:t xml:space="preserve"> </w:t>
      </w:r>
      <w:bookmarkStart w:id="786" w:name="_ETM_Q2_509810"/>
      <w:bookmarkEnd w:id="786"/>
    </w:p>
    <w:p w:rsidR="009D19A5" w:rsidRDefault="009D19A5" w:rsidP="00806D86">
      <w:pPr>
        <w:rPr>
          <w:rtl/>
        </w:rPr>
      </w:pPr>
    </w:p>
    <w:p w:rsidR="009D19A5" w:rsidRDefault="009D19A5" w:rsidP="00806D86">
      <w:pPr>
        <w:pStyle w:val="af6"/>
        <w:keepNext/>
        <w:rPr>
          <w:rtl/>
        </w:rPr>
      </w:pPr>
      <w:bookmarkStart w:id="787" w:name="ET_yor_6423_8"/>
      <w:r w:rsidRPr="005E4A47">
        <w:rPr>
          <w:rStyle w:val="TagStyle"/>
          <w:rtl/>
        </w:rPr>
        <w:t xml:space="preserve"> &lt;&lt; יור &gt;&gt; </w:t>
      </w:r>
      <w:r>
        <w:rPr>
          <w:rtl/>
        </w:rPr>
        <w:t>היו"ר אמיר אוחנה:</w:t>
      </w:r>
      <w:r w:rsidRPr="005E4A47">
        <w:rPr>
          <w:rStyle w:val="TagStyle"/>
          <w:rtl/>
        </w:rPr>
        <w:t xml:space="preserve"> &lt;&lt; יור &gt;&gt;</w:t>
      </w:r>
      <w:r>
        <w:rPr>
          <w:rtl/>
        </w:rPr>
        <w:t xml:space="preserve">  </w:t>
      </w:r>
      <w:bookmarkEnd w:id="787"/>
    </w:p>
    <w:p w:rsidR="009D19A5" w:rsidRPr="005E4A47" w:rsidRDefault="009D19A5" w:rsidP="00806D86">
      <w:pPr>
        <w:ind w:firstLine="0"/>
        <w:rPr>
          <w:rtl/>
        </w:rPr>
      </w:pPr>
    </w:p>
    <w:p w:rsidR="009D19A5" w:rsidRDefault="009D19A5" w:rsidP="00E222B7">
      <w:pPr>
        <w:rPr>
          <w:rtl/>
        </w:rPr>
      </w:pPr>
      <w:r w:rsidRPr="00B50162">
        <w:rPr>
          <w:rtl/>
        </w:rPr>
        <w:t xml:space="preserve">תודה </w:t>
      </w:r>
      <w:bookmarkStart w:id="788" w:name="_ETM_Q2_510109"/>
      <w:bookmarkEnd w:id="788"/>
      <w:r>
        <w:rPr>
          <w:rFonts w:hint="cs"/>
          <w:rtl/>
        </w:rPr>
        <w:t>ל</w:t>
      </w:r>
      <w:bookmarkStart w:id="789" w:name="_ETM_Q2_510230"/>
      <w:bookmarkEnd w:id="789"/>
      <w:r w:rsidRPr="00B50162">
        <w:rPr>
          <w:rtl/>
        </w:rPr>
        <w:t xml:space="preserve">חבר </w:t>
      </w:r>
      <w:bookmarkStart w:id="790" w:name="_ETM_Q2_510410"/>
      <w:bookmarkEnd w:id="790"/>
      <w:r w:rsidRPr="00B50162">
        <w:rPr>
          <w:rtl/>
        </w:rPr>
        <w:t xml:space="preserve">הכנסת </w:t>
      </w:r>
      <w:bookmarkStart w:id="791" w:name="_ETM_Q2_510740"/>
      <w:bookmarkStart w:id="792" w:name="_ETM_Q2_511220"/>
      <w:bookmarkEnd w:id="791"/>
      <w:bookmarkEnd w:id="792"/>
      <w:r>
        <w:rPr>
          <w:rtl/>
        </w:rPr>
        <w:t>עטאונה</w:t>
      </w:r>
      <w:r>
        <w:rPr>
          <w:rFonts w:hint="cs"/>
          <w:rtl/>
        </w:rPr>
        <w:t xml:space="preserve">. </w:t>
      </w:r>
      <w:r w:rsidRPr="00B50162">
        <w:rPr>
          <w:rtl/>
        </w:rPr>
        <w:t xml:space="preserve">חבר </w:t>
      </w:r>
      <w:bookmarkStart w:id="793" w:name="_ETM_Q2_511490"/>
      <w:bookmarkEnd w:id="793"/>
      <w:r w:rsidRPr="00B50162">
        <w:rPr>
          <w:rtl/>
        </w:rPr>
        <w:t xml:space="preserve">הכנסת </w:t>
      </w:r>
      <w:bookmarkStart w:id="794" w:name="_ETM_Q2_511820"/>
      <w:bookmarkEnd w:id="794"/>
      <w:r w:rsidRPr="00B50162">
        <w:rPr>
          <w:rtl/>
        </w:rPr>
        <w:t xml:space="preserve">אחמד </w:t>
      </w:r>
      <w:bookmarkStart w:id="795" w:name="_ETM_Q2_512059"/>
      <w:bookmarkEnd w:id="795"/>
      <w:r w:rsidRPr="00B50162">
        <w:rPr>
          <w:rtl/>
        </w:rPr>
        <w:t>טיבי</w:t>
      </w:r>
      <w:bookmarkStart w:id="796" w:name="_ETM_Q2_512390"/>
      <w:bookmarkEnd w:id="796"/>
      <w:r>
        <w:rPr>
          <w:rFonts w:hint="cs"/>
          <w:rtl/>
        </w:rPr>
        <w:t xml:space="preserve">, </w:t>
      </w:r>
      <w:r w:rsidRPr="00B50162">
        <w:rPr>
          <w:rtl/>
        </w:rPr>
        <w:t>בבקשה</w:t>
      </w:r>
      <w:r w:rsidR="00E222B7">
        <w:rPr>
          <w:rFonts w:hint="cs"/>
          <w:rtl/>
        </w:rPr>
        <w:t>,</w:t>
      </w:r>
      <w:r w:rsidRPr="00B50162">
        <w:rPr>
          <w:rtl/>
        </w:rPr>
        <w:t xml:space="preserve"> </w:t>
      </w:r>
      <w:bookmarkStart w:id="797" w:name="_ETM_Q2_521920"/>
      <w:bookmarkEnd w:id="797"/>
      <w:r w:rsidRPr="00B50162">
        <w:rPr>
          <w:rtl/>
        </w:rPr>
        <w:t xml:space="preserve">גם </w:t>
      </w:r>
      <w:bookmarkStart w:id="798" w:name="_ETM_Q2_522190"/>
      <w:bookmarkEnd w:id="798"/>
      <w:r w:rsidRPr="00B50162">
        <w:rPr>
          <w:rtl/>
        </w:rPr>
        <w:t xml:space="preserve">כן </w:t>
      </w:r>
      <w:bookmarkStart w:id="799" w:name="_ETM_Q2_522550"/>
      <w:bookmarkEnd w:id="799"/>
      <w:r w:rsidRPr="00B50162">
        <w:rPr>
          <w:rtl/>
        </w:rPr>
        <w:t xml:space="preserve">במסגרת </w:t>
      </w:r>
      <w:bookmarkStart w:id="800" w:name="_ETM_Q2_523089"/>
      <w:bookmarkEnd w:id="800"/>
      <w:r w:rsidRPr="00B50162">
        <w:rPr>
          <w:rtl/>
        </w:rPr>
        <w:t xml:space="preserve">זמנים </w:t>
      </w:r>
      <w:bookmarkStart w:id="801" w:name="_ETM_Q2_523420"/>
      <w:bookmarkEnd w:id="801"/>
      <w:r w:rsidRPr="00B50162">
        <w:rPr>
          <w:rtl/>
        </w:rPr>
        <w:t xml:space="preserve">של </w:t>
      </w:r>
      <w:bookmarkStart w:id="802" w:name="_ETM_Q2_523570"/>
      <w:bookmarkEnd w:id="802"/>
      <w:r w:rsidRPr="00B50162">
        <w:rPr>
          <w:rtl/>
        </w:rPr>
        <w:t xml:space="preserve">עד </w:t>
      </w:r>
      <w:bookmarkStart w:id="803" w:name="_ETM_Q2_523720"/>
      <w:bookmarkEnd w:id="803"/>
      <w:r>
        <w:rPr>
          <w:rFonts w:hint="cs"/>
          <w:rtl/>
        </w:rPr>
        <w:t>חמש</w:t>
      </w:r>
      <w:r w:rsidRPr="00B50162">
        <w:rPr>
          <w:rtl/>
        </w:rPr>
        <w:t xml:space="preserve"> </w:t>
      </w:r>
      <w:bookmarkStart w:id="804" w:name="_ETM_Q2_524020"/>
      <w:bookmarkEnd w:id="804"/>
      <w:r w:rsidRPr="00B50162">
        <w:rPr>
          <w:rtl/>
        </w:rPr>
        <w:t>דקות</w:t>
      </w:r>
      <w:bookmarkStart w:id="805" w:name="_ETM_Q2_524470"/>
      <w:bookmarkStart w:id="806" w:name="_ETM_Q2_524950"/>
      <w:bookmarkStart w:id="807" w:name="_ETM_Q2_513215"/>
      <w:bookmarkEnd w:id="805"/>
      <w:bookmarkEnd w:id="806"/>
      <w:bookmarkEnd w:id="807"/>
      <w:r>
        <w:rPr>
          <w:rFonts w:hint="cs"/>
          <w:rtl/>
        </w:rPr>
        <w:t xml:space="preserve"> לרשותך.</w:t>
      </w:r>
    </w:p>
    <w:p w:rsidR="009D19A5" w:rsidRDefault="009D19A5" w:rsidP="00806D86">
      <w:pPr>
        <w:rPr>
          <w:rtl/>
        </w:rPr>
      </w:pPr>
      <w:bookmarkStart w:id="808" w:name="_ETM_Q2_513272"/>
      <w:bookmarkStart w:id="809" w:name="_ETM_Q2_513390"/>
      <w:bookmarkEnd w:id="808"/>
      <w:bookmarkEnd w:id="809"/>
    </w:p>
    <w:p w:rsidR="009D19A5" w:rsidRDefault="009D19A5" w:rsidP="00806D86">
      <w:pPr>
        <w:pStyle w:val="a4"/>
        <w:keepNext/>
        <w:rPr>
          <w:rtl/>
        </w:rPr>
      </w:pPr>
      <w:bookmarkStart w:id="810" w:name="ET_speaker_5264_4"/>
      <w:r w:rsidRPr="008669BE">
        <w:rPr>
          <w:rStyle w:val="TagStyle"/>
          <w:rtl/>
        </w:rPr>
        <w:t xml:space="preserve">&lt;&lt; דובר &gt;&gt; </w:t>
      </w:r>
      <w:bookmarkStart w:id="811" w:name="_Toc158744893"/>
      <w:r>
        <w:rPr>
          <w:rtl/>
        </w:rPr>
        <w:t>אחמד טיבי (חד"ש-תע"ל):</w:t>
      </w:r>
      <w:bookmarkEnd w:id="811"/>
      <w:r w:rsidRPr="008669BE">
        <w:rPr>
          <w:rStyle w:val="TagStyle"/>
          <w:rtl/>
        </w:rPr>
        <w:t xml:space="preserve"> &lt;&lt; דובר &gt;&gt;</w:t>
      </w:r>
      <w:r>
        <w:rPr>
          <w:rtl/>
        </w:rPr>
        <w:t xml:space="preserve">  </w:t>
      </w:r>
      <w:bookmarkEnd w:id="810"/>
    </w:p>
    <w:p w:rsidR="009D19A5" w:rsidRDefault="009D19A5" w:rsidP="00806D86">
      <w:pPr>
        <w:rPr>
          <w:rtl/>
        </w:rPr>
      </w:pPr>
    </w:p>
    <w:p w:rsidR="009D19A5" w:rsidRDefault="009D19A5" w:rsidP="00E222B7">
      <w:pPr>
        <w:rPr>
          <w:rtl/>
        </w:rPr>
      </w:pPr>
      <w:bookmarkStart w:id="812" w:name="_ETM_Q2_513474"/>
      <w:bookmarkEnd w:id="812"/>
      <w:r>
        <w:rPr>
          <w:rFonts w:hint="cs"/>
          <w:rtl/>
        </w:rPr>
        <w:t xml:space="preserve">תודה, </w:t>
      </w:r>
      <w:r w:rsidRPr="00B50162">
        <w:rPr>
          <w:rtl/>
        </w:rPr>
        <w:t xml:space="preserve">מכובדי </w:t>
      </w:r>
      <w:bookmarkStart w:id="813" w:name="_ETM_Q2_525310"/>
      <w:bookmarkEnd w:id="813"/>
      <w:r w:rsidRPr="00B50162">
        <w:rPr>
          <w:rtl/>
        </w:rPr>
        <w:t>היושב-ראש</w:t>
      </w:r>
      <w:r>
        <w:rPr>
          <w:rFonts w:hint="cs"/>
          <w:rtl/>
        </w:rPr>
        <w:t>.</w:t>
      </w:r>
      <w:r w:rsidRPr="00B50162">
        <w:rPr>
          <w:rtl/>
        </w:rPr>
        <w:t xml:space="preserve"> </w:t>
      </w:r>
      <w:bookmarkStart w:id="814" w:name="_ETM_Q2_526300"/>
      <w:bookmarkEnd w:id="814"/>
      <w:r w:rsidRPr="00B50162">
        <w:rPr>
          <w:rtl/>
        </w:rPr>
        <w:t xml:space="preserve">תודה </w:t>
      </w:r>
      <w:bookmarkStart w:id="815" w:name="_ETM_Q2_526660"/>
      <w:bookmarkStart w:id="816" w:name="_ETM_Q2_526930"/>
      <w:bookmarkEnd w:id="815"/>
      <w:bookmarkEnd w:id="816"/>
      <w:r w:rsidRPr="00B50162">
        <w:rPr>
          <w:rtl/>
        </w:rPr>
        <w:t>ל</w:t>
      </w:r>
      <w:r>
        <w:rPr>
          <w:rFonts w:hint="cs"/>
          <w:rtl/>
        </w:rPr>
        <w:t xml:space="preserve">חבר הכנסת </w:t>
      </w:r>
      <w:bookmarkStart w:id="817" w:name="_ETM_Q2_527800"/>
      <w:bookmarkEnd w:id="817"/>
      <w:r>
        <w:rPr>
          <w:rFonts w:hint="cs"/>
          <w:rtl/>
        </w:rPr>
        <w:t>מישרקי,</w:t>
      </w:r>
      <w:r w:rsidRPr="00B50162">
        <w:rPr>
          <w:rtl/>
        </w:rPr>
        <w:t xml:space="preserve"> </w:t>
      </w:r>
      <w:bookmarkStart w:id="818" w:name="_ETM_Q2_528670"/>
      <w:bookmarkEnd w:id="818"/>
      <w:r w:rsidRPr="00B50162">
        <w:rPr>
          <w:rtl/>
        </w:rPr>
        <w:t xml:space="preserve">לחברי </w:t>
      </w:r>
      <w:bookmarkStart w:id="819" w:name="_ETM_Q2_529390"/>
      <w:bookmarkEnd w:id="819"/>
      <w:r w:rsidRPr="00B50162">
        <w:rPr>
          <w:rtl/>
        </w:rPr>
        <w:t xml:space="preserve">חבר </w:t>
      </w:r>
      <w:bookmarkStart w:id="820" w:name="_ETM_Q2_529629"/>
      <w:bookmarkEnd w:id="820"/>
      <w:r w:rsidRPr="00B50162">
        <w:rPr>
          <w:rtl/>
        </w:rPr>
        <w:t xml:space="preserve">הכנסת </w:t>
      </w:r>
      <w:bookmarkStart w:id="821" w:name="_ETM_Q2_529989"/>
      <w:bookmarkEnd w:id="821"/>
      <w:r w:rsidRPr="00B50162">
        <w:rPr>
          <w:rtl/>
        </w:rPr>
        <w:t xml:space="preserve">יוסף </w:t>
      </w:r>
      <w:bookmarkStart w:id="822" w:name="_ETM_Q2_530290"/>
      <w:bookmarkStart w:id="823" w:name="_ETM_Q2_532150"/>
      <w:bookmarkEnd w:id="822"/>
      <w:bookmarkEnd w:id="823"/>
      <w:r>
        <w:rPr>
          <w:rtl/>
        </w:rPr>
        <w:t>עטאונה</w:t>
      </w:r>
      <w:r>
        <w:rPr>
          <w:rFonts w:hint="cs"/>
          <w:rtl/>
        </w:rPr>
        <w:t>,</w:t>
      </w:r>
      <w:r w:rsidRPr="00B50162">
        <w:rPr>
          <w:rtl/>
        </w:rPr>
        <w:t xml:space="preserve"> </w:t>
      </w:r>
      <w:bookmarkStart w:id="824" w:name="_ETM_Q2_534339"/>
      <w:bookmarkStart w:id="825" w:name="_ETM_Q2_534610"/>
      <w:bookmarkEnd w:id="824"/>
      <w:bookmarkEnd w:id="825"/>
      <w:r w:rsidRPr="00B50162">
        <w:rPr>
          <w:rtl/>
        </w:rPr>
        <w:t xml:space="preserve">גם </w:t>
      </w:r>
      <w:bookmarkStart w:id="826" w:name="_ETM_Q2_534850"/>
      <w:bookmarkEnd w:id="826"/>
      <w:r w:rsidRPr="00B50162">
        <w:rPr>
          <w:rtl/>
        </w:rPr>
        <w:t xml:space="preserve">לשר </w:t>
      </w:r>
      <w:bookmarkStart w:id="827" w:name="_ETM_Q2_535149"/>
      <w:bookmarkEnd w:id="827"/>
      <w:r w:rsidRPr="00B50162">
        <w:rPr>
          <w:rtl/>
        </w:rPr>
        <w:t>המשפטים</w:t>
      </w:r>
      <w:r>
        <w:rPr>
          <w:rFonts w:hint="cs"/>
          <w:rtl/>
        </w:rPr>
        <w:t>,</w:t>
      </w:r>
      <w:r w:rsidRPr="00B50162">
        <w:rPr>
          <w:rtl/>
        </w:rPr>
        <w:t xml:space="preserve"> </w:t>
      </w:r>
      <w:bookmarkStart w:id="828" w:name="_ETM_Q2_535809"/>
      <w:bookmarkEnd w:id="828"/>
      <w:r w:rsidRPr="00B50162">
        <w:rPr>
          <w:rtl/>
        </w:rPr>
        <w:t xml:space="preserve">גם </w:t>
      </w:r>
      <w:bookmarkStart w:id="829" w:name="_ETM_Q2_536020"/>
      <w:bookmarkEnd w:id="829"/>
      <w:r w:rsidRPr="00B50162">
        <w:rPr>
          <w:rtl/>
        </w:rPr>
        <w:t xml:space="preserve">ליועצת </w:t>
      </w:r>
      <w:bookmarkStart w:id="830" w:name="_ETM_Q2_536620"/>
      <w:bookmarkEnd w:id="830"/>
      <w:r w:rsidRPr="00B50162">
        <w:rPr>
          <w:rtl/>
        </w:rPr>
        <w:t>המשפטית</w:t>
      </w:r>
      <w:r>
        <w:rPr>
          <w:rFonts w:hint="cs"/>
          <w:rtl/>
        </w:rPr>
        <w:t>.</w:t>
      </w:r>
      <w:r w:rsidRPr="00B50162">
        <w:rPr>
          <w:rtl/>
        </w:rPr>
        <w:t xml:space="preserve"> </w:t>
      </w:r>
      <w:bookmarkStart w:id="831" w:name="_ETM_Q2_537500"/>
      <w:bookmarkStart w:id="832" w:name="_ETM_Q2_539420"/>
      <w:bookmarkStart w:id="833" w:name="_ETM_Q2_539920"/>
      <w:bookmarkEnd w:id="831"/>
      <w:bookmarkEnd w:id="832"/>
      <w:bookmarkEnd w:id="833"/>
      <w:r w:rsidRPr="00B50162">
        <w:rPr>
          <w:rtl/>
        </w:rPr>
        <w:t xml:space="preserve">מדובר </w:t>
      </w:r>
      <w:bookmarkStart w:id="834" w:name="_ETM_Q2_540489"/>
      <w:bookmarkEnd w:id="834"/>
      <w:r w:rsidRPr="00B50162">
        <w:rPr>
          <w:rtl/>
        </w:rPr>
        <w:t xml:space="preserve">בחוק </w:t>
      </w:r>
      <w:bookmarkStart w:id="835" w:name="_ETM_Q2_541449"/>
      <w:bookmarkEnd w:id="835"/>
      <w:r w:rsidRPr="00B50162">
        <w:rPr>
          <w:rtl/>
        </w:rPr>
        <w:t xml:space="preserve">שאכן </w:t>
      </w:r>
      <w:bookmarkStart w:id="836" w:name="_ETM_Q2_542170"/>
      <w:bookmarkEnd w:id="836"/>
      <w:r>
        <w:rPr>
          <w:rFonts w:hint="cs"/>
          <w:rtl/>
        </w:rPr>
        <w:t>עונה</w:t>
      </w:r>
      <w:r w:rsidRPr="00B50162">
        <w:rPr>
          <w:rtl/>
        </w:rPr>
        <w:t xml:space="preserve"> </w:t>
      </w:r>
      <w:bookmarkStart w:id="837" w:name="_ETM_Q2_542350"/>
      <w:bookmarkEnd w:id="837"/>
      <w:r w:rsidRPr="00B50162">
        <w:rPr>
          <w:rtl/>
        </w:rPr>
        <w:t xml:space="preserve">על </w:t>
      </w:r>
      <w:bookmarkStart w:id="838" w:name="_ETM_Q2_542529"/>
      <w:bookmarkEnd w:id="838"/>
      <w:r>
        <w:rPr>
          <w:rFonts w:hint="cs"/>
          <w:rtl/>
        </w:rPr>
        <w:t>ה</w:t>
      </w:r>
      <w:r w:rsidRPr="00B50162">
        <w:rPr>
          <w:rtl/>
        </w:rPr>
        <w:t xml:space="preserve">הגדרה </w:t>
      </w:r>
      <w:bookmarkStart w:id="839" w:name="_ETM_Q2_542949"/>
      <w:bookmarkEnd w:id="839"/>
      <w:r>
        <w:rPr>
          <w:rFonts w:hint="cs"/>
          <w:rtl/>
        </w:rPr>
        <w:t>"</w:t>
      </w:r>
      <w:r w:rsidRPr="00B50162">
        <w:rPr>
          <w:rtl/>
        </w:rPr>
        <w:t xml:space="preserve">חוק </w:t>
      </w:r>
      <w:bookmarkStart w:id="840" w:name="_ETM_Q2_543219"/>
      <w:bookmarkStart w:id="841" w:name="_ETM_Q2_543609"/>
      <w:bookmarkEnd w:id="840"/>
      <w:bookmarkEnd w:id="841"/>
      <w:r w:rsidRPr="00B50162">
        <w:rPr>
          <w:rtl/>
        </w:rPr>
        <w:t>חברתי</w:t>
      </w:r>
      <w:r>
        <w:rPr>
          <w:rFonts w:hint="cs"/>
          <w:rtl/>
        </w:rPr>
        <w:t>".</w:t>
      </w:r>
      <w:r w:rsidRPr="00B50162">
        <w:rPr>
          <w:rtl/>
        </w:rPr>
        <w:t xml:space="preserve"> </w:t>
      </w:r>
      <w:bookmarkStart w:id="842" w:name="_ETM_Q2_544180"/>
      <w:bookmarkEnd w:id="842"/>
      <w:r w:rsidRPr="00B50162">
        <w:rPr>
          <w:rtl/>
        </w:rPr>
        <w:t xml:space="preserve">קנסות </w:t>
      </w:r>
      <w:bookmarkStart w:id="843" w:name="_ETM_Q2_544750"/>
      <w:bookmarkEnd w:id="843"/>
      <w:r w:rsidRPr="00B50162">
        <w:rPr>
          <w:rtl/>
        </w:rPr>
        <w:t>מ</w:t>
      </w:r>
      <w:r>
        <w:rPr>
          <w:rFonts w:hint="cs"/>
          <w:rtl/>
        </w:rPr>
        <w:t>י</w:t>
      </w:r>
      <w:r w:rsidRPr="00B50162">
        <w:rPr>
          <w:rtl/>
        </w:rPr>
        <w:t>נהליים</w:t>
      </w:r>
      <w:bookmarkStart w:id="844" w:name="_ETM_Q2_546210"/>
      <w:bookmarkEnd w:id="844"/>
      <w:r>
        <w:rPr>
          <w:rFonts w:hint="cs"/>
          <w:rtl/>
        </w:rPr>
        <w:t xml:space="preserve"> ש</w:t>
      </w:r>
      <w:r w:rsidRPr="00B50162">
        <w:rPr>
          <w:rtl/>
        </w:rPr>
        <w:t xml:space="preserve">אם </w:t>
      </w:r>
      <w:bookmarkStart w:id="845" w:name="_ETM_Q2_547170"/>
      <w:bookmarkEnd w:id="845"/>
      <w:r w:rsidRPr="00B50162">
        <w:rPr>
          <w:rtl/>
        </w:rPr>
        <w:t xml:space="preserve">לא </w:t>
      </w:r>
      <w:bookmarkStart w:id="846" w:name="_ETM_Q2_547320"/>
      <w:bookmarkEnd w:id="846"/>
      <w:r w:rsidRPr="00B50162">
        <w:rPr>
          <w:rtl/>
        </w:rPr>
        <w:t xml:space="preserve">משלמים </w:t>
      </w:r>
      <w:bookmarkStart w:id="847" w:name="_ETM_Q2_547860"/>
      <w:bookmarkEnd w:id="847"/>
      <w:r w:rsidRPr="00B50162">
        <w:rPr>
          <w:rtl/>
        </w:rPr>
        <w:t>אותם</w:t>
      </w:r>
      <w:r>
        <w:rPr>
          <w:rFonts w:hint="cs"/>
          <w:rtl/>
        </w:rPr>
        <w:t>,</w:t>
      </w:r>
      <w:r w:rsidRPr="00B50162">
        <w:rPr>
          <w:rtl/>
        </w:rPr>
        <w:t xml:space="preserve"> </w:t>
      </w:r>
      <w:bookmarkStart w:id="848" w:name="_ETM_Q2_548880"/>
      <w:bookmarkStart w:id="849" w:name="_ETM_Q2_550140"/>
      <w:bookmarkEnd w:id="848"/>
      <w:bookmarkEnd w:id="849"/>
      <w:r w:rsidRPr="00B50162">
        <w:rPr>
          <w:rtl/>
        </w:rPr>
        <w:t xml:space="preserve">תוספת </w:t>
      </w:r>
      <w:bookmarkStart w:id="850" w:name="_ETM_Q2_550680"/>
      <w:bookmarkEnd w:id="850"/>
      <w:r>
        <w:rPr>
          <w:rFonts w:hint="cs"/>
          <w:rtl/>
        </w:rPr>
        <w:t>ה</w:t>
      </w:r>
      <w:r w:rsidRPr="00B50162">
        <w:rPr>
          <w:rtl/>
        </w:rPr>
        <w:t xml:space="preserve">פיגור </w:t>
      </w:r>
      <w:bookmarkStart w:id="851" w:name="_ETM_Q2_551130"/>
      <w:bookmarkEnd w:id="851"/>
      <w:r w:rsidRPr="00B50162">
        <w:rPr>
          <w:rtl/>
        </w:rPr>
        <w:t xml:space="preserve">היא </w:t>
      </w:r>
      <w:bookmarkStart w:id="852" w:name="_ETM_Q2_551250"/>
      <w:bookmarkEnd w:id="852"/>
      <w:r w:rsidRPr="00B50162">
        <w:rPr>
          <w:rtl/>
        </w:rPr>
        <w:t>50%</w:t>
      </w:r>
      <w:r>
        <w:rPr>
          <w:rFonts w:hint="cs"/>
          <w:rtl/>
        </w:rPr>
        <w:t>,</w:t>
      </w:r>
      <w:r w:rsidRPr="00B50162">
        <w:rPr>
          <w:rtl/>
        </w:rPr>
        <w:t xml:space="preserve"> </w:t>
      </w:r>
      <w:bookmarkStart w:id="853" w:name="_ETM_Q2_552029"/>
      <w:bookmarkEnd w:id="853"/>
      <w:r w:rsidRPr="00B50162">
        <w:rPr>
          <w:rtl/>
        </w:rPr>
        <w:t xml:space="preserve">ואחרי </w:t>
      </w:r>
      <w:bookmarkStart w:id="854" w:name="_ETM_Q2_552360"/>
      <w:bookmarkStart w:id="855" w:name="_ETM_Q2_552660"/>
      <w:bookmarkEnd w:id="854"/>
      <w:bookmarkEnd w:id="855"/>
      <w:r>
        <w:rPr>
          <w:rFonts w:hint="cs"/>
          <w:rtl/>
        </w:rPr>
        <w:t xml:space="preserve">שישה </w:t>
      </w:r>
      <w:r w:rsidRPr="00B50162">
        <w:rPr>
          <w:rtl/>
        </w:rPr>
        <w:t xml:space="preserve">חודשים </w:t>
      </w:r>
      <w:bookmarkStart w:id="856" w:name="_ETM_Q2_554600"/>
      <w:bookmarkEnd w:id="856"/>
      <w:r w:rsidR="00835AAB">
        <w:rPr>
          <w:rFonts w:hint="cs"/>
          <w:rtl/>
        </w:rPr>
        <w:t>– – –</w:t>
      </w:r>
    </w:p>
    <w:p w:rsidR="009D19A5" w:rsidRDefault="009D19A5" w:rsidP="00806D86">
      <w:pPr>
        <w:rPr>
          <w:rtl/>
        </w:rPr>
      </w:pPr>
    </w:p>
    <w:p w:rsidR="009D19A5" w:rsidRDefault="009D19A5" w:rsidP="00806D86">
      <w:pPr>
        <w:pStyle w:val="af5"/>
        <w:keepNext/>
        <w:rPr>
          <w:rtl/>
        </w:rPr>
      </w:pPr>
      <w:bookmarkStart w:id="857" w:name="ET_interruption_6441_6"/>
      <w:r w:rsidRPr="008669BE">
        <w:rPr>
          <w:rStyle w:val="TagStyle"/>
          <w:rtl/>
        </w:rPr>
        <w:t xml:space="preserve">&lt;&lt; קריאה &gt;&gt; </w:t>
      </w:r>
      <w:r>
        <w:rPr>
          <w:rtl/>
        </w:rPr>
        <w:t>שר התיירות חיים כץ:</w:t>
      </w:r>
      <w:r w:rsidRPr="008669BE">
        <w:rPr>
          <w:rStyle w:val="TagStyle"/>
          <w:rtl/>
        </w:rPr>
        <w:t xml:space="preserve"> &lt;&lt; קריאה &gt;&gt;</w:t>
      </w:r>
      <w:r>
        <w:rPr>
          <w:rtl/>
        </w:rPr>
        <w:t xml:space="preserve">  </w:t>
      </w:r>
      <w:bookmarkEnd w:id="857"/>
    </w:p>
    <w:p w:rsidR="009D19A5" w:rsidRPr="008669BE" w:rsidRDefault="009D19A5" w:rsidP="00806D86">
      <w:pPr>
        <w:ind w:firstLine="0"/>
        <w:rPr>
          <w:rtl/>
          <w:lang w:eastAsia="he-IL"/>
        </w:rPr>
      </w:pPr>
      <w:r>
        <w:rPr>
          <w:rtl/>
          <w:lang w:eastAsia="he-IL"/>
        </w:rPr>
        <w:tab/>
      </w:r>
    </w:p>
    <w:p w:rsidR="009D19A5" w:rsidRPr="008669BE" w:rsidRDefault="009D19A5" w:rsidP="00806D86">
      <w:pPr>
        <w:rPr>
          <w:rtl/>
          <w:lang w:eastAsia="he-IL"/>
        </w:rPr>
      </w:pPr>
      <w:r>
        <w:rPr>
          <w:rFonts w:hint="cs"/>
          <w:rtl/>
          <w:lang w:eastAsia="he-IL"/>
        </w:rPr>
        <w:t>זה רק מינהלי?</w:t>
      </w:r>
    </w:p>
    <w:p w:rsidR="009D19A5" w:rsidRDefault="009D19A5" w:rsidP="00806D86">
      <w:pPr>
        <w:rPr>
          <w:rtl/>
        </w:rPr>
      </w:pPr>
    </w:p>
    <w:p w:rsidR="009D19A5" w:rsidRDefault="009D19A5" w:rsidP="00806D86">
      <w:pPr>
        <w:pStyle w:val="-"/>
        <w:keepNext/>
        <w:rPr>
          <w:rtl/>
        </w:rPr>
      </w:pPr>
      <w:bookmarkStart w:id="858" w:name="ET_speakercontinue_5264_5"/>
      <w:r w:rsidRPr="008669BE">
        <w:rPr>
          <w:rStyle w:val="TagStyle"/>
          <w:rtl/>
        </w:rPr>
        <w:t xml:space="preserve">&lt;&lt; דובר_המשך &gt;&gt; </w:t>
      </w:r>
      <w:r>
        <w:rPr>
          <w:rtl/>
        </w:rPr>
        <w:t>אחמד טיבי (חד"ש-תע"ל):</w:t>
      </w:r>
      <w:r w:rsidRPr="008669BE">
        <w:rPr>
          <w:rStyle w:val="TagStyle"/>
          <w:rtl/>
        </w:rPr>
        <w:t xml:space="preserve"> &lt;&lt; דובר_המשך &gt;&gt;</w:t>
      </w:r>
      <w:r>
        <w:rPr>
          <w:rtl/>
        </w:rPr>
        <w:t xml:space="preserve">  </w:t>
      </w:r>
      <w:bookmarkEnd w:id="858"/>
    </w:p>
    <w:p w:rsidR="009D19A5" w:rsidRDefault="009D19A5" w:rsidP="00806D86">
      <w:pPr>
        <w:rPr>
          <w:rtl/>
        </w:rPr>
      </w:pPr>
    </w:p>
    <w:p w:rsidR="009D19A5" w:rsidRDefault="009D19A5" w:rsidP="00E222B7">
      <w:pPr>
        <w:rPr>
          <w:rtl/>
        </w:rPr>
      </w:pPr>
      <w:r w:rsidRPr="00B50162">
        <w:rPr>
          <w:rtl/>
        </w:rPr>
        <w:t>דקה</w:t>
      </w:r>
      <w:r>
        <w:rPr>
          <w:rFonts w:hint="cs"/>
          <w:rtl/>
        </w:rPr>
        <w:t>,</w:t>
      </w:r>
      <w:r w:rsidRPr="00B50162">
        <w:rPr>
          <w:rtl/>
        </w:rPr>
        <w:t xml:space="preserve"> </w:t>
      </w:r>
      <w:bookmarkStart w:id="859" w:name="_ETM_Q2_554900"/>
      <w:bookmarkEnd w:id="859"/>
      <w:r w:rsidRPr="00B50162">
        <w:rPr>
          <w:rtl/>
        </w:rPr>
        <w:t>דקה</w:t>
      </w:r>
      <w:r w:rsidR="00E222B7">
        <w:rPr>
          <w:rFonts w:hint="cs"/>
          <w:rtl/>
        </w:rPr>
        <w:t>.</w:t>
      </w:r>
      <w:r w:rsidRPr="00B50162">
        <w:rPr>
          <w:rtl/>
        </w:rPr>
        <w:t xml:space="preserve"> </w:t>
      </w:r>
      <w:bookmarkStart w:id="860" w:name="_ETM_Q2_555380"/>
      <w:bookmarkEnd w:id="860"/>
      <w:r w:rsidRPr="00B50162">
        <w:rPr>
          <w:rtl/>
        </w:rPr>
        <w:t xml:space="preserve">זה </w:t>
      </w:r>
      <w:bookmarkStart w:id="861" w:name="_ETM_Q2_555860"/>
      <w:bookmarkEnd w:id="861"/>
      <w:r>
        <w:rPr>
          <w:rFonts w:hint="cs"/>
          <w:rtl/>
        </w:rPr>
        <w:t>היה המקור</w:t>
      </w:r>
      <w:r w:rsidRPr="00B50162">
        <w:rPr>
          <w:rtl/>
        </w:rPr>
        <w:t xml:space="preserve"> </w:t>
      </w:r>
      <w:bookmarkStart w:id="862" w:name="_ETM_Q2_556279"/>
      <w:bookmarkEnd w:id="862"/>
      <w:r w:rsidRPr="00B50162">
        <w:rPr>
          <w:rtl/>
        </w:rPr>
        <w:t xml:space="preserve">של </w:t>
      </w:r>
      <w:bookmarkStart w:id="863" w:name="_ETM_Q2_556460"/>
      <w:bookmarkEnd w:id="863"/>
      <w:r w:rsidRPr="00B50162">
        <w:rPr>
          <w:rtl/>
        </w:rPr>
        <w:t>החוק</w:t>
      </w:r>
      <w:r>
        <w:rPr>
          <w:rFonts w:hint="cs"/>
          <w:rtl/>
        </w:rPr>
        <w:t>.</w:t>
      </w:r>
      <w:r w:rsidRPr="00B50162">
        <w:rPr>
          <w:rtl/>
        </w:rPr>
        <w:t xml:space="preserve"> </w:t>
      </w:r>
      <w:bookmarkStart w:id="864" w:name="_ETM_Q2_557429"/>
      <w:bookmarkEnd w:id="864"/>
      <w:r w:rsidRPr="00B50162">
        <w:rPr>
          <w:rtl/>
        </w:rPr>
        <w:t xml:space="preserve">אחר </w:t>
      </w:r>
      <w:bookmarkStart w:id="865" w:name="_ETM_Q2_557789"/>
      <w:bookmarkEnd w:id="865"/>
      <w:r w:rsidRPr="00B50162">
        <w:rPr>
          <w:rtl/>
        </w:rPr>
        <w:t xml:space="preserve">כך </w:t>
      </w:r>
      <w:bookmarkStart w:id="866" w:name="_ETM_Q2_558810"/>
      <w:bookmarkEnd w:id="866"/>
      <w:r w:rsidRPr="00B50162">
        <w:rPr>
          <w:rtl/>
        </w:rPr>
        <w:t xml:space="preserve">היה </w:t>
      </w:r>
      <w:bookmarkStart w:id="867" w:name="_ETM_Q2_559170"/>
      <w:bookmarkEnd w:id="867"/>
      <w:r w:rsidRPr="00B50162">
        <w:rPr>
          <w:rtl/>
        </w:rPr>
        <w:t xml:space="preserve">הסדר </w:t>
      </w:r>
      <w:bookmarkStart w:id="868" w:name="_ETM_Q2_559680"/>
      <w:bookmarkEnd w:id="868"/>
      <w:r w:rsidRPr="00B50162">
        <w:rPr>
          <w:rtl/>
        </w:rPr>
        <w:t xml:space="preserve">בתוך </w:t>
      </w:r>
      <w:bookmarkStart w:id="869" w:name="_ETM_Q2_560040"/>
      <w:bookmarkEnd w:id="869"/>
      <w:r w:rsidRPr="00B50162">
        <w:rPr>
          <w:rtl/>
        </w:rPr>
        <w:t>הוועדה</w:t>
      </w:r>
      <w:r>
        <w:rPr>
          <w:rFonts w:hint="cs"/>
          <w:rtl/>
        </w:rPr>
        <w:t>,</w:t>
      </w:r>
      <w:r w:rsidRPr="00B50162">
        <w:rPr>
          <w:rtl/>
        </w:rPr>
        <w:t xml:space="preserve"> </w:t>
      </w:r>
      <w:bookmarkStart w:id="870" w:name="_ETM_Q2_560700"/>
      <w:bookmarkEnd w:id="870"/>
      <w:r w:rsidRPr="00B50162">
        <w:rPr>
          <w:rtl/>
        </w:rPr>
        <w:t xml:space="preserve">בדיון </w:t>
      </w:r>
      <w:bookmarkStart w:id="871" w:name="_ETM_Q2_561210"/>
      <w:bookmarkEnd w:id="871"/>
      <w:r w:rsidRPr="00B50162">
        <w:rPr>
          <w:rtl/>
        </w:rPr>
        <w:t>האחרון</w:t>
      </w:r>
      <w:r>
        <w:rPr>
          <w:rFonts w:hint="cs"/>
          <w:rtl/>
        </w:rPr>
        <w:t>,</w:t>
      </w:r>
      <w:r w:rsidRPr="00B50162">
        <w:rPr>
          <w:rtl/>
        </w:rPr>
        <w:t xml:space="preserve"> </w:t>
      </w:r>
      <w:bookmarkStart w:id="872" w:name="_ETM_Q2_561990"/>
      <w:bookmarkEnd w:id="872"/>
      <w:r w:rsidRPr="00B50162">
        <w:rPr>
          <w:rtl/>
        </w:rPr>
        <w:t xml:space="preserve">ששמו </w:t>
      </w:r>
      <w:bookmarkStart w:id="873" w:name="_ETM_Q2_563040"/>
      <w:bookmarkEnd w:id="873"/>
      <w:r w:rsidRPr="00B50162">
        <w:rPr>
          <w:rtl/>
        </w:rPr>
        <w:t xml:space="preserve">גם </w:t>
      </w:r>
      <w:bookmarkStart w:id="874" w:name="_ETM_Q2_563279"/>
      <w:bookmarkEnd w:id="874"/>
      <w:r w:rsidRPr="00B50162">
        <w:rPr>
          <w:rtl/>
        </w:rPr>
        <w:t xml:space="preserve">קנסות </w:t>
      </w:r>
      <w:bookmarkStart w:id="875" w:name="_ETM_Q2_563729"/>
      <w:bookmarkEnd w:id="875"/>
      <w:r w:rsidRPr="00B50162">
        <w:rPr>
          <w:rtl/>
        </w:rPr>
        <w:t>פליליים</w:t>
      </w:r>
      <w:r>
        <w:rPr>
          <w:rFonts w:hint="cs"/>
          <w:rtl/>
        </w:rPr>
        <w:t>.</w:t>
      </w:r>
      <w:r w:rsidRPr="00B50162">
        <w:rPr>
          <w:rtl/>
        </w:rPr>
        <w:t xml:space="preserve"> </w:t>
      </w:r>
      <w:bookmarkStart w:id="876" w:name="_ETM_Q2_565380"/>
      <w:bookmarkEnd w:id="876"/>
    </w:p>
    <w:p w:rsidR="009D19A5" w:rsidRDefault="009D19A5" w:rsidP="00806D86">
      <w:pPr>
        <w:rPr>
          <w:rtl/>
        </w:rPr>
      </w:pPr>
    </w:p>
    <w:p w:rsidR="009D19A5" w:rsidRDefault="009D19A5" w:rsidP="00806D86">
      <w:pPr>
        <w:pStyle w:val="af5"/>
        <w:keepNext/>
        <w:rPr>
          <w:rtl/>
        </w:rPr>
      </w:pPr>
      <w:r w:rsidRPr="008669BE">
        <w:rPr>
          <w:rStyle w:val="TagStyle"/>
          <w:rtl/>
        </w:rPr>
        <w:t xml:space="preserve">&lt;&lt; קריאה &gt;&gt; </w:t>
      </w:r>
      <w:r>
        <w:rPr>
          <w:rtl/>
        </w:rPr>
        <w:t>שר התיירות חיים כץ:</w:t>
      </w:r>
      <w:r w:rsidRPr="008669BE">
        <w:rPr>
          <w:rStyle w:val="TagStyle"/>
          <w:rtl/>
        </w:rPr>
        <w:t xml:space="preserve"> &lt;&lt; קריאה &gt;&gt;</w:t>
      </w:r>
      <w:r>
        <w:rPr>
          <w:rtl/>
        </w:rPr>
        <w:t xml:space="preserve">  </w:t>
      </w:r>
    </w:p>
    <w:p w:rsidR="009D19A5" w:rsidRDefault="009D19A5" w:rsidP="00806D86">
      <w:pPr>
        <w:rPr>
          <w:rtl/>
        </w:rPr>
      </w:pPr>
    </w:p>
    <w:p w:rsidR="009D19A5" w:rsidRDefault="009D19A5" w:rsidP="00806D86">
      <w:pPr>
        <w:rPr>
          <w:rtl/>
        </w:rPr>
      </w:pPr>
      <w:r>
        <w:rPr>
          <w:rFonts w:hint="cs"/>
          <w:rtl/>
        </w:rPr>
        <w:t>תחבורה?</w:t>
      </w:r>
    </w:p>
    <w:p w:rsidR="009D19A5" w:rsidRDefault="009D19A5" w:rsidP="00806D86">
      <w:pPr>
        <w:rPr>
          <w:rtl/>
        </w:rPr>
      </w:pPr>
    </w:p>
    <w:p w:rsidR="009D19A5" w:rsidRDefault="009D19A5" w:rsidP="00806D86">
      <w:pPr>
        <w:pStyle w:val="-"/>
        <w:keepNext/>
        <w:rPr>
          <w:rtl/>
        </w:rPr>
      </w:pPr>
      <w:bookmarkStart w:id="877" w:name="_ETM_Q2_563861"/>
      <w:bookmarkStart w:id="878" w:name="_ETM_Q2_563925"/>
      <w:bookmarkEnd w:id="877"/>
      <w:bookmarkEnd w:id="878"/>
      <w:r w:rsidRPr="008669BE">
        <w:rPr>
          <w:rStyle w:val="TagStyle"/>
          <w:rtl/>
        </w:rPr>
        <w:t xml:space="preserve">&lt;&lt; דובר_המשך &gt;&gt; </w:t>
      </w:r>
      <w:r>
        <w:rPr>
          <w:rtl/>
        </w:rPr>
        <w:t>אחמד טיבי (חד"ש-תע"ל):</w:t>
      </w:r>
      <w:r w:rsidRPr="008669BE">
        <w:rPr>
          <w:rStyle w:val="TagStyle"/>
          <w:rtl/>
        </w:rPr>
        <w:t xml:space="preserve"> &lt;&lt; דובר_המשך &gt;&gt;</w:t>
      </w:r>
      <w:r>
        <w:rPr>
          <w:rtl/>
        </w:rPr>
        <w:t xml:space="preserve">  </w:t>
      </w:r>
    </w:p>
    <w:p w:rsidR="009D19A5" w:rsidRDefault="009D19A5" w:rsidP="00806D86">
      <w:pPr>
        <w:rPr>
          <w:rtl/>
        </w:rPr>
      </w:pPr>
    </w:p>
    <w:p w:rsidR="009D19A5" w:rsidRDefault="009D19A5" w:rsidP="00E222B7">
      <w:pPr>
        <w:rPr>
          <w:rtl/>
        </w:rPr>
      </w:pPr>
      <w:r>
        <w:rPr>
          <w:rFonts w:hint="cs"/>
          <w:rtl/>
        </w:rPr>
        <w:t xml:space="preserve">גם תחבורה. </w:t>
      </w:r>
      <w:r w:rsidRPr="00B50162">
        <w:rPr>
          <w:rtl/>
        </w:rPr>
        <w:t>הכ</w:t>
      </w:r>
      <w:r>
        <w:rPr>
          <w:rFonts w:hint="cs"/>
          <w:rtl/>
        </w:rPr>
        <w:t>ו</w:t>
      </w:r>
      <w:r w:rsidRPr="00B50162">
        <w:rPr>
          <w:rtl/>
        </w:rPr>
        <w:t xml:space="preserve">ל </w:t>
      </w:r>
      <w:bookmarkStart w:id="879" w:name="_ETM_Q2_568230"/>
      <w:bookmarkEnd w:id="879"/>
      <w:r w:rsidRPr="00B50162">
        <w:rPr>
          <w:rtl/>
        </w:rPr>
        <w:t xml:space="preserve">ביחד </w:t>
      </w:r>
      <w:bookmarkStart w:id="880" w:name="_ETM_Q2_568680"/>
      <w:bookmarkEnd w:id="880"/>
      <w:r w:rsidRPr="00B50162">
        <w:rPr>
          <w:rtl/>
        </w:rPr>
        <w:t>עכשיו</w:t>
      </w:r>
      <w:r w:rsidR="00E222B7">
        <w:rPr>
          <w:rFonts w:hint="cs"/>
          <w:rtl/>
        </w:rPr>
        <w:t>, ו</w:t>
      </w:r>
      <w:bookmarkStart w:id="881" w:name="_ETM_Q2_569560"/>
      <w:bookmarkEnd w:id="881"/>
      <w:r w:rsidRPr="00B50162">
        <w:rPr>
          <w:rtl/>
        </w:rPr>
        <w:t xml:space="preserve">אני </w:t>
      </w:r>
      <w:bookmarkStart w:id="882" w:name="_ETM_Q2_569770"/>
      <w:bookmarkEnd w:id="882"/>
      <w:r w:rsidRPr="00B50162">
        <w:rPr>
          <w:rtl/>
        </w:rPr>
        <w:t xml:space="preserve">חושב </w:t>
      </w:r>
      <w:bookmarkStart w:id="883" w:name="_ETM_Q2_570069"/>
      <w:bookmarkEnd w:id="883"/>
      <w:r w:rsidRPr="00B50162">
        <w:rPr>
          <w:rtl/>
        </w:rPr>
        <w:t xml:space="preserve">שזה </w:t>
      </w:r>
      <w:bookmarkStart w:id="884" w:name="_ETM_Q2_570310"/>
      <w:bookmarkEnd w:id="884"/>
      <w:r w:rsidRPr="00B50162">
        <w:rPr>
          <w:rtl/>
        </w:rPr>
        <w:t xml:space="preserve">מהלך </w:t>
      </w:r>
      <w:bookmarkStart w:id="885" w:name="_ETM_Q2_570729"/>
      <w:bookmarkEnd w:id="885"/>
      <w:r w:rsidRPr="00B50162">
        <w:rPr>
          <w:rtl/>
        </w:rPr>
        <w:t>מצוין</w:t>
      </w:r>
      <w:r w:rsidR="00E222B7">
        <w:rPr>
          <w:rFonts w:hint="cs"/>
          <w:rtl/>
        </w:rPr>
        <w:t>,</w:t>
      </w:r>
      <w:r w:rsidRPr="00B50162">
        <w:rPr>
          <w:rtl/>
        </w:rPr>
        <w:t xml:space="preserve"> </w:t>
      </w:r>
      <w:bookmarkStart w:id="886" w:name="_ETM_Q2_572790"/>
      <w:bookmarkEnd w:id="886"/>
      <w:r w:rsidRPr="00B50162">
        <w:rPr>
          <w:rtl/>
        </w:rPr>
        <w:t xml:space="preserve">שירחיב </w:t>
      </w:r>
      <w:bookmarkStart w:id="887" w:name="_ETM_Q2_573450"/>
      <w:bookmarkEnd w:id="887"/>
      <w:r w:rsidRPr="00B50162">
        <w:rPr>
          <w:rtl/>
        </w:rPr>
        <w:t xml:space="preserve">את </w:t>
      </w:r>
      <w:bookmarkStart w:id="888" w:name="_ETM_Q2_573720"/>
      <w:bookmarkEnd w:id="888"/>
      <w:r w:rsidRPr="00B50162">
        <w:rPr>
          <w:rtl/>
        </w:rPr>
        <w:t>החוק</w:t>
      </w:r>
      <w:r>
        <w:rPr>
          <w:rFonts w:hint="cs"/>
          <w:rtl/>
        </w:rPr>
        <w:t>.</w:t>
      </w:r>
      <w:r w:rsidRPr="00B50162">
        <w:rPr>
          <w:rtl/>
        </w:rPr>
        <w:t xml:space="preserve"> </w:t>
      </w:r>
      <w:bookmarkStart w:id="889" w:name="_ETM_Q2_575700"/>
      <w:bookmarkEnd w:id="889"/>
      <w:r w:rsidRPr="00B50162">
        <w:rPr>
          <w:rtl/>
        </w:rPr>
        <w:t xml:space="preserve">אני </w:t>
      </w:r>
      <w:bookmarkStart w:id="890" w:name="_ETM_Q2_575940"/>
      <w:bookmarkEnd w:id="890"/>
      <w:r w:rsidRPr="00B50162">
        <w:rPr>
          <w:rtl/>
        </w:rPr>
        <w:t xml:space="preserve">רוצה </w:t>
      </w:r>
      <w:bookmarkStart w:id="891" w:name="_ETM_Q2_576240"/>
      <w:bookmarkEnd w:id="891"/>
      <w:r w:rsidRPr="00B50162">
        <w:rPr>
          <w:rtl/>
        </w:rPr>
        <w:t xml:space="preserve">להזכיר </w:t>
      </w:r>
      <w:bookmarkStart w:id="892" w:name="_ETM_Q2_576750"/>
      <w:bookmarkEnd w:id="892"/>
      <w:r w:rsidRPr="00B50162">
        <w:rPr>
          <w:rtl/>
        </w:rPr>
        <w:t>ל</w:t>
      </w:r>
      <w:bookmarkStart w:id="893" w:name="_ETM_Q2_576840"/>
      <w:bookmarkStart w:id="894" w:name="_ETM_Q2_577410"/>
      <w:bookmarkEnd w:id="893"/>
      <w:bookmarkEnd w:id="894"/>
      <w:r>
        <w:rPr>
          <w:rFonts w:hint="cs"/>
          <w:rtl/>
        </w:rPr>
        <w:t xml:space="preserve">טובה </w:t>
      </w:r>
      <w:bookmarkStart w:id="895" w:name="_ETM_Q2_577633"/>
      <w:bookmarkEnd w:id="895"/>
      <w:r>
        <w:rPr>
          <w:rFonts w:hint="cs"/>
          <w:rtl/>
        </w:rPr>
        <w:t xml:space="preserve">את </w:t>
      </w:r>
      <w:r w:rsidRPr="00B50162">
        <w:rPr>
          <w:rtl/>
        </w:rPr>
        <w:t xml:space="preserve">עמיתי </w:t>
      </w:r>
      <w:bookmarkStart w:id="896" w:name="_ETM_Q2_577980"/>
      <w:bookmarkEnd w:id="896"/>
      <w:r w:rsidRPr="00B50162">
        <w:rPr>
          <w:rtl/>
        </w:rPr>
        <w:t xml:space="preserve">חבר </w:t>
      </w:r>
      <w:bookmarkStart w:id="897" w:name="_ETM_Q2_578279"/>
      <w:bookmarkEnd w:id="897"/>
      <w:r w:rsidRPr="00B50162">
        <w:rPr>
          <w:rtl/>
        </w:rPr>
        <w:t>הכנסת</w:t>
      </w:r>
      <w:r w:rsidRPr="00B80783">
        <w:rPr>
          <w:rtl/>
        </w:rPr>
        <w:t xml:space="preserve"> </w:t>
      </w:r>
      <w:r w:rsidRPr="00B50162">
        <w:rPr>
          <w:rtl/>
        </w:rPr>
        <w:t xml:space="preserve">לשעבר </w:t>
      </w:r>
      <w:bookmarkStart w:id="898" w:name="_ETM_Q2_578580"/>
      <w:bookmarkEnd w:id="898"/>
      <w:r w:rsidRPr="00B50162">
        <w:rPr>
          <w:rtl/>
        </w:rPr>
        <w:t xml:space="preserve">אוסאמה </w:t>
      </w:r>
      <w:bookmarkStart w:id="899" w:name="_ETM_Q2_579180"/>
      <w:bookmarkEnd w:id="899"/>
      <w:r w:rsidRPr="00B50162">
        <w:rPr>
          <w:rtl/>
        </w:rPr>
        <w:t>סעדי</w:t>
      </w:r>
      <w:r>
        <w:rPr>
          <w:rFonts w:hint="cs"/>
          <w:rtl/>
        </w:rPr>
        <w:t>,</w:t>
      </w:r>
      <w:r w:rsidRPr="00B50162">
        <w:rPr>
          <w:rtl/>
        </w:rPr>
        <w:t xml:space="preserve"> </w:t>
      </w:r>
      <w:bookmarkStart w:id="900" w:name="_ETM_Q2_579600"/>
      <w:bookmarkStart w:id="901" w:name="_ETM_Q2_581490"/>
      <w:bookmarkEnd w:id="900"/>
      <w:bookmarkEnd w:id="901"/>
      <w:r>
        <w:rPr>
          <w:rFonts w:hint="cs"/>
          <w:rtl/>
        </w:rPr>
        <w:t>ש</w:t>
      </w:r>
      <w:bookmarkStart w:id="902" w:name="_ETM_Q2_582570"/>
      <w:bookmarkEnd w:id="902"/>
      <w:r w:rsidRPr="00B50162">
        <w:rPr>
          <w:rtl/>
        </w:rPr>
        <w:t xml:space="preserve">גם </w:t>
      </w:r>
      <w:bookmarkStart w:id="903" w:name="_ETM_Q2_583589"/>
      <w:bookmarkEnd w:id="903"/>
      <w:r w:rsidR="00E222B7">
        <w:rPr>
          <w:rFonts w:hint="cs"/>
          <w:rtl/>
        </w:rPr>
        <w:t xml:space="preserve">הוא </w:t>
      </w:r>
      <w:r w:rsidRPr="00B50162">
        <w:rPr>
          <w:rtl/>
        </w:rPr>
        <w:t xml:space="preserve">ניסה </w:t>
      </w:r>
      <w:bookmarkStart w:id="904" w:name="_ETM_Q2_584009"/>
      <w:bookmarkEnd w:id="904"/>
      <w:r w:rsidRPr="00B50162">
        <w:rPr>
          <w:rtl/>
        </w:rPr>
        <w:t xml:space="preserve">לקדם </w:t>
      </w:r>
      <w:bookmarkStart w:id="905" w:name="_ETM_Q2_584580"/>
      <w:bookmarkEnd w:id="905"/>
      <w:r w:rsidRPr="00B50162">
        <w:rPr>
          <w:rtl/>
        </w:rPr>
        <w:t xml:space="preserve">את </w:t>
      </w:r>
      <w:bookmarkStart w:id="906" w:name="_ETM_Q2_584820"/>
      <w:bookmarkEnd w:id="906"/>
      <w:r w:rsidRPr="00B50162">
        <w:rPr>
          <w:rtl/>
        </w:rPr>
        <w:t xml:space="preserve">החוק </w:t>
      </w:r>
      <w:bookmarkStart w:id="907" w:name="_ETM_Q2_586200"/>
      <w:bookmarkEnd w:id="907"/>
      <w:r w:rsidRPr="00B50162">
        <w:rPr>
          <w:rtl/>
        </w:rPr>
        <w:t>הזה</w:t>
      </w:r>
      <w:r>
        <w:rPr>
          <w:rFonts w:hint="cs"/>
          <w:rtl/>
        </w:rPr>
        <w:t>.</w:t>
      </w:r>
      <w:r w:rsidRPr="00B50162">
        <w:rPr>
          <w:rtl/>
        </w:rPr>
        <w:t xml:space="preserve"> </w:t>
      </w:r>
      <w:bookmarkStart w:id="908" w:name="_ETM_Q2_586470"/>
      <w:bookmarkEnd w:id="908"/>
      <w:r w:rsidRPr="00B50162">
        <w:rPr>
          <w:rtl/>
        </w:rPr>
        <w:t xml:space="preserve">זה </w:t>
      </w:r>
      <w:bookmarkStart w:id="909" w:name="_ETM_Q2_586650"/>
      <w:bookmarkEnd w:id="909"/>
      <w:r w:rsidRPr="00B50162">
        <w:rPr>
          <w:rtl/>
        </w:rPr>
        <w:t xml:space="preserve">חלק </w:t>
      </w:r>
      <w:bookmarkStart w:id="910" w:name="_ETM_Q2_587430"/>
      <w:bookmarkEnd w:id="910"/>
      <w:r w:rsidRPr="00B50162">
        <w:rPr>
          <w:rtl/>
        </w:rPr>
        <w:t xml:space="preserve">מסדרת </w:t>
      </w:r>
      <w:bookmarkStart w:id="911" w:name="_ETM_Q2_588000"/>
      <w:bookmarkEnd w:id="911"/>
      <w:r w:rsidRPr="00B50162">
        <w:rPr>
          <w:rtl/>
        </w:rPr>
        <w:t xml:space="preserve">חוקים </w:t>
      </w:r>
      <w:bookmarkStart w:id="912" w:name="_ETM_Q2_589560"/>
      <w:bookmarkEnd w:id="912"/>
      <w:r w:rsidRPr="00B50162">
        <w:rPr>
          <w:rtl/>
        </w:rPr>
        <w:t xml:space="preserve">שאני </w:t>
      </w:r>
      <w:bookmarkStart w:id="913" w:name="_ETM_Q2_591089"/>
      <w:bookmarkEnd w:id="913"/>
      <w:r w:rsidRPr="00B50162">
        <w:rPr>
          <w:rtl/>
        </w:rPr>
        <w:t xml:space="preserve">מגיש </w:t>
      </w:r>
      <w:bookmarkStart w:id="914" w:name="_ETM_Q2_591540"/>
      <w:bookmarkEnd w:id="914"/>
      <w:r w:rsidRPr="00B50162">
        <w:rPr>
          <w:rtl/>
        </w:rPr>
        <w:t xml:space="preserve">בכנסת </w:t>
      </w:r>
      <w:bookmarkStart w:id="915" w:name="_ETM_Q2_591990"/>
      <w:bookmarkEnd w:id="915"/>
      <w:r w:rsidRPr="00B50162">
        <w:rPr>
          <w:rtl/>
        </w:rPr>
        <w:t xml:space="preserve">הזאת </w:t>
      </w:r>
      <w:bookmarkStart w:id="916" w:name="_ETM_Q2_592260"/>
      <w:bookmarkEnd w:id="916"/>
      <w:r>
        <w:rPr>
          <w:rFonts w:hint="cs"/>
          <w:rtl/>
        </w:rPr>
        <w:t>וב</w:t>
      </w:r>
      <w:r w:rsidRPr="00B50162">
        <w:rPr>
          <w:rtl/>
        </w:rPr>
        <w:t xml:space="preserve">כנסת </w:t>
      </w:r>
      <w:bookmarkStart w:id="917" w:name="_ETM_Q2_592589"/>
      <w:bookmarkEnd w:id="917"/>
      <w:r w:rsidRPr="00B50162">
        <w:rPr>
          <w:rtl/>
        </w:rPr>
        <w:t xml:space="preserve">הקודמת </w:t>
      </w:r>
      <w:bookmarkStart w:id="918" w:name="_ETM_Q2_593560"/>
      <w:bookmarkEnd w:id="918"/>
      <w:r w:rsidRPr="00B50162">
        <w:rPr>
          <w:rtl/>
        </w:rPr>
        <w:t xml:space="preserve">לגבי </w:t>
      </w:r>
      <w:bookmarkStart w:id="919" w:name="_ETM_Q2_594039"/>
      <w:bookmarkEnd w:id="919"/>
      <w:r>
        <w:rPr>
          <w:rtl/>
        </w:rPr>
        <w:t>ה</w:t>
      </w:r>
      <w:r>
        <w:rPr>
          <w:rFonts w:hint="cs"/>
          <w:rtl/>
        </w:rPr>
        <w:t>ק</w:t>
      </w:r>
      <w:r w:rsidRPr="00B50162">
        <w:rPr>
          <w:rtl/>
        </w:rPr>
        <w:t>נסות</w:t>
      </w:r>
      <w:r>
        <w:rPr>
          <w:rFonts w:hint="cs"/>
          <w:rtl/>
        </w:rPr>
        <w:t>,</w:t>
      </w:r>
      <w:r w:rsidRPr="00B50162">
        <w:rPr>
          <w:rtl/>
        </w:rPr>
        <w:t xml:space="preserve"> </w:t>
      </w:r>
      <w:bookmarkStart w:id="920" w:name="_ETM_Q2_595570"/>
      <w:bookmarkEnd w:id="920"/>
      <w:r w:rsidRPr="00B50162">
        <w:rPr>
          <w:rtl/>
        </w:rPr>
        <w:t xml:space="preserve">כי </w:t>
      </w:r>
      <w:bookmarkStart w:id="921" w:name="_ETM_Q2_595779"/>
      <w:bookmarkEnd w:id="921"/>
      <w:r w:rsidRPr="00B50162">
        <w:rPr>
          <w:rtl/>
        </w:rPr>
        <w:t xml:space="preserve">הם </w:t>
      </w:r>
      <w:bookmarkStart w:id="922" w:name="_ETM_Q2_596380"/>
      <w:bookmarkEnd w:id="922"/>
      <w:r w:rsidRPr="00B50162">
        <w:rPr>
          <w:rtl/>
        </w:rPr>
        <w:t xml:space="preserve">נטל </w:t>
      </w:r>
      <w:bookmarkStart w:id="923" w:name="_ETM_Q2_596950"/>
      <w:bookmarkEnd w:id="923"/>
      <w:r w:rsidRPr="00B50162">
        <w:rPr>
          <w:rtl/>
        </w:rPr>
        <w:t xml:space="preserve">כלכלי </w:t>
      </w:r>
      <w:bookmarkStart w:id="924" w:name="_ETM_Q2_597490"/>
      <w:bookmarkEnd w:id="924"/>
      <w:r w:rsidRPr="00B50162">
        <w:rPr>
          <w:rtl/>
        </w:rPr>
        <w:t xml:space="preserve">בעיקר </w:t>
      </w:r>
      <w:bookmarkStart w:id="925" w:name="_ETM_Q2_598119"/>
      <w:bookmarkEnd w:id="925"/>
      <w:r w:rsidRPr="00B50162">
        <w:rPr>
          <w:rtl/>
        </w:rPr>
        <w:t xml:space="preserve">על </w:t>
      </w:r>
      <w:bookmarkStart w:id="926" w:name="_ETM_Q2_598299"/>
      <w:bookmarkEnd w:id="926"/>
      <w:r w:rsidRPr="00B50162">
        <w:rPr>
          <w:rtl/>
        </w:rPr>
        <w:t xml:space="preserve">הנזקקים </w:t>
      </w:r>
      <w:bookmarkStart w:id="927" w:name="_ETM_Q2_599200"/>
      <w:bookmarkEnd w:id="927"/>
      <w:r w:rsidRPr="00B50162">
        <w:rPr>
          <w:rtl/>
        </w:rPr>
        <w:t>והקשישים</w:t>
      </w:r>
      <w:bookmarkStart w:id="928" w:name="_ETM_Q2_602220"/>
      <w:bookmarkEnd w:id="928"/>
      <w:r>
        <w:rPr>
          <w:rFonts w:hint="cs"/>
          <w:rtl/>
        </w:rPr>
        <w:t xml:space="preserve">. </w:t>
      </w:r>
    </w:p>
    <w:p w:rsidR="009D19A5" w:rsidRDefault="009D19A5" w:rsidP="00806D86">
      <w:pPr>
        <w:rPr>
          <w:rtl/>
        </w:rPr>
      </w:pPr>
    </w:p>
    <w:p w:rsidR="009D19A5" w:rsidRDefault="009D19A5" w:rsidP="00E222B7">
      <w:pPr>
        <w:rPr>
          <w:rtl/>
        </w:rPr>
      </w:pPr>
      <w:r w:rsidRPr="00B50162">
        <w:rPr>
          <w:rtl/>
        </w:rPr>
        <w:t xml:space="preserve">במקום </w:t>
      </w:r>
      <w:bookmarkStart w:id="929" w:name="_ETM_Q2_603390"/>
      <w:bookmarkEnd w:id="929"/>
      <w:r w:rsidRPr="00B50162">
        <w:rPr>
          <w:rtl/>
        </w:rPr>
        <w:t xml:space="preserve">תוספת </w:t>
      </w:r>
      <w:bookmarkStart w:id="930" w:name="_ETM_Q2_603839"/>
      <w:bookmarkEnd w:id="930"/>
      <w:r w:rsidRPr="00B50162">
        <w:rPr>
          <w:rtl/>
        </w:rPr>
        <w:t xml:space="preserve">פיגור </w:t>
      </w:r>
      <w:bookmarkStart w:id="931" w:name="_ETM_Q2_604200"/>
      <w:bookmarkEnd w:id="931"/>
      <w:r w:rsidRPr="00B50162">
        <w:rPr>
          <w:rtl/>
        </w:rPr>
        <w:t xml:space="preserve">של </w:t>
      </w:r>
      <w:bookmarkStart w:id="932" w:name="_ETM_Q2_604380"/>
      <w:bookmarkEnd w:id="932"/>
      <w:r w:rsidRPr="00B50162">
        <w:rPr>
          <w:rtl/>
        </w:rPr>
        <w:t xml:space="preserve">50% </w:t>
      </w:r>
      <w:bookmarkStart w:id="933" w:name="_ETM_Q2_605159"/>
      <w:bookmarkEnd w:id="933"/>
      <w:r w:rsidRPr="00B50162">
        <w:rPr>
          <w:rtl/>
        </w:rPr>
        <w:t xml:space="preserve">בחלוף </w:t>
      </w:r>
      <w:bookmarkStart w:id="934" w:name="_ETM_Q2_605640"/>
      <w:bookmarkEnd w:id="934"/>
      <w:r w:rsidRPr="00B50162">
        <w:rPr>
          <w:rtl/>
        </w:rPr>
        <w:t xml:space="preserve">המועד </w:t>
      </w:r>
      <w:bookmarkStart w:id="935" w:name="_ETM_Q2_606029"/>
      <w:bookmarkEnd w:id="935"/>
      <w:r w:rsidRPr="00B50162">
        <w:rPr>
          <w:rtl/>
        </w:rPr>
        <w:t xml:space="preserve">הראשון </w:t>
      </w:r>
      <w:bookmarkStart w:id="936" w:name="_ETM_Q2_606810"/>
      <w:bookmarkEnd w:id="936"/>
      <w:r>
        <w:rPr>
          <w:rFonts w:hint="cs"/>
          <w:rtl/>
        </w:rPr>
        <w:t>ל</w:t>
      </w:r>
      <w:bookmarkStart w:id="937" w:name="_ETM_Q2_606930"/>
      <w:bookmarkEnd w:id="937"/>
      <w:r w:rsidRPr="00B50162">
        <w:rPr>
          <w:rtl/>
        </w:rPr>
        <w:t xml:space="preserve">תשלום </w:t>
      </w:r>
      <w:bookmarkStart w:id="938" w:name="_ETM_Q2_607409"/>
      <w:bookmarkEnd w:id="938"/>
      <w:r w:rsidRPr="00B50162">
        <w:rPr>
          <w:rtl/>
        </w:rPr>
        <w:t>הקנס</w:t>
      </w:r>
      <w:r>
        <w:rPr>
          <w:rFonts w:hint="cs"/>
          <w:rtl/>
        </w:rPr>
        <w:t>,</w:t>
      </w:r>
      <w:r w:rsidRPr="00B50162">
        <w:rPr>
          <w:rtl/>
        </w:rPr>
        <w:t xml:space="preserve"> </w:t>
      </w:r>
      <w:bookmarkStart w:id="939" w:name="_ETM_Q2_607990"/>
      <w:bookmarkEnd w:id="939"/>
      <w:r>
        <w:rPr>
          <w:rFonts w:hint="cs"/>
          <w:rtl/>
        </w:rPr>
        <w:t>תוספת</w:t>
      </w:r>
      <w:r w:rsidRPr="00B50162">
        <w:rPr>
          <w:rtl/>
        </w:rPr>
        <w:t xml:space="preserve"> </w:t>
      </w:r>
      <w:bookmarkStart w:id="940" w:name="_ETM_Q2_608290"/>
      <w:bookmarkEnd w:id="940"/>
      <w:r w:rsidRPr="00B50162">
        <w:rPr>
          <w:rtl/>
        </w:rPr>
        <w:t xml:space="preserve">הפיגור </w:t>
      </w:r>
      <w:bookmarkStart w:id="941" w:name="_ETM_Q2_608800"/>
      <w:bookmarkEnd w:id="941"/>
      <w:r w:rsidRPr="00B50162">
        <w:rPr>
          <w:rtl/>
        </w:rPr>
        <w:t xml:space="preserve">תעמוד </w:t>
      </w:r>
      <w:bookmarkStart w:id="942" w:name="_ETM_Q2_609190"/>
      <w:bookmarkEnd w:id="942"/>
      <w:r w:rsidRPr="00B50162">
        <w:rPr>
          <w:rtl/>
        </w:rPr>
        <w:t xml:space="preserve">על </w:t>
      </w:r>
      <w:bookmarkStart w:id="943" w:name="_ETM_Q2_609400"/>
      <w:bookmarkEnd w:id="943"/>
      <w:r w:rsidRPr="00B50162">
        <w:rPr>
          <w:rtl/>
        </w:rPr>
        <w:t xml:space="preserve">35% </w:t>
      </w:r>
      <w:bookmarkStart w:id="944" w:name="_ETM_Q2_611319"/>
      <w:bookmarkEnd w:id="944"/>
      <w:r w:rsidRPr="00B50162">
        <w:rPr>
          <w:rtl/>
        </w:rPr>
        <w:t>בלבד</w:t>
      </w:r>
      <w:r>
        <w:rPr>
          <w:rFonts w:hint="cs"/>
          <w:rtl/>
        </w:rPr>
        <w:t>,</w:t>
      </w:r>
      <w:r w:rsidRPr="00B50162">
        <w:rPr>
          <w:rtl/>
        </w:rPr>
        <w:t xml:space="preserve"> </w:t>
      </w:r>
      <w:bookmarkStart w:id="945" w:name="_ETM_Q2_611800"/>
      <w:bookmarkEnd w:id="945"/>
      <w:r w:rsidRPr="00B50162">
        <w:rPr>
          <w:rtl/>
        </w:rPr>
        <w:t xml:space="preserve">בין </w:t>
      </w:r>
      <w:bookmarkStart w:id="946" w:name="_ETM_Q2_612160"/>
      <w:bookmarkStart w:id="947" w:name="_ETM_Q2_612370"/>
      <w:bookmarkEnd w:id="946"/>
      <w:bookmarkEnd w:id="947"/>
      <w:r>
        <w:rPr>
          <w:rFonts w:hint="cs"/>
          <w:rtl/>
        </w:rPr>
        <w:t>ש</w:t>
      </w:r>
      <w:r w:rsidRPr="00B50162">
        <w:rPr>
          <w:rtl/>
        </w:rPr>
        <w:t xml:space="preserve">הקנס </w:t>
      </w:r>
      <w:bookmarkStart w:id="948" w:name="_ETM_Q2_612910"/>
      <w:bookmarkEnd w:id="948"/>
      <w:r w:rsidRPr="00B50162">
        <w:rPr>
          <w:rtl/>
        </w:rPr>
        <w:t xml:space="preserve">הוטל </w:t>
      </w:r>
      <w:bookmarkStart w:id="949" w:name="_ETM_Q2_613720"/>
      <w:bookmarkEnd w:id="949"/>
      <w:r w:rsidRPr="00B50162">
        <w:rPr>
          <w:rtl/>
        </w:rPr>
        <w:t>ע</w:t>
      </w:r>
      <w:bookmarkStart w:id="950" w:name="_ETM_Q2_614200"/>
      <w:bookmarkEnd w:id="950"/>
      <w:r>
        <w:rPr>
          <w:rFonts w:hint="cs"/>
          <w:rtl/>
        </w:rPr>
        <w:t xml:space="preserve">ל ידי </w:t>
      </w:r>
      <w:r w:rsidRPr="00B50162">
        <w:rPr>
          <w:rtl/>
        </w:rPr>
        <w:t xml:space="preserve">בית </w:t>
      </w:r>
      <w:bookmarkStart w:id="951" w:name="_ETM_Q2_614620"/>
      <w:bookmarkEnd w:id="951"/>
      <w:r w:rsidRPr="00B50162">
        <w:rPr>
          <w:rtl/>
        </w:rPr>
        <w:t>משפט</w:t>
      </w:r>
      <w:r>
        <w:rPr>
          <w:rFonts w:hint="cs"/>
          <w:rtl/>
        </w:rPr>
        <w:t xml:space="preserve"> </w:t>
      </w:r>
      <w:r>
        <w:rPr>
          <w:rtl/>
        </w:rPr>
        <w:t>–</w:t>
      </w:r>
      <w:r>
        <w:rPr>
          <w:rFonts w:hint="cs"/>
          <w:rtl/>
        </w:rPr>
        <w:t xml:space="preserve"> השר כץ</w:t>
      </w:r>
      <w:bookmarkStart w:id="952" w:name="_ETM_Q2_615519"/>
      <w:bookmarkEnd w:id="952"/>
      <w:r>
        <w:rPr>
          <w:rFonts w:hint="cs"/>
          <w:rtl/>
        </w:rPr>
        <w:t xml:space="preserve"> </w:t>
      </w:r>
      <w:r>
        <w:rPr>
          <w:rtl/>
        </w:rPr>
        <w:t>–</w:t>
      </w:r>
      <w:r w:rsidRPr="00B50162">
        <w:rPr>
          <w:rtl/>
        </w:rPr>
        <w:t xml:space="preserve"> </w:t>
      </w:r>
      <w:bookmarkStart w:id="953" w:name="_ETM_Q2_617780"/>
      <w:bookmarkStart w:id="954" w:name="_ETM_Q2_617959"/>
      <w:bookmarkEnd w:id="953"/>
      <w:bookmarkEnd w:id="954"/>
      <w:r w:rsidR="00E222B7">
        <w:rPr>
          <w:rFonts w:hint="cs"/>
          <w:rtl/>
        </w:rPr>
        <w:t xml:space="preserve">או </w:t>
      </w:r>
      <w:r w:rsidRPr="00B50162">
        <w:rPr>
          <w:rtl/>
        </w:rPr>
        <w:t xml:space="preserve">גורם </w:t>
      </w:r>
      <w:bookmarkStart w:id="955" w:name="_ETM_Q2_618380"/>
      <w:bookmarkEnd w:id="955"/>
      <w:r w:rsidRPr="00B50162">
        <w:rPr>
          <w:rtl/>
        </w:rPr>
        <w:t>אחר</w:t>
      </w:r>
      <w:r>
        <w:rPr>
          <w:rFonts w:hint="cs"/>
          <w:rtl/>
        </w:rPr>
        <w:t>,</w:t>
      </w:r>
      <w:r w:rsidRPr="00B50162">
        <w:rPr>
          <w:rtl/>
        </w:rPr>
        <w:t xml:space="preserve"> </w:t>
      </w:r>
      <w:bookmarkStart w:id="956" w:name="_ETM_Q2_618770"/>
      <w:bookmarkEnd w:id="956"/>
      <w:r w:rsidRPr="00B50162">
        <w:rPr>
          <w:rtl/>
        </w:rPr>
        <w:t xml:space="preserve">דוגמת </w:t>
      </w:r>
      <w:bookmarkStart w:id="957" w:name="_ETM_Q2_619190"/>
      <w:bookmarkEnd w:id="957"/>
      <w:r w:rsidRPr="00B50162">
        <w:rPr>
          <w:rtl/>
        </w:rPr>
        <w:t>המשטרה</w:t>
      </w:r>
      <w:r>
        <w:rPr>
          <w:rFonts w:hint="cs"/>
          <w:rtl/>
        </w:rPr>
        <w:t>,</w:t>
      </w:r>
      <w:r w:rsidRPr="00B50162">
        <w:rPr>
          <w:rtl/>
        </w:rPr>
        <w:t xml:space="preserve"> </w:t>
      </w:r>
      <w:bookmarkStart w:id="958" w:name="_ETM_Q2_620320"/>
      <w:bookmarkEnd w:id="958"/>
      <w:r w:rsidRPr="00B50162">
        <w:rPr>
          <w:rtl/>
        </w:rPr>
        <w:t xml:space="preserve">ובין </w:t>
      </w:r>
      <w:bookmarkStart w:id="959" w:name="_ETM_Q2_620740"/>
      <w:bookmarkStart w:id="960" w:name="_ETM_Q2_620950"/>
      <w:bookmarkEnd w:id="959"/>
      <w:bookmarkEnd w:id="960"/>
      <w:r>
        <w:rPr>
          <w:rFonts w:hint="cs"/>
          <w:rtl/>
        </w:rPr>
        <w:t>ש</w:t>
      </w:r>
      <w:r w:rsidRPr="00B50162">
        <w:rPr>
          <w:rtl/>
        </w:rPr>
        <w:t xml:space="preserve">הוטל </w:t>
      </w:r>
      <w:bookmarkStart w:id="961" w:name="_ETM_Q2_621310"/>
      <w:bookmarkEnd w:id="961"/>
      <w:r w:rsidRPr="00B50162">
        <w:rPr>
          <w:rtl/>
        </w:rPr>
        <w:t xml:space="preserve">מכוח </w:t>
      </w:r>
      <w:bookmarkStart w:id="962" w:name="_ETM_Q2_621820"/>
      <w:bookmarkEnd w:id="962"/>
      <w:r w:rsidRPr="00B50162">
        <w:rPr>
          <w:rtl/>
        </w:rPr>
        <w:t xml:space="preserve">חוק </w:t>
      </w:r>
      <w:bookmarkStart w:id="963" w:name="_ETM_Q2_622120"/>
      <w:bookmarkEnd w:id="963"/>
      <w:r w:rsidRPr="00B50162">
        <w:rPr>
          <w:rtl/>
        </w:rPr>
        <w:t xml:space="preserve">העבירות </w:t>
      </w:r>
      <w:bookmarkStart w:id="964" w:name="_ETM_Q2_622630"/>
      <w:bookmarkEnd w:id="964"/>
      <w:proofErr w:type="spellStart"/>
      <w:r w:rsidRPr="00B50162">
        <w:rPr>
          <w:rtl/>
        </w:rPr>
        <w:t>המינהליות</w:t>
      </w:r>
      <w:proofErr w:type="spellEnd"/>
      <w:r>
        <w:rPr>
          <w:rFonts w:hint="cs"/>
          <w:rtl/>
        </w:rPr>
        <w:t>,</w:t>
      </w:r>
      <w:r w:rsidRPr="00B50162">
        <w:rPr>
          <w:rtl/>
        </w:rPr>
        <w:t xml:space="preserve"> </w:t>
      </w:r>
      <w:bookmarkStart w:id="965" w:name="_ETM_Q2_623780"/>
      <w:bookmarkEnd w:id="965"/>
      <w:r w:rsidRPr="00B50162">
        <w:rPr>
          <w:rtl/>
        </w:rPr>
        <w:t xml:space="preserve">חוק </w:t>
      </w:r>
      <w:bookmarkStart w:id="966" w:name="_ETM_Q2_624260"/>
      <w:bookmarkEnd w:id="966"/>
      <w:r w:rsidRPr="00B50162">
        <w:rPr>
          <w:rtl/>
        </w:rPr>
        <w:t xml:space="preserve">סדר </w:t>
      </w:r>
      <w:bookmarkStart w:id="967" w:name="_ETM_Q2_624620"/>
      <w:bookmarkEnd w:id="967"/>
      <w:r w:rsidRPr="00B50162">
        <w:rPr>
          <w:rtl/>
        </w:rPr>
        <w:t xml:space="preserve">הדין </w:t>
      </w:r>
      <w:bookmarkStart w:id="968" w:name="_ETM_Q2_624890"/>
      <w:bookmarkEnd w:id="968"/>
      <w:r w:rsidRPr="00B50162">
        <w:rPr>
          <w:rtl/>
        </w:rPr>
        <w:t xml:space="preserve">הפלילי </w:t>
      </w:r>
      <w:bookmarkStart w:id="969" w:name="_ETM_Q2_625520"/>
      <w:bookmarkEnd w:id="969"/>
      <w:r w:rsidRPr="00B50162">
        <w:rPr>
          <w:rtl/>
        </w:rPr>
        <w:t xml:space="preserve">או </w:t>
      </w:r>
      <w:bookmarkStart w:id="970" w:name="_ETM_Q2_625670"/>
      <w:bookmarkEnd w:id="970"/>
      <w:r w:rsidRPr="00B50162">
        <w:rPr>
          <w:rtl/>
        </w:rPr>
        <w:t xml:space="preserve">חוק </w:t>
      </w:r>
      <w:bookmarkStart w:id="971" w:name="_ETM_Q2_625940"/>
      <w:bookmarkEnd w:id="971"/>
      <w:r w:rsidRPr="00B50162">
        <w:rPr>
          <w:rtl/>
        </w:rPr>
        <w:t>העונשין</w:t>
      </w:r>
      <w:r>
        <w:rPr>
          <w:rFonts w:hint="cs"/>
          <w:rtl/>
        </w:rPr>
        <w:t>.</w:t>
      </w:r>
      <w:r w:rsidRPr="00B50162">
        <w:rPr>
          <w:rtl/>
        </w:rPr>
        <w:t xml:space="preserve"> </w:t>
      </w:r>
      <w:bookmarkStart w:id="972" w:name="_ETM_Q2_627330"/>
      <w:bookmarkEnd w:id="972"/>
    </w:p>
    <w:p w:rsidR="009D19A5" w:rsidRDefault="009D19A5" w:rsidP="00806D86">
      <w:pPr>
        <w:rPr>
          <w:rtl/>
        </w:rPr>
      </w:pPr>
      <w:bookmarkStart w:id="973" w:name="_ETM_Q2_624534"/>
      <w:bookmarkStart w:id="974" w:name="_ETM_Q2_624599"/>
      <w:bookmarkEnd w:id="973"/>
      <w:bookmarkEnd w:id="974"/>
    </w:p>
    <w:p w:rsidR="009D19A5" w:rsidRDefault="009D19A5" w:rsidP="00E222B7">
      <w:pPr>
        <w:rPr>
          <w:rtl/>
        </w:rPr>
      </w:pPr>
      <w:bookmarkStart w:id="975" w:name="_ETM_Q2_624718"/>
      <w:bookmarkStart w:id="976" w:name="_ETM_Q2_624786"/>
      <w:bookmarkEnd w:id="975"/>
      <w:bookmarkEnd w:id="976"/>
      <w:r w:rsidRPr="00B50162">
        <w:rPr>
          <w:rtl/>
        </w:rPr>
        <w:t xml:space="preserve">הרפורמה </w:t>
      </w:r>
      <w:bookmarkStart w:id="977" w:name="_ETM_Q2_627930"/>
      <w:bookmarkEnd w:id="977"/>
      <w:r w:rsidRPr="00B50162">
        <w:rPr>
          <w:rtl/>
        </w:rPr>
        <w:t xml:space="preserve">החדשנית </w:t>
      </w:r>
      <w:bookmarkStart w:id="978" w:name="_ETM_Q2_628440"/>
      <w:bookmarkEnd w:id="978"/>
      <w:r>
        <w:rPr>
          <w:rtl/>
        </w:rPr>
        <w:t>של</w:t>
      </w:r>
      <w:r w:rsidRPr="00B50162">
        <w:rPr>
          <w:rtl/>
        </w:rPr>
        <w:t xml:space="preserve"> </w:t>
      </w:r>
      <w:bookmarkStart w:id="979" w:name="_ETM_Q2_628590"/>
      <w:bookmarkEnd w:id="979"/>
      <w:r w:rsidRPr="00B50162">
        <w:rPr>
          <w:rtl/>
        </w:rPr>
        <w:t xml:space="preserve">פסיקת </w:t>
      </w:r>
      <w:bookmarkStart w:id="980" w:name="_ETM_Q2_629040"/>
      <w:bookmarkEnd w:id="980"/>
      <w:r w:rsidRPr="00B50162">
        <w:rPr>
          <w:rtl/>
        </w:rPr>
        <w:t xml:space="preserve">ריבית </w:t>
      </w:r>
      <w:bookmarkStart w:id="981" w:name="_ETM_Q2_629430"/>
      <w:bookmarkEnd w:id="981"/>
      <w:r w:rsidRPr="00B50162">
        <w:rPr>
          <w:rtl/>
        </w:rPr>
        <w:t xml:space="preserve">והצמדה </w:t>
      </w:r>
      <w:bookmarkStart w:id="982" w:name="_ETM_Q2_630180"/>
      <w:bookmarkEnd w:id="982"/>
      <w:r w:rsidRPr="00B50162">
        <w:rPr>
          <w:rtl/>
        </w:rPr>
        <w:t xml:space="preserve">בתקופת </w:t>
      </w:r>
      <w:bookmarkStart w:id="983" w:name="_ETM_Q2_630780"/>
      <w:bookmarkEnd w:id="983"/>
      <w:r w:rsidRPr="00B50162">
        <w:rPr>
          <w:rtl/>
        </w:rPr>
        <w:t xml:space="preserve">הפיגור </w:t>
      </w:r>
      <w:bookmarkStart w:id="984" w:name="_ETM_Q2_631320"/>
      <w:bookmarkEnd w:id="984"/>
      <w:r w:rsidRPr="00B50162">
        <w:rPr>
          <w:rtl/>
        </w:rPr>
        <w:t xml:space="preserve">שלאחר </w:t>
      </w:r>
      <w:bookmarkStart w:id="985" w:name="_ETM_Q2_631860"/>
      <w:bookmarkEnd w:id="985"/>
      <w:r w:rsidRPr="00B50162">
        <w:rPr>
          <w:rtl/>
        </w:rPr>
        <w:t xml:space="preserve">התוספת </w:t>
      </w:r>
      <w:bookmarkStart w:id="986" w:name="_ETM_Q2_632430"/>
      <w:bookmarkEnd w:id="986"/>
      <w:r w:rsidRPr="00B50162">
        <w:rPr>
          <w:rtl/>
        </w:rPr>
        <w:t>שהופחתה</w:t>
      </w:r>
      <w:r>
        <w:rPr>
          <w:rFonts w:hint="cs"/>
          <w:rtl/>
        </w:rPr>
        <w:t>,</w:t>
      </w:r>
      <w:r w:rsidRPr="00B50162">
        <w:rPr>
          <w:rtl/>
        </w:rPr>
        <w:t xml:space="preserve"> </w:t>
      </w:r>
      <w:bookmarkStart w:id="987" w:name="_ETM_Q2_633639"/>
      <w:bookmarkEnd w:id="987"/>
      <w:r w:rsidRPr="00B50162">
        <w:rPr>
          <w:rtl/>
        </w:rPr>
        <w:t xml:space="preserve">במקום </w:t>
      </w:r>
      <w:bookmarkStart w:id="988" w:name="_ETM_Q2_634060"/>
      <w:bookmarkEnd w:id="988"/>
      <w:r>
        <w:rPr>
          <w:rFonts w:hint="cs"/>
          <w:rtl/>
        </w:rPr>
        <w:t>ש</w:t>
      </w:r>
      <w:bookmarkStart w:id="989" w:name="_ETM_Q2_634719"/>
      <w:bookmarkEnd w:id="989"/>
      <w:r w:rsidRPr="00B50162">
        <w:rPr>
          <w:rtl/>
        </w:rPr>
        <w:t xml:space="preserve">יתווספו </w:t>
      </w:r>
      <w:bookmarkStart w:id="990" w:name="_ETM_Q2_635469"/>
      <w:bookmarkEnd w:id="990"/>
      <w:r w:rsidRPr="00B50162">
        <w:rPr>
          <w:rtl/>
        </w:rPr>
        <w:t xml:space="preserve">לקנס </w:t>
      </w:r>
      <w:bookmarkStart w:id="991" w:name="_ETM_Q2_636069"/>
      <w:bookmarkStart w:id="992" w:name="_ETM_Q2_639010"/>
      <w:bookmarkEnd w:id="991"/>
      <w:bookmarkEnd w:id="992"/>
      <w:r w:rsidRPr="00B50162">
        <w:rPr>
          <w:rtl/>
        </w:rPr>
        <w:t xml:space="preserve">5% </w:t>
      </w:r>
      <w:bookmarkStart w:id="993" w:name="_ETM_Q2_639760"/>
      <w:bookmarkEnd w:id="993"/>
      <w:r w:rsidRPr="00B50162">
        <w:rPr>
          <w:rtl/>
        </w:rPr>
        <w:t xml:space="preserve">בכל </w:t>
      </w:r>
      <w:bookmarkStart w:id="994" w:name="_ETM_Q2_640030"/>
      <w:bookmarkEnd w:id="994"/>
      <w:r w:rsidRPr="00B50162">
        <w:rPr>
          <w:rtl/>
        </w:rPr>
        <w:t xml:space="preserve">חצי </w:t>
      </w:r>
      <w:bookmarkStart w:id="995" w:name="_ETM_Q2_640360"/>
      <w:bookmarkEnd w:id="995"/>
      <w:r w:rsidRPr="00B50162">
        <w:rPr>
          <w:rtl/>
        </w:rPr>
        <w:t>שנה</w:t>
      </w:r>
      <w:r>
        <w:rPr>
          <w:rFonts w:hint="cs"/>
          <w:rtl/>
        </w:rPr>
        <w:t xml:space="preserve"> </w:t>
      </w:r>
      <w:r>
        <w:rPr>
          <w:rFonts w:hint="eastAsia"/>
          <w:rtl/>
        </w:rPr>
        <w:t>–</w:t>
      </w:r>
      <w:r w:rsidRPr="00B50162">
        <w:rPr>
          <w:rtl/>
        </w:rPr>
        <w:t xml:space="preserve"> </w:t>
      </w:r>
      <w:bookmarkStart w:id="996" w:name="_ETM_Q2_642540"/>
      <w:bookmarkEnd w:id="996"/>
      <w:r w:rsidRPr="00B50162">
        <w:rPr>
          <w:rtl/>
        </w:rPr>
        <w:t xml:space="preserve">יחולו </w:t>
      </w:r>
      <w:bookmarkStart w:id="997" w:name="_ETM_Q2_643140"/>
      <w:bookmarkEnd w:id="997"/>
      <w:r w:rsidRPr="00B50162">
        <w:rPr>
          <w:rtl/>
        </w:rPr>
        <w:t xml:space="preserve">הוראות </w:t>
      </w:r>
      <w:bookmarkStart w:id="998" w:name="_ETM_Q2_643560"/>
      <w:bookmarkEnd w:id="998"/>
      <w:r w:rsidRPr="00B50162">
        <w:rPr>
          <w:rtl/>
        </w:rPr>
        <w:t xml:space="preserve">חוק </w:t>
      </w:r>
      <w:bookmarkStart w:id="999" w:name="_ETM_Q2_643830"/>
      <w:bookmarkEnd w:id="999"/>
      <w:r w:rsidRPr="00B50162">
        <w:rPr>
          <w:rtl/>
        </w:rPr>
        <w:t xml:space="preserve">פסיקת </w:t>
      </w:r>
      <w:bookmarkStart w:id="1000" w:name="_ETM_Q2_644310"/>
      <w:bookmarkEnd w:id="1000"/>
      <w:r w:rsidRPr="00B50162">
        <w:rPr>
          <w:rtl/>
        </w:rPr>
        <w:t xml:space="preserve">ריבית </w:t>
      </w:r>
      <w:bookmarkStart w:id="1001" w:name="_ETM_Q2_644880"/>
      <w:bookmarkEnd w:id="1001"/>
      <w:r w:rsidRPr="00B50162">
        <w:rPr>
          <w:rtl/>
        </w:rPr>
        <w:t>והצמדה</w:t>
      </w:r>
      <w:r>
        <w:rPr>
          <w:rFonts w:hint="cs"/>
          <w:rtl/>
        </w:rPr>
        <w:t>,</w:t>
      </w:r>
      <w:r w:rsidRPr="00B50162">
        <w:rPr>
          <w:rtl/>
        </w:rPr>
        <w:t xml:space="preserve"> </w:t>
      </w:r>
      <w:bookmarkStart w:id="1002" w:name="_ETM_Q2_645540"/>
      <w:bookmarkEnd w:id="1002"/>
      <w:r>
        <w:rPr>
          <w:rFonts w:hint="cs"/>
          <w:rtl/>
        </w:rPr>
        <w:t>ו</w:t>
      </w:r>
      <w:r w:rsidRPr="00B50162">
        <w:rPr>
          <w:rtl/>
        </w:rPr>
        <w:t xml:space="preserve">דמי </w:t>
      </w:r>
      <w:bookmarkStart w:id="1003" w:name="_ETM_Q2_645930"/>
      <w:bookmarkEnd w:id="1003"/>
      <w:r w:rsidRPr="00B50162">
        <w:rPr>
          <w:rtl/>
        </w:rPr>
        <w:t xml:space="preserve">הפיגורים </w:t>
      </w:r>
      <w:bookmarkStart w:id="1004" w:name="_ETM_Q2_646530"/>
      <w:bookmarkEnd w:id="1004"/>
      <w:r w:rsidRPr="00B50162">
        <w:rPr>
          <w:rtl/>
        </w:rPr>
        <w:t xml:space="preserve">יתווספו </w:t>
      </w:r>
      <w:bookmarkStart w:id="1005" w:name="_ETM_Q2_647880"/>
      <w:bookmarkEnd w:id="1005"/>
      <w:r w:rsidRPr="00B50162">
        <w:rPr>
          <w:rtl/>
        </w:rPr>
        <w:t>לחו</w:t>
      </w:r>
      <w:r>
        <w:rPr>
          <w:rFonts w:hint="cs"/>
          <w:rtl/>
        </w:rPr>
        <w:t>ב</w:t>
      </w:r>
      <w:r w:rsidRPr="00B50162">
        <w:rPr>
          <w:rtl/>
        </w:rPr>
        <w:t xml:space="preserve"> </w:t>
      </w:r>
      <w:bookmarkStart w:id="1006" w:name="_ETM_Q2_648569"/>
      <w:bookmarkEnd w:id="1006"/>
      <w:r>
        <w:rPr>
          <w:rFonts w:hint="cs"/>
          <w:rtl/>
        </w:rPr>
        <w:t>אחד</w:t>
      </w:r>
      <w:r w:rsidRPr="00B50162">
        <w:rPr>
          <w:rtl/>
        </w:rPr>
        <w:t xml:space="preserve"> </w:t>
      </w:r>
      <w:bookmarkStart w:id="1007" w:name="_ETM_Q2_649020"/>
      <w:bookmarkEnd w:id="1007"/>
      <w:r w:rsidRPr="00B50162">
        <w:rPr>
          <w:rtl/>
        </w:rPr>
        <w:t>ל</w:t>
      </w:r>
      <w:bookmarkStart w:id="1008" w:name="_ETM_Q2_649470"/>
      <w:bookmarkEnd w:id="1008"/>
      <w:r>
        <w:rPr>
          <w:rFonts w:hint="cs"/>
          <w:rtl/>
        </w:rPr>
        <w:t xml:space="preserve">שלושה </w:t>
      </w:r>
      <w:r w:rsidRPr="00B50162">
        <w:rPr>
          <w:rtl/>
        </w:rPr>
        <w:t xml:space="preserve">חודשים </w:t>
      </w:r>
      <w:bookmarkStart w:id="1009" w:name="_ETM_Q2_650130"/>
      <w:bookmarkEnd w:id="1009"/>
      <w:r w:rsidRPr="00B50162">
        <w:rPr>
          <w:rtl/>
        </w:rPr>
        <w:t xml:space="preserve">בלי </w:t>
      </w:r>
      <w:bookmarkStart w:id="1010" w:name="_ETM_Q2_650670"/>
      <w:bookmarkEnd w:id="1010"/>
      <w:r w:rsidRPr="00B50162">
        <w:rPr>
          <w:rtl/>
        </w:rPr>
        <w:t xml:space="preserve">מנגנון </w:t>
      </w:r>
      <w:bookmarkStart w:id="1011" w:name="_ETM_Q2_651450"/>
      <w:bookmarkEnd w:id="1011"/>
      <w:r w:rsidRPr="00B50162">
        <w:rPr>
          <w:rtl/>
        </w:rPr>
        <w:t>ריבית</w:t>
      </w:r>
      <w:bookmarkStart w:id="1012" w:name="_ETM_Q2_651870"/>
      <w:bookmarkEnd w:id="1012"/>
      <w:r w:rsidR="00E222B7">
        <w:rPr>
          <w:rFonts w:hint="cs"/>
          <w:rtl/>
        </w:rPr>
        <w:t>-</w:t>
      </w:r>
      <w:r w:rsidRPr="00B50162">
        <w:rPr>
          <w:rtl/>
        </w:rPr>
        <w:t>דריבית</w:t>
      </w:r>
      <w:r>
        <w:rPr>
          <w:rFonts w:hint="cs"/>
          <w:rtl/>
        </w:rPr>
        <w:t>.</w:t>
      </w:r>
      <w:r w:rsidRPr="00B50162">
        <w:rPr>
          <w:rtl/>
        </w:rPr>
        <w:t xml:space="preserve"> </w:t>
      </w:r>
      <w:bookmarkStart w:id="1013" w:name="_ETM_Q2_653260"/>
      <w:bookmarkEnd w:id="1013"/>
      <w:r w:rsidRPr="00B50162">
        <w:rPr>
          <w:rtl/>
        </w:rPr>
        <w:t xml:space="preserve">במצב </w:t>
      </w:r>
      <w:bookmarkStart w:id="1014" w:name="_ETM_Q2_653800"/>
      <w:bookmarkEnd w:id="1014"/>
      <w:r w:rsidRPr="00B50162">
        <w:rPr>
          <w:rtl/>
        </w:rPr>
        <w:t xml:space="preserve">הריבית </w:t>
      </w:r>
      <w:bookmarkStart w:id="1015" w:name="_ETM_Q2_654220"/>
      <w:bookmarkEnd w:id="1015"/>
      <w:r w:rsidRPr="00B50162">
        <w:rPr>
          <w:rtl/>
        </w:rPr>
        <w:t>הנוכחית</w:t>
      </w:r>
      <w:r>
        <w:rPr>
          <w:rFonts w:hint="cs"/>
          <w:rtl/>
        </w:rPr>
        <w:t>,</w:t>
      </w:r>
      <w:r w:rsidRPr="00B50162">
        <w:rPr>
          <w:rtl/>
        </w:rPr>
        <w:t xml:space="preserve"> </w:t>
      </w:r>
      <w:bookmarkStart w:id="1016" w:name="_ETM_Q2_654880"/>
      <w:bookmarkEnd w:id="1016"/>
      <w:r w:rsidRPr="00B50162">
        <w:rPr>
          <w:rtl/>
        </w:rPr>
        <w:t xml:space="preserve">מדובר </w:t>
      </w:r>
      <w:bookmarkStart w:id="1017" w:name="_ETM_Q2_655420"/>
      <w:bookmarkEnd w:id="1017"/>
      <w:r w:rsidRPr="00B50162">
        <w:rPr>
          <w:rtl/>
        </w:rPr>
        <w:t xml:space="preserve">על </w:t>
      </w:r>
      <w:bookmarkStart w:id="1018" w:name="_ETM_Q2_655600"/>
      <w:bookmarkEnd w:id="1018"/>
      <w:r w:rsidRPr="00B50162">
        <w:rPr>
          <w:rtl/>
        </w:rPr>
        <w:t xml:space="preserve">12% </w:t>
      </w:r>
      <w:bookmarkStart w:id="1019" w:name="_ETM_Q2_656620"/>
      <w:bookmarkEnd w:id="1019"/>
      <w:r w:rsidRPr="00B50162">
        <w:rPr>
          <w:rtl/>
        </w:rPr>
        <w:t>בשנה</w:t>
      </w:r>
      <w:r>
        <w:rPr>
          <w:rFonts w:hint="cs"/>
          <w:rtl/>
        </w:rPr>
        <w:t>,</w:t>
      </w:r>
      <w:r w:rsidRPr="00B50162">
        <w:rPr>
          <w:rtl/>
        </w:rPr>
        <w:t xml:space="preserve"> </w:t>
      </w:r>
      <w:bookmarkStart w:id="1020" w:name="_ETM_Q2_657069"/>
      <w:bookmarkEnd w:id="1020"/>
      <w:r w:rsidRPr="00B50162">
        <w:rPr>
          <w:rtl/>
        </w:rPr>
        <w:t xml:space="preserve">וזה </w:t>
      </w:r>
      <w:bookmarkStart w:id="1021" w:name="_ETM_Q2_657340"/>
      <w:bookmarkEnd w:id="1021"/>
      <w:r w:rsidRPr="00B50162">
        <w:rPr>
          <w:rtl/>
        </w:rPr>
        <w:t xml:space="preserve">צפוי </w:t>
      </w:r>
      <w:bookmarkStart w:id="1022" w:name="_ETM_Q2_657700"/>
      <w:bookmarkEnd w:id="1022"/>
      <w:r w:rsidRPr="00B50162">
        <w:rPr>
          <w:rtl/>
        </w:rPr>
        <w:t xml:space="preserve">לרדת </w:t>
      </w:r>
      <w:bookmarkStart w:id="1023" w:name="_ETM_Q2_658660"/>
      <w:bookmarkEnd w:id="1023"/>
      <w:r w:rsidRPr="00B50162">
        <w:rPr>
          <w:rtl/>
        </w:rPr>
        <w:t xml:space="preserve">ככל </w:t>
      </w:r>
      <w:bookmarkStart w:id="1024" w:name="_ETM_Q2_659560"/>
      <w:bookmarkEnd w:id="1024"/>
      <w:r w:rsidRPr="00B50162">
        <w:rPr>
          <w:rtl/>
        </w:rPr>
        <w:t xml:space="preserve">שתפחת </w:t>
      </w:r>
      <w:bookmarkStart w:id="1025" w:name="_ETM_Q2_660700"/>
      <w:bookmarkEnd w:id="1025"/>
      <w:r w:rsidRPr="00B50162">
        <w:rPr>
          <w:rtl/>
        </w:rPr>
        <w:t xml:space="preserve">הריבית </w:t>
      </w:r>
      <w:bookmarkStart w:id="1026" w:name="_ETM_Q2_661630"/>
      <w:bookmarkEnd w:id="1026"/>
      <w:r w:rsidRPr="00B50162">
        <w:rPr>
          <w:rtl/>
        </w:rPr>
        <w:t>במשק</w:t>
      </w:r>
      <w:r>
        <w:rPr>
          <w:rFonts w:hint="cs"/>
          <w:rtl/>
        </w:rPr>
        <w:t>.</w:t>
      </w:r>
      <w:r w:rsidRPr="00B50162">
        <w:rPr>
          <w:rtl/>
        </w:rPr>
        <w:t xml:space="preserve"> </w:t>
      </w:r>
      <w:bookmarkStart w:id="1027" w:name="_ETM_Q2_662230"/>
      <w:bookmarkEnd w:id="1027"/>
      <w:r w:rsidRPr="00B50162">
        <w:rPr>
          <w:rtl/>
        </w:rPr>
        <w:t>למשל</w:t>
      </w:r>
      <w:r>
        <w:rPr>
          <w:rFonts w:hint="cs"/>
          <w:rtl/>
        </w:rPr>
        <w:t>,</w:t>
      </w:r>
      <w:r w:rsidRPr="00B50162">
        <w:rPr>
          <w:rtl/>
        </w:rPr>
        <w:t xml:space="preserve"> על </w:t>
      </w:r>
      <w:bookmarkStart w:id="1028" w:name="_ETM_Q2_662440"/>
      <w:bookmarkEnd w:id="1028"/>
      <w:r w:rsidRPr="00B50162">
        <w:rPr>
          <w:rtl/>
        </w:rPr>
        <w:t>קנס</w:t>
      </w:r>
      <w:bookmarkStart w:id="1029" w:name="_ETM_Q2_663190"/>
      <w:bookmarkEnd w:id="1029"/>
      <w:r w:rsidRPr="00B50162">
        <w:rPr>
          <w:rtl/>
        </w:rPr>
        <w:t xml:space="preserve"> </w:t>
      </w:r>
      <w:bookmarkStart w:id="1030" w:name="_ETM_Q2_663670"/>
      <w:bookmarkEnd w:id="1030"/>
      <w:r w:rsidRPr="00B50162">
        <w:rPr>
          <w:rtl/>
        </w:rPr>
        <w:t xml:space="preserve">בגובה </w:t>
      </w:r>
      <w:bookmarkStart w:id="1031" w:name="_ETM_Q2_664330"/>
      <w:bookmarkEnd w:id="1031"/>
      <w:r w:rsidRPr="00B50162">
        <w:rPr>
          <w:rtl/>
        </w:rPr>
        <w:t>1</w:t>
      </w:r>
      <w:r>
        <w:rPr>
          <w:rFonts w:hint="cs"/>
          <w:rtl/>
        </w:rPr>
        <w:t>,</w:t>
      </w:r>
      <w:r w:rsidRPr="00B50162">
        <w:rPr>
          <w:rtl/>
        </w:rPr>
        <w:t xml:space="preserve">000 </w:t>
      </w:r>
      <w:bookmarkStart w:id="1032" w:name="_ETM_Q2_664690"/>
      <w:bookmarkEnd w:id="1032"/>
      <w:r w:rsidRPr="00B50162">
        <w:rPr>
          <w:rtl/>
        </w:rPr>
        <w:t xml:space="preserve">שקלים </w:t>
      </w:r>
      <w:bookmarkStart w:id="1033" w:name="_ETM_Q2_665600"/>
      <w:bookmarkEnd w:id="1033"/>
      <w:r>
        <w:rPr>
          <w:rtl/>
        </w:rPr>
        <w:t>ש</w:t>
      </w:r>
      <w:r w:rsidRPr="00B50162">
        <w:rPr>
          <w:rtl/>
        </w:rPr>
        <w:t xml:space="preserve">שולם </w:t>
      </w:r>
      <w:bookmarkStart w:id="1034" w:name="_ETM_Q2_666170"/>
      <w:bookmarkEnd w:id="1034"/>
      <w:r w:rsidRPr="00B50162">
        <w:rPr>
          <w:rtl/>
        </w:rPr>
        <w:t xml:space="preserve">באיחור </w:t>
      </w:r>
      <w:bookmarkStart w:id="1035" w:name="_ETM_Q2_666620"/>
      <w:bookmarkEnd w:id="1035"/>
      <w:r w:rsidRPr="00B50162">
        <w:rPr>
          <w:rtl/>
        </w:rPr>
        <w:t xml:space="preserve">של </w:t>
      </w:r>
      <w:bookmarkStart w:id="1036" w:name="_ETM_Q2_666830"/>
      <w:bookmarkEnd w:id="1036"/>
      <w:r w:rsidRPr="00B50162">
        <w:rPr>
          <w:rtl/>
        </w:rPr>
        <w:t>שנה</w:t>
      </w:r>
      <w:bookmarkStart w:id="1037" w:name="_ETM_Q2_667550"/>
      <w:bookmarkStart w:id="1038" w:name="_ETM_Q2_668390"/>
      <w:bookmarkEnd w:id="1037"/>
      <w:bookmarkEnd w:id="1038"/>
      <w:r>
        <w:rPr>
          <w:rFonts w:hint="cs"/>
          <w:rtl/>
        </w:rPr>
        <w:t xml:space="preserve">, תתווסף </w:t>
      </w:r>
      <w:r w:rsidRPr="00B50162">
        <w:rPr>
          <w:rtl/>
        </w:rPr>
        <w:t xml:space="preserve">תוספת </w:t>
      </w:r>
      <w:bookmarkStart w:id="1039" w:name="_ETM_Q2_668930"/>
      <w:bookmarkEnd w:id="1039"/>
      <w:r w:rsidRPr="00B50162">
        <w:rPr>
          <w:rtl/>
        </w:rPr>
        <w:t xml:space="preserve">פיגור </w:t>
      </w:r>
      <w:bookmarkStart w:id="1040" w:name="_ETM_Q2_669410"/>
      <w:bookmarkEnd w:id="1040"/>
      <w:r w:rsidRPr="00B50162">
        <w:rPr>
          <w:rtl/>
        </w:rPr>
        <w:t xml:space="preserve">של </w:t>
      </w:r>
      <w:bookmarkStart w:id="1041" w:name="_ETM_Q2_669740"/>
      <w:bookmarkEnd w:id="1041"/>
      <w:r w:rsidRPr="00B50162">
        <w:rPr>
          <w:rtl/>
        </w:rPr>
        <w:t xml:space="preserve">600 </w:t>
      </w:r>
      <w:bookmarkStart w:id="1042" w:name="_ETM_Q2_670670"/>
      <w:bookmarkEnd w:id="1042"/>
      <w:r w:rsidRPr="00B50162">
        <w:rPr>
          <w:rtl/>
        </w:rPr>
        <w:t>שקלים</w:t>
      </w:r>
      <w:r>
        <w:rPr>
          <w:rFonts w:hint="cs"/>
          <w:rtl/>
        </w:rPr>
        <w:t>,</w:t>
      </w:r>
      <w:r w:rsidRPr="00B50162">
        <w:rPr>
          <w:rtl/>
        </w:rPr>
        <w:t xml:space="preserve"> </w:t>
      </w:r>
      <w:bookmarkStart w:id="1043" w:name="_ETM_Q2_671540"/>
      <w:bookmarkEnd w:id="1043"/>
      <w:r w:rsidRPr="00B50162">
        <w:rPr>
          <w:rtl/>
        </w:rPr>
        <w:t xml:space="preserve">בעוד </w:t>
      </w:r>
      <w:bookmarkStart w:id="1044" w:name="_ETM_Q2_672350"/>
      <w:bookmarkEnd w:id="1044"/>
      <w:r w:rsidRPr="00B50162">
        <w:rPr>
          <w:rtl/>
        </w:rPr>
        <w:t xml:space="preserve">שעל </w:t>
      </w:r>
      <w:bookmarkStart w:id="1045" w:name="_ETM_Q2_672710"/>
      <w:bookmarkEnd w:id="1045"/>
      <w:r w:rsidRPr="00B50162">
        <w:rPr>
          <w:rtl/>
        </w:rPr>
        <w:t xml:space="preserve">פי </w:t>
      </w:r>
      <w:bookmarkStart w:id="1046" w:name="_ETM_Q2_672950"/>
      <w:bookmarkEnd w:id="1046"/>
      <w:r w:rsidRPr="00B50162">
        <w:rPr>
          <w:rtl/>
        </w:rPr>
        <w:t>ה</w:t>
      </w:r>
      <w:r>
        <w:rPr>
          <w:rFonts w:hint="cs"/>
          <w:rtl/>
        </w:rPr>
        <w:t>ה</w:t>
      </w:r>
      <w:r w:rsidRPr="00B50162">
        <w:rPr>
          <w:rtl/>
        </w:rPr>
        <w:t xml:space="preserve">צעה </w:t>
      </w:r>
      <w:bookmarkStart w:id="1047" w:name="_ETM_Q2_673550"/>
      <w:bookmarkEnd w:id="1047"/>
      <w:r w:rsidRPr="00B50162">
        <w:rPr>
          <w:rtl/>
        </w:rPr>
        <w:t>שאושרה</w:t>
      </w:r>
      <w:r>
        <w:rPr>
          <w:rFonts w:hint="cs"/>
          <w:rtl/>
        </w:rPr>
        <w:t>,</w:t>
      </w:r>
      <w:r w:rsidRPr="00B50162">
        <w:rPr>
          <w:rtl/>
        </w:rPr>
        <w:t xml:space="preserve"> </w:t>
      </w:r>
      <w:bookmarkStart w:id="1048" w:name="_ETM_Q2_674270"/>
      <w:bookmarkEnd w:id="1048"/>
      <w:r w:rsidRPr="00B50162">
        <w:rPr>
          <w:rtl/>
        </w:rPr>
        <w:t xml:space="preserve">ההצעה </w:t>
      </w:r>
      <w:bookmarkStart w:id="1049" w:name="_ETM_Q2_675650"/>
      <w:bookmarkEnd w:id="1049"/>
      <w:r w:rsidRPr="00B50162">
        <w:rPr>
          <w:rtl/>
        </w:rPr>
        <w:t>שלנו</w:t>
      </w:r>
      <w:bookmarkStart w:id="1050" w:name="_ETM_Q2_676430"/>
      <w:bookmarkStart w:id="1051" w:name="_ETM_Q2_677360"/>
      <w:bookmarkEnd w:id="1050"/>
      <w:bookmarkEnd w:id="1051"/>
      <w:r>
        <w:rPr>
          <w:rFonts w:hint="cs"/>
          <w:rtl/>
        </w:rPr>
        <w:t xml:space="preserve">, </w:t>
      </w:r>
      <w:r w:rsidRPr="00B50162">
        <w:rPr>
          <w:rtl/>
        </w:rPr>
        <w:t xml:space="preserve">בתום </w:t>
      </w:r>
      <w:bookmarkStart w:id="1052" w:name="_ETM_Q2_677780"/>
      <w:bookmarkEnd w:id="1052"/>
      <w:r w:rsidRPr="00B50162">
        <w:rPr>
          <w:rtl/>
        </w:rPr>
        <w:t xml:space="preserve">שנה </w:t>
      </w:r>
      <w:bookmarkStart w:id="1053" w:name="_ETM_Q2_678200"/>
      <w:bookmarkEnd w:id="1053"/>
      <w:r w:rsidRPr="00B50162">
        <w:rPr>
          <w:rtl/>
        </w:rPr>
        <w:t xml:space="preserve">יתווספו </w:t>
      </w:r>
      <w:bookmarkStart w:id="1054" w:name="_ETM_Q2_678950"/>
      <w:bookmarkEnd w:id="1054"/>
      <w:r w:rsidRPr="00B50162">
        <w:rPr>
          <w:rtl/>
        </w:rPr>
        <w:t xml:space="preserve">במצב </w:t>
      </w:r>
      <w:bookmarkStart w:id="1055" w:name="_ETM_Q2_679430"/>
      <w:bookmarkEnd w:id="1055"/>
      <w:r w:rsidRPr="00B50162">
        <w:rPr>
          <w:rtl/>
        </w:rPr>
        <w:t xml:space="preserve">המשק </w:t>
      </w:r>
      <w:bookmarkStart w:id="1056" w:name="_ETM_Q2_679820"/>
      <w:bookmarkEnd w:id="1056"/>
      <w:r>
        <w:rPr>
          <w:rFonts w:hint="cs"/>
          <w:rtl/>
        </w:rPr>
        <w:t>הנוכחי</w:t>
      </w:r>
      <w:r w:rsidRPr="00B50162">
        <w:rPr>
          <w:rtl/>
        </w:rPr>
        <w:t xml:space="preserve"> </w:t>
      </w:r>
      <w:bookmarkStart w:id="1057" w:name="_ETM_Q2_680660"/>
      <w:bookmarkEnd w:id="1057"/>
      <w:r w:rsidRPr="00B50162">
        <w:rPr>
          <w:rtl/>
        </w:rPr>
        <w:t xml:space="preserve">כ-470 </w:t>
      </w:r>
      <w:bookmarkStart w:id="1058" w:name="_ETM_Q2_682790"/>
      <w:bookmarkEnd w:id="1058"/>
      <w:r w:rsidRPr="00B50162">
        <w:rPr>
          <w:rtl/>
        </w:rPr>
        <w:t xml:space="preserve">שקלים </w:t>
      </w:r>
      <w:bookmarkStart w:id="1059" w:name="_ETM_Q2_683660"/>
      <w:bookmarkEnd w:id="1059"/>
      <w:r w:rsidRPr="00B50162">
        <w:rPr>
          <w:rtl/>
        </w:rPr>
        <w:t>בלבד</w:t>
      </w:r>
      <w:r w:rsidR="00E222B7">
        <w:rPr>
          <w:rFonts w:hint="cs"/>
          <w:rtl/>
        </w:rPr>
        <w:t>,</w:t>
      </w:r>
      <w:r w:rsidRPr="00B50162">
        <w:rPr>
          <w:rtl/>
        </w:rPr>
        <w:t xml:space="preserve"> </w:t>
      </w:r>
      <w:bookmarkStart w:id="1060" w:name="_ETM_Q2_684290"/>
      <w:bookmarkEnd w:id="1060"/>
      <w:r>
        <w:rPr>
          <w:rtl/>
        </w:rPr>
        <w:t>ו</w:t>
      </w:r>
      <w:r>
        <w:rPr>
          <w:rFonts w:hint="cs"/>
          <w:rtl/>
        </w:rPr>
        <w:t>א</w:t>
      </w:r>
      <w:r w:rsidRPr="00B50162">
        <w:rPr>
          <w:rtl/>
        </w:rPr>
        <w:t xml:space="preserve">ם </w:t>
      </w:r>
      <w:bookmarkStart w:id="1061" w:name="_ETM_Q2_684590"/>
      <w:bookmarkEnd w:id="1061"/>
      <w:r w:rsidRPr="00B50162">
        <w:rPr>
          <w:rtl/>
        </w:rPr>
        <w:t xml:space="preserve">ריבית </w:t>
      </w:r>
      <w:bookmarkStart w:id="1062" w:name="_ETM_Q2_685040"/>
      <w:bookmarkEnd w:id="1062"/>
      <w:r w:rsidRPr="00B50162">
        <w:rPr>
          <w:rtl/>
        </w:rPr>
        <w:t xml:space="preserve">בנק </w:t>
      </w:r>
      <w:bookmarkStart w:id="1063" w:name="_ETM_Q2_685310"/>
      <w:bookmarkEnd w:id="1063"/>
      <w:r w:rsidRPr="00B50162">
        <w:rPr>
          <w:rtl/>
        </w:rPr>
        <w:t xml:space="preserve">ישראל </w:t>
      </w:r>
      <w:bookmarkStart w:id="1064" w:name="_ETM_Q2_685730"/>
      <w:bookmarkEnd w:id="1064"/>
      <w:r>
        <w:rPr>
          <w:rFonts w:hint="cs"/>
          <w:rtl/>
        </w:rPr>
        <w:t>תופחת,</w:t>
      </w:r>
      <w:r w:rsidRPr="00B50162">
        <w:rPr>
          <w:rtl/>
        </w:rPr>
        <w:t xml:space="preserve"> </w:t>
      </w:r>
      <w:bookmarkStart w:id="1065" w:name="_ETM_Q2_686540"/>
      <w:bookmarkEnd w:id="1065"/>
      <w:r w:rsidRPr="00B50162">
        <w:rPr>
          <w:rtl/>
        </w:rPr>
        <w:t xml:space="preserve">גם </w:t>
      </w:r>
      <w:bookmarkStart w:id="1066" w:name="_ETM_Q2_686930"/>
      <w:bookmarkEnd w:id="1066"/>
      <w:r w:rsidRPr="00B50162">
        <w:rPr>
          <w:rtl/>
        </w:rPr>
        <w:t xml:space="preserve">סכום </w:t>
      </w:r>
      <w:bookmarkStart w:id="1067" w:name="_ETM_Q2_687290"/>
      <w:bookmarkEnd w:id="1067"/>
      <w:r w:rsidRPr="00B50162">
        <w:rPr>
          <w:rtl/>
        </w:rPr>
        <w:t xml:space="preserve">זה </w:t>
      </w:r>
      <w:bookmarkStart w:id="1068" w:name="_ETM_Q2_688040"/>
      <w:bookmarkEnd w:id="1068"/>
      <w:r w:rsidRPr="00B50162">
        <w:rPr>
          <w:rtl/>
        </w:rPr>
        <w:t xml:space="preserve">יופחת </w:t>
      </w:r>
      <w:bookmarkStart w:id="1069" w:name="_ETM_Q2_688609"/>
      <w:bookmarkEnd w:id="1069"/>
      <w:r w:rsidRPr="00B50162">
        <w:rPr>
          <w:rtl/>
        </w:rPr>
        <w:t>בהתאם</w:t>
      </w:r>
      <w:r>
        <w:rPr>
          <w:rFonts w:hint="cs"/>
          <w:rtl/>
        </w:rPr>
        <w:t>.</w:t>
      </w:r>
      <w:r w:rsidRPr="00B50162">
        <w:rPr>
          <w:rtl/>
        </w:rPr>
        <w:t xml:space="preserve"> </w:t>
      </w:r>
      <w:bookmarkStart w:id="1070" w:name="_ETM_Q2_689150"/>
      <w:bookmarkEnd w:id="1070"/>
    </w:p>
    <w:p w:rsidR="009D19A5" w:rsidRDefault="009D19A5" w:rsidP="00806D86">
      <w:pPr>
        <w:rPr>
          <w:rtl/>
        </w:rPr>
      </w:pPr>
      <w:bookmarkStart w:id="1071" w:name="_ETM_Q2_687240"/>
      <w:bookmarkStart w:id="1072" w:name="_ETM_Q2_687329"/>
      <w:bookmarkStart w:id="1073" w:name="_ETM_Q2_687415"/>
      <w:bookmarkEnd w:id="1071"/>
      <w:bookmarkEnd w:id="1072"/>
      <w:bookmarkEnd w:id="1073"/>
    </w:p>
    <w:p w:rsidR="009D19A5" w:rsidRDefault="009D19A5" w:rsidP="00806D86">
      <w:pPr>
        <w:rPr>
          <w:rtl/>
        </w:rPr>
      </w:pPr>
      <w:bookmarkStart w:id="1074" w:name="_ETM_Q2_687478"/>
      <w:bookmarkEnd w:id="1074"/>
      <w:r w:rsidRPr="00B50162">
        <w:rPr>
          <w:rtl/>
        </w:rPr>
        <w:t xml:space="preserve">לפי </w:t>
      </w:r>
      <w:bookmarkStart w:id="1075" w:name="_ETM_Q2_689389"/>
      <w:bookmarkEnd w:id="1075"/>
      <w:r w:rsidRPr="00B50162">
        <w:rPr>
          <w:rtl/>
        </w:rPr>
        <w:t xml:space="preserve">הצעת </w:t>
      </w:r>
      <w:bookmarkStart w:id="1076" w:name="_ETM_Q2_689809"/>
      <w:bookmarkEnd w:id="1076"/>
      <w:r w:rsidRPr="00B50162">
        <w:rPr>
          <w:rtl/>
        </w:rPr>
        <w:t>החוק</w:t>
      </w:r>
      <w:r>
        <w:rPr>
          <w:rFonts w:hint="cs"/>
          <w:rtl/>
        </w:rPr>
        <w:t xml:space="preserve"> </w:t>
      </w:r>
      <w:r>
        <w:rPr>
          <w:rFonts w:hint="eastAsia"/>
          <w:rtl/>
        </w:rPr>
        <w:t>–</w:t>
      </w:r>
      <w:r w:rsidRPr="00B50162">
        <w:rPr>
          <w:rtl/>
        </w:rPr>
        <w:t xml:space="preserve"> </w:t>
      </w:r>
      <w:bookmarkStart w:id="1077" w:name="_ETM_Q2_691290"/>
      <w:bookmarkEnd w:id="1077"/>
      <w:r w:rsidRPr="00B50162">
        <w:rPr>
          <w:rtl/>
        </w:rPr>
        <w:t xml:space="preserve">יש </w:t>
      </w:r>
      <w:bookmarkStart w:id="1078" w:name="_ETM_Q2_691559"/>
      <w:bookmarkEnd w:id="1078"/>
      <w:r w:rsidRPr="00B50162">
        <w:rPr>
          <w:rtl/>
        </w:rPr>
        <w:t xml:space="preserve">חברי </w:t>
      </w:r>
      <w:bookmarkStart w:id="1079" w:name="_ETM_Q2_691889"/>
      <w:bookmarkEnd w:id="1079"/>
      <w:r w:rsidRPr="00B50162">
        <w:rPr>
          <w:rtl/>
        </w:rPr>
        <w:t xml:space="preserve">כנסת </w:t>
      </w:r>
      <w:bookmarkStart w:id="1080" w:name="_ETM_Q2_692370"/>
      <w:bookmarkEnd w:id="1080"/>
      <w:r>
        <w:rPr>
          <w:rFonts w:hint="cs"/>
          <w:rtl/>
        </w:rPr>
        <w:t>בש"ס</w:t>
      </w:r>
      <w:r w:rsidRPr="00B50162">
        <w:rPr>
          <w:rtl/>
        </w:rPr>
        <w:t xml:space="preserve"> </w:t>
      </w:r>
      <w:bookmarkStart w:id="1081" w:name="_ETM_Q2_692699"/>
      <w:bookmarkEnd w:id="1081"/>
      <w:r w:rsidRPr="00B50162">
        <w:rPr>
          <w:rtl/>
        </w:rPr>
        <w:t xml:space="preserve">שהם </w:t>
      </w:r>
      <w:bookmarkStart w:id="1082" w:name="_ETM_Q2_692939"/>
      <w:bookmarkEnd w:id="1082"/>
      <w:r w:rsidRPr="00B50162">
        <w:rPr>
          <w:rtl/>
        </w:rPr>
        <w:t xml:space="preserve">חברי </w:t>
      </w:r>
      <w:bookmarkStart w:id="1083" w:name="_ETM_Q2_693209"/>
      <w:bookmarkEnd w:id="1083"/>
      <w:r w:rsidRPr="00B50162">
        <w:rPr>
          <w:rtl/>
        </w:rPr>
        <w:t xml:space="preserve">כנסת </w:t>
      </w:r>
      <w:bookmarkStart w:id="1084" w:name="_ETM_Q2_693510"/>
      <w:bookmarkEnd w:id="1084"/>
      <w:r w:rsidRPr="00B50162">
        <w:rPr>
          <w:rtl/>
        </w:rPr>
        <w:t>טובים</w:t>
      </w:r>
      <w:r>
        <w:rPr>
          <w:rFonts w:hint="cs"/>
          <w:rtl/>
        </w:rPr>
        <w:t>,</w:t>
      </w:r>
      <w:r w:rsidRPr="00B50162">
        <w:rPr>
          <w:rtl/>
        </w:rPr>
        <w:t xml:space="preserve"> </w:t>
      </w:r>
      <w:bookmarkStart w:id="1085" w:name="_ETM_Q2_694809"/>
      <w:bookmarkEnd w:id="1085"/>
      <w:r w:rsidRPr="00B50162">
        <w:rPr>
          <w:rtl/>
        </w:rPr>
        <w:t xml:space="preserve">אני </w:t>
      </w:r>
      <w:bookmarkStart w:id="1086" w:name="_ETM_Q2_695140"/>
      <w:bookmarkEnd w:id="1086"/>
      <w:r w:rsidRPr="00B50162">
        <w:rPr>
          <w:rtl/>
        </w:rPr>
        <w:t xml:space="preserve">חייב </w:t>
      </w:r>
      <w:bookmarkStart w:id="1087" w:name="_ETM_Q2_695500"/>
      <w:bookmarkEnd w:id="1087"/>
      <w:r w:rsidRPr="00B50162">
        <w:rPr>
          <w:rtl/>
        </w:rPr>
        <w:t>להודות</w:t>
      </w:r>
      <w:r>
        <w:rPr>
          <w:rFonts w:hint="cs"/>
          <w:rtl/>
        </w:rPr>
        <w:t>.</w:t>
      </w:r>
      <w:r w:rsidRPr="00B50162">
        <w:rPr>
          <w:rtl/>
        </w:rPr>
        <w:t xml:space="preserve"> </w:t>
      </w:r>
      <w:bookmarkStart w:id="1088" w:name="_ETM_Q2_696390"/>
      <w:bookmarkEnd w:id="1088"/>
    </w:p>
    <w:p w:rsidR="00806D86" w:rsidRDefault="00806D86" w:rsidP="00806D86">
      <w:pPr>
        <w:rPr>
          <w:rtl/>
        </w:rPr>
      </w:pPr>
    </w:p>
    <w:p w:rsidR="00806D86" w:rsidRDefault="00806D86" w:rsidP="00806D86">
      <w:pPr>
        <w:pStyle w:val="af5"/>
        <w:keepNext/>
        <w:rPr>
          <w:rtl/>
        </w:rPr>
      </w:pPr>
      <w:r w:rsidRPr="00545286">
        <w:rPr>
          <w:rStyle w:val="TagStyle"/>
          <w:rtl/>
        </w:rPr>
        <w:t xml:space="preserve">&lt;&lt; קריאה &gt;&gt; </w:t>
      </w:r>
      <w:r>
        <w:rPr>
          <w:rtl/>
        </w:rPr>
        <w:t>ינון אזולאי (ש"ס):</w:t>
      </w:r>
      <w:r w:rsidRPr="00545286">
        <w:rPr>
          <w:rStyle w:val="TagStyle"/>
          <w:rtl/>
        </w:rPr>
        <w:t xml:space="preserve"> &lt;&lt; קריאה &gt;&gt;</w:t>
      </w:r>
      <w:r>
        <w:rPr>
          <w:rtl/>
        </w:rPr>
        <w:t xml:space="preserve">  </w:t>
      </w:r>
    </w:p>
    <w:p w:rsidR="00806D86" w:rsidRDefault="00806D86" w:rsidP="006F2E90">
      <w:pPr>
        <w:rPr>
          <w:rtl/>
          <w:lang w:eastAsia="he-IL"/>
        </w:rPr>
      </w:pPr>
    </w:p>
    <w:p w:rsidR="00806D86" w:rsidRDefault="00835AAB" w:rsidP="00806D86">
      <w:pPr>
        <w:rPr>
          <w:rtl/>
          <w:lang w:eastAsia="he-IL"/>
        </w:rPr>
      </w:pPr>
      <w:r>
        <w:rPr>
          <w:rFonts w:hint="cs"/>
          <w:rtl/>
          <w:lang w:eastAsia="he-IL"/>
        </w:rPr>
        <w:t>– – –</w:t>
      </w:r>
    </w:p>
    <w:p w:rsidR="00806D86" w:rsidRDefault="00806D86" w:rsidP="00806D86">
      <w:pPr>
        <w:rPr>
          <w:rtl/>
        </w:rPr>
      </w:pPr>
    </w:p>
    <w:p w:rsidR="009D19A5" w:rsidRDefault="009D19A5" w:rsidP="00806D86">
      <w:pPr>
        <w:pStyle w:val="-"/>
        <w:keepNext/>
        <w:rPr>
          <w:rtl/>
        </w:rPr>
      </w:pPr>
      <w:r w:rsidRPr="008669BE">
        <w:rPr>
          <w:rStyle w:val="TagStyle"/>
          <w:rtl/>
        </w:rPr>
        <w:t xml:space="preserve">&lt;&lt; דובר_המשך &gt;&gt; </w:t>
      </w:r>
      <w:r>
        <w:rPr>
          <w:rtl/>
        </w:rPr>
        <w:t>אחמד טיבי (חד"ש-תע"ל):</w:t>
      </w:r>
      <w:r w:rsidRPr="008669BE">
        <w:rPr>
          <w:rStyle w:val="TagStyle"/>
          <w:rtl/>
        </w:rPr>
        <w:t xml:space="preserve"> &lt;&lt; דובר_המשך &gt;&gt;</w:t>
      </w:r>
      <w:r>
        <w:rPr>
          <w:rtl/>
        </w:rPr>
        <w:t xml:space="preserve">  </w:t>
      </w:r>
    </w:p>
    <w:p w:rsidR="009D19A5" w:rsidRDefault="009D19A5" w:rsidP="00806D86">
      <w:pPr>
        <w:rPr>
          <w:rtl/>
        </w:rPr>
      </w:pPr>
    </w:p>
    <w:p w:rsidR="009D19A5" w:rsidRDefault="009D19A5" w:rsidP="00806D86">
      <w:pPr>
        <w:rPr>
          <w:rtl/>
        </w:rPr>
      </w:pPr>
      <w:r w:rsidRPr="00B50162">
        <w:rPr>
          <w:rtl/>
        </w:rPr>
        <w:t>לא</w:t>
      </w:r>
      <w:r>
        <w:rPr>
          <w:rFonts w:hint="cs"/>
          <w:rtl/>
        </w:rPr>
        <w:t>,</w:t>
      </w:r>
      <w:r w:rsidRPr="00B50162">
        <w:rPr>
          <w:rtl/>
        </w:rPr>
        <w:t xml:space="preserve"> </w:t>
      </w:r>
      <w:bookmarkStart w:id="1089" w:name="_ETM_Q2_696569"/>
      <w:bookmarkEnd w:id="1089"/>
      <w:r w:rsidRPr="00B50162">
        <w:rPr>
          <w:rtl/>
        </w:rPr>
        <w:t xml:space="preserve">כי </w:t>
      </w:r>
      <w:bookmarkStart w:id="1090" w:name="_ETM_Q2_696750"/>
      <w:bookmarkEnd w:id="1090"/>
      <w:r w:rsidRPr="00B50162">
        <w:rPr>
          <w:rtl/>
        </w:rPr>
        <w:t xml:space="preserve">אתה </w:t>
      </w:r>
      <w:bookmarkStart w:id="1091" w:name="_ETM_Q2_696929"/>
      <w:bookmarkEnd w:id="1091"/>
      <w:r w:rsidRPr="00B50162">
        <w:rPr>
          <w:rtl/>
        </w:rPr>
        <w:t xml:space="preserve">מסתכל </w:t>
      </w:r>
      <w:bookmarkStart w:id="1092" w:name="_ETM_Q2_697559"/>
      <w:bookmarkEnd w:id="1092"/>
      <w:r w:rsidRPr="00B50162">
        <w:rPr>
          <w:rtl/>
        </w:rPr>
        <w:t xml:space="preserve">כל </w:t>
      </w:r>
      <w:bookmarkStart w:id="1093" w:name="_ETM_Q2_697709"/>
      <w:bookmarkEnd w:id="1093"/>
      <w:r w:rsidRPr="00B50162">
        <w:rPr>
          <w:rtl/>
        </w:rPr>
        <w:t xml:space="preserve">הזמן </w:t>
      </w:r>
      <w:bookmarkStart w:id="1094" w:name="_ETM_Q2_698250"/>
      <w:bookmarkEnd w:id="1094"/>
      <w:r w:rsidRPr="00B50162">
        <w:rPr>
          <w:rtl/>
        </w:rPr>
        <w:t>ובוהה</w:t>
      </w:r>
      <w:r>
        <w:rPr>
          <w:rFonts w:hint="cs"/>
          <w:rtl/>
        </w:rPr>
        <w:t>,</w:t>
      </w:r>
      <w:r w:rsidRPr="00B50162">
        <w:rPr>
          <w:rtl/>
        </w:rPr>
        <w:t xml:space="preserve"> </w:t>
      </w:r>
      <w:bookmarkStart w:id="1095" w:name="_ETM_Q2_699120"/>
      <w:bookmarkEnd w:id="1095"/>
      <w:r w:rsidRPr="00B50162">
        <w:rPr>
          <w:rtl/>
        </w:rPr>
        <w:t>ינון</w:t>
      </w:r>
      <w:r>
        <w:rPr>
          <w:rFonts w:hint="cs"/>
          <w:rtl/>
        </w:rPr>
        <w:t>.</w:t>
      </w:r>
      <w:r w:rsidRPr="00B50162">
        <w:rPr>
          <w:rtl/>
        </w:rPr>
        <w:t xml:space="preserve"> </w:t>
      </w:r>
      <w:bookmarkStart w:id="1096" w:name="_ETM_Q2_700450"/>
      <w:bookmarkEnd w:id="1096"/>
    </w:p>
    <w:p w:rsidR="009D19A5" w:rsidRDefault="009D19A5" w:rsidP="00806D86">
      <w:pPr>
        <w:rPr>
          <w:rtl/>
        </w:rPr>
      </w:pPr>
    </w:p>
    <w:p w:rsidR="009D19A5" w:rsidRDefault="009D19A5" w:rsidP="00806D86">
      <w:pPr>
        <w:pStyle w:val="af5"/>
        <w:keepNext/>
        <w:rPr>
          <w:rtl/>
        </w:rPr>
      </w:pPr>
      <w:r w:rsidRPr="00545286">
        <w:rPr>
          <w:rStyle w:val="TagStyle"/>
          <w:rtl/>
        </w:rPr>
        <w:t xml:space="preserve">&lt;&lt; קריאה &gt;&gt; </w:t>
      </w:r>
      <w:r>
        <w:rPr>
          <w:rtl/>
        </w:rPr>
        <w:t>ינון אזולאי (ש"ס):</w:t>
      </w:r>
      <w:r w:rsidRPr="00545286">
        <w:rPr>
          <w:rStyle w:val="TagStyle"/>
          <w:rtl/>
        </w:rPr>
        <w:t xml:space="preserve"> &lt;&lt; קריאה &gt;&gt;</w:t>
      </w:r>
      <w:r>
        <w:rPr>
          <w:rtl/>
        </w:rPr>
        <w:t xml:space="preserve">  </w:t>
      </w:r>
    </w:p>
    <w:p w:rsidR="009D19A5" w:rsidRDefault="009D19A5" w:rsidP="006F2E90">
      <w:pPr>
        <w:rPr>
          <w:rtl/>
          <w:lang w:eastAsia="he-IL"/>
        </w:rPr>
      </w:pPr>
    </w:p>
    <w:p w:rsidR="009D19A5" w:rsidRDefault="00835AAB" w:rsidP="00806D86">
      <w:pPr>
        <w:rPr>
          <w:rtl/>
          <w:lang w:eastAsia="he-IL"/>
        </w:rPr>
      </w:pPr>
      <w:r>
        <w:rPr>
          <w:rFonts w:hint="cs"/>
          <w:rtl/>
          <w:lang w:eastAsia="he-IL"/>
        </w:rPr>
        <w:t>– – –</w:t>
      </w:r>
    </w:p>
    <w:p w:rsidR="009D19A5" w:rsidRDefault="009D19A5" w:rsidP="00806D86">
      <w:pPr>
        <w:rPr>
          <w:rtl/>
        </w:rPr>
      </w:pPr>
    </w:p>
    <w:p w:rsidR="009D19A5" w:rsidRDefault="009D19A5" w:rsidP="00806D86">
      <w:pPr>
        <w:pStyle w:val="-"/>
        <w:keepNext/>
        <w:rPr>
          <w:rtl/>
        </w:rPr>
      </w:pPr>
      <w:bookmarkStart w:id="1097" w:name="_ETM_Q2_698334"/>
      <w:bookmarkStart w:id="1098" w:name="_ETM_Q2_698419"/>
      <w:bookmarkEnd w:id="1097"/>
      <w:bookmarkEnd w:id="1098"/>
      <w:r w:rsidRPr="008669BE">
        <w:rPr>
          <w:rStyle w:val="TagStyle"/>
          <w:rtl/>
        </w:rPr>
        <w:t xml:space="preserve">&lt;&lt; דובר_המשך &gt;&gt; </w:t>
      </w:r>
      <w:r>
        <w:rPr>
          <w:rtl/>
        </w:rPr>
        <w:t>אחמד טיבי (חד"ש-תע"ל):</w:t>
      </w:r>
      <w:r w:rsidRPr="008669BE">
        <w:rPr>
          <w:rStyle w:val="TagStyle"/>
          <w:rtl/>
        </w:rPr>
        <w:t xml:space="preserve"> &lt;&lt; דובר_המשך &gt;&gt;</w:t>
      </w:r>
      <w:r>
        <w:rPr>
          <w:rtl/>
        </w:rPr>
        <w:t xml:space="preserve">  </w:t>
      </w:r>
    </w:p>
    <w:p w:rsidR="009D19A5" w:rsidRDefault="009D19A5" w:rsidP="00806D86">
      <w:pPr>
        <w:rPr>
          <w:rtl/>
        </w:rPr>
      </w:pPr>
    </w:p>
    <w:p w:rsidR="009D19A5" w:rsidRDefault="009D19A5" w:rsidP="00806D86">
      <w:pPr>
        <w:rPr>
          <w:rtl/>
        </w:rPr>
      </w:pPr>
      <w:r w:rsidRPr="00B50162">
        <w:rPr>
          <w:rtl/>
        </w:rPr>
        <w:t xml:space="preserve">אתה </w:t>
      </w:r>
      <w:bookmarkStart w:id="1099" w:name="_ETM_Q2_700720"/>
      <w:bookmarkEnd w:id="1099"/>
      <w:r>
        <w:rPr>
          <w:rFonts w:hint="cs"/>
          <w:rtl/>
        </w:rPr>
        <w:t>יושב ליד אחד</w:t>
      </w:r>
      <w:r w:rsidRPr="00B50162">
        <w:rPr>
          <w:rtl/>
        </w:rPr>
        <w:t xml:space="preserve"> </w:t>
      </w:r>
      <w:bookmarkStart w:id="1100" w:name="_ETM_Q2_701709"/>
      <w:bookmarkEnd w:id="1100"/>
      <w:r w:rsidRPr="00B50162">
        <w:rPr>
          <w:rtl/>
        </w:rPr>
        <w:t>כזה</w:t>
      </w:r>
      <w:r>
        <w:rPr>
          <w:rFonts w:hint="cs"/>
          <w:rtl/>
        </w:rPr>
        <w:t>.</w:t>
      </w:r>
      <w:r w:rsidRPr="00B50162">
        <w:rPr>
          <w:rtl/>
        </w:rPr>
        <w:t xml:space="preserve"> </w:t>
      </w:r>
      <w:bookmarkStart w:id="1101" w:name="_ETM_Q2_702400"/>
      <w:bookmarkEnd w:id="1101"/>
    </w:p>
    <w:p w:rsidR="009D19A5" w:rsidRDefault="009D19A5" w:rsidP="00806D86">
      <w:pPr>
        <w:rPr>
          <w:rtl/>
        </w:rPr>
      </w:pPr>
    </w:p>
    <w:p w:rsidR="009D19A5" w:rsidRDefault="009D19A5" w:rsidP="00806D86">
      <w:pPr>
        <w:pStyle w:val="af5"/>
        <w:keepNext/>
        <w:rPr>
          <w:rtl/>
        </w:rPr>
      </w:pPr>
      <w:r w:rsidRPr="00545286">
        <w:rPr>
          <w:rStyle w:val="TagStyle"/>
          <w:rtl/>
        </w:rPr>
        <w:t xml:space="preserve">&lt;&lt; קריאה &gt;&gt; </w:t>
      </w:r>
      <w:r>
        <w:rPr>
          <w:rtl/>
        </w:rPr>
        <w:t>ינון אזולאי (ש"ס):</w:t>
      </w:r>
      <w:r w:rsidRPr="00545286">
        <w:rPr>
          <w:rStyle w:val="TagStyle"/>
          <w:rtl/>
        </w:rPr>
        <w:t xml:space="preserve"> &lt;&lt; קריאה &gt;&gt;</w:t>
      </w:r>
      <w:r>
        <w:rPr>
          <w:rtl/>
        </w:rPr>
        <w:t xml:space="preserve">  </w:t>
      </w:r>
    </w:p>
    <w:p w:rsidR="009D19A5" w:rsidRDefault="009D19A5" w:rsidP="00806D86">
      <w:pPr>
        <w:rPr>
          <w:rtl/>
        </w:rPr>
      </w:pPr>
    </w:p>
    <w:p w:rsidR="009D19A5" w:rsidRDefault="00835AAB" w:rsidP="00806D86">
      <w:r>
        <w:rPr>
          <w:rFonts w:hint="cs"/>
          <w:rtl/>
        </w:rPr>
        <w:t>– – –</w:t>
      </w:r>
      <w:r w:rsidR="009D19A5">
        <w:rPr>
          <w:rFonts w:hint="cs"/>
          <w:rtl/>
        </w:rPr>
        <w:t xml:space="preserve"> </w:t>
      </w:r>
    </w:p>
    <w:p w:rsidR="009D19A5" w:rsidRDefault="009D19A5" w:rsidP="00806D86">
      <w:pPr>
        <w:rPr>
          <w:rtl/>
        </w:rPr>
      </w:pPr>
    </w:p>
    <w:p w:rsidR="009D19A5" w:rsidRDefault="009D19A5" w:rsidP="00806D86">
      <w:pPr>
        <w:pStyle w:val="af5"/>
        <w:keepNext/>
        <w:rPr>
          <w:rtl/>
        </w:rPr>
      </w:pPr>
      <w:r w:rsidRPr="008669BE">
        <w:rPr>
          <w:rStyle w:val="TagStyle"/>
          <w:rtl/>
        </w:rPr>
        <w:t xml:space="preserve">&lt;&lt; קריאה &gt;&gt; </w:t>
      </w:r>
      <w:r>
        <w:rPr>
          <w:rtl/>
        </w:rPr>
        <w:t>שר התיירות חיים כץ:</w:t>
      </w:r>
      <w:r w:rsidRPr="008669BE">
        <w:rPr>
          <w:rStyle w:val="TagStyle"/>
          <w:rtl/>
        </w:rPr>
        <w:t xml:space="preserve"> &lt;&lt; קריאה &gt;&gt;</w:t>
      </w:r>
      <w:r>
        <w:rPr>
          <w:rtl/>
        </w:rPr>
        <w:t xml:space="preserve">  </w:t>
      </w:r>
    </w:p>
    <w:p w:rsidR="009D19A5" w:rsidRDefault="009D19A5" w:rsidP="00806D86">
      <w:pPr>
        <w:rPr>
          <w:rtl/>
        </w:rPr>
      </w:pPr>
    </w:p>
    <w:p w:rsidR="009D19A5" w:rsidRDefault="009D19A5" w:rsidP="00806D86">
      <w:pPr>
        <w:rPr>
          <w:rtl/>
        </w:rPr>
      </w:pPr>
      <w:r>
        <w:rPr>
          <w:rFonts w:hint="cs"/>
          <w:rtl/>
        </w:rPr>
        <w:t>אתה יכול להקריא את השמות?</w:t>
      </w:r>
    </w:p>
    <w:p w:rsidR="009D19A5" w:rsidRDefault="009D19A5" w:rsidP="00806D86">
      <w:pPr>
        <w:rPr>
          <w:rtl/>
        </w:rPr>
      </w:pPr>
      <w:bookmarkStart w:id="1102" w:name="_ETM_Q2_702701"/>
      <w:bookmarkEnd w:id="1102"/>
    </w:p>
    <w:p w:rsidR="009D19A5" w:rsidRDefault="009D19A5" w:rsidP="00806D86">
      <w:pPr>
        <w:pStyle w:val="-"/>
        <w:keepNext/>
        <w:rPr>
          <w:rtl/>
        </w:rPr>
      </w:pPr>
      <w:bookmarkStart w:id="1103" w:name="_ETM_Q2_702759"/>
      <w:bookmarkEnd w:id="1103"/>
      <w:r w:rsidRPr="008669BE">
        <w:rPr>
          <w:rStyle w:val="TagStyle"/>
          <w:rtl/>
        </w:rPr>
        <w:t xml:space="preserve">&lt;&lt; דובר_המשך &gt;&gt; </w:t>
      </w:r>
      <w:r>
        <w:rPr>
          <w:rtl/>
        </w:rPr>
        <w:t>אחמד טיבי (חד"ש-תע"ל):</w:t>
      </w:r>
      <w:r w:rsidRPr="008669BE">
        <w:rPr>
          <w:rStyle w:val="TagStyle"/>
          <w:rtl/>
        </w:rPr>
        <w:t xml:space="preserve"> &lt;&lt; דובר_המשך &gt;&gt;</w:t>
      </w:r>
      <w:r>
        <w:rPr>
          <w:rtl/>
        </w:rPr>
        <w:t xml:space="preserve">  </w:t>
      </w:r>
    </w:p>
    <w:p w:rsidR="009D19A5" w:rsidRDefault="009D19A5" w:rsidP="00806D86">
      <w:pPr>
        <w:rPr>
          <w:rtl/>
        </w:rPr>
      </w:pPr>
    </w:p>
    <w:p w:rsidR="009D19A5" w:rsidRDefault="009D19A5" w:rsidP="00806D86">
      <w:pPr>
        <w:rPr>
          <w:rtl/>
        </w:rPr>
      </w:pPr>
      <w:r>
        <w:rPr>
          <w:rFonts w:hint="cs"/>
          <w:rtl/>
        </w:rPr>
        <w:t xml:space="preserve">לא, אני </w:t>
      </w:r>
      <w:bookmarkStart w:id="1104" w:name="_ETM_Q2_704300"/>
      <w:bookmarkEnd w:id="1104"/>
      <w:r>
        <w:rPr>
          <w:rFonts w:hint="cs"/>
          <w:rtl/>
        </w:rPr>
        <w:t>לא רוצה לגרום נזק רבתי.</w:t>
      </w:r>
    </w:p>
    <w:p w:rsidR="009D19A5" w:rsidRDefault="009D19A5" w:rsidP="00806D86">
      <w:pPr>
        <w:rPr>
          <w:rtl/>
        </w:rPr>
      </w:pPr>
      <w:bookmarkStart w:id="1105" w:name="_ETM_Q2_706010"/>
      <w:bookmarkStart w:id="1106" w:name="_ETM_Q2_706075"/>
      <w:bookmarkEnd w:id="1105"/>
      <w:bookmarkEnd w:id="1106"/>
    </w:p>
    <w:p w:rsidR="009D19A5" w:rsidRDefault="009D19A5" w:rsidP="00806D86">
      <w:pPr>
        <w:pStyle w:val="af6"/>
        <w:keepNext/>
        <w:rPr>
          <w:rtl/>
        </w:rPr>
      </w:pPr>
      <w:r w:rsidRPr="00F43D38">
        <w:rPr>
          <w:rStyle w:val="TagStyle"/>
          <w:rtl/>
        </w:rPr>
        <w:t xml:space="preserve"> &lt;&lt; יור &gt;&gt; </w:t>
      </w:r>
      <w:r>
        <w:rPr>
          <w:rtl/>
        </w:rPr>
        <w:t>היו"ר אמיר אוחנה:</w:t>
      </w:r>
      <w:r w:rsidRPr="00F43D38">
        <w:rPr>
          <w:rStyle w:val="TagStyle"/>
          <w:rtl/>
        </w:rPr>
        <w:t xml:space="preserve"> &lt;&lt; יור &gt;&gt;</w:t>
      </w:r>
      <w:r>
        <w:rPr>
          <w:rtl/>
        </w:rPr>
        <w:t xml:space="preserve">  </w:t>
      </w:r>
    </w:p>
    <w:p w:rsidR="009D19A5" w:rsidRDefault="009D19A5" w:rsidP="006F2E90">
      <w:pPr>
        <w:rPr>
          <w:rtl/>
        </w:rPr>
      </w:pPr>
    </w:p>
    <w:p w:rsidR="009D19A5" w:rsidRDefault="009D19A5" w:rsidP="00806D86">
      <w:pPr>
        <w:rPr>
          <w:rtl/>
        </w:rPr>
      </w:pPr>
      <w:r>
        <w:rPr>
          <w:rFonts w:hint="cs"/>
          <w:rtl/>
        </w:rPr>
        <w:t xml:space="preserve">א. אתה מזיק להם </w:t>
      </w:r>
      <w:r w:rsidRPr="00B50162">
        <w:rPr>
          <w:rtl/>
        </w:rPr>
        <w:t>בפריימריז</w:t>
      </w:r>
      <w:r>
        <w:rPr>
          <w:rFonts w:hint="cs"/>
          <w:rtl/>
        </w:rPr>
        <w:t xml:space="preserve">. </w:t>
      </w:r>
      <w:bookmarkStart w:id="1107" w:name="_ETM_Q2_709218"/>
      <w:bookmarkStart w:id="1108" w:name="_ETM_Q2_709941"/>
      <w:bookmarkEnd w:id="1107"/>
      <w:bookmarkEnd w:id="1108"/>
    </w:p>
    <w:p w:rsidR="009D19A5" w:rsidRDefault="009D19A5" w:rsidP="00806D86">
      <w:pPr>
        <w:rPr>
          <w:rtl/>
        </w:rPr>
      </w:pPr>
      <w:bookmarkStart w:id="1109" w:name="_ETM_Q2_710019"/>
      <w:bookmarkEnd w:id="1109"/>
    </w:p>
    <w:p w:rsidR="009D19A5" w:rsidRDefault="009D19A5" w:rsidP="00806D86">
      <w:pPr>
        <w:pStyle w:val="-"/>
        <w:keepNext/>
        <w:rPr>
          <w:rtl/>
        </w:rPr>
      </w:pPr>
      <w:bookmarkStart w:id="1110" w:name="_ETM_Q2_710100"/>
      <w:bookmarkStart w:id="1111" w:name="_ETM_Q2_710182"/>
      <w:bookmarkEnd w:id="1110"/>
      <w:bookmarkEnd w:id="1111"/>
      <w:r w:rsidRPr="008669BE">
        <w:rPr>
          <w:rStyle w:val="TagStyle"/>
          <w:rtl/>
        </w:rPr>
        <w:t xml:space="preserve">&lt;&lt; דובר_המשך &gt;&gt; </w:t>
      </w:r>
      <w:r>
        <w:rPr>
          <w:rtl/>
        </w:rPr>
        <w:t>אחמד טיבי (חד"ש-תע"ל):</w:t>
      </w:r>
      <w:r w:rsidRPr="008669BE">
        <w:rPr>
          <w:rStyle w:val="TagStyle"/>
          <w:rtl/>
        </w:rPr>
        <w:t xml:space="preserve"> &lt;&lt; דובר_המשך &gt;&gt;</w:t>
      </w:r>
      <w:r>
        <w:rPr>
          <w:rtl/>
        </w:rPr>
        <w:t xml:space="preserve">  </w:t>
      </w:r>
    </w:p>
    <w:p w:rsidR="009D19A5" w:rsidRDefault="009D19A5" w:rsidP="00806D86">
      <w:pPr>
        <w:rPr>
          <w:rtl/>
        </w:rPr>
      </w:pPr>
    </w:p>
    <w:p w:rsidR="009D19A5" w:rsidRDefault="009D19A5" w:rsidP="00806D86">
      <w:pPr>
        <w:rPr>
          <w:rtl/>
        </w:rPr>
      </w:pPr>
      <w:bookmarkStart w:id="1112" w:name="_ETM_Q2_710957"/>
      <w:bookmarkStart w:id="1113" w:name="_ETM_Q2_711050"/>
      <w:bookmarkEnd w:id="1112"/>
      <w:bookmarkEnd w:id="1113"/>
      <w:r>
        <w:rPr>
          <w:rFonts w:hint="cs"/>
          <w:rtl/>
        </w:rPr>
        <w:t>אני אמרתי</w:t>
      </w:r>
      <w:r w:rsidR="00806D86">
        <w:rPr>
          <w:rFonts w:hint="cs"/>
          <w:rtl/>
        </w:rPr>
        <w:t>,</w:t>
      </w:r>
      <w:r w:rsidRPr="00F43D38">
        <w:rPr>
          <w:rtl/>
        </w:rPr>
        <w:t xml:space="preserve"> </w:t>
      </w:r>
      <w:r w:rsidRPr="00B50162">
        <w:rPr>
          <w:rtl/>
        </w:rPr>
        <w:t>בפריימריז</w:t>
      </w:r>
      <w:r>
        <w:rPr>
          <w:rFonts w:hint="cs"/>
          <w:rtl/>
        </w:rPr>
        <w:t xml:space="preserve"> המורחבים.</w:t>
      </w:r>
    </w:p>
    <w:p w:rsidR="009D19A5" w:rsidRDefault="009D19A5" w:rsidP="00806D86">
      <w:pPr>
        <w:rPr>
          <w:rtl/>
        </w:rPr>
      </w:pPr>
    </w:p>
    <w:p w:rsidR="009D19A5" w:rsidRDefault="009D19A5" w:rsidP="00806D86">
      <w:pPr>
        <w:pStyle w:val="af6"/>
        <w:keepNext/>
        <w:rPr>
          <w:rtl/>
        </w:rPr>
      </w:pPr>
      <w:bookmarkStart w:id="1114" w:name="ET_yor_6423_10"/>
      <w:r w:rsidRPr="00F43D38">
        <w:rPr>
          <w:rStyle w:val="TagStyle"/>
          <w:rtl/>
        </w:rPr>
        <w:t xml:space="preserve"> &lt;&lt; יור &gt;&gt; </w:t>
      </w:r>
      <w:r>
        <w:rPr>
          <w:rtl/>
        </w:rPr>
        <w:t>היו"ר אמיר אוחנה:</w:t>
      </w:r>
      <w:r w:rsidRPr="00F43D38">
        <w:rPr>
          <w:rStyle w:val="TagStyle"/>
          <w:rtl/>
        </w:rPr>
        <w:t xml:space="preserve"> &lt;&lt; יור &gt;&gt;</w:t>
      </w:r>
      <w:r>
        <w:rPr>
          <w:rtl/>
        </w:rPr>
        <w:t xml:space="preserve">  </w:t>
      </w:r>
      <w:bookmarkEnd w:id="1114"/>
    </w:p>
    <w:p w:rsidR="009D19A5" w:rsidRDefault="009D19A5" w:rsidP="006F2E90">
      <w:pPr>
        <w:rPr>
          <w:rtl/>
        </w:rPr>
      </w:pPr>
    </w:p>
    <w:p w:rsidR="009D19A5" w:rsidRPr="00F43D38" w:rsidRDefault="009D19A5" w:rsidP="00806D86">
      <w:pPr>
        <w:rPr>
          <w:rtl/>
        </w:rPr>
      </w:pPr>
      <w:r>
        <w:rPr>
          <w:rFonts w:hint="cs"/>
          <w:rtl/>
        </w:rPr>
        <w:t>ב. יש חברי כנסת בש"ס שהם לא טובים?</w:t>
      </w:r>
    </w:p>
    <w:p w:rsidR="009D19A5" w:rsidRDefault="009D19A5" w:rsidP="00806D86">
      <w:pPr>
        <w:rPr>
          <w:rtl/>
        </w:rPr>
      </w:pPr>
      <w:bookmarkStart w:id="1115" w:name="_ETM_Q2_712973"/>
      <w:bookmarkStart w:id="1116" w:name="_ETM_Q2_713049"/>
      <w:bookmarkEnd w:id="1115"/>
      <w:bookmarkEnd w:id="1116"/>
    </w:p>
    <w:p w:rsidR="009D19A5" w:rsidRDefault="009D19A5" w:rsidP="00806D86">
      <w:pPr>
        <w:pStyle w:val="-"/>
        <w:keepNext/>
        <w:rPr>
          <w:rtl/>
        </w:rPr>
      </w:pPr>
      <w:r w:rsidRPr="008669BE">
        <w:rPr>
          <w:rStyle w:val="TagStyle"/>
          <w:rtl/>
        </w:rPr>
        <w:t xml:space="preserve">&lt;&lt; דובר_המשך &gt;&gt; </w:t>
      </w:r>
      <w:r>
        <w:rPr>
          <w:rtl/>
        </w:rPr>
        <w:t>אחמד טיבי (חד"ש-תע"ל):</w:t>
      </w:r>
      <w:r w:rsidRPr="008669BE">
        <w:rPr>
          <w:rStyle w:val="TagStyle"/>
          <w:rtl/>
        </w:rPr>
        <w:t xml:space="preserve"> &lt;&lt; דובר_המשך &gt;&gt;</w:t>
      </w:r>
      <w:r>
        <w:rPr>
          <w:rtl/>
        </w:rPr>
        <w:t xml:space="preserve">  </w:t>
      </w:r>
    </w:p>
    <w:p w:rsidR="009D19A5" w:rsidRPr="00F43D38" w:rsidRDefault="009D19A5" w:rsidP="00806D86">
      <w:pPr>
        <w:ind w:firstLine="0"/>
        <w:rPr>
          <w:rtl/>
        </w:rPr>
      </w:pPr>
    </w:p>
    <w:p w:rsidR="009D19A5" w:rsidRDefault="009D19A5" w:rsidP="00806D86">
      <w:pPr>
        <w:rPr>
          <w:rtl/>
        </w:rPr>
      </w:pPr>
      <w:bookmarkStart w:id="1117" w:name="_ETM_Q2_715980"/>
      <w:bookmarkEnd w:id="1117"/>
      <w:r w:rsidRPr="00B50162">
        <w:rPr>
          <w:rtl/>
        </w:rPr>
        <w:t xml:space="preserve">הוא </w:t>
      </w:r>
      <w:bookmarkStart w:id="1118" w:name="_ETM_Q2_716100"/>
      <w:bookmarkEnd w:id="1118"/>
      <w:r w:rsidRPr="00B50162">
        <w:rPr>
          <w:rtl/>
        </w:rPr>
        <w:t>צודק</w:t>
      </w:r>
      <w:r>
        <w:rPr>
          <w:rFonts w:hint="cs"/>
          <w:rtl/>
        </w:rPr>
        <w:t xml:space="preserve">. </w:t>
      </w:r>
      <w:bookmarkStart w:id="1119" w:name="_ETM_Q2_718199"/>
      <w:bookmarkStart w:id="1120" w:name="_ETM_Q2_718271"/>
      <w:bookmarkEnd w:id="1119"/>
      <w:bookmarkEnd w:id="1120"/>
    </w:p>
    <w:p w:rsidR="009D19A5" w:rsidRDefault="009D19A5" w:rsidP="00806D86">
      <w:pPr>
        <w:rPr>
          <w:rtl/>
        </w:rPr>
      </w:pPr>
    </w:p>
    <w:p w:rsidR="009D19A5" w:rsidRDefault="009D19A5" w:rsidP="00806D86">
      <w:pPr>
        <w:pStyle w:val="af5"/>
        <w:keepNext/>
        <w:rPr>
          <w:rtl/>
        </w:rPr>
      </w:pPr>
      <w:r w:rsidRPr="00545286">
        <w:rPr>
          <w:rStyle w:val="TagStyle"/>
          <w:rtl/>
        </w:rPr>
        <w:t xml:space="preserve">&lt;&lt; קריאה &gt;&gt; </w:t>
      </w:r>
      <w:r>
        <w:rPr>
          <w:rtl/>
        </w:rPr>
        <w:t>ינון אזולאי (ש"ס):</w:t>
      </w:r>
      <w:r w:rsidRPr="00545286">
        <w:rPr>
          <w:rStyle w:val="TagStyle"/>
          <w:rtl/>
        </w:rPr>
        <w:t xml:space="preserve"> &lt;&lt; קריאה &gt;&gt;</w:t>
      </w:r>
      <w:r>
        <w:rPr>
          <w:rtl/>
        </w:rPr>
        <w:t xml:space="preserve">  </w:t>
      </w:r>
    </w:p>
    <w:p w:rsidR="009D19A5" w:rsidRDefault="009D19A5" w:rsidP="00806D86">
      <w:pPr>
        <w:rPr>
          <w:rtl/>
        </w:rPr>
      </w:pPr>
    </w:p>
    <w:p w:rsidR="009D19A5" w:rsidRDefault="009D19A5" w:rsidP="00806D86">
      <w:r w:rsidRPr="00A71C1F">
        <w:rPr>
          <w:rFonts w:hint="cs"/>
          <w:rtl/>
        </w:rPr>
        <w:t xml:space="preserve">זה מה שאמרתי </w:t>
      </w:r>
      <w:r w:rsidR="00835AAB">
        <w:rPr>
          <w:rFonts w:hint="cs"/>
          <w:rtl/>
        </w:rPr>
        <w:t>– – –</w:t>
      </w:r>
      <w:r>
        <w:rPr>
          <w:rFonts w:hint="cs"/>
          <w:rtl/>
        </w:rPr>
        <w:t xml:space="preserve"> </w:t>
      </w:r>
    </w:p>
    <w:p w:rsidR="009D19A5" w:rsidRDefault="009D19A5" w:rsidP="00806D86">
      <w:pPr>
        <w:rPr>
          <w:rtl/>
        </w:rPr>
      </w:pPr>
    </w:p>
    <w:p w:rsidR="009D19A5" w:rsidRDefault="009D19A5" w:rsidP="00806D86">
      <w:pPr>
        <w:pStyle w:val="-"/>
        <w:keepNext/>
        <w:rPr>
          <w:rtl/>
        </w:rPr>
      </w:pPr>
      <w:bookmarkStart w:id="1121" w:name="_ETM_Q2_718273"/>
      <w:bookmarkStart w:id="1122" w:name="_ETM_Q2_718359"/>
      <w:bookmarkEnd w:id="1121"/>
      <w:bookmarkEnd w:id="1122"/>
      <w:r w:rsidRPr="008669BE">
        <w:rPr>
          <w:rStyle w:val="TagStyle"/>
          <w:rtl/>
        </w:rPr>
        <w:t xml:space="preserve">&lt;&lt; דובר_המשך &gt;&gt; </w:t>
      </w:r>
      <w:r>
        <w:rPr>
          <w:rtl/>
        </w:rPr>
        <w:t>אחמד טיבי (חד"ש-תע"ל):</w:t>
      </w:r>
      <w:r w:rsidRPr="008669BE">
        <w:rPr>
          <w:rStyle w:val="TagStyle"/>
          <w:rtl/>
        </w:rPr>
        <w:t xml:space="preserve"> &lt;&lt; דובר_המשך &gt;&gt;</w:t>
      </w:r>
      <w:r>
        <w:rPr>
          <w:rtl/>
        </w:rPr>
        <w:t xml:space="preserve">  </w:t>
      </w:r>
    </w:p>
    <w:p w:rsidR="009D19A5" w:rsidRDefault="009D19A5" w:rsidP="00806D86">
      <w:pPr>
        <w:rPr>
          <w:rtl/>
        </w:rPr>
      </w:pPr>
    </w:p>
    <w:p w:rsidR="009D19A5" w:rsidRDefault="009D19A5" w:rsidP="00806D86">
      <w:pPr>
        <w:rPr>
          <w:rtl/>
        </w:rPr>
      </w:pPr>
      <w:r>
        <w:rPr>
          <w:rFonts w:hint="cs"/>
          <w:rtl/>
        </w:rPr>
        <w:t>היושב-ראש</w:t>
      </w:r>
      <w:r w:rsidRPr="00B50162">
        <w:rPr>
          <w:rtl/>
        </w:rPr>
        <w:t xml:space="preserve"> </w:t>
      </w:r>
      <w:bookmarkStart w:id="1123" w:name="_ETM_Q2_717620"/>
      <w:bookmarkStart w:id="1124" w:name="_ETM_Q2_717739"/>
      <w:bookmarkEnd w:id="1123"/>
      <w:bookmarkEnd w:id="1124"/>
      <w:r w:rsidRPr="00B50162">
        <w:rPr>
          <w:rtl/>
        </w:rPr>
        <w:t>צודק</w:t>
      </w:r>
      <w:bookmarkStart w:id="1125" w:name="_ETM_Q2_721249"/>
      <w:bookmarkEnd w:id="1125"/>
      <w:r>
        <w:rPr>
          <w:rFonts w:hint="cs"/>
          <w:rtl/>
        </w:rPr>
        <w:t xml:space="preserve">, מה לעשות. </w:t>
      </w:r>
    </w:p>
    <w:p w:rsidR="009D19A5" w:rsidRPr="00F43D38" w:rsidRDefault="009D19A5" w:rsidP="00806D86">
      <w:pPr>
        <w:rPr>
          <w:rtl/>
        </w:rPr>
      </w:pPr>
    </w:p>
    <w:p w:rsidR="009D19A5" w:rsidRDefault="009D19A5" w:rsidP="00806D86">
      <w:pPr>
        <w:rPr>
          <w:rtl/>
        </w:rPr>
      </w:pPr>
      <w:r>
        <w:rPr>
          <w:rFonts w:hint="cs"/>
          <w:rtl/>
        </w:rPr>
        <w:t xml:space="preserve">לפי </w:t>
      </w:r>
      <w:r w:rsidRPr="00B50162">
        <w:rPr>
          <w:rtl/>
        </w:rPr>
        <w:t xml:space="preserve">הצעת </w:t>
      </w:r>
      <w:bookmarkStart w:id="1126" w:name="_ETM_Q2_721609"/>
      <w:bookmarkEnd w:id="1126"/>
      <w:r w:rsidRPr="00B50162">
        <w:rPr>
          <w:rtl/>
        </w:rPr>
        <w:t>החוק</w:t>
      </w:r>
      <w:r>
        <w:rPr>
          <w:rFonts w:hint="cs"/>
          <w:rtl/>
        </w:rPr>
        <w:t>,</w:t>
      </w:r>
      <w:r w:rsidRPr="00B50162">
        <w:rPr>
          <w:rtl/>
        </w:rPr>
        <w:t xml:space="preserve"> </w:t>
      </w:r>
      <w:bookmarkStart w:id="1127" w:name="_ETM_Q2_721999"/>
      <w:bookmarkEnd w:id="1127"/>
      <w:r w:rsidRPr="00B50162">
        <w:rPr>
          <w:rtl/>
        </w:rPr>
        <w:t xml:space="preserve">על </w:t>
      </w:r>
      <w:bookmarkStart w:id="1128" w:name="_ETM_Q2_722179"/>
      <w:bookmarkEnd w:id="1128"/>
      <w:r w:rsidRPr="00B50162">
        <w:rPr>
          <w:rtl/>
        </w:rPr>
        <w:t xml:space="preserve">קנס </w:t>
      </w:r>
      <w:bookmarkStart w:id="1129" w:name="_ETM_Q2_722510"/>
      <w:bookmarkEnd w:id="1129"/>
      <w:r w:rsidRPr="00B50162">
        <w:rPr>
          <w:rtl/>
        </w:rPr>
        <w:t xml:space="preserve">פלילי </w:t>
      </w:r>
      <w:bookmarkStart w:id="1130" w:name="_ETM_Q2_722989"/>
      <w:bookmarkEnd w:id="1130"/>
      <w:r w:rsidRPr="00B50162">
        <w:rPr>
          <w:rtl/>
        </w:rPr>
        <w:t xml:space="preserve">שלא </w:t>
      </w:r>
      <w:bookmarkStart w:id="1131" w:name="_ETM_Q2_723260"/>
      <w:bookmarkEnd w:id="1131"/>
      <w:r w:rsidRPr="00B50162">
        <w:rPr>
          <w:rtl/>
        </w:rPr>
        <w:t xml:space="preserve">שולם </w:t>
      </w:r>
      <w:bookmarkStart w:id="1132" w:name="_ETM_Q2_723769"/>
      <w:bookmarkEnd w:id="1132"/>
      <w:r w:rsidRPr="00B50162">
        <w:rPr>
          <w:rtl/>
        </w:rPr>
        <w:t xml:space="preserve">במועד </w:t>
      </w:r>
      <w:bookmarkStart w:id="1133" w:name="_ETM_Q2_724699"/>
      <w:bookmarkEnd w:id="1133"/>
      <w:r w:rsidRPr="00B50162">
        <w:rPr>
          <w:rtl/>
        </w:rPr>
        <w:t xml:space="preserve">תתווסף </w:t>
      </w:r>
      <w:bookmarkStart w:id="1134" w:name="_ETM_Q2_725449"/>
      <w:bookmarkEnd w:id="1134"/>
      <w:r w:rsidRPr="00B50162">
        <w:rPr>
          <w:rtl/>
        </w:rPr>
        <w:t xml:space="preserve">תוספת </w:t>
      </w:r>
      <w:bookmarkStart w:id="1135" w:name="_ETM_Q2_725959"/>
      <w:bookmarkEnd w:id="1135"/>
      <w:r w:rsidRPr="00B50162">
        <w:rPr>
          <w:rtl/>
        </w:rPr>
        <w:t xml:space="preserve">פיגור </w:t>
      </w:r>
      <w:bookmarkStart w:id="1136" w:name="_ETM_Q2_726439"/>
      <w:bookmarkEnd w:id="1136"/>
      <w:r w:rsidRPr="00B50162">
        <w:rPr>
          <w:rtl/>
        </w:rPr>
        <w:t xml:space="preserve">בשיעור </w:t>
      </w:r>
      <w:bookmarkStart w:id="1137" w:name="_ETM_Q2_726919"/>
      <w:bookmarkEnd w:id="1137"/>
      <w:r w:rsidRPr="00B50162">
        <w:rPr>
          <w:rtl/>
        </w:rPr>
        <w:t xml:space="preserve">35% </w:t>
      </w:r>
      <w:bookmarkStart w:id="1138" w:name="_ETM_Q2_728299"/>
      <w:bookmarkEnd w:id="1138"/>
      <w:r w:rsidRPr="00B50162">
        <w:rPr>
          <w:rtl/>
        </w:rPr>
        <w:t xml:space="preserve">מהקנס </w:t>
      </w:r>
      <w:bookmarkStart w:id="1139" w:name="_ETM_Q2_729309"/>
      <w:bookmarkEnd w:id="1139"/>
      <w:r w:rsidRPr="00B50162">
        <w:rPr>
          <w:rtl/>
        </w:rPr>
        <w:t xml:space="preserve">או </w:t>
      </w:r>
      <w:bookmarkStart w:id="1140" w:name="_ETM_Q2_729459"/>
      <w:bookmarkEnd w:id="1140"/>
      <w:r w:rsidRPr="00B50162">
        <w:rPr>
          <w:rtl/>
        </w:rPr>
        <w:t xml:space="preserve">מחלקו </w:t>
      </w:r>
      <w:bookmarkStart w:id="1141" w:name="_ETM_Q2_730120"/>
      <w:bookmarkEnd w:id="1141"/>
      <w:r w:rsidRPr="00B50162">
        <w:rPr>
          <w:rtl/>
        </w:rPr>
        <w:t xml:space="preserve">שטרם </w:t>
      </w:r>
      <w:bookmarkStart w:id="1142" w:name="_ETM_Q2_730690"/>
      <w:bookmarkEnd w:id="1142"/>
      <w:r w:rsidRPr="00B50162">
        <w:rPr>
          <w:rtl/>
        </w:rPr>
        <w:t>שולם</w:t>
      </w:r>
      <w:r>
        <w:rPr>
          <w:rFonts w:hint="cs"/>
          <w:rtl/>
        </w:rPr>
        <w:t>,</w:t>
      </w:r>
      <w:r w:rsidRPr="00B50162">
        <w:rPr>
          <w:rtl/>
        </w:rPr>
        <w:t xml:space="preserve"> </w:t>
      </w:r>
      <w:bookmarkStart w:id="1143" w:name="_ETM_Q2_731580"/>
      <w:bookmarkEnd w:id="1143"/>
      <w:r>
        <w:rPr>
          <w:rFonts w:hint="cs"/>
          <w:rtl/>
        </w:rPr>
        <w:t>ומ</w:t>
      </w:r>
      <w:bookmarkStart w:id="1144" w:name="_ETM_Q2_731880"/>
      <w:bookmarkEnd w:id="1144"/>
      <w:r w:rsidRPr="00B50162">
        <w:rPr>
          <w:rtl/>
        </w:rPr>
        <w:t xml:space="preserve">המועד </w:t>
      </w:r>
      <w:bookmarkStart w:id="1145" w:name="_ETM_Q2_732360"/>
      <w:bookmarkEnd w:id="1145"/>
      <w:r w:rsidRPr="00B50162">
        <w:rPr>
          <w:rtl/>
        </w:rPr>
        <w:t xml:space="preserve">האמור </w:t>
      </w:r>
      <w:bookmarkStart w:id="1146" w:name="_ETM_Q2_733150"/>
      <w:bookmarkEnd w:id="1146"/>
      <w:r w:rsidRPr="00B50162">
        <w:rPr>
          <w:rtl/>
        </w:rPr>
        <w:t xml:space="preserve">ועד </w:t>
      </w:r>
      <w:bookmarkStart w:id="1147" w:name="_ETM_Q2_733599"/>
      <w:bookmarkEnd w:id="1147"/>
      <w:r w:rsidRPr="00B50162">
        <w:rPr>
          <w:rtl/>
        </w:rPr>
        <w:t xml:space="preserve">לתשלום </w:t>
      </w:r>
      <w:bookmarkStart w:id="1148" w:name="_ETM_Q2_734199"/>
      <w:bookmarkEnd w:id="1148"/>
      <w:r w:rsidRPr="00B50162">
        <w:rPr>
          <w:rtl/>
        </w:rPr>
        <w:t xml:space="preserve">בפועל </w:t>
      </w:r>
      <w:bookmarkStart w:id="1149" w:name="_ETM_Q2_734829"/>
      <w:bookmarkEnd w:id="1149"/>
      <w:r w:rsidRPr="00B50162">
        <w:rPr>
          <w:rtl/>
        </w:rPr>
        <w:t xml:space="preserve">יתווספו </w:t>
      </w:r>
      <w:bookmarkStart w:id="1150" w:name="_ETM_Q2_735909"/>
      <w:bookmarkEnd w:id="1150"/>
      <w:r w:rsidRPr="00B50162">
        <w:rPr>
          <w:rtl/>
        </w:rPr>
        <w:t xml:space="preserve">לקרן </w:t>
      </w:r>
      <w:bookmarkStart w:id="1151" w:name="_ETM_Q2_736539"/>
      <w:bookmarkEnd w:id="1151"/>
      <w:r w:rsidRPr="00B50162">
        <w:rPr>
          <w:rtl/>
        </w:rPr>
        <w:t xml:space="preserve">הקנס </w:t>
      </w:r>
      <w:bookmarkStart w:id="1152" w:name="_ETM_Q2_737379"/>
      <w:bookmarkEnd w:id="1152"/>
      <w:r w:rsidRPr="00B50162">
        <w:rPr>
          <w:rtl/>
        </w:rPr>
        <w:t xml:space="preserve">ריבית </w:t>
      </w:r>
      <w:bookmarkStart w:id="1153" w:name="_ETM_Q2_737830"/>
      <w:bookmarkEnd w:id="1153"/>
      <w:r w:rsidRPr="00B50162">
        <w:rPr>
          <w:rtl/>
        </w:rPr>
        <w:t xml:space="preserve">שקלית </w:t>
      </w:r>
      <w:bookmarkStart w:id="1154" w:name="_ETM_Q2_738490"/>
      <w:bookmarkEnd w:id="1154"/>
      <w:r w:rsidRPr="00B50162">
        <w:rPr>
          <w:rtl/>
        </w:rPr>
        <w:t xml:space="preserve">ודמי </w:t>
      </w:r>
      <w:bookmarkStart w:id="1155" w:name="_ETM_Q2_739059"/>
      <w:bookmarkEnd w:id="1155"/>
      <w:r w:rsidRPr="00B50162">
        <w:rPr>
          <w:rtl/>
        </w:rPr>
        <w:t xml:space="preserve">פיגורים </w:t>
      </w:r>
      <w:bookmarkStart w:id="1156" w:name="_ETM_Q2_739659"/>
      <w:bookmarkEnd w:id="1156"/>
      <w:r w:rsidRPr="00B50162">
        <w:rPr>
          <w:rtl/>
        </w:rPr>
        <w:t xml:space="preserve">במודל </w:t>
      </w:r>
      <w:bookmarkStart w:id="1157" w:name="_ETM_Q2_740289"/>
      <w:bookmarkEnd w:id="1157"/>
      <w:r w:rsidRPr="00B50162">
        <w:rPr>
          <w:rtl/>
        </w:rPr>
        <w:t xml:space="preserve">של </w:t>
      </w:r>
      <w:bookmarkStart w:id="1158" w:name="_ETM_Q2_740500"/>
      <w:bookmarkEnd w:id="1158"/>
      <w:r w:rsidRPr="00B50162">
        <w:rPr>
          <w:rtl/>
        </w:rPr>
        <w:t xml:space="preserve">הרפורמה </w:t>
      </w:r>
      <w:bookmarkStart w:id="1159" w:name="_ETM_Q2_741460"/>
      <w:bookmarkEnd w:id="1159"/>
      <w:r w:rsidRPr="00B50162">
        <w:rPr>
          <w:rtl/>
        </w:rPr>
        <w:t xml:space="preserve">בחוק </w:t>
      </w:r>
      <w:bookmarkStart w:id="1160" w:name="_ETM_Q2_742059"/>
      <w:bookmarkStart w:id="1161" w:name="_ETM_Q2_742210"/>
      <w:bookmarkEnd w:id="1160"/>
      <w:bookmarkEnd w:id="1161"/>
      <w:r w:rsidRPr="00B50162">
        <w:rPr>
          <w:rtl/>
        </w:rPr>
        <w:t xml:space="preserve">פסיקת </w:t>
      </w:r>
      <w:bookmarkStart w:id="1162" w:name="_ETM_Q2_743319"/>
      <w:bookmarkEnd w:id="1162"/>
      <w:r w:rsidRPr="00B50162">
        <w:rPr>
          <w:rtl/>
        </w:rPr>
        <w:t xml:space="preserve">ריבית </w:t>
      </w:r>
      <w:bookmarkStart w:id="1163" w:name="_ETM_Q2_743860"/>
      <w:bookmarkEnd w:id="1163"/>
      <w:r w:rsidRPr="00B50162">
        <w:rPr>
          <w:rtl/>
        </w:rPr>
        <w:t>והצמדה</w:t>
      </w:r>
      <w:r>
        <w:rPr>
          <w:rFonts w:hint="cs"/>
          <w:rtl/>
        </w:rPr>
        <w:t>.</w:t>
      </w:r>
      <w:r w:rsidRPr="00B50162">
        <w:rPr>
          <w:rtl/>
        </w:rPr>
        <w:t xml:space="preserve"> </w:t>
      </w:r>
      <w:bookmarkStart w:id="1164" w:name="_ETM_Q2_745020"/>
      <w:bookmarkStart w:id="1165" w:name="_ETM_Q2_746724"/>
      <w:bookmarkStart w:id="1166" w:name="_ETM_Q2_746776"/>
      <w:bookmarkStart w:id="1167" w:name="_ETM_Q2_746907"/>
      <w:bookmarkStart w:id="1168" w:name="_ETM_Q2_747009"/>
      <w:bookmarkEnd w:id="1164"/>
      <w:bookmarkEnd w:id="1165"/>
      <w:bookmarkEnd w:id="1166"/>
      <w:bookmarkEnd w:id="1167"/>
      <w:bookmarkEnd w:id="1168"/>
    </w:p>
    <w:p w:rsidR="009D19A5" w:rsidRPr="008669BE" w:rsidRDefault="009D19A5" w:rsidP="00806D86">
      <w:pPr>
        <w:rPr>
          <w:rtl/>
          <w:lang w:eastAsia="he-IL"/>
        </w:rPr>
      </w:pPr>
    </w:p>
    <w:p w:rsidR="00A40356" w:rsidRDefault="00A40356" w:rsidP="00806D86">
      <w:pPr>
        <w:rPr>
          <w:rtl/>
        </w:rPr>
      </w:pPr>
      <w:bookmarkStart w:id="1169" w:name="TOR_Q3"/>
      <w:bookmarkEnd w:id="1169"/>
      <w:r>
        <w:rPr>
          <w:rFonts w:hint="cs"/>
          <w:rtl/>
        </w:rPr>
        <w:t xml:space="preserve">כללים אלה יחולו על קנס מכוח חוק העבירות </w:t>
      </w:r>
      <w:proofErr w:type="spellStart"/>
      <w:r>
        <w:rPr>
          <w:rFonts w:hint="cs"/>
          <w:rtl/>
        </w:rPr>
        <w:t>המינהליות</w:t>
      </w:r>
      <w:proofErr w:type="spellEnd"/>
      <w:r>
        <w:rPr>
          <w:rFonts w:hint="cs"/>
          <w:rtl/>
        </w:rPr>
        <w:t xml:space="preserve">, דוגמת קנס על הפרה של חוק איסור אלימות בספורט שמוטל על ידי שוטר במגרש, למשל, </w:t>
      </w:r>
      <w:bookmarkStart w:id="1170" w:name="_ETM_Q3_153000"/>
      <w:bookmarkEnd w:id="1170"/>
      <w:r>
        <w:rPr>
          <w:rFonts w:hint="cs"/>
          <w:rtl/>
        </w:rPr>
        <w:t xml:space="preserve">או על קנסות מכוח חוק סדר דין פלילי, דוגמת קנס </w:t>
      </w:r>
      <w:bookmarkStart w:id="1171" w:name="_ETM_Q3_160000"/>
      <w:bookmarkEnd w:id="1171"/>
      <w:r>
        <w:rPr>
          <w:rFonts w:hint="cs"/>
          <w:rtl/>
        </w:rPr>
        <w:t xml:space="preserve">על רעש שמטילה רשות מקומית בשל הפרת חוק עזר, ועל </w:t>
      </w:r>
      <w:bookmarkStart w:id="1172" w:name="_ETM_Q3_169000"/>
      <w:bookmarkEnd w:id="1172"/>
      <w:r>
        <w:rPr>
          <w:rFonts w:hint="cs"/>
          <w:rtl/>
        </w:rPr>
        <w:t xml:space="preserve">קנסות מכוח חוק העונשין, שמטיל בית המשפט אחרי ניהול הליך </w:t>
      </w:r>
      <w:bookmarkStart w:id="1173" w:name="_ETM_Q3_174000"/>
      <w:bookmarkEnd w:id="1173"/>
      <w:r>
        <w:rPr>
          <w:rFonts w:hint="cs"/>
          <w:rtl/>
        </w:rPr>
        <w:t>פלילי.</w:t>
      </w:r>
    </w:p>
    <w:p w:rsidR="00A40356" w:rsidRDefault="00A40356" w:rsidP="00806D86">
      <w:pPr>
        <w:rPr>
          <w:rtl/>
        </w:rPr>
      </w:pPr>
    </w:p>
    <w:p w:rsidR="00A40356" w:rsidRDefault="00A40356" w:rsidP="00806D86">
      <w:pPr>
        <w:rPr>
          <w:rtl/>
        </w:rPr>
      </w:pPr>
      <w:r>
        <w:rPr>
          <w:rFonts w:hint="cs"/>
          <w:rtl/>
        </w:rPr>
        <w:t xml:space="preserve">ביחס לכלל הקנסות הפליליים </w:t>
      </w:r>
      <w:r w:rsidR="00806D86">
        <w:rPr>
          <w:rFonts w:hint="eastAsia"/>
          <w:rtl/>
        </w:rPr>
        <w:t xml:space="preserve">– </w:t>
      </w:r>
      <w:r>
        <w:rPr>
          <w:rFonts w:hint="cs"/>
          <w:rtl/>
        </w:rPr>
        <w:t xml:space="preserve">עומד על 50% תוספת פיגור </w:t>
      </w:r>
      <w:bookmarkStart w:id="1174" w:name="_ETM_Q3_180000"/>
      <w:bookmarkEnd w:id="1174"/>
      <w:r>
        <w:rPr>
          <w:rFonts w:hint="cs"/>
          <w:rtl/>
        </w:rPr>
        <w:t xml:space="preserve">בחלוף המועד שנקבע לתשלום ו-5% נוספים בתום כל התקופה של שישה חודשים. </w:t>
      </w:r>
      <w:bookmarkStart w:id="1175" w:name="_ETM_Q3_187000"/>
      <w:bookmarkEnd w:id="1175"/>
      <w:r>
        <w:rPr>
          <w:rFonts w:hint="cs"/>
          <w:rtl/>
        </w:rPr>
        <w:t xml:space="preserve">כמו שאמרנו בהתחלה, התוספת הראשונה תופחת ל-35%. </w:t>
      </w:r>
      <w:bookmarkStart w:id="1176" w:name="_ETM_Q3_194000"/>
      <w:bookmarkEnd w:id="1176"/>
      <w:r>
        <w:rPr>
          <w:rFonts w:hint="cs"/>
          <w:rtl/>
        </w:rPr>
        <w:t xml:space="preserve">בנוסף, הבשורה המובאת היום היא ההסכמה לבצע את התיקון בחוק </w:t>
      </w:r>
      <w:bookmarkStart w:id="1177" w:name="_ETM_Q3_197000"/>
      <w:bookmarkEnd w:id="1177"/>
      <w:r>
        <w:rPr>
          <w:rFonts w:hint="cs"/>
          <w:rtl/>
        </w:rPr>
        <w:t>העונשין</w:t>
      </w:r>
      <w:r w:rsidR="00806D86">
        <w:rPr>
          <w:rFonts w:hint="cs"/>
          <w:rtl/>
        </w:rPr>
        <w:t>,</w:t>
      </w:r>
      <w:r>
        <w:rPr>
          <w:rFonts w:hint="cs"/>
          <w:rtl/>
        </w:rPr>
        <w:t xml:space="preserve"> כך שהאחידות תישמר עם כל סוגי הקנסות הפליליים, וההחרגה </w:t>
      </w:r>
      <w:bookmarkStart w:id="1178" w:name="_ETM_Q3_205000"/>
      <w:bookmarkEnd w:id="1178"/>
      <w:r>
        <w:rPr>
          <w:rFonts w:hint="cs"/>
          <w:rtl/>
        </w:rPr>
        <w:t xml:space="preserve">של עבירות תעבורה מסוימות שאותן הציע יושב-ראש הוועדה בהסכמה עם </w:t>
      </w:r>
      <w:bookmarkStart w:id="1179" w:name="_ETM_Q3_213000"/>
      <w:bookmarkEnd w:id="1179"/>
      <w:r>
        <w:rPr>
          <w:rFonts w:hint="cs"/>
          <w:rtl/>
        </w:rPr>
        <w:t>משרד האוצר נוגעת רק לעבירות דוגמת חניה באדום-לבן, שהן היום עבירות קנס פליליות.</w:t>
      </w:r>
    </w:p>
    <w:p w:rsidR="00A40356" w:rsidRDefault="00A40356" w:rsidP="00806D86">
      <w:pPr>
        <w:rPr>
          <w:rtl/>
        </w:rPr>
      </w:pPr>
    </w:p>
    <w:p w:rsidR="00A40356" w:rsidRDefault="00A40356" w:rsidP="00935BC1">
      <w:pPr>
        <w:rPr>
          <w:rtl/>
        </w:rPr>
      </w:pPr>
      <w:bookmarkStart w:id="1180" w:name="_ETM_Q3_224000"/>
      <w:bookmarkEnd w:id="1180"/>
      <w:r w:rsidRPr="00864A2C">
        <w:rPr>
          <w:rFonts w:hint="cs"/>
          <w:rtl/>
        </w:rPr>
        <w:t>משפט לסיכום בשפה הערבית. (</w:t>
      </w:r>
      <w:r w:rsidRPr="00646775">
        <w:rPr>
          <w:rFonts w:hint="cs"/>
          <w:rtl/>
        </w:rPr>
        <w:t xml:space="preserve">אומר דברים </w:t>
      </w:r>
      <w:bookmarkStart w:id="1181" w:name="_ETM_Q3_222000"/>
      <w:bookmarkEnd w:id="1181"/>
      <w:r w:rsidRPr="00646775">
        <w:rPr>
          <w:rFonts w:hint="cs"/>
          <w:rtl/>
        </w:rPr>
        <w:t>בשפה הערבית</w:t>
      </w:r>
      <w:r w:rsidR="00646775" w:rsidRPr="00646775">
        <w:rPr>
          <w:rFonts w:hint="cs"/>
          <w:rtl/>
        </w:rPr>
        <w:t>, להלן תרגומם</w:t>
      </w:r>
      <w:r w:rsidRPr="00646775">
        <w:rPr>
          <w:rFonts w:hint="cs"/>
          <w:rtl/>
        </w:rPr>
        <w:t>:</w:t>
      </w:r>
      <w:r w:rsidR="00646775" w:rsidRPr="00646775">
        <w:rPr>
          <w:rFonts w:hint="cs"/>
          <w:rtl/>
        </w:rPr>
        <w:t xml:space="preserve"> </w:t>
      </w:r>
      <w:r w:rsidR="00646775" w:rsidRPr="00646775">
        <w:rPr>
          <w:rtl/>
        </w:rPr>
        <w:t xml:space="preserve">פעם נוספת אנחנו מגישים הצעת חוק אשר מפחיתה </w:t>
      </w:r>
      <w:r w:rsidR="00646775" w:rsidRPr="00646775">
        <w:rPr>
          <w:rFonts w:hint="cs"/>
          <w:rtl/>
        </w:rPr>
        <w:t xml:space="preserve">את </w:t>
      </w:r>
      <w:r w:rsidR="00646775" w:rsidRPr="00646775">
        <w:rPr>
          <w:rtl/>
        </w:rPr>
        <w:t xml:space="preserve">נטל הקנסות </w:t>
      </w:r>
      <w:r w:rsidR="00646775" w:rsidRPr="00646775">
        <w:rPr>
          <w:rFonts w:hint="cs"/>
          <w:rtl/>
        </w:rPr>
        <w:t>ה</w:t>
      </w:r>
      <w:r w:rsidR="00646775" w:rsidRPr="00646775">
        <w:rPr>
          <w:rtl/>
        </w:rPr>
        <w:t xml:space="preserve">מוטלים בעקבות </w:t>
      </w:r>
      <w:r w:rsidR="00646775" w:rsidRPr="00646775">
        <w:rPr>
          <w:rFonts w:hint="cs"/>
          <w:rtl/>
        </w:rPr>
        <w:t>עבירות</w:t>
      </w:r>
      <w:r w:rsidR="00646775" w:rsidRPr="00646775">
        <w:rPr>
          <w:rtl/>
        </w:rPr>
        <w:t xml:space="preserve"> מ</w:t>
      </w:r>
      <w:r w:rsidR="00646775" w:rsidRPr="00646775">
        <w:rPr>
          <w:rFonts w:hint="cs"/>
          <w:rtl/>
        </w:rPr>
        <w:t>י</w:t>
      </w:r>
      <w:r w:rsidR="00646775" w:rsidRPr="00646775">
        <w:rPr>
          <w:rtl/>
        </w:rPr>
        <w:t>נהלי</w:t>
      </w:r>
      <w:r w:rsidR="00646775" w:rsidRPr="00646775">
        <w:rPr>
          <w:rFonts w:hint="cs"/>
          <w:rtl/>
        </w:rPr>
        <w:t>ות</w:t>
      </w:r>
      <w:r w:rsidR="00646775" w:rsidRPr="00646775">
        <w:rPr>
          <w:rtl/>
        </w:rPr>
        <w:t xml:space="preserve">, קנסות בשל עבירות. עד היום הקנס היה תוספת של 50% </w:t>
      </w:r>
      <w:r w:rsidR="00646775" w:rsidRPr="00646775">
        <w:rPr>
          <w:rFonts w:hint="cs"/>
          <w:rtl/>
        </w:rPr>
        <w:t xml:space="preserve">אם </w:t>
      </w:r>
      <w:r w:rsidR="00646775" w:rsidRPr="00646775">
        <w:rPr>
          <w:rtl/>
        </w:rPr>
        <w:t xml:space="preserve">הקנס לא </w:t>
      </w:r>
      <w:r w:rsidR="00646775" w:rsidRPr="00646775">
        <w:rPr>
          <w:rFonts w:hint="cs"/>
          <w:rtl/>
        </w:rPr>
        <w:t xml:space="preserve">היה </w:t>
      </w:r>
      <w:r w:rsidR="00646775" w:rsidRPr="00646775">
        <w:rPr>
          <w:rtl/>
        </w:rPr>
        <w:t xml:space="preserve">משולם, ולאחר מכן תוספת של 5% כל שישה חודשים. </w:t>
      </w:r>
      <w:r w:rsidR="00646775" w:rsidRPr="00646775">
        <w:rPr>
          <w:rFonts w:hint="cs"/>
          <w:rtl/>
        </w:rPr>
        <w:t xml:space="preserve">עכשיו, בחוק הזה </w:t>
      </w:r>
      <w:r w:rsidR="00646775" w:rsidRPr="00646775">
        <w:rPr>
          <w:rtl/>
        </w:rPr>
        <w:t>הפחתנו בקריאה ראשונה מ-50% ל-35%. זה חוק חברתי</w:t>
      </w:r>
      <w:r w:rsidR="00646775" w:rsidRPr="00646775">
        <w:rPr>
          <w:rFonts w:hint="cs"/>
          <w:rtl/>
        </w:rPr>
        <w:t>, והוא מפחית את ה</w:t>
      </w:r>
      <w:r w:rsidR="00646775" w:rsidRPr="00646775">
        <w:rPr>
          <w:rtl/>
        </w:rPr>
        <w:t xml:space="preserve">נטל לנזקקים </w:t>
      </w:r>
      <w:r w:rsidR="00935BC1">
        <w:rPr>
          <w:rFonts w:hint="cs"/>
          <w:rtl/>
        </w:rPr>
        <w:t xml:space="preserve">– </w:t>
      </w:r>
      <w:r w:rsidR="00646775" w:rsidRPr="00646775">
        <w:rPr>
          <w:rtl/>
        </w:rPr>
        <w:t xml:space="preserve">בדרך כלל משפחות נזקקות, קשישים ואחרים. אנחנו נמשיך </w:t>
      </w:r>
      <w:r w:rsidR="00646775" w:rsidRPr="00646775">
        <w:rPr>
          <w:rFonts w:hint="cs"/>
          <w:rtl/>
        </w:rPr>
        <w:t>ל</w:t>
      </w:r>
      <w:r w:rsidR="00646775" w:rsidRPr="00646775">
        <w:rPr>
          <w:rtl/>
        </w:rPr>
        <w:t>קריאה השנייה והשלישית – את זה אתה מבין –</w:t>
      </w:r>
      <w:r w:rsidR="00646775" w:rsidRPr="00646775">
        <w:rPr>
          <w:rFonts w:hint="cs"/>
          <w:rtl/>
        </w:rPr>
        <w:t xml:space="preserve"> בעזרת </w:t>
      </w:r>
      <w:r w:rsidR="00646775" w:rsidRPr="00646775">
        <w:rPr>
          <w:rtl/>
        </w:rPr>
        <w:t>השם</w:t>
      </w:r>
      <w:r w:rsidR="00646775" w:rsidRPr="00646775">
        <w:rPr>
          <w:rFonts w:hint="cs"/>
          <w:rtl/>
        </w:rPr>
        <w:t>,</w:t>
      </w:r>
      <w:r w:rsidR="00646775" w:rsidRPr="00646775">
        <w:rPr>
          <w:rtl/>
        </w:rPr>
        <w:t xml:space="preserve"> ב</w:t>
      </w:r>
      <w:r w:rsidR="00646775" w:rsidRPr="00646775">
        <w:rPr>
          <w:rFonts w:hint="cs"/>
          <w:rtl/>
        </w:rPr>
        <w:t xml:space="preserve">תוך כמה </w:t>
      </w:r>
      <w:r w:rsidR="00646775" w:rsidRPr="00646775">
        <w:rPr>
          <w:rtl/>
        </w:rPr>
        <w:t>שבועות. תודה.</w:t>
      </w:r>
      <w:r w:rsidRPr="00646775">
        <w:rPr>
          <w:rFonts w:hint="cs"/>
          <w:rtl/>
        </w:rPr>
        <w:t>)</w:t>
      </w:r>
    </w:p>
    <w:p w:rsidR="00A40356" w:rsidRDefault="00A40356" w:rsidP="00806D86">
      <w:pPr>
        <w:rPr>
          <w:rtl/>
        </w:rPr>
      </w:pPr>
    </w:p>
    <w:p w:rsidR="00A40356" w:rsidRDefault="00A40356" w:rsidP="00806D86">
      <w:pPr>
        <w:pStyle w:val="af6"/>
        <w:keepNext/>
        <w:rPr>
          <w:rtl/>
        </w:rPr>
      </w:pPr>
      <w:r w:rsidRPr="00BA3530">
        <w:rPr>
          <w:rStyle w:val="TagStyle"/>
          <w:rtl/>
        </w:rPr>
        <w:t xml:space="preserve"> &lt;&lt; יור &gt;&gt; </w:t>
      </w:r>
      <w:r>
        <w:rPr>
          <w:rtl/>
        </w:rPr>
        <w:t>היו"ר אמיר אוחנה:</w:t>
      </w:r>
      <w:r w:rsidRPr="00BA3530">
        <w:rPr>
          <w:rStyle w:val="TagStyle"/>
          <w:rtl/>
        </w:rPr>
        <w:t xml:space="preserve"> &lt;&lt; יור &gt;&gt;</w:t>
      </w:r>
      <w:r>
        <w:rPr>
          <w:rtl/>
        </w:rPr>
        <w:t xml:space="preserve">  </w:t>
      </w:r>
    </w:p>
    <w:p w:rsidR="00A40356" w:rsidRDefault="00A40356" w:rsidP="006F2E90">
      <w:pPr>
        <w:rPr>
          <w:rtl/>
          <w:lang w:eastAsia="he-IL"/>
        </w:rPr>
      </w:pPr>
    </w:p>
    <w:p w:rsidR="00A40356" w:rsidRDefault="00646775" w:rsidP="00806D86">
      <w:pPr>
        <w:rPr>
          <w:rtl/>
          <w:lang w:eastAsia="he-IL"/>
        </w:rPr>
      </w:pPr>
      <w:bookmarkStart w:id="1182" w:name="_ETM_Q3_245000"/>
      <w:bookmarkStart w:id="1183" w:name="_ETM_Q3_281000"/>
      <w:bookmarkStart w:id="1184" w:name="_ETM_Q3_279000"/>
      <w:bookmarkEnd w:id="1182"/>
      <w:bookmarkEnd w:id="1183"/>
      <w:bookmarkEnd w:id="1184"/>
      <w:r>
        <w:rPr>
          <w:rFonts w:hint="cs"/>
          <w:rtl/>
          <w:lang w:eastAsia="he-IL"/>
        </w:rPr>
        <w:t xml:space="preserve">(אומר בערבית: מאה אחוז.) </w:t>
      </w:r>
      <w:r w:rsidR="00A40356">
        <w:rPr>
          <w:rFonts w:hint="cs"/>
          <w:rtl/>
          <w:lang w:eastAsia="he-IL"/>
        </w:rPr>
        <w:t>חבר הכנסת רון כץ, בבקשה. אנחנו עוברים לדיון האישי. עד שלוש דקות לרשותך, אדוני.</w:t>
      </w:r>
    </w:p>
    <w:p w:rsidR="00A40356" w:rsidRDefault="00A40356" w:rsidP="00806D86">
      <w:pPr>
        <w:rPr>
          <w:rtl/>
          <w:lang w:eastAsia="he-IL"/>
        </w:rPr>
      </w:pPr>
    </w:p>
    <w:p w:rsidR="00A40356" w:rsidRDefault="00A40356" w:rsidP="00806D86">
      <w:pPr>
        <w:pStyle w:val="a4"/>
        <w:keepNext/>
        <w:rPr>
          <w:rtl/>
        </w:rPr>
      </w:pPr>
      <w:bookmarkStart w:id="1185" w:name="ET_speaker_6151_3"/>
      <w:r w:rsidRPr="00BA3530">
        <w:rPr>
          <w:rStyle w:val="TagStyle"/>
          <w:rtl/>
        </w:rPr>
        <w:t xml:space="preserve"> &lt;&lt; דובר &gt;&gt; </w:t>
      </w:r>
      <w:bookmarkStart w:id="1186" w:name="_Toc158744894"/>
      <w:r>
        <w:rPr>
          <w:rtl/>
        </w:rPr>
        <w:t>רון כץ (יש עתיד):</w:t>
      </w:r>
      <w:bookmarkEnd w:id="1186"/>
      <w:r w:rsidRPr="00BA3530">
        <w:rPr>
          <w:rStyle w:val="TagStyle"/>
          <w:rtl/>
        </w:rPr>
        <w:t xml:space="preserve"> &lt;&lt; דובר &gt;&gt;</w:t>
      </w:r>
      <w:r>
        <w:rPr>
          <w:rtl/>
        </w:rPr>
        <w:t xml:space="preserve">  </w:t>
      </w:r>
      <w:bookmarkEnd w:id="1185"/>
    </w:p>
    <w:p w:rsidR="00A40356" w:rsidRDefault="00A40356" w:rsidP="006F2E90">
      <w:pPr>
        <w:rPr>
          <w:rtl/>
          <w:lang w:eastAsia="he-IL"/>
        </w:rPr>
      </w:pPr>
    </w:p>
    <w:p w:rsidR="00A40356" w:rsidRDefault="00A40356" w:rsidP="00806D86">
      <w:pPr>
        <w:rPr>
          <w:rtl/>
          <w:lang w:eastAsia="he-IL"/>
        </w:rPr>
      </w:pPr>
      <w:r>
        <w:rPr>
          <w:rFonts w:hint="cs"/>
          <w:rtl/>
          <w:lang w:eastAsia="he-IL"/>
        </w:rPr>
        <w:t xml:space="preserve">תודה רבה, אדוני היו"ר. החוק הזה מגיע בשביל לעזור למי שלא יכול לעמוד בכל כפל הקנס, כפל קנס </w:t>
      </w:r>
      <w:r w:rsidR="00806D86">
        <w:rPr>
          <w:rFonts w:hint="eastAsia"/>
          <w:rtl/>
          <w:lang w:eastAsia="he-IL"/>
        </w:rPr>
        <w:t xml:space="preserve">– </w:t>
      </w:r>
      <w:r>
        <w:rPr>
          <w:rFonts w:hint="cs"/>
          <w:rtl/>
          <w:lang w:eastAsia="he-IL"/>
        </w:rPr>
        <w:t xml:space="preserve">כפל קנס </w:t>
      </w:r>
      <w:bookmarkStart w:id="1187" w:name="_ETM_Q3_309000"/>
      <w:bookmarkEnd w:id="1187"/>
      <w:r>
        <w:rPr>
          <w:rFonts w:hint="cs"/>
          <w:rtl/>
          <w:lang w:eastAsia="he-IL"/>
        </w:rPr>
        <w:t>שאנחנו מכירים, והוא מביא לשינוי אמיתי בגביית הקנסות.</w:t>
      </w:r>
      <w:bookmarkStart w:id="1188" w:name="_ETM_Q3_313000"/>
      <w:bookmarkEnd w:id="1188"/>
      <w:r>
        <w:rPr>
          <w:rFonts w:hint="cs"/>
          <w:rtl/>
          <w:lang w:eastAsia="he-IL"/>
        </w:rPr>
        <w:t xml:space="preserve"> החוק הזה </w:t>
      </w:r>
      <w:bookmarkStart w:id="1189" w:name="_ETM_Q3_314000"/>
      <w:bookmarkEnd w:id="1189"/>
      <w:r>
        <w:rPr>
          <w:rFonts w:hint="cs"/>
          <w:rtl/>
          <w:lang w:eastAsia="he-IL"/>
        </w:rPr>
        <w:t xml:space="preserve">ינסה לעשות איזון בין ענישה נכונה של מי שמסרב לשלם ובין </w:t>
      </w:r>
      <w:bookmarkStart w:id="1190" w:name="_ETM_Q3_322000"/>
      <w:bookmarkEnd w:id="1190"/>
      <w:r>
        <w:rPr>
          <w:rFonts w:hint="cs"/>
          <w:rtl/>
          <w:lang w:eastAsia="he-IL"/>
        </w:rPr>
        <w:t>אלה שבאמת צריכים את העזרה שלנו</w:t>
      </w:r>
      <w:r w:rsidR="00806D86">
        <w:rPr>
          <w:rFonts w:hint="cs"/>
          <w:rtl/>
          <w:lang w:eastAsia="he-IL"/>
        </w:rPr>
        <w:t>,</w:t>
      </w:r>
      <w:bookmarkStart w:id="1191" w:name="_ETM_Q3_324000"/>
      <w:bookmarkStart w:id="1192" w:name="_ETM_Q3_325000"/>
      <w:bookmarkEnd w:id="1191"/>
      <w:bookmarkEnd w:id="1192"/>
      <w:r>
        <w:rPr>
          <w:rFonts w:hint="cs"/>
          <w:rtl/>
          <w:lang w:eastAsia="he-IL"/>
        </w:rPr>
        <w:t xml:space="preserve"> ולכן, אני </w:t>
      </w:r>
      <w:bookmarkStart w:id="1193" w:name="_ETM_Q3_326000"/>
      <w:bookmarkEnd w:id="1193"/>
      <w:r>
        <w:rPr>
          <w:rFonts w:hint="cs"/>
          <w:rtl/>
          <w:lang w:eastAsia="he-IL"/>
        </w:rPr>
        <w:t xml:space="preserve">עומד פה היום מבקש להצביע בעד החוק הזה </w:t>
      </w:r>
      <w:r w:rsidR="00806D86">
        <w:rPr>
          <w:rFonts w:hint="eastAsia"/>
          <w:rtl/>
          <w:lang w:eastAsia="he-IL"/>
        </w:rPr>
        <w:t xml:space="preserve">– </w:t>
      </w:r>
      <w:r>
        <w:rPr>
          <w:rFonts w:hint="cs"/>
          <w:rtl/>
          <w:lang w:eastAsia="he-IL"/>
        </w:rPr>
        <w:t xml:space="preserve">חוק </w:t>
      </w:r>
      <w:bookmarkStart w:id="1194" w:name="_ETM_Q3_332000"/>
      <w:bookmarkEnd w:id="1194"/>
      <w:r>
        <w:rPr>
          <w:rFonts w:hint="cs"/>
          <w:rtl/>
          <w:lang w:eastAsia="he-IL"/>
        </w:rPr>
        <w:t xml:space="preserve">חברתי ממדרגה ראשונה, שעשיתי יחד עם חברי חבר הכנסת יונתן </w:t>
      </w:r>
      <w:bookmarkStart w:id="1195" w:name="_ETM_Q3_335000"/>
      <w:bookmarkEnd w:id="1195"/>
      <w:r>
        <w:rPr>
          <w:rFonts w:hint="cs"/>
          <w:rtl/>
          <w:lang w:eastAsia="he-IL"/>
        </w:rPr>
        <w:t xml:space="preserve">מישרקי, יו"ר ועדת הבריאות, שמוכיח באמת פעם אחר </w:t>
      </w:r>
      <w:bookmarkStart w:id="1196" w:name="_ETM_Q3_342000"/>
      <w:bookmarkEnd w:id="1196"/>
      <w:r>
        <w:rPr>
          <w:rFonts w:hint="cs"/>
          <w:rtl/>
          <w:lang w:eastAsia="he-IL"/>
        </w:rPr>
        <w:t>פעם שהוא נמצא במקום הנכון.</w:t>
      </w:r>
      <w:bookmarkStart w:id="1197" w:name="_ETM_Q3_347000"/>
      <w:bookmarkEnd w:id="1197"/>
      <w:r w:rsidR="00806D86">
        <w:rPr>
          <w:rFonts w:hint="cs"/>
          <w:rtl/>
          <w:lang w:eastAsia="he-IL"/>
        </w:rPr>
        <w:t xml:space="preserve"> </w:t>
      </w:r>
      <w:r>
        <w:rPr>
          <w:rFonts w:hint="cs"/>
          <w:rtl/>
          <w:lang w:eastAsia="he-IL"/>
        </w:rPr>
        <w:t>זו גם הזדמנות לפרגן ולומר שכשמדברים על אחדות, אז ככה עושים את זה</w:t>
      </w:r>
      <w:r w:rsidR="00806D86">
        <w:rPr>
          <w:rFonts w:hint="cs"/>
          <w:rtl/>
          <w:lang w:eastAsia="he-IL"/>
        </w:rPr>
        <w:t>,</w:t>
      </w:r>
      <w:r>
        <w:rPr>
          <w:rFonts w:hint="cs"/>
          <w:rtl/>
          <w:lang w:eastAsia="he-IL"/>
        </w:rPr>
        <w:t xml:space="preserve"> עושים באמת</w:t>
      </w:r>
      <w:r w:rsidR="00806D86">
        <w:rPr>
          <w:rFonts w:hint="cs"/>
          <w:rtl/>
          <w:lang w:eastAsia="he-IL"/>
        </w:rPr>
        <w:t>.</w:t>
      </w:r>
      <w:r>
        <w:rPr>
          <w:rFonts w:hint="cs"/>
          <w:rtl/>
          <w:lang w:eastAsia="he-IL"/>
        </w:rPr>
        <w:t xml:space="preserve"> עובדים </w:t>
      </w:r>
      <w:bookmarkStart w:id="1198" w:name="_ETM_Q3_348000"/>
      <w:bookmarkEnd w:id="1198"/>
      <w:r>
        <w:rPr>
          <w:rFonts w:hint="cs"/>
          <w:rtl/>
          <w:lang w:eastAsia="he-IL"/>
        </w:rPr>
        <w:t xml:space="preserve">בשביל הציבור בלי </w:t>
      </w:r>
      <w:r>
        <w:rPr>
          <w:rtl/>
          <w:lang w:eastAsia="he-IL"/>
        </w:rPr>
        <w:t>–</w:t>
      </w:r>
      <w:r>
        <w:rPr>
          <w:rFonts w:hint="cs"/>
          <w:rtl/>
          <w:lang w:eastAsia="he-IL"/>
        </w:rPr>
        <w:t xml:space="preserve"> ככה עושים את זה.</w:t>
      </w:r>
    </w:p>
    <w:p w:rsidR="00A40356" w:rsidRDefault="00A40356" w:rsidP="00806D86">
      <w:pPr>
        <w:rPr>
          <w:rtl/>
          <w:lang w:eastAsia="he-IL"/>
        </w:rPr>
      </w:pPr>
    </w:p>
    <w:p w:rsidR="00A40356" w:rsidRDefault="00A40356" w:rsidP="00806D86">
      <w:pPr>
        <w:rPr>
          <w:rtl/>
          <w:lang w:eastAsia="he-IL"/>
        </w:rPr>
      </w:pPr>
      <w:bookmarkStart w:id="1199" w:name="_ETM_Q3_355000"/>
      <w:bookmarkEnd w:id="1199"/>
      <w:r>
        <w:rPr>
          <w:rFonts w:hint="cs"/>
          <w:rtl/>
          <w:lang w:eastAsia="he-IL"/>
        </w:rPr>
        <w:t xml:space="preserve">החוק הזה בסופו </w:t>
      </w:r>
      <w:bookmarkStart w:id="1200" w:name="_ETM_Q3_357000"/>
      <w:bookmarkEnd w:id="1200"/>
      <w:r>
        <w:rPr>
          <w:rFonts w:hint="cs"/>
          <w:rtl/>
          <w:lang w:eastAsia="he-IL"/>
        </w:rPr>
        <w:t xml:space="preserve">של דבר ייתן מענה אמיתי לאיחור </w:t>
      </w:r>
      <w:r w:rsidR="00806D86">
        <w:rPr>
          <w:rFonts w:hint="cs"/>
          <w:rtl/>
          <w:lang w:eastAsia="he-IL"/>
        </w:rPr>
        <w:t>ב</w:t>
      </w:r>
      <w:r>
        <w:rPr>
          <w:rFonts w:hint="cs"/>
          <w:rtl/>
          <w:lang w:eastAsia="he-IL"/>
        </w:rPr>
        <w:t>תשלומים ל</w:t>
      </w:r>
      <w:bookmarkStart w:id="1201" w:name="_ETM_Q3_364000"/>
      <w:bookmarkEnd w:id="1201"/>
      <w:r>
        <w:rPr>
          <w:rFonts w:hint="cs"/>
          <w:rtl/>
          <w:lang w:eastAsia="he-IL"/>
        </w:rPr>
        <w:t xml:space="preserve">רשויות מקומיות שמתקשות בגבייה. אנחנו רואים שיש הרבה מאוד </w:t>
      </w:r>
      <w:bookmarkStart w:id="1202" w:name="_ETM_Q3_373000"/>
      <w:bookmarkEnd w:id="1202"/>
      <w:r>
        <w:rPr>
          <w:rFonts w:hint="cs"/>
          <w:rtl/>
          <w:lang w:eastAsia="he-IL"/>
        </w:rPr>
        <w:t xml:space="preserve">ועדות, משרדים, הרבה מאוד דברים שרשויות מקומיות עושות </w:t>
      </w:r>
      <w:r>
        <w:rPr>
          <w:rtl/>
          <w:lang w:eastAsia="he-IL"/>
        </w:rPr>
        <w:t>–</w:t>
      </w:r>
      <w:r>
        <w:rPr>
          <w:rFonts w:hint="cs"/>
          <w:rtl/>
          <w:lang w:eastAsia="he-IL"/>
        </w:rPr>
        <w:t xml:space="preserve"> ואני </w:t>
      </w:r>
      <w:bookmarkStart w:id="1203" w:name="_ETM_Q3_377000"/>
      <w:bookmarkEnd w:id="1203"/>
      <w:r>
        <w:rPr>
          <w:rFonts w:hint="cs"/>
          <w:rtl/>
          <w:lang w:eastAsia="he-IL"/>
        </w:rPr>
        <w:t xml:space="preserve">באתי מרשות מקומית, אז אני יודע איך זה עובד </w:t>
      </w:r>
      <w:r>
        <w:rPr>
          <w:rtl/>
          <w:lang w:eastAsia="he-IL"/>
        </w:rPr>
        <w:t>–</w:t>
      </w:r>
      <w:r>
        <w:rPr>
          <w:rFonts w:hint="cs"/>
          <w:rtl/>
          <w:lang w:eastAsia="he-IL"/>
        </w:rPr>
        <w:t xml:space="preserve"> בשביל </w:t>
      </w:r>
      <w:bookmarkStart w:id="1204" w:name="_ETM_Q3_383000"/>
      <w:bookmarkEnd w:id="1204"/>
      <w:r>
        <w:rPr>
          <w:rFonts w:hint="cs"/>
          <w:rtl/>
          <w:lang w:eastAsia="he-IL"/>
        </w:rPr>
        <w:t xml:space="preserve">למצות את הזכויות; אלה שבאמת צריכים שיסתכלו </w:t>
      </w:r>
      <w:bookmarkStart w:id="1205" w:name="_ETM_Q3_386000"/>
      <w:bookmarkEnd w:id="1205"/>
      <w:r>
        <w:rPr>
          <w:rFonts w:hint="cs"/>
          <w:rtl/>
          <w:lang w:eastAsia="he-IL"/>
        </w:rPr>
        <w:t>עליהם</w:t>
      </w:r>
      <w:r w:rsidRPr="003D5181">
        <w:rPr>
          <w:rFonts w:hint="cs"/>
          <w:rtl/>
          <w:lang w:eastAsia="he-IL"/>
        </w:rPr>
        <w:t xml:space="preserve"> </w:t>
      </w:r>
      <w:r>
        <w:rPr>
          <w:rFonts w:hint="cs"/>
          <w:rtl/>
          <w:lang w:eastAsia="he-IL"/>
        </w:rPr>
        <w:t xml:space="preserve">רגע ויבינו את הבעיה, כי הם באמת לא מצליחים לשלם </w:t>
      </w:r>
      <w:bookmarkStart w:id="1206" w:name="_ETM_Q3_391000"/>
      <w:bookmarkEnd w:id="1206"/>
      <w:r>
        <w:rPr>
          <w:rFonts w:hint="cs"/>
          <w:rtl/>
          <w:lang w:eastAsia="he-IL"/>
        </w:rPr>
        <w:t xml:space="preserve">את החובות. ומי שמאחר בתשלומים </w:t>
      </w:r>
      <w:r>
        <w:rPr>
          <w:rtl/>
          <w:lang w:eastAsia="he-IL"/>
        </w:rPr>
        <w:t>–</w:t>
      </w:r>
      <w:r>
        <w:rPr>
          <w:rFonts w:hint="cs"/>
          <w:rtl/>
          <w:lang w:eastAsia="he-IL"/>
        </w:rPr>
        <w:t xml:space="preserve"> הוא </w:t>
      </w:r>
      <w:bookmarkStart w:id="1207" w:name="_ETM_Q3_392000"/>
      <w:bookmarkEnd w:id="1207"/>
      <w:r>
        <w:rPr>
          <w:rFonts w:hint="cs"/>
          <w:rtl/>
          <w:lang w:eastAsia="he-IL"/>
        </w:rPr>
        <w:t xml:space="preserve">לא מאחר בתשלומים כי הוא רוצה. בדרך כלל הוא יאחר </w:t>
      </w:r>
      <w:bookmarkStart w:id="1208" w:name="_ETM_Q3_398000"/>
      <w:bookmarkEnd w:id="1208"/>
      <w:r>
        <w:rPr>
          <w:rFonts w:hint="cs"/>
          <w:rtl/>
          <w:lang w:eastAsia="he-IL"/>
        </w:rPr>
        <w:t xml:space="preserve">גם בתשלומי החשמל, בתשלומי המים, בתשלומי הגנים. האוכלוסייה הזו </w:t>
      </w:r>
      <w:r>
        <w:rPr>
          <w:rtl/>
          <w:lang w:eastAsia="he-IL"/>
        </w:rPr>
        <w:t>–</w:t>
      </w:r>
      <w:r>
        <w:rPr>
          <w:rFonts w:hint="cs"/>
          <w:rtl/>
          <w:lang w:eastAsia="he-IL"/>
        </w:rPr>
        <w:t xml:space="preserve"> החתך </w:t>
      </w:r>
      <w:bookmarkStart w:id="1209" w:name="_ETM_Q3_408000"/>
      <w:bookmarkEnd w:id="1209"/>
      <w:r>
        <w:rPr>
          <w:rFonts w:hint="cs"/>
          <w:rtl/>
          <w:lang w:eastAsia="he-IL"/>
        </w:rPr>
        <w:t>באוכלוסייה הזו הוא מאוד</w:t>
      </w:r>
      <w:r w:rsidR="00806D86">
        <w:rPr>
          <w:rFonts w:hint="cs"/>
          <w:rtl/>
          <w:lang w:eastAsia="he-IL"/>
        </w:rPr>
        <w:t xml:space="preserve"> </w:t>
      </w:r>
      <w:r>
        <w:rPr>
          <w:rFonts w:hint="cs"/>
          <w:rtl/>
          <w:lang w:eastAsia="he-IL"/>
        </w:rPr>
        <w:t>מאוד ספציפי</w:t>
      </w:r>
      <w:r w:rsidR="00806D86">
        <w:rPr>
          <w:rFonts w:hint="cs"/>
          <w:rtl/>
          <w:lang w:eastAsia="he-IL"/>
        </w:rPr>
        <w:t>,</w:t>
      </w:r>
      <w:r>
        <w:rPr>
          <w:rFonts w:hint="cs"/>
          <w:rtl/>
          <w:lang w:eastAsia="he-IL"/>
        </w:rPr>
        <w:t xml:space="preserve"> ואני באמת שם בצד את </w:t>
      </w:r>
      <w:bookmarkStart w:id="1210" w:name="_ETM_Q3_409000"/>
      <w:bookmarkEnd w:id="1210"/>
      <w:r>
        <w:rPr>
          <w:rFonts w:hint="cs"/>
          <w:rtl/>
          <w:lang w:eastAsia="he-IL"/>
        </w:rPr>
        <w:t xml:space="preserve">מי שהוא עבריין ולא רוצה לשלם. הם בדרך כלל יהיו </w:t>
      </w:r>
      <w:bookmarkStart w:id="1211" w:name="_ETM_Q3_417000"/>
      <w:bookmarkEnd w:id="1211"/>
      <w:r>
        <w:rPr>
          <w:rFonts w:hint="cs"/>
          <w:rtl/>
          <w:lang w:eastAsia="he-IL"/>
        </w:rPr>
        <w:t xml:space="preserve">אלה שעובדים בכמה עבודות בשביל שיהיה אוכל בבית, וסדרי העדיפויות </w:t>
      </w:r>
      <w:bookmarkStart w:id="1212" w:name="_ETM_Q3_425000"/>
      <w:bookmarkEnd w:id="1212"/>
      <w:r>
        <w:rPr>
          <w:rFonts w:hint="cs"/>
          <w:rtl/>
          <w:lang w:eastAsia="he-IL"/>
        </w:rPr>
        <w:t xml:space="preserve">שלהם לא מאפשרים להם לשלם את החובות האלה. אז במקום </w:t>
      </w:r>
      <w:bookmarkStart w:id="1213" w:name="_ETM_Q3_427000"/>
      <w:bookmarkEnd w:id="1213"/>
      <w:r>
        <w:rPr>
          <w:rFonts w:hint="cs"/>
          <w:rtl/>
          <w:lang w:eastAsia="he-IL"/>
        </w:rPr>
        <w:t xml:space="preserve">לעזור להם ולתת להם יד, המדינה מגדילה את החובות שלהם </w:t>
      </w:r>
      <w:bookmarkStart w:id="1214" w:name="_ETM_Q3_432000"/>
      <w:bookmarkEnd w:id="1214"/>
      <w:r>
        <w:rPr>
          <w:rFonts w:hint="cs"/>
          <w:rtl/>
          <w:lang w:eastAsia="he-IL"/>
        </w:rPr>
        <w:t xml:space="preserve">ומגדילה גם את הפערים החברתיים ולא מאפשרת להם להרים את </w:t>
      </w:r>
      <w:bookmarkStart w:id="1215" w:name="_ETM_Q3_438000"/>
      <w:bookmarkEnd w:id="1215"/>
      <w:r>
        <w:rPr>
          <w:rFonts w:hint="cs"/>
          <w:rtl/>
          <w:lang w:eastAsia="he-IL"/>
        </w:rPr>
        <w:t>הראש מעל המים.</w:t>
      </w:r>
    </w:p>
    <w:p w:rsidR="00A40356" w:rsidRDefault="00A40356" w:rsidP="00806D86">
      <w:pPr>
        <w:rPr>
          <w:rtl/>
          <w:lang w:eastAsia="he-IL"/>
        </w:rPr>
      </w:pPr>
    </w:p>
    <w:p w:rsidR="00A40356" w:rsidRDefault="00A40356" w:rsidP="00806D86">
      <w:pPr>
        <w:rPr>
          <w:rtl/>
          <w:lang w:eastAsia="he-IL"/>
        </w:rPr>
      </w:pPr>
      <w:bookmarkStart w:id="1216" w:name="_ETM_Q3_436000"/>
      <w:bookmarkEnd w:id="1216"/>
      <w:r>
        <w:rPr>
          <w:rFonts w:hint="cs"/>
          <w:rtl/>
          <w:lang w:eastAsia="he-IL"/>
        </w:rPr>
        <w:t xml:space="preserve">אז נכון, אנחנו באמת צריכים גם לעמוד על </w:t>
      </w:r>
      <w:bookmarkStart w:id="1217" w:name="_ETM_Q3_442000"/>
      <w:bookmarkEnd w:id="1217"/>
      <w:r>
        <w:rPr>
          <w:rFonts w:hint="cs"/>
          <w:rtl/>
          <w:lang w:eastAsia="he-IL"/>
        </w:rPr>
        <w:t xml:space="preserve">זכויות המדינה ולהפעיל סנקציות על מי שמאחר בתשלומים. החוק </w:t>
      </w:r>
      <w:bookmarkStart w:id="1218" w:name="_ETM_Q3_449000"/>
      <w:bookmarkEnd w:id="1218"/>
      <w:r>
        <w:rPr>
          <w:rFonts w:hint="cs"/>
          <w:rtl/>
          <w:lang w:eastAsia="he-IL"/>
        </w:rPr>
        <w:t xml:space="preserve">הזה הוא חוק שיאזן בין הדברים האלה ויביא מענה </w:t>
      </w:r>
      <w:bookmarkStart w:id="1219" w:name="_ETM_Q3_453000"/>
      <w:bookmarkEnd w:id="1219"/>
      <w:r>
        <w:rPr>
          <w:rFonts w:hint="cs"/>
          <w:rtl/>
          <w:lang w:eastAsia="he-IL"/>
        </w:rPr>
        <w:t xml:space="preserve">אמיתי </w:t>
      </w:r>
      <w:r w:rsidR="00806D86">
        <w:rPr>
          <w:rFonts w:hint="cs"/>
          <w:rtl/>
          <w:lang w:eastAsia="he-IL"/>
        </w:rPr>
        <w:t>ל</w:t>
      </w:r>
      <w:r>
        <w:rPr>
          <w:rFonts w:hint="cs"/>
          <w:rtl/>
          <w:lang w:eastAsia="he-IL"/>
        </w:rPr>
        <w:t xml:space="preserve">אלה שלא יכולים, שרואים את כפל הקנס ונחרדים. </w:t>
      </w:r>
      <w:bookmarkStart w:id="1220" w:name="_ETM_Q3_460000"/>
      <w:bookmarkEnd w:id="1220"/>
      <w:r>
        <w:rPr>
          <w:rFonts w:hint="cs"/>
          <w:rtl/>
          <w:lang w:eastAsia="he-IL"/>
        </w:rPr>
        <w:t>הם ראו גם את הקנס הראשון</w:t>
      </w:r>
      <w:r w:rsidR="00806D86">
        <w:rPr>
          <w:rFonts w:hint="cs"/>
          <w:rtl/>
          <w:lang w:eastAsia="he-IL"/>
        </w:rPr>
        <w:t>,</w:t>
      </w:r>
      <w:r>
        <w:rPr>
          <w:rFonts w:hint="cs"/>
          <w:rtl/>
          <w:lang w:eastAsia="he-IL"/>
        </w:rPr>
        <w:t xml:space="preserve"> והם צריכים להחליט אם </w:t>
      </w:r>
      <w:bookmarkStart w:id="1221" w:name="_ETM_Q3_461000"/>
      <w:bookmarkEnd w:id="1221"/>
      <w:r>
        <w:rPr>
          <w:rFonts w:hint="cs"/>
          <w:rtl/>
          <w:lang w:eastAsia="he-IL"/>
        </w:rPr>
        <w:t xml:space="preserve">הם משלמים את התשלום לחוג, אם הם משלמים את חשבון </w:t>
      </w:r>
      <w:bookmarkStart w:id="1222" w:name="_ETM_Q3_467000"/>
      <w:bookmarkEnd w:id="1222"/>
      <w:r>
        <w:rPr>
          <w:rFonts w:hint="cs"/>
          <w:rtl/>
          <w:lang w:eastAsia="he-IL"/>
        </w:rPr>
        <w:t xml:space="preserve">החשמל, או שהם בטעות משלמים איזשהו קנס שהם לא </w:t>
      </w:r>
      <w:bookmarkStart w:id="1223" w:name="_ETM_Q3_472000"/>
      <w:bookmarkEnd w:id="1223"/>
      <w:r>
        <w:rPr>
          <w:rFonts w:hint="cs"/>
          <w:rtl/>
          <w:lang w:eastAsia="he-IL"/>
        </w:rPr>
        <w:t xml:space="preserve">הספיקו לעשות. ואז הם רצים לעירייה, רצים לרשויות, </w:t>
      </w:r>
      <w:bookmarkStart w:id="1224" w:name="_ETM_Q3_471000"/>
      <w:bookmarkEnd w:id="1224"/>
      <w:r>
        <w:rPr>
          <w:rFonts w:hint="cs"/>
          <w:rtl/>
          <w:lang w:eastAsia="he-IL"/>
        </w:rPr>
        <w:t>ואומרים להן</w:t>
      </w:r>
      <w:r w:rsidR="00806D86">
        <w:rPr>
          <w:rFonts w:hint="cs"/>
          <w:rtl/>
          <w:lang w:eastAsia="he-IL"/>
        </w:rPr>
        <w:t>:</w:t>
      </w:r>
      <w:r>
        <w:rPr>
          <w:rFonts w:hint="cs"/>
          <w:rtl/>
          <w:lang w:eastAsia="he-IL"/>
        </w:rPr>
        <w:t xml:space="preserve"> תשמעו </w:t>
      </w:r>
      <w:r>
        <w:rPr>
          <w:rtl/>
          <w:lang w:eastAsia="he-IL"/>
        </w:rPr>
        <w:t>–</w:t>
      </w:r>
      <w:r>
        <w:rPr>
          <w:rFonts w:hint="cs"/>
          <w:rtl/>
          <w:lang w:eastAsia="he-IL"/>
        </w:rPr>
        <w:t xml:space="preserve"> כל העבירות הן עבירות נמוכות, וזה ברור. </w:t>
      </w:r>
      <w:bookmarkStart w:id="1225" w:name="_ETM_Q3_480000"/>
      <w:bookmarkEnd w:id="1225"/>
      <w:r>
        <w:rPr>
          <w:rFonts w:hint="cs"/>
          <w:rtl/>
          <w:lang w:eastAsia="he-IL"/>
        </w:rPr>
        <w:t xml:space="preserve">אנחנו מדברים באמת על עבירות נמוכות. אני הייתי בסיטואציות האלה </w:t>
      </w:r>
      <w:bookmarkStart w:id="1226" w:name="_ETM_Q3_482000"/>
      <w:bookmarkEnd w:id="1226"/>
      <w:r>
        <w:rPr>
          <w:rFonts w:hint="cs"/>
          <w:rtl/>
          <w:lang w:eastAsia="he-IL"/>
        </w:rPr>
        <w:t xml:space="preserve">שאזרח, תושב, מגיע אליך ואומר לך: תשמע, אני בוחר בין </w:t>
      </w:r>
      <w:bookmarkStart w:id="1227" w:name="_ETM_Q3_485000"/>
      <w:bookmarkEnd w:id="1227"/>
      <w:r>
        <w:rPr>
          <w:rFonts w:hint="cs"/>
          <w:rtl/>
          <w:lang w:eastAsia="he-IL"/>
        </w:rPr>
        <w:t xml:space="preserve">המקרר שלי לבין לשלם את הקנס הזה, ואתה שם ואתה </w:t>
      </w:r>
      <w:bookmarkStart w:id="1228" w:name="_ETM_Q3_493000"/>
      <w:bookmarkEnd w:id="1228"/>
      <w:r>
        <w:rPr>
          <w:rFonts w:hint="cs"/>
          <w:rtl/>
          <w:lang w:eastAsia="he-IL"/>
        </w:rPr>
        <w:t xml:space="preserve">צריך להחליט. </w:t>
      </w:r>
      <w:bookmarkStart w:id="1229" w:name="_ETM_Q3_494000"/>
      <w:bookmarkEnd w:id="1229"/>
      <w:r>
        <w:rPr>
          <w:rFonts w:hint="cs"/>
          <w:rtl/>
          <w:lang w:eastAsia="he-IL"/>
        </w:rPr>
        <w:t xml:space="preserve">וסוף-סוף, באמת אחרי </w:t>
      </w:r>
      <w:bookmarkStart w:id="1230" w:name="_ETM_Q3_491000"/>
      <w:bookmarkEnd w:id="1230"/>
      <w:r>
        <w:rPr>
          <w:rFonts w:hint="cs"/>
          <w:rtl/>
          <w:lang w:eastAsia="he-IL"/>
        </w:rPr>
        <w:t xml:space="preserve">הרבה זמן ועבודה קשה, תהיה לנו את הדרך </w:t>
      </w:r>
      <w:bookmarkStart w:id="1231" w:name="_ETM_Q3_495000"/>
      <w:bookmarkEnd w:id="1231"/>
      <w:r>
        <w:rPr>
          <w:rFonts w:hint="cs"/>
          <w:rtl/>
          <w:lang w:eastAsia="he-IL"/>
        </w:rPr>
        <w:t xml:space="preserve">לעזור לאותם אנשים. </w:t>
      </w:r>
    </w:p>
    <w:p w:rsidR="00A40356" w:rsidRDefault="00A40356" w:rsidP="00806D86">
      <w:pPr>
        <w:rPr>
          <w:rtl/>
          <w:lang w:eastAsia="he-IL"/>
        </w:rPr>
      </w:pPr>
    </w:p>
    <w:p w:rsidR="00A40356" w:rsidRDefault="00A40356" w:rsidP="00806D86">
      <w:pPr>
        <w:rPr>
          <w:rtl/>
          <w:lang w:eastAsia="he-IL"/>
        </w:rPr>
      </w:pPr>
      <w:bookmarkStart w:id="1232" w:name="_ETM_Q3_497000"/>
      <w:bookmarkEnd w:id="1232"/>
      <w:r>
        <w:rPr>
          <w:rFonts w:hint="cs"/>
          <w:rtl/>
          <w:lang w:eastAsia="he-IL"/>
        </w:rPr>
        <w:t xml:space="preserve">אני רוצה להודות ליו"ר ועדת החוקה, לצוות המשפטי ולכל מי שלקח חלק בחוק הזה, ואני </w:t>
      </w:r>
      <w:bookmarkStart w:id="1233" w:name="_ETM_Q3_500000"/>
      <w:bookmarkEnd w:id="1233"/>
      <w:r>
        <w:rPr>
          <w:rFonts w:hint="cs"/>
          <w:rtl/>
          <w:lang w:eastAsia="he-IL"/>
        </w:rPr>
        <w:t>מאוד גאה להיות חתום עליו. תודה רבה, אדוני.</w:t>
      </w:r>
    </w:p>
    <w:p w:rsidR="00A40356" w:rsidRDefault="00A40356" w:rsidP="00806D86">
      <w:pPr>
        <w:rPr>
          <w:rtl/>
          <w:lang w:eastAsia="he-IL"/>
        </w:rPr>
      </w:pPr>
    </w:p>
    <w:p w:rsidR="00A40356" w:rsidRDefault="00A40356" w:rsidP="00806D86">
      <w:pPr>
        <w:pStyle w:val="af6"/>
        <w:keepNext/>
        <w:rPr>
          <w:rtl/>
        </w:rPr>
      </w:pPr>
      <w:bookmarkStart w:id="1234" w:name="ET_yor_6423_4"/>
      <w:r w:rsidRPr="006B4C78">
        <w:rPr>
          <w:rStyle w:val="TagStyle"/>
          <w:rtl/>
        </w:rPr>
        <w:t xml:space="preserve"> &lt;&lt; יור &gt;&gt; </w:t>
      </w:r>
      <w:r>
        <w:rPr>
          <w:rtl/>
        </w:rPr>
        <w:t>היו"ר אמיר אוחנה:</w:t>
      </w:r>
      <w:r w:rsidRPr="006B4C78">
        <w:rPr>
          <w:rStyle w:val="TagStyle"/>
          <w:rtl/>
        </w:rPr>
        <w:t xml:space="preserve"> &lt;&lt; יור &gt;&gt;</w:t>
      </w:r>
      <w:r>
        <w:rPr>
          <w:rtl/>
        </w:rPr>
        <w:t xml:space="preserve">  </w:t>
      </w:r>
      <w:bookmarkEnd w:id="1234"/>
    </w:p>
    <w:p w:rsidR="00A40356" w:rsidRDefault="00A40356" w:rsidP="006F2E90">
      <w:pPr>
        <w:rPr>
          <w:rtl/>
          <w:lang w:eastAsia="he-IL"/>
        </w:rPr>
      </w:pPr>
    </w:p>
    <w:p w:rsidR="00A40356" w:rsidRDefault="00A40356" w:rsidP="00806D86">
      <w:pPr>
        <w:rPr>
          <w:rtl/>
          <w:lang w:eastAsia="he-IL"/>
        </w:rPr>
      </w:pPr>
      <w:r>
        <w:rPr>
          <w:rFonts w:hint="cs"/>
          <w:rtl/>
          <w:lang w:eastAsia="he-IL"/>
        </w:rPr>
        <w:t xml:space="preserve">תודה לאדוני. חבר </w:t>
      </w:r>
      <w:bookmarkStart w:id="1235" w:name="_ETM_Q3_508000"/>
      <w:bookmarkEnd w:id="1235"/>
      <w:r>
        <w:rPr>
          <w:rFonts w:hint="cs"/>
          <w:rtl/>
          <w:lang w:eastAsia="he-IL"/>
        </w:rPr>
        <w:t xml:space="preserve">הכנסת יצחק פינדרוס </w:t>
      </w:r>
      <w:r>
        <w:rPr>
          <w:rtl/>
          <w:lang w:eastAsia="he-IL"/>
        </w:rPr>
        <w:t>–</w:t>
      </w:r>
      <w:r>
        <w:rPr>
          <w:rFonts w:hint="cs"/>
          <w:rtl/>
          <w:lang w:eastAsia="he-IL"/>
        </w:rPr>
        <w:t xml:space="preserve"> אינו נוכח; חברת הכנסת שרון ניר </w:t>
      </w:r>
      <w:bookmarkStart w:id="1236" w:name="_ETM_Q3_514000"/>
      <w:bookmarkEnd w:id="1236"/>
      <w:r>
        <w:rPr>
          <w:rtl/>
          <w:lang w:eastAsia="he-IL"/>
        </w:rPr>
        <w:t>–</w:t>
      </w:r>
      <w:r>
        <w:rPr>
          <w:rFonts w:hint="cs"/>
          <w:rtl/>
          <w:lang w:eastAsia="he-IL"/>
        </w:rPr>
        <w:t xml:space="preserve"> אינה נוכחת; חברת הכנסת אימאן ח'טיב יאסין </w:t>
      </w:r>
      <w:r>
        <w:rPr>
          <w:rtl/>
          <w:lang w:eastAsia="he-IL"/>
        </w:rPr>
        <w:t>–</w:t>
      </w:r>
      <w:r>
        <w:rPr>
          <w:rFonts w:hint="cs"/>
          <w:rtl/>
          <w:lang w:eastAsia="he-IL"/>
        </w:rPr>
        <w:t xml:space="preserve"> אינה </w:t>
      </w:r>
      <w:bookmarkStart w:id="1237" w:name="_ETM_Q3_513000"/>
      <w:bookmarkEnd w:id="1237"/>
      <w:r>
        <w:rPr>
          <w:rFonts w:hint="cs"/>
          <w:rtl/>
          <w:lang w:eastAsia="he-IL"/>
        </w:rPr>
        <w:t>נוכחת</w:t>
      </w:r>
      <w:r w:rsidR="00806D86">
        <w:rPr>
          <w:rFonts w:hint="cs"/>
          <w:rtl/>
          <w:lang w:eastAsia="he-IL"/>
        </w:rPr>
        <w:t>.</w:t>
      </w:r>
      <w:r>
        <w:rPr>
          <w:rFonts w:hint="cs"/>
          <w:rtl/>
          <w:lang w:eastAsia="he-IL"/>
        </w:rPr>
        <w:t xml:space="preserve"> חבר הכנסת ואליד אלהואשלה, בבקשה. עד שלוש דקות לרשותך.</w:t>
      </w:r>
    </w:p>
    <w:p w:rsidR="00A40356" w:rsidRDefault="00A40356" w:rsidP="00806D86">
      <w:pPr>
        <w:keepNext/>
        <w:rPr>
          <w:rtl/>
        </w:rPr>
      </w:pPr>
      <w:bookmarkStart w:id="1238" w:name="_ETM_Q3_524000"/>
      <w:bookmarkStart w:id="1239" w:name="ET_speaker_6340_5"/>
      <w:bookmarkEnd w:id="1238"/>
    </w:p>
    <w:p w:rsidR="00A40356" w:rsidRDefault="00A40356" w:rsidP="00806D86">
      <w:pPr>
        <w:pStyle w:val="a4"/>
        <w:keepNext/>
        <w:rPr>
          <w:rtl/>
        </w:rPr>
      </w:pPr>
      <w:bookmarkStart w:id="1240" w:name="_ETM_Q3_529000"/>
      <w:bookmarkEnd w:id="1240"/>
      <w:r w:rsidRPr="006B4C78">
        <w:rPr>
          <w:rStyle w:val="TagStyle"/>
          <w:rtl/>
        </w:rPr>
        <w:t xml:space="preserve"> &lt;&lt; דובר &gt;&gt; </w:t>
      </w:r>
      <w:bookmarkStart w:id="1241" w:name="_Toc158744895"/>
      <w:r>
        <w:rPr>
          <w:rtl/>
        </w:rPr>
        <w:t>ואליד אלהואשלה (רע"מ – הרשימה הערבית המאוחדת):</w:t>
      </w:r>
      <w:bookmarkEnd w:id="1241"/>
      <w:r w:rsidRPr="006B4C78">
        <w:rPr>
          <w:rStyle w:val="TagStyle"/>
          <w:rtl/>
        </w:rPr>
        <w:t xml:space="preserve"> &lt;&lt; דובר &gt;&gt;</w:t>
      </w:r>
      <w:r>
        <w:rPr>
          <w:rtl/>
        </w:rPr>
        <w:t xml:space="preserve">  </w:t>
      </w:r>
      <w:bookmarkEnd w:id="1239"/>
    </w:p>
    <w:p w:rsidR="00A40356" w:rsidRDefault="00A40356" w:rsidP="006F2E90">
      <w:pPr>
        <w:rPr>
          <w:rtl/>
          <w:lang w:eastAsia="he-IL"/>
        </w:rPr>
      </w:pPr>
    </w:p>
    <w:p w:rsidR="00A40356" w:rsidRDefault="00A40356" w:rsidP="00806D86">
      <w:pPr>
        <w:rPr>
          <w:rtl/>
          <w:lang w:eastAsia="he-IL"/>
        </w:rPr>
      </w:pPr>
      <w:r>
        <w:rPr>
          <w:rFonts w:hint="cs"/>
          <w:rtl/>
          <w:lang w:eastAsia="he-IL"/>
        </w:rPr>
        <w:t xml:space="preserve">מכובדי </w:t>
      </w:r>
      <w:bookmarkStart w:id="1242" w:name="_ETM_Q3_533000"/>
      <w:bookmarkEnd w:id="1242"/>
      <w:r>
        <w:rPr>
          <w:rFonts w:hint="cs"/>
          <w:rtl/>
          <w:lang w:eastAsia="he-IL"/>
        </w:rPr>
        <w:t xml:space="preserve">היושב-ראש, חבריי חברי הכנסת, כל פעם שיש סקרים בטלוויזיה, יש </w:t>
      </w:r>
      <w:bookmarkStart w:id="1243" w:name="_ETM_Q3_542000"/>
      <w:bookmarkEnd w:id="1243"/>
      <w:r>
        <w:rPr>
          <w:rFonts w:hint="cs"/>
          <w:rtl/>
          <w:lang w:eastAsia="he-IL"/>
        </w:rPr>
        <w:t xml:space="preserve">הצהרות דרמטיות. לאחרונה אנחנו רואים שבן גביר נוסק בסקרים, </w:t>
      </w:r>
      <w:bookmarkStart w:id="1244" w:name="_ETM_Q3_541000"/>
      <w:bookmarkEnd w:id="1244"/>
      <w:r>
        <w:rPr>
          <w:rFonts w:hint="cs"/>
          <w:rtl/>
          <w:lang w:eastAsia="he-IL"/>
        </w:rPr>
        <w:t xml:space="preserve">והמתחרה שלו, סמוטריץ', מתחת לאחוז החסימה, נופל. ומה הוא עושה </w:t>
      </w:r>
      <w:bookmarkStart w:id="1245" w:name="_ETM_Q3_560000"/>
      <w:bookmarkEnd w:id="1245"/>
      <w:r>
        <w:rPr>
          <w:rFonts w:hint="cs"/>
          <w:rtl/>
          <w:lang w:eastAsia="he-IL"/>
        </w:rPr>
        <w:t xml:space="preserve">על מנת לשפר את המצב שלו בסקרים ובימין? הוא תוקף את </w:t>
      </w:r>
      <w:bookmarkStart w:id="1246" w:name="_ETM_Q3_566000"/>
      <w:bookmarkEnd w:id="1246"/>
      <w:r>
        <w:rPr>
          <w:rFonts w:hint="cs"/>
          <w:rtl/>
          <w:lang w:eastAsia="he-IL"/>
        </w:rPr>
        <w:t>רע"מ, את מפלגת רע"מ</w:t>
      </w:r>
      <w:r w:rsidR="00806D86">
        <w:rPr>
          <w:rFonts w:hint="cs"/>
          <w:rtl/>
          <w:lang w:eastAsia="he-IL"/>
        </w:rPr>
        <w:t>,</w:t>
      </w:r>
      <w:r>
        <w:rPr>
          <w:rFonts w:hint="cs"/>
          <w:rtl/>
          <w:lang w:eastAsia="he-IL"/>
        </w:rPr>
        <w:t xml:space="preserve"> מוצא סיבה לתקוף את המפלגה שלנו, את </w:t>
      </w:r>
      <w:bookmarkStart w:id="1247" w:name="_ETM_Q3_579000"/>
      <w:bookmarkEnd w:id="1247"/>
      <w:r>
        <w:rPr>
          <w:rFonts w:hint="cs"/>
          <w:rtl/>
          <w:lang w:eastAsia="he-IL"/>
        </w:rPr>
        <w:t xml:space="preserve">העמותות שלה. בפעם שעברה, כשהסקרים הורידו אותו, הוא הביא רעיון </w:t>
      </w:r>
      <w:r>
        <w:rPr>
          <w:rtl/>
          <w:lang w:eastAsia="he-IL"/>
        </w:rPr>
        <w:t>–</w:t>
      </w:r>
      <w:r>
        <w:rPr>
          <w:rFonts w:hint="cs"/>
          <w:rtl/>
          <w:lang w:eastAsia="he-IL"/>
        </w:rPr>
        <w:t xml:space="preserve"> </w:t>
      </w:r>
      <w:bookmarkStart w:id="1248" w:name="_ETM_Q3_594000"/>
      <w:bookmarkStart w:id="1249" w:name="_ETM_Q3_590000"/>
      <w:bookmarkEnd w:id="1248"/>
      <w:bookmarkEnd w:id="1249"/>
      <w:r>
        <w:rPr>
          <w:rFonts w:hint="cs"/>
          <w:rtl/>
          <w:lang w:eastAsia="he-IL"/>
        </w:rPr>
        <w:t xml:space="preserve">רעיון טרנספר לעזתים לכיוון מצרים. כל פעם יש משהו אחר. </w:t>
      </w:r>
      <w:bookmarkStart w:id="1250" w:name="_ETM_Q3_599000"/>
      <w:bookmarkEnd w:id="1250"/>
      <w:r>
        <w:rPr>
          <w:rFonts w:hint="cs"/>
          <w:rtl/>
          <w:lang w:eastAsia="he-IL"/>
        </w:rPr>
        <w:t>היום הוא משגר מכתב ליועצת המשפטית לממשלה על מנת לחקור את ר</w:t>
      </w:r>
      <w:bookmarkStart w:id="1251" w:name="_ETM_Q3_602000"/>
      <w:bookmarkEnd w:id="1251"/>
      <w:r>
        <w:rPr>
          <w:rFonts w:hint="cs"/>
          <w:rtl/>
          <w:lang w:eastAsia="he-IL"/>
        </w:rPr>
        <w:t xml:space="preserve">ע"מ. אבל אנחנו לא שמענו את הטענות של סמוטריץ' </w:t>
      </w:r>
      <w:bookmarkStart w:id="1252" w:name="_ETM_Q3_611000"/>
      <w:bookmarkEnd w:id="1252"/>
      <w:r>
        <w:rPr>
          <w:rFonts w:hint="cs"/>
          <w:rtl/>
          <w:lang w:eastAsia="he-IL"/>
        </w:rPr>
        <w:t xml:space="preserve">כשנתניהו רצה את רע"מ בתוך הממשלה. בואו נשים את האמת </w:t>
      </w:r>
      <w:bookmarkStart w:id="1253" w:name="_ETM_Q3_616000"/>
      <w:bookmarkEnd w:id="1253"/>
      <w:r>
        <w:rPr>
          <w:rFonts w:hint="cs"/>
          <w:rtl/>
          <w:lang w:eastAsia="he-IL"/>
        </w:rPr>
        <w:t xml:space="preserve">על השולחן. אגב, אנחנו בעד בדיקה של גורמי אכיפה תמיד, </w:t>
      </w:r>
      <w:bookmarkStart w:id="1254" w:name="_ETM_Q3_627000"/>
      <w:bookmarkEnd w:id="1254"/>
      <w:r>
        <w:rPr>
          <w:rFonts w:hint="cs"/>
          <w:rtl/>
          <w:lang w:eastAsia="he-IL"/>
        </w:rPr>
        <w:t>והעמותות של רע"מ תחת בדיקה</w:t>
      </w:r>
      <w:r w:rsidR="00806D86">
        <w:rPr>
          <w:rFonts w:hint="cs"/>
          <w:rtl/>
          <w:lang w:eastAsia="he-IL"/>
        </w:rPr>
        <w:t>;</w:t>
      </w:r>
      <w:r>
        <w:rPr>
          <w:rFonts w:hint="cs"/>
          <w:rtl/>
          <w:lang w:eastAsia="he-IL"/>
        </w:rPr>
        <w:t xml:space="preserve"> הן היו כל הזמן. </w:t>
      </w:r>
      <w:bookmarkStart w:id="1255" w:name="_ETM_Q3_633000"/>
      <w:bookmarkEnd w:id="1255"/>
      <w:r>
        <w:rPr>
          <w:rFonts w:hint="cs"/>
          <w:rtl/>
          <w:lang w:eastAsia="he-IL"/>
        </w:rPr>
        <w:t xml:space="preserve">אבל הוא לא רוצה את השותפות ואת המעורבות, את ההשפעה </w:t>
      </w:r>
      <w:bookmarkStart w:id="1256" w:name="_ETM_Q3_638000"/>
      <w:bookmarkEnd w:id="1256"/>
      <w:r>
        <w:rPr>
          <w:rFonts w:hint="cs"/>
          <w:rtl/>
          <w:lang w:eastAsia="he-IL"/>
        </w:rPr>
        <w:t xml:space="preserve">של החברה הערבית בתוך הממשלה. הוא רוצה למנוע אפשרות שרע"מ </w:t>
      </w:r>
      <w:bookmarkStart w:id="1257" w:name="_ETM_Q3_646000"/>
      <w:bookmarkEnd w:id="1257"/>
      <w:r>
        <w:rPr>
          <w:rFonts w:hint="cs"/>
          <w:rtl/>
          <w:lang w:eastAsia="he-IL"/>
        </w:rPr>
        <w:t xml:space="preserve">תהיה מעורבת ושתהיה לה השפעה בתוך הממשלה הבאה. </w:t>
      </w:r>
    </w:p>
    <w:p w:rsidR="00A40356" w:rsidRDefault="00A40356" w:rsidP="00806D86">
      <w:pPr>
        <w:rPr>
          <w:rtl/>
          <w:lang w:eastAsia="he-IL"/>
        </w:rPr>
      </w:pPr>
    </w:p>
    <w:p w:rsidR="00A40356" w:rsidRDefault="00A40356" w:rsidP="00806D86">
      <w:pPr>
        <w:rPr>
          <w:rtl/>
          <w:lang w:eastAsia="he-IL"/>
        </w:rPr>
      </w:pPr>
      <w:r>
        <w:rPr>
          <w:rFonts w:hint="cs"/>
          <w:rtl/>
          <w:lang w:eastAsia="he-IL"/>
        </w:rPr>
        <w:t xml:space="preserve">אנחנו </w:t>
      </w:r>
      <w:bookmarkStart w:id="1258" w:name="_ETM_Q3_652000"/>
      <w:bookmarkEnd w:id="1258"/>
      <w:r>
        <w:rPr>
          <w:rFonts w:hint="cs"/>
          <w:rtl/>
          <w:lang w:eastAsia="he-IL"/>
        </w:rPr>
        <w:t xml:space="preserve">רוצים שלציבור הערבי כן תהיה השפעה. למה? למה? אנחנו </w:t>
      </w:r>
      <w:bookmarkStart w:id="1259" w:name="_ETM_Q3_658000"/>
      <w:bookmarkEnd w:id="1259"/>
      <w:r>
        <w:rPr>
          <w:rFonts w:hint="cs"/>
          <w:rtl/>
          <w:lang w:eastAsia="he-IL"/>
        </w:rPr>
        <w:t xml:space="preserve">רוצים את הזכויות שלנו, שיטפלו בסוגיות של החברה הערבית, בפשיעה. </w:t>
      </w:r>
      <w:bookmarkStart w:id="1260" w:name="_ETM_Q3_667000"/>
      <w:bookmarkEnd w:id="1260"/>
      <w:r>
        <w:rPr>
          <w:rFonts w:hint="cs"/>
          <w:rtl/>
          <w:lang w:eastAsia="he-IL"/>
        </w:rPr>
        <w:t xml:space="preserve">אגב, היריב של סמוטריץ', בן גביר, מזנק בסקרים למרות </w:t>
      </w:r>
      <w:bookmarkStart w:id="1261" w:name="_ETM_Q3_671000"/>
      <w:bookmarkEnd w:id="1261"/>
      <w:r>
        <w:rPr>
          <w:rFonts w:hint="cs"/>
          <w:rtl/>
          <w:lang w:eastAsia="he-IL"/>
        </w:rPr>
        <w:t xml:space="preserve">הכישלון שלו. אדוני השר, 244 נרצחים ב-2023 </w:t>
      </w:r>
      <w:r w:rsidR="00835AAB">
        <w:rPr>
          <w:rFonts w:hint="cs"/>
          <w:rtl/>
          <w:lang w:eastAsia="he-IL"/>
        </w:rPr>
        <w:t>– – –</w:t>
      </w:r>
    </w:p>
    <w:p w:rsidR="00A40356" w:rsidRDefault="00A40356" w:rsidP="00806D86">
      <w:pPr>
        <w:rPr>
          <w:rtl/>
          <w:lang w:eastAsia="he-IL"/>
        </w:rPr>
      </w:pPr>
    </w:p>
    <w:p w:rsidR="00A40356" w:rsidRDefault="00A40356" w:rsidP="00806D86">
      <w:pPr>
        <w:pStyle w:val="af5"/>
        <w:keepNext/>
        <w:rPr>
          <w:rtl/>
        </w:rPr>
      </w:pPr>
      <w:bookmarkStart w:id="1262" w:name="ET_interruption_6441_10"/>
      <w:r w:rsidRPr="007712F7">
        <w:rPr>
          <w:rStyle w:val="TagStyle"/>
          <w:rtl/>
        </w:rPr>
        <w:t xml:space="preserve"> &lt;&lt; קריאה &gt;&gt; </w:t>
      </w:r>
      <w:r>
        <w:rPr>
          <w:rtl/>
        </w:rPr>
        <w:t>שר התיירות חיים כץ:</w:t>
      </w:r>
      <w:r w:rsidRPr="007712F7">
        <w:rPr>
          <w:rStyle w:val="TagStyle"/>
          <w:rtl/>
        </w:rPr>
        <w:t xml:space="preserve"> &lt;&lt; קריאה &gt;&gt;</w:t>
      </w:r>
      <w:r>
        <w:rPr>
          <w:rtl/>
        </w:rPr>
        <w:t xml:space="preserve">  </w:t>
      </w:r>
      <w:bookmarkEnd w:id="1262"/>
    </w:p>
    <w:p w:rsidR="00A40356" w:rsidRDefault="00A40356" w:rsidP="006F2E90">
      <w:pPr>
        <w:rPr>
          <w:rtl/>
          <w:lang w:eastAsia="he-IL"/>
        </w:rPr>
      </w:pPr>
    </w:p>
    <w:p w:rsidR="00A40356" w:rsidRPr="007712F7" w:rsidRDefault="00835AAB" w:rsidP="00806D86">
      <w:pPr>
        <w:rPr>
          <w:rtl/>
          <w:lang w:eastAsia="he-IL"/>
        </w:rPr>
      </w:pPr>
      <w:r>
        <w:rPr>
          <w:rFonts w:hint="cs"/>
          <w:rtl/>
          <w:lang w:eastAsia="he-IL"/>
        </w:rPr>
        <w:t>– – –</w:t>
      </w:r>
    </w:p>
    <w:p w:rsidR="00A40356" w:rsidRDefault="00A40356" w:rsidP="00806D86">
      <w:pPr>
        <w:keepNext/>
        <w:rPr>
          <w:rtl/>
        </w:rPr>
      </w:pPr>
      <w:bookmarkStart w:id="1263" w:name="_ETM_Q3_681000"/>
      <w:bookmarkStart w:id="1264" w:name="ET_speaker_6340_12"/>
      <w:bookmarkStart w:id="1265" w:name="ET_speakercontinue_6356_11"/>
      <w:bookmarkEnd w:id="1263"/>
    </w:p>
    <w:p w:rsidR="00A40356" w:rsidRDefault="00A40356" w:rsidP="00806D86">
      <w:pPr>
        <w:pStyle w:val="-"/>
        <w:keepNext/>
        <w:rPr>
          <w:rtl/>
        </w:rPr>
      </w:pPr>
      <w:bookmarkStart w:id="1266" w:name="ET_speakercontinue_6340_13"/>
      <w:r w:rsidRPr="007712F7">
        <w:rPr>
          <w:rStyle w:val="TagStyle"/>
          <w:rtl/>
        </w:rPr>
        <w:t xml:space="preserve"> &lt;&lt; דובר_המשך &gt;&gt; </w:t>
      </w:r>
      <w:r>
        <w:rPr>
          <w:rtl/>
        </w:rPr>
        <w:t>ואליד אלהואשלה (רע"מ – הרשימה הערבית המאוחדת):</w:t>
      </w:r>
      <w:r w:rsidRPr="007712F7">
        <w:rPr>
          <w:rStyle w:val="TagStyle"/>
          <w:rtl/>
        </w:rPr>
        <w:t xml:space="preserve"> &lt;&lt; דובר_המשך &gt;&gt;</w:t>
      </w:r>
      <w:r>
        <w:rPr>
          <w:rtl/>
        </w:rPr>
        <w:t xml:space="preserve">  </w:t>
      </w:r>
      <w:bookmarkEnd w:id="1266"/>
    </w:p>
    <w:p w:rsidR="00A40356" w:rsidRDefault="00A40356" w:rsidP="006F2E90">
      <w:pPr>
        <w:rPr>
          <w:rtl/>
        </w:rPr>
      </w:pPr>
    </w:p>
    <w:p w:rsidR="00A40356" w:rsidRDefault="00A40356" w:rsidP="00806D86">
      <w:pPr>
        <w:rPr>
          <w:rtl/>
        </w:rPr>
      </w:pPr>
      <w:r>
        <w:rPr>
          <w:rFonts w:hint="cs"/>
          <w:rtl/>
        </w:rPr>
        <w:t>הבנת אותי?</w:t>
      </w:r>
    </w:p>
    <w:p w:rsidR="00A40356" w:rsidRDefault="00A40356" w:rsidP="00806D86">
      <w:pPr>
        <w:rPr>
          <w:rtl/>
        </w:rPr>
      </w:pPr>
      <w:bookmarkStart w:id="1267" w:name="_ETM_Q3_679000"/>
      <w:bookmarkEnd w:id="1267"/>
    </w:p>
    <w:p w:rsidR="00A40356" w:rsidRDefault="00A40356" w:rsidP="00806D86">
      <w:pPr>
        <w:pStyle w:val="af5"/>
        <w:keepNext/>
        <w:rPr>
          <w:rtl/>
        </w:rPr>
      </w:pPr>
      <w:bookmarkStart w:id="1268" w:name="ET_interruption_6441_14"/>
      <w:r w:rsidRPr="007712F7">
        <w:rPr>
          <w:rStyle w:val="TagStyle"/>
          <w:rtl/>
        </w:rPr>
        <w:t xml:space="preserve"> &lt;&lt; קריאה &gt;&gt; </w:t>
      </w:r>
      <w:r>
        <w:rPr>
          <w:rtl/>
        </w:rPr>
        <w:t>שר התיירות חיים כץ:</w:t>
      </w:r>
      <w:r w:rsidRPr="007712F7">
        <w:rPr>
          <w:rStyle w:val="TagStyle"/>
          <w:rtl/>
        </w:rPr>
        <w:t xml:space="preserve"> &lt;&lt; קריאה &gt;&gt;</w:t>
      </w:r>
      <w:r>
        <w:rPr>
          <w:rtl/>
        </w:rPr>
        <w:t xml:space="preserve">  </w:t>
      </w:r>
      <w:bookmarkEnd w:id="1268"/>
    </w:p>
    <w:p w:rsidR="00A40356" w:rsidRDefault="00A40356" w:rsidP="006F2E90">
      <w:pPr>
        <w:rPr>
          <w:rtl/>
        </w:rPr>
      </w:pPr>
    </w:p>
    <w:p w:rsidR="00A40356" w:rsidRDefault="00A40356" w:rsidP="00806D86">
      <w:pPr>
        <w:rPr>
          <w:rtl/>
        </w:rPr>
      </w:pPr>
      <w:bookmarkStart w:id="1269" w:name="_ETM_Q3_684000"/>
      <w:bookmarkEnd w:id="1269"/>
      <w:r>
        <w:rPr>
          <w:rFonts w:hint="cs"/>
          <w:rtl/>
        </w:rPr>
        <w:t>לא.</w:t>
      </w:r>
    </w:p>
    <w:p w:rsidR="00A40356" w:rsidRDefault="00A40356" w:rsidP="00806D86">
      <w:pPr>
        <w:rPr>
          <w:rtl/>
        </w:rPr>
      </w:pPr>
      <w:bookmarkStart w:id="1270" w:name="_ETM_Q3_685000"/>
      <w:bookmarkEnd w:id="1270"/>
    </w:p>
    <w:p w:rsidR="00A40356" w:rsidRDefault="00A40356" w:rsidP="00806D86">
      <w:pPr>
        <w:pStyle w:val="-"/>
        <w:keepNext/>
        <w:rPr>
          <w:rtl/>
        </w:rPr>
      </w:pPr>
      <w:bookmarkStart w:id="1271" w:name="ET_speakercontinue_6340_15"/>
      <w:r w:rsidRPr="007712F7">
        <w:rPr>
          <w:rStyle w:val="TagStyle"/>
          <w:rtl/>
        </w:rPr>
        <w:t xml:space="preserve"> &lt;&lt; דובר_המשך &gt;&gt; </w:t>
      </w:r>
      <w:r>
        <w:rPr>
          <w:rtl/>
        </w:rPr>
        <w:t>ואליד אלהואשלה (רע"מ – הרשימה הערבית המאוחדת):</w:t>
      </w:r>
      <w:r w:rsidRPr="007712F7">
        <w:rPr>
          <w:rStyle w:val="TagStyle"/>
          <w:rtl/>
        </w:rPr>
        <w:t xml:space="preserve"> &lt;&lt; דובר_המשך &gt;&gt;</w:t>
      </w:r>
      <w:r>
        <w:rPr>
          <w:rtl/>
        </w:rPr>
        <w:t xml:space="preserve">  </w:t>
      </w:r>
      <w:bookmarkEnd w:id="1271"/>
    </w:p>
    <w:p w:rsidR="00A40356" w:rsidRPr="00425340" w:rsidRDefault="00A40356" w:rsidP="00806D86">
      <w:pPr>
        <w:rPr>
          <w:rtl/>
          <w:lang w:eastAsia="he-IL"/>
        </w:rPr>
      </w:pPr>
    </w:p>
    <w:p w:rsidR="00A40356" w:rsidRDefault="00A40356" w:rsidP="00806D86">
      <w:pPr>
        <w:rPr>
          <w:rtl/>
        </w:rPr>
      </w:pPr>
      <w:bookmarkStart w:id="1272" w:name="_ETM_Q3_686000"/>
      <w:bookmarkEnd w:id="1272"/>
      <w:r>
        <w:rPr>
          <w:rFonts w:hint="cs"/>
          <w:rtl/>
        </w:rPr>
        <w:t xml:space="preserve">אף פעם לא שמעתי ממך התייחסות לנושא הנרצחים בחברה </w:t>
      </w:r>
      <w:bookmarkStart w:id="1273" w:name="_ETM_Q3_691000"/>
      <w:bookmarkEnd w:id="1273"/>
      <w:r>
        <w:rPr>
          <w:rFonts w:hint="cs"/>
          <w:rtl/>
        </w:rPr>
        <w:t xml:space="preserve">הערבית. גם מראש הממשלה, שלקח על עצמו לטפל בנושא </w:t>
      </w:r>
      <w:bookmarkStart w:id="1274" w:name="_ETM_Q3_697000"/>
      <w:bookmarkEnd w:id="1274"/>
      <w:r>
        <w:rPr>
          <w:rFonts w:hint="cs"/>
          <w:rtl/>
        </w:rPr>
        <w:t xml:space="preserve">הזה </w:t>
      </w:r>
      <w:r>
        <w:rPr>
          <w:rtl/>
        </w:rPr>
        <w:t>–</w:t>
      </w:r>
      <w:r>
        <w:rPr>
          <w:rFonts w:hint="cs"/>
          <w:rtl/>
        </w:rPr>
        <w:t xml:space="preserve"> אין דיונים, אין ועדות, אין התייחסות. ולכן, קל </w:t>
      </w:r>
      <w:bookmarkStart w:id="1275" w:name="_ETM_Q3_705000"/>
      <w:bookmarkEnd w:id="1275"/>
      <w:r>
        <w:rPr>
          <w:rFonts w:hint="cs"/>
          <w:rtl/>
        </w:rPr>
        <w:t>מאוד לתקוף את החברה הערבית, קל לתקוף את רע"מ</w:t>
      </w:r>
      <w:r w:rsidR="00806D86">
        <w:rPr>
          <w:rFonts w:hint="cs"/>
          <w:rtl/>
        </w:rPr>
        <w:t>.</w:t>
      </w:r>
      <w:r>
        <w:rPr>
          <w:rFonts w:hint="cs"/>
          <w:rtl/>
        </w:rPr>
        <w:t xml:space="preserve"> זה </w:t>
      </w:r>
      <w:bookmarkStart w:id="1276" w:name="_ETM_Q3_709000"/>
      <w:bookmarkEnd w:id="1276"/>
      <w:r>
        <w:rPr>
          <w:rFonts w:hint="cs"/>
          <w:rtl/>
        </w:rPr>
        <w:t>מה שמחפשים על מנת לעלות בסקרים. תודה.</w:t>
      </w:r>
      <w:r>
        <w:rPr>
          <w:rtl/>
        </w:rPr>
        <w:t xml:space="preserve">  </w:t>
      </w:r>
      <w:bookmarkEnd w:id="1264"/>
    </w:p>
    <w:p w:rsidR="00A40356" w:rsidRDefault="00A40356" w:rsidP="006F2E90">
      <w:pPr>
        <w:rPr>
          <w:rtl/>
        </w:rPr>
      </w:pPr>
    </w:p>
    <w:bookmarkEnd w:id="1265"/>
    <w:p w:rsidR="00A40356" w:rsidRDefault="00A40356" w:rsidP="00806D86">
      <w:pPr>
        <w:pStyle w:val="af6"/>
        <w:keepNext/>
        <w:rPr>
          <w:rtl/>
        </w:rPr>
      </w:pPr>
      <w:r w:rsidRPr="00DE47DE">
        <w:rPr>
          <w:rStyle w:val="TagStyle"/>
          <w:rtl/>
        </w:rPr>
        <w:t xml:space="preserve"> &lt;&lt; יור &gt;&gt; </w:t>
      </w:r>
      <w:r>
        <w:rPr>
          <w:rtl/>
        </w:rPr>
        <w:t>היו"ר אמיר אוחנה:</w:t>
      </w:r>
      <w:r w:rsidRPr="00DE47DE">
        <w:rPr>
          <w:rStyle w:val="TagStyle"/>
          <w:rtl/>
        </w:rPr>
        <w:t xml:space="preserve"> &lt;&lt; יור &gt;&gt;</w:t>
      </w:r>
      <w:r>
        <w:rPr>
          <w:rtl/>
        </w:rPr>
        <w:t xml:space="preserve">  </w:t>
      </w:r>
    </w:p>
    <w:p w:rsidR="00A40356" w:rsidRDefault="00A40356" w:rsidP="006F2E90">
      <w:pPr>
        <w:rPr>
          <w:rtl/>
        </w:rPr>
      </w:pPr>
    </w:p>
    <w:p w:rsidR="00A40356" w:rsidRDefault="00A40356" w:rsidP="00806D86">
      <w:pPr>
        <w:rPr>
          <w:rtl/>
          <w:lang w:eastAsia="he-IL"/>
        </w:rPr>
      </w:pPr>
      <w:r>
        <w:rPr>
          <w:rFonts w:hint="cs"/>
          <w:rtl/>
          <w:lang w:eastAsia="he-IL"/>
        </w:rPr>
        <w:t>תודה רבה לחבר הכנסת אלהואשלה. אני מזמין את חבר</w:t>
      </w:r>
      <w:bookmarkStart w:id="1277" w:name="_ETM_Q3_717000"/>
      <w:bookmarkEnd w:id="1277"/>
      <w:r>
        <w:rPr>
          <w:rFonts w:hint="cs"/>
          <w:rtl/>
          <w:lang w:eastAsia="he-IL"/>
        </w:rPr>
        <w:t xml:space="preserve"> הכנסת ווליד טאהא </w:t>
      </w:r>
      <w:r>
        <w:rPr>
          <w:rtl/>
          <w:lang w:eastAsia="he-IL"/>
        </w:rPr>
        <w:t>–</w:t>
      </w:r>
      <w:r>
        <w:rPr>
          <w:rFonts w:hint="cs"/>
          <w:rtl/>
          <w:lang w:eastAsia="he-IL"/>
        </w:rPr>
        <w:t xml:space="preserve"> אינו נוכח; חברת הכנסת נעמה </w:t>
      </w:r>
      <w:bookmarkStart w:id="1278" w:name="_ETM_Q3_722000"/>
      <w:bookmarkEnd w:id="1278"/>
      <w:r>
        <w:rPr>
          <w:rFonts w:hint="cs"/>
          <w:rtl/>
          <w:lang w:eastAsia="he-IL"/>
        </w:rPr>
        <w:t xml:space="preserve">לזימי </w:t>
      </w:r>
      <w:r>
        <w:rPr>
          <w:rtl/>
          <w:lang w:eastAsia="he-IL"/>
        </w:rPr>
        <w:t>–</w:t>
      </w:r>
      <w:r>
        <w:rPr>
          <w:rFonts w:hint="cs"/>
          <w:rtl/>
          <w:lang w:eastAsia="he-IL"/>
        </w:rPr>
        <w:t xml:space="preserve"> אינה נוכחת; חברת הכנסת מיכל מרים וולדיגר </w:t>
      </w:r>
      <w:r>
        <w:rPr>
          <w:rtl/>
          <w:lang w:eastAsia="he-IL"/>
        </w:rPr>
        <w:t>–</w:t>
      </w:r>
      <w:bookmarkStart w:id="1279" w:name="_ETM_Q3_726000"/>
      <w:bookmarkEnd w:id="1279"/>
      <w:r>
        <w:rPr>
          <w:rFonts w:hint="cs"/>
          <w:rtl/>
          <w:lang w:eastAsia="he-IL"/>
        </w:rPr>
        <w:t xml:space="preserve"> אינה נוכחת</w:t>
      </w:r>
      <w:r w:rsidR="00806D86">
        <w:rPr>
          <w:rFonts w:hint="cs"/>
          <w:rtl/>
          <w:lang w:eastAsia="he-IL"/>
        </w:rPr>
        <w:t>.</w:t>
      </w:r>
      <w:r>
        <w:rPr>
          <w:rFonts w:hint="cs"/>
          <w:rtl/>
          <w:lang w:eastAsia="he-IL"/>
        </w:rPr>
        <w:t xml:space="preserve"> חברת הכנסת לימור סון הר מלך, בבקשה. לאט-לאט</w:t>
      </w:r>
      <w:bookmarkStart w:id="1280" w:name="_ETM_Q3_733000"/>
      <w:bookmarkEnd w:id="1280"/>
      <w:r>
        <w:rPr>
          <w:rFonts w:hint="cs"/>
          <w:rtl/>
          <w:lang w:eastAsia="he-IL"/>
        </w:rPr>
        <w:t>. את צריכה עזרה? בבקשה, גברתי, עד שלוש דקות לרשותך.</w:t>
      </w:r>
    </w:p>
    <w:p w:rsidR="00A40356" w:rsidRDefault="00A40356" w:rsidP="00806D86">
      <w:pPr>
        <w:keepNext/>
        <w:rPr>
          <w:rtl/>
        </w:rPr>
      </w:pPr>
      <w:bookmarkStart w:id="1281" w:name="_ETM_Q3_746000"/>
      <w:bookmarkStart w:id="1282" w:name="ET_typistreplace_אחרי_כן_רי_16_29_10"/>
      <w:bookmarkEnd w:id="1281"/>
    </w:p>
    <w:p w:rsidR="00D87AD5" w:rsidRDefault="00D87AD5" w:rsidP="00806D86">
      <w:pPr>
        <w:pStyle w:val="a4"/>
        <w:keepNext/>
        <w:rPr>
          <w:rtl/>
        </w:rPr>
      </w:pPr>
      <w:bookmarkStart w:id="1283" w:name="_ETM_Q3_743000"/>
      <w:bookmarkStart w:id="1284" w:name="ET_speaker_6356_3"/>
      <w:bookmarkEnd w:id="1283"/>
      <w:bookmarkEnd w:id="1282"/>
      <w:r w:rsidRPr="00FD2AD8">
        <w:rPr>
          <w:rStyle w:val="TagStyle"/>
          <w:rtl/>
        </w:rPr>
        <w:t>&lt;&lt; דובר &gt;&gt;</w:t>
      </w:r>
      <w:r w:rsidRPr="00B70FF8">
        <w:rPr>
          <w:rStyle w:val="TagStyle"/>
          <w:rtl/>
        </w:rPr>
        <w:t xml:space="preserve"> </w:t>
      </w:r>
      <w:bookmarkStart w:id="1285" w:name="_Toc158744896"/>
      <w:r>
        <w:rPr>
          <w:rtl/>
        </w:rPr>
        <w:t>לימור סון הר מלך (עוצמה יהודית):</w:t>
      </w:r>
      <w:bookmarkEnd w:id="1285"/>
      <w:r w:rsidRPr="00B70FF8">
        <w:rPr>
          <w:rStyle w:val="TagStyle"/>
          <w:rtl/>
        </w:rPr>
        <w:t xml:space="preserve"> </w:t>
      </w:r>
      <w:r w:rsidRPr="00FD2AD8">
        <w:rPr>
          <w:rStyle w:val="TagStyle"/>
          <w:rtl/>
        </w:rPr>
        <w:t>&lt;&lt; דובר &gt;&gt;</w:t>
      </w:r>
      <w:r>
        <w:rPr>
          <w:rtl/>
        </w:rPr>
        <w:t xml:space="preserve"> </w:t>
      </w:r>
      <w:bookmarkEnd w:id="1284"/>
    </w:p>
    <w:p w:rsidR="00D87AD5" w:rsidRDefault="00D87AD5" w:rsidP="006F2E90">
      <w:pPr>
        <w:rPr>
          <w:rtl/>
          <w:lang w:eastAsia="he-IL"/>
        </w:rPr>
      </w:pPr>
    </w:p>
    <w:p w:rsidR="00D87AD5" w:rsidRDefault="00D87AD5" w:rsidP="00806D86">
      <w:pPr>
        <w:rPr>
          <w:rtl/>
          <w:lang w:eastAsia="he-IL"/>
        </w:rPr>
      </w:pPr>
      <w:r>
        <w:rPr>
          <w:rFonts w:hint="cs"/>
          <w:rtl/>
          <w:lang w:eastAsia="he-IL"/>
        </w:rPr>
        <w:t xml:space="preserve">אדוני היושב-ראש, חבריי חברי הכנסת, האם פעם חלמתם להיות הכוכב ה-51 בדגל ארצות הברית? האם ביקשתם להיות חלק ממדינות הכתר הבריטי? אולי דמיינתם שתהיו קולוניה צרפתית? פשוט לפי התנהלותן של אותן מדינות אנחנו חלק בלתי נפרד מהן ואף מחויבים לשתף פעולה עם הסנקציות שהן מטילות על אזרחי מדינת ישראל. </w:t>
      </w:r>
    </w:p>
    <w:p w:rsidR="00D87AD5" w:rsidRDefault="00D87AD5" w:rsidP="00806D86">
      <w:pPr>
        <w:rPr>
          <w:rtl/>
          <w:lang w:eastAsia="he-IL"/>
        </w:rPr>
      </w:pPr>
    </w:p>
    <w:p w:rsidR="00D87AD5" w:rsidRDefault="00D87AD5" w:rsidP="00806D86">
      <w:pPr>
        <w:rPr>
          <w:rtl/>
          <w:lang w:eastAsia="he-IL"/>
        </w:rPr>
      </w:pPr>
      <w:r>
        <w:rPr>
          <w:rFonts w:hint="cs"/>
          <w:rtl/>
          <w:lang w:eastAsia="he-IL"/>
        </w:rPr>
        <w:t xml:space="preserve">הראל שרביט היה לוחם ומפקד עז נפש. הוא התנדב למילואים, שוחרר, התעקש לחזור ולהילחם בעזה ונפל. להראל הייתה חווה סמוך ליישוב חמרה בבקעת הירדן. יחד עם אחיו משה הוא הפריח את השממה, שמר על אדמות המולדת וסבל באופן יום-יומי מהתנכלויות של ערבים ופעילי שמאל קיצוני. משה אחיו נותר בחווה ומנהל אותה יחד עם רעייתו. משה לא נשבר מניסיונות הפגיעה של הערבים בו. משה אינו נכנע לפעילי שמאל שמגיעים בכל סוף שבוע, והחווה שלהם, ברוך ה', פורחת וגדלה. </w:t>
      </w:r>
    </w:p>
    <w:p w:rsidR="00D87AD5" w:rsidRDefault="00D87AD5" w:rsidP="00806D86">
      <w:pPr>
        <w:rPr>
          <w:rtl/>
          <w:lang w:eastAsia="he-IL"/>
        </w:rPr>
      </w:pPr>
    </w:p>
    <w:p w:rsidR="00D87AD5" w:rsidRDefault="00D87AD5" w:rsidP="00806D86">
      <w:pPr>
        <w:rPr>
          <w:rtl/>
          <w:lang w:eastAsia="he-IL"/>
        </w:rPr>
      </w:pPr>
      <w:r>
        <w:rPr>
          <w:rFonts w:hint="cs"/>
          <w:rtl/>
          <w:lang w:eastAsia="he-IL"/>
        </w:rPr>
        <w:t xml:space="preserve">עילי </w:t>
      </w:r>
      <w:proofErr w:type="spellStart"/>
      <w:r>
        <w:rPr>
          <w:rFonts w:hint="cs"/>
          <w:rtl/>
          <w:lang w:eastAsia="he-IL"/>
        </w:rPr>
        <w:t>פדרמן</w:t>
      </w:r>
      <w:proofErr w:type="spellEnd"/>
      <w:r>
        <w:rPr>
          <w:rFonts w:hint="cs"/>
          <w:rtl/>
          <w:lang w:eastAsia="he-IL"/>
        </w:rPr>
        <w:t xml:space="preserve"> הגיבור נפצע בפגיעת </w:t>
      </w:r>
      <w:r>
        <w:rPr>
          <w:rFonts w:hint="cs"/>
          <w:lang w:eastAsia="he-IL"/>
        </w:rPr>
        <w:t>RPG</w:t>
      </w:r>
      <w:r>
        <w:rPr>
          <w:rFonts w:hint="cs"/>
          <w:rtl/>
          <w:lang w:eastAsia="he-IL"/>
        </w:rPr>
        <w:t xml:space="preserve"> ב-</w:t>
      </w:r>
      <w:r>
        <w:rPr>
          <w:rFonts w:hint="cs"/>
          <w:lang w:eastAsia="he-IL"/>
        </w:rPr>
        <w:t>D9</w:t>
      </w:r>
      <w:r>
        <w:rPr>
          <w:rFonts w:hint="cs"/>
          <w:rtl/>
          <w:lang w:eastAsia="he-IL"/>
        </w:rPr>
        <w:t xml:space="preserve"> שעליו נהג. הוא פונה לבית החולים, התאושש, </w:t>
      </w:r>
      <w:proofErr w:type="spellStart"/>
      <w:r>
        <w:rPr>
          <w:rFonts w:hint="cs"/>
          <w:rtl/>
          <w:lang w:eastAsia="he-IL"/>
        </w:rPr>
        <w:t>ומייד</w:t>
      </w:r>
      <w:proofErr w:type="spellEnd"/>
      <w:r>
        <w:rPr>
          <w:rFonts w:hint="cs"/>
          <w:rtl/>
          <w:lang w:eastAsia="he-IL"/>
        </w:rPr>
        <w:t xml:space="preserve"> חזר להילחם בחירוף נפש באויב הנאצי בעזה</w:t>
      </w:r>
      <w:r w:rsidR="00B35A18">
        <w:rPr>
          <w:rFonts w:hint="cs"/>
          <w:rtl/>
          <w:lang w:eastAsia="he-IL"/>
        </w:rPr>
        <w:t xml:space="preserve"> כשכל גופו רווי ברסיסים, כולל </w:t>
      </w:r>
      <w:r>
        <w:rPr>
          <w:rFonts w:hint="cs"/>
          <w:rtl/>
          <w:lang w:eastAsia="he-IL"/>
        </w:rPr>
        <w:t xml:space="preserve">עיניו. קמפיין אלימות המתנחלים שטוו בתחכום רב ארגוני השמאל </w:t>
      </w:r>
      <w:bookmarkStart w:id="1286" w:name="_ETM_Q4_238000"/>
      <w:bookmarkEnd w:id="1286"/>
      <w:r>
        <w:rPr>
          <w:rFonts w:hint="cs"/>
          <w:rtl/>
          <w:lang w:eastAsia="he-IL"/>
        </w:rPr>
        <w:t xml:space="preserve">הרדיקלי מתחיל לתת את אותותיו. הקמפיין המרושע, שמתעלם לחלוטין </w:t>
      </w:r>
      <w:bookmarkStart w:id="1287" w:name="_ETM_Q4_246000"/>
      <w:bookmarkEnd w:id="1287"/>
      <w:r>
        <w:rPr>
          <w:rFonts w:hint="cs"/>
          <w:rtl/>
          <w:lang w:eastAsia="he-IL"/>
        </w:rPr>
        <w:t>מהמציאות, הופך את הערבים לקורבנות ואת המתייש</w:t>
      </w:r>
      <w:bookmarkStart w:id="1288" w:name="_ETM_Q4_248000"/>
      <w:bookmarkEnd w:id="1288"/>
      <w:r>
        <w:rPr>
          <w:rFonts w:hint="cs"/>
          <w:rtl/>
          <w:lang w:eastAsia="he-IL"/>
        </w:rPr>
        <w:t xml:space="preserve">בים לדמון </w:t>
      </w:r>
      <w:r>
        <w:rPr>
          <w:rtl/>
          <w:lang w:eastAsia="he-IL"/>
        </w:rPr>
        <w:t>–</w:t>
      </w:r>
      <w:r>
        <w:rPr>
          <w:rFonts w:hint="cs"/>
          <w:rtl/>
          <w:lang w:eastAsia="he-IL"/>
        </w:rPr>
        <w:t xml:space="preserve"> אותו קמפיין שעובד כל כך. </w:t>
      </w:r>
    </w:p>
    <w:p w:rsidR="00D87AD5" w:rsidRDefault="00D87AD5" w:rsidP="00806D86">
      <w:pPr>
        <w:rPr>
          <w:rtl/>
          <w:lang w:eastAsia="he-IL"/>
        </w:rPr>
      </w:pPr>
      <w:bookmarkStart w:id="1289" w:name="_ETM_Q4_253000"/>
      <w:bookmarkEnd w:id="1289"/>
    </w:p>
    <w:p w:rsidR="00D87AD5" w:rsidRDefault="00D87AD5" w:rsidP="00806D86">
      <w:pPr>
        <w:rPr>
          <w:rtl/>
          <w:lang w:eastAsia="he-IL"/>
        </w:rPr>
      </w:pPr>
      <w:bookmarkStart w:id="1290" w:name="_ETM_Q4_254000"/>
      <w:bookmarkEnd w:id="1290"/>
      <w:r>
        <w:rPr>
          <w:rFonts w:hint="cs"/>
          <w:rtl/>
          <w:lang w:eastAsia="he-IL"/>
        </w:rPr>
        <w:t xml:space="preserve">על משה, </w:t>
      </w:r>
      <w:bookmarkStart w:id="1291" w:name="_ETM_Q4_252000"/>
      <w:bookmarkEnd w:id="1291"/>
      <w:r>
        <w:rPr>
          <w:rFonts w:hint="cs"/>
          <w:rtl/>
          <w:lang w:eastAsia="he-IL"/>
        </w:rPr>
        <w:t>עילי ועוד למעלה מ-30 מתיישבים אזרחי מדינת ישראל הוטלו סנקציות</w:t>
      </w:r>
      <w:bookmarkStart w:id="1292" w:name="_ETM_Q4_257000"/>
      <w:bookmarkEnd w:id="1292"/>
      <w:r>
        <w:rPr>
          <w:rFonts w:hint="cs"/>
          <w:rtl/>
          <w:lang w:eastAsia="he-IL"/>
        </w:rPr>
        <w:t xml:space="preserve"> על ידי הממשל בארצות הברית, הממשל הבריטי והממשל הצרפתי. חשבונות הבנק של חלקם נחסמו בלי אפשרות ערעור. אז כן, רובכם ינידו ראש וימצאו תירוצים מדוע אנחנו צריכים להחריש</w:t>
      </w:r>
      <w:r w:rsidR="00806D86">
        <w:rPr>
          <w:rFonts w:hint="cs"/>
          <w:rtl/>
          <w:lang w:eastAsia="he-IL"/>
        </w:rPr>
        <w:t>,</w:t>
      </w:r>
      <w:r>
        <w:rPr>
          <w:rFonts w:hint="cs"/>
          <w:rtl/>
          <w:lang w:eastAsia="he-IL"/>
        </w:rPr>
        <w:t xml:space="preserve"> אבל אם אתם חושבים שזה לא יגיע אליכם, טעות </w:t>
      </w:r>
      <w:bookmarkStart w:id="1293" w:name="_ETM_Q4_270000"/>
      <w:bookmarkEnd w:id="1293"/>
      <w:r>
        <w:rPr>
          <w:rFonts w:hint="cs"/>
          <w:rtl/>
          <w:lang w:eastAsia="he-IL"/>
        </w:rPr>
        <w:t>גדולה בידיכם. משה וחבריו הם רק בלון ניסוי</w:t>
      </w:r>
      <w:r w:rsidR="00806D86">
        <w:rPr>
          <w:rFonts w:hint="cs"/>
          <w:rtl/>
          <w:lang w:eastAsia="he-IL"/>
        </w:rPr>
        <w:t>,</w:t>
      </w:r>
      <w:r>
        <w:rPr>
          <w:rFonts w:hint="cs"/>
          <w:rtl/>
          <w:lang w:eastAsia="he-IL"/>
        </w:rPr>
        <w:t xml:space="preserve"> בלון ניסוי </w:t>
      </w:r>
      <w:bookmarkStart w:id="1294" w:name="_ETM_Q4_275000"/>
      <w:bookmarkEnd w:id="1294"/>
      <w:r>
        <w:rPr>
          <w:rFonts w:hint="cs"/>
          <w:rtl/>
          <w:lang w:eastAsia="he-IL"/>
        </w:rPr>
        <w:t>של השמאל הקיצוני</w:t>
      </w:r>
      <w:r w:rsidR="00806D86">
        <w:rPr>
          <w:rFonts w:hint="cs"/>
          <w:rtl/>
          <w:lang w:eastAsia="he-IL"/>
        </w:rPr>
        <w:t>,</w:t>
      </w:r>
      <w:r>
        <w:rPr>
          <w:rFonts w:hint="cs"/>
          <w:rtl/>
          <w:lang w:eastAsia="he-IL"/>
        </w:rPr>
        <w:t xml:space="preserve"> שמבין שאם הוא יתחיל את גלגל </w:t>
      </w:r>
      <w:bookmarkStart w:id="1295" w:name="_ETM_Q4_282000"/>
      <w:bookmarkEnd w:id="1295"/>
      <w:r>
        <w:rPr>
          <w:rFonts w:hint="cs"/>
          <w:rtl/>
          <w:lang w:eastAsia="he-IL"/>
        </w:rPr>
        <w:t xml:space="preserve">השלג הזה, הגלגל לא יעצור. חיילינו יהיו חשופים אף </w:t>
      </w:r>
      <w:bookmarkStart w:id="1296" w:name="_ETM_Q4_284000"/>
      <w:bookmarkEnd w:id="1296"/>
      <w:r>
        <w:rPr>
          <w:rFonts w:hint="cs"/>
          <w:rtl/>
          <w:lang w:eastAsia="he-IL"/>
        </w:rPr>
        <w:t>הם לסנקציות, ואחר כך כל אזרחי מדינת ישראל</w:t>
      </w:r>
      <w:r w:rsidR="00806D86">
        <w:rPr>
          <w:rFonts w:hint="cs"/>
          <w:rtl/>
          <w:lang w:eastAsia="he-IL"/>
        </w:rPr>
        <w:t>,</w:t>
      </w:r>
      <w:r>
        <w:rPr>
          <w:rFonts w:hint="cs"/>
          <w:rtl/>
          <w:lang w:eastAsia="he-IL"/>
        </w:rPr>
        <w:t xml:space="preserve"> והכול, </w:t>
      </w:r>
      <w:bookmarkStart w:id="1297" w:name="_ETM_Q4_290000"/>
      <w:bookmarkEnd w:id="1297"/>
      <w:r>
        <w:rPr>
          <w:rFonts w:hint="cs"/>
          <w:rtl/>
          <w:lang w:eastAsia="he-IL"/>
        </w:rPr>
        <w:t xml:space="preserve">הכול בגלל שהחלטנו לשתוק כאשר דובר ב-30 מתנחלים, </w:t>
      </w:r>
      <w:bookmarkStart w:id="1298" w:name="_ETM_Q4_293000"/>
      <w:bookmarkEnd w:id="1298"/>
      <w:r>
        <w:rPr>
          <w:rFonts w:hint="cs"/>
          <w:rtl/>
          <w:lang w:eastAsia="he-IL"/>
        </w:rPr>
        <w:t xml:space="preserve">ובליבנו חשבנו: מה לנו ולהם? </w:t>
      </w:r>
    </w:p>
    <w:p w:rsidR="00D87AD5" w:rsidRDefault="00D87AD5" w:rsidP="00806D86">
      <w:pPr>
        <w:rPr>
          <w:rtl/>
          <w:lang w:eastAsia="he-IL"/>
        </w:rPr>
      </w:pPr>
    </w:p>
    <w:p w:rsidR="00D87AD5" w:rsidRDefault="00D87AD5" w:rsidP="00806D86">
      <w:pPr>
        <w:rPr>
          <w:rtl/>
          <w:lang w:eastAsia="he-IL"/>
        </w:rPr>
      </w:pPr>
      <w:bookmarkStart w:id="1299" w:name="_ETM_Q4_299000"/>
      <w:bookmarkEnd w:id="1299"/>
      <w:r>
        <w:rPr>
          <w:rFonts w:hint="cs"/>
          <w:rtl/>
          <w:lang w:eastAsia="he-IL"/>
        </w:rPr>
        <w:t xml:space="preserve">אני קוראת לכם </w:t>
      </w:r>
      <w:r>
        <w:rPr>
          <w:rtl/>
          <w:lang w:eastAsia="he-IL"/>
        </w:rPr>
        <w:t>–</w:t>
      </w:r>
      <w:r>
        <w:rPr>
          <w:rFonts w:hint="cs"/>
          <w:rtl/>
          <w:lang w:eastAsia="he-IL"/>
        </w:rPr>
        <w:t xml:space="preserve"> לך,</w:t>
      </w:r>
      <w:bookmarkStart w:id="1300" w:name="_ETM_Q4_298000"/>
      <w:bookmarkEnd w:id="1300"/>
      <w:r>
        <w:rPr>
          <w:rFonts w:hint="cs"/>
          <w:rtl/>
          <w:lang w:eastAsia="he-IL"/>
        </w:rPr>
        <w:t xml:space="preserve"> אדוני ראש הממשלה, ולכם</w:t>
      </w:r>
      <w:r w:rsidR="00806D86">
        <w:rPr>
          <w:rFonts w:hint="cs"/>
          <w:rtl/>
          <w:lang w:eastAsia="he-IL"/>
        </w:rPr>
        <w:t>,</w:t>
      </w:r>
      <w:r>
        <w:rPr>
          <w:rFonts w:hint="cs"/>
          <w:rtl/>
          <w:lang w:eastAsia="he-IL"/>
        </w:rPr>
        <w:t xml:space="preserve"> השרים</w:t>
      </w:r>
      <w:r w:rsidR="00806D86">
        <w:rPr>
          <w:rFonts w:hint="cs"/>
          <w:rtl/>
          <w:lang w:eastAsia="he-IL"/>
        </w:rPr>
        <w:t>:</w:t>
      </w:r>
      <w:r>
        <w:rPr>
          <w:rFonts w:hint="cs"/>
          <w:rtl/>
          <w:lang w:eastAsia="he-IL"/>
        </w:rPr>
        <w:t xml:space="preserve"> באחריותכם ו</w:t>
      </w:r>
      <w:r w:rsidR="00806D86">
        <w:rPr>
          <w:rFonts w:hint="cs"/>
          <w:rtl/>
          <w:lang w:eastAsia="he-IL"/>
        </w:rPr>
        <w:t>ב</w:t>
      </w:r>
      <w:r>
        <w:rPr>
          <w:rFonts w:hint="cs"/>
          <w:rtl/>
          <w:lang w:eastAsia="he-IL"/>
        </w:rPr>
        <w:t>סמכותכם להתערב באירוע המתגלגל</w:t>
      </w:r>
      <w:bookmarkStart w:id="1301" w:name="_ETM_Q4_302000"/>
      <w:bookmarkEnd w:id="1301"/>
      <w:r>
        <w:rPr>
          <w:rFonts w:hint="cs"/>
          <w:rtl/>
          <w:lang w:eastAsia="he-IL"/>
        </w:rPr>
        <w:t xml:space="preserve"> המטורף הזה ולעשות הכול כדי לעצור אותו. אזרחי ישראל נושאים </w:t>
      </w:r>
      <w:bookmarkStart w:id="1302" w:name="_ETM_Q4_308000"/>
      <w:bookmarkEnd w:id="1302"/>
      <w:r>
        <w:rPr>
          <w:rFonts w:hint="cs"/>
          <w:rtl/>
          <w:lang w:eastAsia="he-IL"/>
        </w:rPr>
        <w:t>אליכם עיניים כמי שעומדים בראש המערכת ומצפים לגילוי מנ</w:t>
      </w:r>
      <w:bookmarkStart w:id="1303" w:name="_ETM_Q4_315000"/>
      <w:bookmarkEnd w:id="1303"/>
      <w:r>
        <w:rPr>
          <w:rFonts w:hint="cs"/>
          <w:rtl/>
          <w:lang w:eastAsia="he-IL"/>
        </w:rPr>
        <w:t xml:space="preserve">היגות </w:t>
      </w:r>
      <w:proofErr w:type="spellStart"/>
      <w:r>
        <w:rPr>
          <w:rFonts w:hint="cs"/>
          <w:rtl/>
          <w:lang w:eastAsia="he-IL"/>
        </w:rPr>
        <w:t>ו</w:t>
      </w:r>
      <w:r w:rsidR="00806D86">
        <w:rPr>
          <w:rFonts w:hint="cs"/>
          <w:rtl/>
          <w:lang w:eastAsia="he-IL"/>
        </w:rPr>
        <w:t>ך</w:t>
      </w:r>
      <w:r>
        <w:rPr>
          <w:rFonts w:hint="cs"/>
          <w:rtl/>
          <w:lang w:eastAsia="he-IL"/>
        </w:rPr>
        <w:t>התערבות</w:t>
      </w:r>
      <w:proofErr w:type="spellEnd"/>
      <w:r>
        <w:rPr>
          <w:rFonts w:hint="cs"/>
          <w:rtl/>
          <w:lang w:eastAsia="he-IL"/>
        </w:rPr>
        <w:t xml:space="preserve"> </w:t>
      </w:r>
      <w:proofErr w:type="spellStart"/>
      <w:r>
        <w:rPr>
          <w:rFonts w:hint="cs"/>
          <w:rtl/>
          <w:lang w:eastAsia="he-IL"/>
        </w:rPr>
        <w:t>מיידית</w:t>
      </w:r>
      <w:proofErr w:type="spellEnd"/>
      <w:r>
        <w:rPr>
          <w:rFonts w:hint="cs"/>
          <w:rtl/>
          <w:lang w:eastAsia="he-IL"/>
        </w:rPr>
        <w:t xml:space="preserve"> עד שתוסר אחרונת הסנקציות, </w:t>
      </w:r>
      <w:bookmarkStart w:id="1304" w:name="_ETM_Q4_318000"/>
      <w:bookmarkEnd w:id="1304"/>
      <w:r>
        <w:rPr>
          <w:rFonts w:hint="cs"/>
          <w:rtl/>
          <w:lang w:eastAsia="he-IL"/>
        </w:rPr>
        <w:t xml:space="preserve">וזאת חובתכם לציבור בישראל. </w:t>
      </w:r>
    </w:p>
    <w:p w:rsidR="00D87AD5" w:rsidRDefault="00D87AD5" w:rsidP="00806D86">
      <w:pPr>
        <w:rPr>
          <w:rtl/>
          <w:lang w:eastAsia="he-IL"/>
        </w:rPr>
      </w:pPr>
    </w:p>
    <w:p w:rsidR="00D87AD5" w:rsidRDefault="00D87AD5" w:rsidP="00806D86">
      <w:pPr>
        <w:rPr>
          <w:rtl/>
          <w:lang w:eastAsia="he-IL"/>
        </w:rPr>
      </w:pPr>
      <w:bookmarkStart w:id="1305" w:name="_ETM_Q4_320000"/>
      <w:bookmarkEnd w:id="1305"/>
      <w:r>
        <w:rPr>
          <w:rFonts w:hint="cs"/>
          <w:rtl/>
          <w:lang w:eastAsia="he-IL"/>
        </w:rPr>
        <w:t>אני קוראת לכם, חבריי חברי הכנסת</w:t>
      </w:r>
      <w:r w:rsidR="00806D86">
        <w:rPr>
          <w:rFonts w:hint="cs"/>
          <w:rtl/>
          <w:lang w:eastAsia="he-IL"/>
        </w:rPr>
        <w:t>:</w:t>
      </w:r>
      <w:r>
        <w:rPr>
          <w:rFonts w:hint="cs"/>
          <w:rtl/>
          <w:lang w:eastAsia="he-IL"/>
        </w:rPr>
        <w:t xml:space="preserve"> </w:t>
      </w:r>
      <w:bookmarkStart w:id="1306" w:name="_ETM_Q4_325000"/>
      <w:bookmarkEnd w:id="1306"/>
      <w:r>
        <w:rPr>
          <w:rFonts w:hint="cs"/>
          <w:rtl/>
          <w:lang w:eastAsia="he-IL"/>
        </w:rPr>
        <w:t xml:space="preserve">אל תחרישו. אני יודעת, קשה לצאת נגד ידידתנו, </w:t>
      </w:r>
      <w:bookmarkStart w:id="1307" w:name="_ETM_Q4_327000"/>
      <w:bookmarkEnd w:id="1307"/>
      <w:r>
        <w:rPr>
          <w:rFonts w:hint="cs"/>
          <w:rtl/>
          <w:lang w:eastAsia="he-IL"/>
        </w:rPr>
        <w:t xml:space="preserve">קשה לצאת בעד 30 מתנחלים, חלקם עם </w:t>
      </w:r>
      <w:proofErr w:type="spellStart"/>
      <w:r>
        <w:rPr>
          <w:rFonts w:hint="cs"/>
          <w:rtl/>
          <w:lang w:eastAsia="he-IL"/>
        </w:rPr>
        <w:t>גוזמבות</w:t>
      </w:r>
      <w:proofErr w:type="spellEnd"/>
      <w:r>
        <w:rPr>
          <w:rFonts w:hint="cs"/>
          <w:rtl/>
          <w:lang w:eastAsia="he-IL"/>
        </w:rPr>
        <w:t xml:space="preserve"> </w:t>
      </w:r>
      <w:bookmarkStart w:id="1308" w:name="_ETM_Q4_329000"/>
      <w:bookmarkEnd w:id="1308"/>
      <w:r>
        <w:rPr>
          <w:rFonts w:hint="cs"/>
          <w:rtl/>
          <w:lang w:eastAsia="he-IL"/>
        </w:rPr>
        <w:t>וכיפות גדולות</w:t>
      </w:r>
      <w:r w:rsidR="00806D86">
        <w:rPr>
          <w:rFonts w:hint="cs"/>
          <w:rtl/>
          <w:lang w:eastAsia="he-IL"/>
        </w:rPr>
        <w:t>,</w:t>
      </w:r>
      <w:r>
        <w:rPr>
          <w:rFonts w:hint="cs"/>
          <w:rtl/>
          <w:lang w:eastAsia="he-IL"/>
        </w:rPr>
        <w:t xml:space="preserve"> אך אתם חייבים. אתם חייבים לא רק למשה </w:t>
      </w:r>
      <w:bookmarkStart w:id="1309" w:name="_ETM_Q4_333000"/>
      <w:bookmarkEnd w:id="1309"/>
      <w:r>
        <w:rPr>
          <w:rFonts w:hint="cs"/>
          <w:rtl/>
          <w:lang w:eastAsia="he-IL"/>
        </w:rPr>
        <w:t>ועילי, שהקריבו קורבן עצום עבורכם, אלא גם עבור כל</w:t>
      </w:r>
      <w:bookmarkStart w:id="1310" w:name="_ETM_Q4_339000"/>
      <w:bookmarkEnd w:id="1310"/>
      <w:r>
        <w:rPr>
          <w:rFonts w:hint="cs"/>
          <w:rtl/>
          <w:lang w:eastAsia="he-IL"/>
        </w:rPr>
        <w:t xml:space="preserve"> אזרח ישראלי שיוטלו עליו סנקציות. מי ייתן וגם חברי</w:t>
      </w:r>
      <w:bookmarkStart w:id="1311" w:name="_ETM_Q4_341000"/>
      <w:bookmarkEnd w:id="1311"/>
      <w:r>
        <w:rPr>
          <w:rFonts w:hint="cs"/>
          <w:rtl/>
          <w:lang w:eastAsia="he-IL"/>
        </w:rPr>
        <w:t xml:space="preserve"> הבית הזה ידעו לצפות למרחוק ויבינו את הסכנה הגדולה בלהיות </w:t>
      </w:r>
      <w:bookmarkStart w:id="1312" w:name="_ETM_Q4_350000"/>
      <w:bookmarkEnd w:id="1312"/>
      <w:r>
        <w:rPr>
          <w:rFonts w:hint="cs"/>
          <w:rtl/>
          <w:lang w:eastAsia="he-IL"/>
        </w:rPr>
        <w:t xml:space="preserve">מדינת חסות, נטולת יכולת בחירה ותלויה בחסדי העולם. תודה </w:t>
      </w:r>
      <w:bookmarkStart w:id="1313" w:name="_ETM_Q4_357000"/>
      <w:bookmarkEnd w:id="1313"/>
      <w:r>
        <w:rPr>
          <w:rFonts w:hint="cs"/>
          <w:rtl/>
          <w:lang w:eastAsia="he-IL"/>
        </w:rPr>
        <w:t xml:space="preserve">רבה. </w:t>
      </w:r>
    </w:p>
    <w:p w:rsidR="00D87AD5" w:rsidRDefault="00D87AD5" w:rsidP="00806D86">
      <w:pPr>
        <w:rPr>
          <w:rtl/>
          <w:lang w:eastAsia="he-IL"/>
        </w:rPr>
      </w:pPr>
    </w:p>
    <w:p w:rsidR="00D87AD5" w:rsidRDefault="00D87AD5" w:rsidP="00806D86">
      <w:pPr>
        <w:pStyle w:val="af6"/>
        <w:keepNext/>
        <w:rPr>
          <w:rtl/>
        </w:rPr>
      </w:pPr>
      <w:r w:rsidRPr="00FD2AD8">
        <w:rPr>
          <w:rStyle w:val="TagStyle"/>
          <w:rtl/>
        </w:rPr>
        <w:t xml:space="preserve"> &lt;&lt; יור &gt;&gt;</w:t>
      </w:r>
      <w:r w:rsidRPr="00795A37">
        <w:rPr>
          <w:rStyle w:val="TagStyle"/>
          <w:rtl/>
        </w:rPr>
        <w:t xml:space="preserve"> </w:t>
      </w:r>
      <w:r>
        <w:rPr>
          <w:rtl/>
        </w:rPr>
        <w:t>היו"ר אמיר אוחנה:</w:t>
      </w:r>
      <w:r w:rsidRPr="00795A37">
        <w:rPr>
          <w:rStyle w:val="TagStyle"/>
          <w:rtl/>
        </w:rPr>
        <w:t xml:space="preserve"> </w:t>
      </w:r>
      <w:r w:rsidRPr="00FD2AD8">
        <w:rPr>
          <w:rStyle w:val="TagStyle"/>
          <w:rtl/>
        </w:rPr>
        <w:t>&lt;&lt; יור &gt;&gt;</w:t>
      </w:r>
      <w:r>
        <w:rPr>
          <w:rtl/>
        </w:rPr>
        <w:t xml:space="preserve"> </w:t>
      </w:r>
    </w:p>
    <w:p w:rsidR="00D87AD5" w:rsidRDefault="00D87AD5" w:rsidP="006F2E90">
      <w:pPr>
        <w:rPr>
          <w:rtl/>
          <w:lang w:eastAsia="he-IL"/>
        </w:rPr>
      </w:pPr>
    </w:p>
    <w:p w:rsidR="00D87AD5" w:rsidRPr="00795A37" w:rsidRDefault="00D87AD5" w:rsidP="00806D86">
      <w:pPr>
        <w:rPr>
          <w:rtl/>
          <w:lang w:eastAsia="he-IL"/>
        </w:rPr>
      </w:pPr>
      <w:bookmarkStart w:id="1314" w:name="_ETM_Q4_355000"/>
      <w:bookmarkEnd w:id="1314"/>
      <w:r>
        <w:rPr>
          <w:rFonts w:hint="cs"/>
          <w:rtl/>
          <w:lang w:eastAsia="he-IL"/>
        </w:rPr>
        <w:t xml:space="preserve">תודה לגברתי. וכעת אני מזמין את חבר הכנסת חמד עמאר </w:t>
      </w:r>
      <w:r>
        <w:rPr>
          <w:rtl/>
          <w:lang w:eastAsia="he-IL"/>
        </w:rPr>
        <w:t>–</w:t>
      </w:r>
      <w:r>
        <w:rPr>
          <w:rFonts w:hint="cs"/>
          <w:rtl/>
          <w:lang w:eastAsia="he-IL"/>
        </w:rPr>
        <w:t xml:space="preserve"> אינו נוכח; חבר הכנסת מיקי לוי </w:t>
      </w:r>
      <w:bookmarkStart w:id="1315" w:name="_ETM_Q4_359000"/>
      <w:bookmarkEnd w:id="1315"/>
      <w:r>
        <w:rPr>
          <w:rtl/>
          <w:lang w:eastAsia="he-IL"/>
        </w:rPr>
        <w:t>–</w:t>
      </w:r>
      <w:r>
        <w:rPr>
          <w:rFonts w:hint="cs"/>
          <w:rtl/>
          <w:lang w:eastAsia="he-IL"/>
        </w:rPr>
        <w:t xml:space="preserve"> מוותר</w:t>
      </w:r>
      <w:r w:rsidR="00806D86">
        <w:rPr>
          <w:rFonts w:hint="cs"/>
          <w:rtl/>
          <w:lang w:eastAsia="he-IL"/>
        </w:rPr>
        <w:t>.</w:t>
      </w:r>
      <w:r>
        <w:rPr>
          <w:rFonts w:hint="cs"/>
          <w:rtl/>
          <w:lang w:eastAsia="he-IL"/>
        </w:rPr>
        <w:t xml:space="preserve"> חברת הכנסת עאידה תומא סלימאן</w:t>
      </w:r>
      <w:bookmarkStart w:id="1316" w:name="_ETM_Q4_365000"/>
      <w:bookmarkEnd w:id="1316"/>
      <w:r>
        <w:rPr>
          <w:rFonts w:hint="cs"/>
          <w:rtl/>
          <w:lang w:eastAsia="he-IL"/>
        </w:rPr>
        <w:t xml:space="preserve">, מבקשת? בבקשה. אחריה, אחרון הדוברים </w:t>
      </w:r>
      <w:bookmarkStart w:id="1317" w:name="_ETM_Q4_378478"/>
      <w:bookmarkEnd w:id="1317"/>
      <w:r>
        <w:rPr>
          <w:rtl/>
          <w:lang w:eastAsia="he-IL"/>
        </w:rPr>
        <w:t>–</w:t>
      </w:r>
      <w:r>
        <w:rPr>
          <w:rFonts w:hint="cs"/>
          <w:rtl/>
          <w:lang w:eastAsia="he-IL"/>
        </w:rPr>
        <w:t xml:space="preserve"> חבר הכנסת</w:t>
      </w:r>
      <w:bookmarkStart w:id="1318" w:name="_ETM_Q4_378000"/>
      <w:bookmarkEnd w:id="1318"/>
      <w:r>
        <w:rPr>
          <w:rFonts w:hint="cs"/>
          <w:rtl/>
          <w:lang w:eastAsia="he-IL"/>
        </w:rPr>
        <w:t xml:space="preserve"> עמית הלוי. ונעבור להצבעה</w:t>
      </w:r>
      <w:r w:rsidR="00806D86">
        <w:rPr>
          <w:rFonts w:hint="cs"/>
          <w:rtl/>
          <w:lang w:eastAsia="he-IL"/>
        </w:rPr>
        <w:t>,</w:t>
      </w:r>
      <w:r>
        <w:rPr>
          <w:rFonts w:hint="cs"/>
          <w:rtl/>
          <w:lang w:eastAsia="he-IL"/>
        </w:rPr>
        <w:t xml:space="preserve"> אלא אם כן </w:t>
      </w:r>
      <w:r w:rsidR="00806D86">
        <w:rPr>
          <w:rFonts w:hint="eastAsia"/>
          <w:rtl/>
          <w:lang w:eastAsia="he-IL"/>
        </w:rPr>
        <w:t xml:space="preserve">– </w:t>
      </w:r>
      <w:r>
        <w:rPr>
          <w:rFonts w:hint="cs"/>
          <w:rtl/>
          <w:lang w:eastAsia="he-IL"/>
        </w:rPr>
        <w:t>השר ירצה</w:t>
      </w:r>
      <w:bookmarkStart w:id="1319" w:name="_ETM_Q4_383000"/>
      <w:bookmarkEnd w:id="1319"/>
      <w:r>
        <w:rPr>
          <w:rFonts w:hint="cs"/>
          <w:rtl/>
          <w:lang w:eastAsia="he-IL"/>
        </w:rPr>
        <w:t xml:space="preserve"> לסכם מטעם הממשלה? לא. בסדר גמור. עד שלוש דקות</w:t>
      </w:r>
      <w:bookmarkStart w:id="1320" w:name="_ETM_Q4_386000"/>
      <w:bookmarkEnd w:id="1320"/>
      <w:r>
        <w:rPr>
          <w:rFonts w:hint="cs"/>
          <w:rtl/>
          <w:lang w:eastAsia="he-IL"/>
        </w:rPr>
        <w:t xml:space="preserve"> לרשותך. </w:t>
      </w:r>
    </w:p>
    <w:p w:rsidR="00D87AD5" w:rsidRDefault="00D87AD5" w:rsidP="00806D86">
      <w:pPr>
        <w:rPr>
          <w:rtl/>
          <w:lang w:eastAsia="he-IL"/>
        </w:rPr>
      </w:pPr>
    </w:p>
    <w:p w:rsidR="00D87AD5" w:rsidRDefault="00D87AD5" w:rsidP="00806D86">
      <w:pPr>
        <w:pStyle w:val="a4"/>
        <w:keepNext/>
        <w:rPr>
          <w:rtl/>
        </w:rPr>
      </w:pPr>
      <w:bookmarkStart w:id="1321" w:name="ET_speaker_5761_3"/>
      <w:r w:rsidRPr="00FD2AD8">
        <w:rPr>
          <w:rStyle w:val="TagStyle"/>
          <w:rtl/>
        </w:rPr>
        <w:t xml:space="preserve"> &lt;&lt; דובר &gt;&gt;</w:t>
      </w:r>
      <w:r w:rsidRPr="000B424D">
        <w:rPr>
          <w:rStyle w:val="TagStyle"/>
          <w:rtl/>
        </w:rPr>
        <w:t xml:space="preserve"> </w:t>
      </w:r>
      <w:bookmarkStart w:id="1322" w:name="_Toc158744897"/>
      <w:r>
        <w:rPr>
          <w:rtl/>
        </w:rPr>
        <w:t>עאידה תומא סלימאן (חד"ש-תע"ל):</w:t>
      </w:r>
      <w:bookmarkEnd w:id="1322"/>
      <w:r w:rsidRPr="000B424D">
        <w:rPr>
          <w:rStyle w:val="TagStyle"/>
          <w:rtl/>
        </w:rPr>
        <w:t xml:space="preserve"> </w:t>
      </w:r>
      <w:r w:rsidRPr="00FD2AD8">
        <w:rPr>
          <w:rStyle w:val="TagStyle"/>
          <w:rtl/>
        </w:rPr>
        <w:t>&lt;&lt; דובר &gt;&gt;</w:t>
      </w:r>
      <w:r>
        <w:rPr>
          <w:rtl/>
        </w:rPr>
        <w:t xml:space="preserve"> </w:t>
      </w:r>
      <w:bookmarkEnd w:id="1321"/>
    </w:p>
    <w:p w:rsidR="00D87AD5" w:rsidRDefault="00D87AD5" w:rsidP="006F2E90">
      <w:pPr>
        <w:rPr>
          <w:rtl/>
          <w:lang w:eastAsia="he-IL"/>
        </w:rPr>
      </w:pPr>
    </w:p>
    <w:p w:rsidR="00D87AD5" w:rsidRDefault="00D87AD5" w:rsidP="00806D86">
      <w:pPr>
        <w:rPr>
          <w:rtl/>
          <w:lang w:eastAsia="he-IL"/>
        </w:rPr>
      </w:pPr>
      <w:r>
        <w:rPr>
          <w:rFonts w:hint="cs"/>
          <w:rtl/>
          <w:lang w:eastAsia="he-IL"/>
        </w:rPr>
        <w:t>תודה רבה. כבוד היושב-ראש, קודם כול</w:t>
      </w:r>
      <w:bookmarkStart w:id="1323" w:name="_ETM_Q4_392000"/>
      <w:bookmarkEnd w:id="1323"/>
      <w:r>
        <w:rPr>
          <w:rFonts w:hint="cs"/>
          <w:rtl/>
          <w:lang w:eastAsia="he-IL"/>
        </w:rPr>
        <w:t>, יבורכו חברי הכנסת שיזמו את החוק הזה</w:t>
      </w:r>
      <w:r w:rsidR="00806D86">
        <w:rPr>
          <w:rFonts w:hint="cs"/>
          <w:rtl/>
          <w:lang w:eastAsia="he-IL"/>
        </w:rPr>
        <w:t>.</w:t>
      </w:r>
      <w:r>
        <w:rPr>
          <w:rFonts w:hint="cs"/>
          <w:rtl/>
          <w:lang w:eastAsia="he-IL"/>
        </w:rPr>
        <w:t xml:space="preserve"> אני כבר</w:t>
      </w:r>
      <w:bookmarkStart w:id="1324" w:name="_ETM_Q4_396000"/>
      <w:bookmarkEnd w:id="1324"/>
      <w:r>
        <w:rPr>
          <w:rFonts w:hint="cs"/>
          <w:rtl/>
          <w:lang w:eastAsia="he-IL"/>
        </w:rPr>
        <w:t xml:space="preserve"> אמרתי את דעתי. זה חוק חשוב </w:t>
      </w:r>
      <w:r w:rsidR="00806D86">
        <w:rPr>
          <w:rFonts w:hint="eastAsia"/>
          <w:rtl/>
          <w:lang w:eastAsia="he-IL"/>
        </w:rPr>
        <w:t xml:space="preserve">– </w:t>
      </w:r>
      <w:r>
        <w:rPr>
          <w:rFonts w:hint="cs"/>
          <w:rtl/>
          <w:lang w:eastAsia="he-IL"/>
        </w:rPr>
        <w:t>סיוע לקבוצות הכי מוחלשות</w:t>
      </w:r>
      <w:bookmarkStart w:id="1325" w:name="_ETM_Q4_404000"/>
      <w:bookmarkEnd w:id="1325"/>
      <w:r>
        <w:rPr>
          <w:rFonts w:hint="cs"/>
          <w:rtl/>
          <w:lang w:eastAsia="he-IL"/>
        </w:rPr>
        <w:t xml:space="preserve"> </w:t>
      </w:r>
      <w:r w:rsidR="00806D86">
        <w:rPr>
          <w:rFonts w:hint="eastAsia"/>
          <w:rtl/>
          <w:lang w:eastAsia="he-IL"/>
        </w:rPr>
        <w:t xml:space="preserve">– </w:t>
      </w:r>
      <w:r>
        <w:rPr>
          <w:rFonts w:hint="cs"/>
          <w:rtl/>
          <w:lang w:eastAsia="he-IL"/>
        </w:rPr>
        <w:t>והגיוני יותר מכול. אבל רציתי להתייחס לנושא שהיה היום בדיון</w:t>
      </w:r>
      <w:bookmarkStart w:id="1326" w:name="_ETM_Q4_410000"/>
      <w:bookmarkEnd w:id="1326"/>
      <w:r>
        <w:rPr>
          <w:rFonts w:hint="cs"/>
          <w:rtl/>
          <w:lang w:eastAsia="he-IL"/>
        </w:rPr>
        <w:t xml:space="preserve"> בוועדה לביקורת המדינה. היום התקיים דיון מאוד ארוך, ואני </w:t>
      </w:r>
      <w:bookmarkStart w:id="1327" w:name="_ETM_Q4_415000"/>
      <w:bookmarkEnd w:id="1327"/>
      <w:r>
        <w:rPr>
          <w:rFonts w:hint="cs"/>
          <w:rtl/>
          <w:lang w:eastAsia="he-IL"/>
        </w:rPr>
        <w:t xml:space="preserve">מאוד מעריכה את היוזמה של יושב-ראש הוועדה לקיים את הדיון </w:t>
      </w:r>
      <w:bookmarkStart w:id="1328" w:name="_ETM_Q4_424000"/>
      <w:bookmarkEnd w:id="1328"/>
      <w:r>
        <w:rPr>
          <w:rFonts w:hint="cs"/>
          <w:rtl/>
          <w:lang w:eastAsia="he-IL"/>
        </w:rPr>
        <w:t xml:space="preserve">הזה כדיון מעקב על יישום </w:t>
      </w:r>
      <w:r w:rsidR="00806D86">
        <w:rPr>
          <w:rFonts w:hint="cs"/>
          <w:rtl/>
          <w:lang w:eastAsia="he-IL"/>
        </w:rPr>
        <w:t>ה</w:t>
      </w:r>
      <w:r>
        <w:rPr>
          <w:rFonts w:hint="cs"/>
          <w:rtl/>
          <w:lang w:eastAsia="he-IL"/>
        </w:rPr>
        <w:t xml:space="preserve">תוכניות </w:t>
      </w:r>
      <w:r w:rsidR="00806D86">
        <w:rPr>
          <w:rFonts w:hint="cs"/>
          <w:rtl/>
          <w:lang w:eastAsia="he-IL"/>
        </w:rPr>
        <w:t>ל</w:t>
      </w:r>
      <w:r>
        <w:rPr>
          <w:rFonts w:hint="cs"/>
          <w:rtl/>
          <w:lang w:eastAsia="he-IL"/>
        </w:rPr>
        <w:t>מיגור תופעת הפשיעה באוכלוס</w:t>
      </w:r>
      <w:bookmarkStart w:id="1329" w:name="_ETM_Q4_431000"/>
      <w:bookmarkEnd w:id="1329"/>
      <w:r>
        <w:rPr>
          <w:rFonts w:hint="cs"/>
          <w:rtl/>
          <w:lang w:eastAsia="he-IL"/>
        </w:rPr>
        <w:t>ייה הערבית. אני חייבת להגיד</w:t>
      </w:r>
      <w:r w:rsidR="00806D86">
        <w:rPr>
          <w:rFonts w:hint="cs"/>
          <w:rtl/>
          <w:lang w:eastAsia="he-IL"/>
        </w:rPr>
        <w:t>,</w:t>
      </w:r>
      <w:r>
        <w:rPr>
          <w:rFonts w:hint="cs"/>
          <w:rtl/>
          <w:lang w:eastAsia="he-IL"/>
        </w:rPr>
        <w:t xml:space="preserve"> אם היינו מתוסכלים עד </w:t>
      </w:r>
      <w:bookmarkStart w:id="1330" w:name="_ETM_Q4_436000"/>
      <w:bookmarkEnd w:id="1330"/>
      <w:r>
        <w:rPr>
          <w:rFonts w:hint="cs"/>
          <w:rtl/>
          <w:lang w:eastAsia="he-IL"/>
        </w:rPr>
        <w:t>עכשיו</w:t>
      </w:r>
      <w:r w:rsidR="00806D86">
        <w:rPr>
          <w:rFonts w:hint="cs"/>
          <w:rtl/>
          <w:lang w:eastAsia="he-IL"/>
        </w:rPr>
        <w:t>,</w:t>
      </w:r>
      <w:r>
        <w:rPr>
          <w:rFonts w:hint="cs"/>
          <w:rtl/>
          <w:lang w:eastAsia="he-IL"/>
        </w:rPr>
        <w:t xml:space="preserve"> אם הרגשנו כעס, אם הרגשנו פחד וחוסר ביטחון, יצאנו </w:t>
      </w:r>
      <w:bookmarkStart w:id="1331" w:name="_ETM_Q4_442000"/>
      <w:bookmarkEnd w:id="1331"/>
      <w:r>
        <w:rPr>
          <w:rFonts w:hint="cs"/>
          <w:rtl/>
          <w:lang w:eastAsia="he-IL"/>
        </w:rPr>
        <w:t>מהישיבה הזאת עם כל הרגשות האלה</w:t>
      </w:r>
      <w:r w:rsidRPr="00EC5240">
        <w:rPr>
          <w:rFonts w:hint="cs"/>
          <w:rtl/>
          <w:lang w:eastAsia="he-IL"/>
        </w:rPr>
        <w:t xml:space="preserve"> </w:t>
      </w:r>
      <w:r>
        <w:rPr>
          <w:rFonts w:hint="cs"/>
          <w:rtl/>
          <w:lang w:eastAsia="he-IL"/>
        </w:rPr>
        <w:t>אפילו כפליים</w:t>
      </w:r>
      <w:r w:rsidR="00806D86">
        <w:rPr>
          <w:rFonts w:hint="cs"/>
          <w:rtl/>
          <w:lang w:eastAsia="he-IL"/>
        </w:rPr>
        <w:t>,</w:t>
      </w:r>
      <w:r>
        <w:rPr>
          <w:rFonts w:hint="cs"/>
          <w:rtl/>
          <w:lang w:eastAsia="he-IL"/>
        </w:rPr>
        <w:t xml:space="preserve"> במיוחד ל</w:t>
      </w:r>
      <w:r w:rsidR="00806D86">
        <w:rPr>
          <w:rFonts w:hint="cs"/>
          <w:rtl/>
          <w:lang w:eastAsia="he-IL"/>
        </w:rPr>
        <w:t xml:space="preserve">נוכח </w:t>
      </w:r>
      <w:bookmarkStart w:id="1332" w:name="_ETM_Q4_448000"/>
      <w:bookmarkEnd w:id="1332"/>
      <w:r>
        <w:rPr>
          <w:rFonts w:hint="cs"/>
          <w:rtl/>
          <w:lang w:eastAsia="he-IL"/>
        </w:rPr>
        <w:t xml:space="preserve">העובדה שזה לא לתדהמתנו </w:t>
      </w:r>
      <w:r w:rsidR="00806D86">
        <w:rPr>
          <w:rFonts w:hint="eastAsia"/>
          <w:rtl/>
          <w:lang w:eastAsia="he-IL"/>
        </w:rPr>
        <w:t xml:space="preserve">– </w:t>
      </w:r>
      <w:r>
        <w:rPr>
          <w:rFonts w:hint="cs"/>
          <w:rtl/>
          <w:lang w:eastAsia="he-IL"/>
        </w:rPr>
        <w:t xml:space="preserve">כי הרגשנו את זה וידענו את זה </w:t>
      </w:r>
      <w:bookmarkStart w:id="1333" w:name="_ETM_Q4_453000"/>
      <w:bookmarkEnd w:id="1333"/>
      <w:r>
        <w:rPr>
          <w:rFonts w:hint="cs"/>
          <w:rtl/>
          <w:lang w:eastAsia="he-IL"/>
        </w:rPr>
        <w:t>וקיבלנו גושפנקה מאוד ברורה למה שאנחנו אומרים</w:t>
      </w:r>
      <w:r w:rsidR="00806D86">
        <w:rPr>
          <w:rFonts w:hint="cs"/>
          <w:rtl/>
          <w:lang w:eastAsia="he-IL"/>
        </w:rPr>
        <w:t>:</w:t>
      </w:r>
      <w:r>
        <w:rPr>
          <w:rFonts w:hint="cs"/>
          <w:rtl/>
          <w:lang w:eastAsia="he-IL"/>
        </w:rPr>
        <w:t xml:space="preserve"> לא אכפת</w:t>
      </w:r>
      <w:bookmarkStart w:id="1334" w:name="_ETM_Q4_460000"/>
      <w:bookmarkEnd w:id="1334"/>
      <w:r>
        <w:rPr>
          <w:rFonts w:hint="cs"/>
          <w:rtl/>
          <w:lang w:eastAsia="he-IL"/>
        </w:rPr>
        <w:t xml:space="preserve"> לממשלה, ולשר במיוחד, מיישום התוכניות שיש </w:t>
      </w:r>
      <w:bookmarkStart w:id="1335" w:name="_ETM_Q4_463000"/>
      <w:bookmarkEnd w:id="1335"/>
      <w:r>
        <w:rPr>
          <w:rFonts w:hint="cs"/>
          <w:rtl/>
          <w:lang w:eastAsia="he-IL"/>
        </w:rPr>
        <w:t>להם כבר בין הידיים</w:t>
      </w:r>
      <w:r w:rsidR="00806D86">
        <w:rPr>
          <w:rFonts w:hint="cs"/>
          <w:rtl/>
          <w:lang w:eastAsia="he-IL"/>
        </w:rPr>
        <w:t>,</w:t>
      </w:r>
      <w:r>
        <w:rPr>
          <w:rFonts w:hint="cs"/>
          <w:rtl/>
          <w:lang w:eastAsia="he-IL"/>
        </w:rPr>
        <w:t xml:space="preserve"> הושארו להם כירושה. היה אפשר </w:t>
      </w:r>
      <w:bookmarkStart w:id="1336" w:name="_ETM_Q4_470000"/>
      <w:bookmarkEnd w:id="1336"/>
      <w:r>
        <w:rPr>
          <w:rFonts w:hint="cs"/>
          <w:rtl/>
          <w:lang w:eastAsia="he-IL"/>
        </w:rPr>
        <w:t>ליישם אותן ולהמשיך למגר את תופעת הפשיעה</w:t>
      </w:r>
      <w:r w:rsidR="00806D86">
        <w:rPr>
          <w:rFonts w:hint="cs"/>
          <w:rtl/>
          <w:lang w:eastAsia="he-IL"/>
        </w:rPr>
        <w:t>,</w:t>
      </w:r>
      <w:r>
        <w:rPr>
          <w:rFonts w:hint="cs"/>
          <w:rtl/>
          <w:lang w:eastAsia="he-IL"/>
        </w:rPr>
        <w:t xml:space="preserve"> שגובה מאיתנו</w:t>
      </w:r>
      <w:bookmarkStart w:id="1337" w:name="_ETM_Q4_477000"/>
      <w:bookmarkEnd w:id="1337"/>
      <w:r>
        <w:rPr>
          <w:rFonts w:hint="cs"/>
          <w:rtl/>
          <w:lang w:eastAsia="he-IL"/>
        </w:rPr>
        <w:t xml:space="preserve"> מחירים כבדים. במקום זה </w:t>
      </w:r>
      <w:r>
        <w:rPr>
          <w:rtl/>
          <w:lang w:eastAsia="he-IL"/>
        </w:rPr>
        <w:t>–</w:t>
      </w:r>
      <w:r>
        <w:rPr>
          <w:rFonts w:hint="cs"/>
          <w:rtl/>
          <w:lang w:eastAsia="he-IL"/>
        </w:rPr>
        <w:t xml:space="preserve"> אתם זוכרים שבחודש מאי בשנה שעבר</w:t>
      </w:r>
      <w:bookmarkStart w:id="1338" w:name="_ETM_Q4_482000"/>
      <w:bookmarkEnd w:id="1338"/>
      <w:r>
        <w:rPr>
          <w:rFonts w:hint="cs"/>
          <w:rtl/>
          <w:lang w:eastAsia="he-IL"/>
        </w:rPr>
        <w:t>ה עמדתי על הדוכן הזה בדיון 40 החתימות וראש</w:t>
      </w:r>
      <w:bookmarkStart w:id="1339" w:name="_ETM_Q4_488000"/>
      <w:bookmarkEnd w:id="1339"/>
      <w:r>
        <w:rPr>
          <w:rFonts w:hint="cs"/>
          <w:rtl/>
          <w:lang w:eastAsia="he-IL"/>
        </w:rPr>
        <w:t xml:space="preserve"> הממשלה ישב שם ואמר לי: את צודקת, והזמין אותנו לישיבה</w:t>
      </w:r>
      <w:bookmarkStart w:id="1340" w:name="_ETM_Q4_492000"/>
      <w:bookmarkEnd w:id="1340"/>
      <w:r>
        <w:rPr>
          <w:rFonts w:hint="cs"/>
          <w:rtl/>
          <w:lang w:eastAsia="he-IL"/>
        </w:rPr>
        <w:t xml:space="preserve"> והקים ועדה בין-משרדית. אז הינה, אני מבשרת לכם: ישבו </w:t>
      </w:r>
      <w:bookmarkStart w:id="1341" w:name="_ETM_Q4_499000"/>
      <w:bookmarkEnd w:id="1341"/>
      <w:r>
        <w:rPr>
          <w:rFonts w:hint="cs"/>
          <w:rtl/>
          <w:lang w:eastAsia="he-IL"/>
        </w:rPr>
        <w:t xml:space="preserve">פעמיים בוועדה הזאת ולא עשו כלום. לא בוצע כלום. </w:t>
      </w:r>
      <w:bookmarkStart w:id="1342" w:name="_ETM_Q4_504000"/>
      <w:bookmarkStart w:id="1343" w:name="_ETM_Q4_505000"/>
      <w:bookmarkEnd w:id="1342"/>
      <w:bookmarkEnd w:id="1343"/>
    </w:p>
    <w:p w:rsidR="00D87AD5" w:rsidRDefault="00D87AD5" w:rsidP="00806D86">
      <w:pPr>
        <w:rPr>
          <w:rtl/>
          <w:lang w:eastAsia="he-IL"/>
        </w:rPr>
      </w:pPr>
    </w:p>
    <w:p w:rsidR="00D87AD5" w:rsidRDefault="00806D86" w:rsidP="00511FBE">
      <w:pPr>
        <w:rPr>
          <w:rtl/>
          <w:lang w:eastAsia="he-IL"/>
        </w:rPr>
      </w:pPr>
      <w:bookmarkStart w:id="1344" w:name="_ETM_Q4_506000"/>
      <w:bookmarkEnd w:id="1344"/>
      <w:r>
        <w:rPr>
          <w:rFonts w:hint="cs"/>
          <w:rtl/>
          <w:lang w:eastAsia="he-IL"/>
        </w:rPr>
        <w:t>אני חייבת להגיד שהבושה היותר-</w:t>
      </w:r>
      <w:r w:rsidR="00D87AD5">
        <w:rPr>
          <w:rFonts w:hint="cs"/>
          <w:rtl/>
          <w:lang w:eastAsia="he-IL"/>
        </w:rPr>
        <w:t>גדולה והוספת החטא על הפשע</w:t>
      </w:r>
      <w:bookmarkStart w:id="1345" w:name="_ETM_Q4_511000"/>
      <w:bookmarkEnd w:id="1345"/>
      <w:r w:rsidR="00D87AD5">
        <w:rPr>
          <w:rFonts w:hint="cs"/>
          <w:rtl/>
          <w:lang w:eastAsia="he-IL"/>
        </w:rPr>
        <w:t xml:space="preserve"> </w:t>
      </w:r>
      <w:r w:rsidR="00511FBE">
        <w:rPr>
          <w:rFonts w:hint="cs"/>
          <w:rtl/>
          <w:lang w:eastAsia="he-IL"/>
        </w:rPr>
        <w:t>זה</w:t>
      </w:r>
      <w:r w:rsidR="00D87AD5">
        <w:rPr>
          <w:rFonts w:hint="cs"/>
          <w:rtl/>
          <w:lang w:eastAsia="he-IL"/>
        </w:rPr>
        <w:t xml:space="preserve"> ההחלטה לקצץ בתקציבים של </w:t>
      </w:r>
      <w:r w:rsidR="00511FBE">
        <w:rPr>
          <w:rFonts w:hint="cs"/>
          <w:rtl/>
          <w:lang w:eastAsia="he-IL"/>
        </w:rPr>
        <w:t>ה</w:t>
      </w:r>
      <w:r w:rsidR="00D87AD5">
        <w:rPr>
          <w:rFonts w:hint="cs"/>
          <w:rtl/>
          <w:lang w:eastAsia="he-IL"/>
        </w:rPr>
        <w:t xml:space="preserve">תוכנית </w:t>
      </w:r>
      <w:r w:rsidR="00511FBE">
        <w:rPr>
          <w:rFonts w:hint="cs"/>
          <w:rtl/>
          <w:lang w:eastAsia="he-IL"/>
        </w:rPr>
        <w:t>ל</w:t>
      </w:r>
      <w:r w:rsidR="00D87AD5">
        <w:rPr>
          <w:rFonts w:hint="cs"/>
          <w:rtl/>
          <w:lang w:eastAsia="he-IL"/>
        </w:rPr>
        <w:t xml:space="preserve">מיגור תופעת הפשיעה, </w:t>
      </w:r>
      <w:bookmarkStart w:id="1346" w:name="_ETM_Q4_519000"/>
      <w:bookmarkEnd w:id="1346"/>
      <w:r w:rsidR="00D87AD5">
        <w:rPr>
          <w:rFonts w:hint="cs"/>
          <w:rtl/>
          <w:lang w:eastAsia="he-IL"/>
        </w:rPr>
        <w:t xml:space="preserve">מגפת הפשיעה. הם רוצים לקצץ 15% מהתוכנית הזאת ומכלל </w:t>
      </w:r>
      <w:bookmarkStart w:id="1347" w:name="_ETM_Q4_524000"/>
      <w:bookmarkEnd w:id="1347"/>
      <w:r w:rsidR="00D87AD5">
        <w:rPr>
          <w:rFonts w:hint="cs"/>
          <w:rtl/>
          <w:lang w:eastAsia="he-IL"/>
        </w:rPr>
        <w:t xml:space="preserve">התוכניות שעומדות לחיזוק האוכלוסייה הערבית. אז אני שואלת שאלה: הקיצוץ </w:t>
      </w:r>
      <w:bookmarkStart w:id="1348" w:name="_ETM_Q4_533000"/>
      <w:bookmarkEnd w:id="1348"/>
      <w:r w:rsidR="00D87AD5">
        <w:rPr>
          <w:rFonts w:hint="cs"/>
          <w:rtl/>
          <w:lang w:eastAsia="he-IL"/>
        </w:rPr>
        <w:t xml:space="preserve">לכל משרדי הממשלה ובכל התקציבים הוא 5% לשנה אחת, והקיצוץ לאוכלוסייה </w:t>
      </w:r>
      <w:bookmarkStart w:id="1349" w:name="_ETM_Q4_540000"/>
      <w:bookmarkEnd w:id="1349"/>
      <w:r w:rsidR="00D87AD5">
        <w:rPr>
          <w:rFonts w:hint="cs"/>
          <w:rtl/>
          <w:lang w:eastAsia="he-IL"/>
        </w:rPr>
        <w:t xml:space="preserve">הערבית הוא 15% לשלוש שנים. זה מה שנקרא שוויון? זה </w:t>
      </w:r>
      <w:bookmarkStart w:id="1350" w:name="_ETM_Q4_548000"/>
      <w:bookmarkEnd w:id="1350"/>
      <w:r w:rsidR="00511FBE">
        <w:rPr>
          <w:rFonts w:hint="cs"/>
          <w:rtl/>
          <w:lang w:eastAsia="he-IL"/>
        </w:rPr>
        <w:t>מה שנקרא צדק? זה בדיוק מגה-</w:t>
      </w:r>
      <w:r w:rsidR="00D87AD5">
        <w:rPr>
          <w:rFonts w:hint="cs"/>
          <w:rtl/>
          <w:lang w:eastAsia="he-IL"/>
        </w:rPr>
        <w:t xml:space="preserve">פיגוע בזכויות האוכלוסייה הערבית </w:t>
      </w:r>
      <w:bookmarkStart w:id="1351" w:name="_ETM_Q4_556000"/>
      <w:bookmarkEnd w:id="1351"/>
      <w:r w:rsidR="00D87AD5">
        <w:rPr>
          <w:rFonts w:hint="cs"/>
          <w:rtl/>
          <w:lang w:eastAsia="he-IL"/>
        </w:rPr>
        <w:t xml:space="preserve">וברצון שלה לחיות בכבוד. </w:t>
      </w:r>
      <w:bookmarkStart w:id="1352" w:name="_ETM_Q4_560000"/>
      <w:bookmarkStart w:id="1353" w:name="_ETM_Q4_561000"/>
      <w:bookmarkEnd w:id="1352"/>
      <w:bookmarkEnd w:id="1353"/>
      <w:r w:rsidR="00D87AD5">
        <w:rPr>
          <w:rFonts w:hint="cs"/>
          <w:rtl/>
          <w:lang w:eastAsia="he-IL"/>
        </w:rPr>
        <w:t xml:space="preserve">אני מקווה מאוד שבמאבק על התקציב </w:t>
      </w:r>
      <w:bookmarkStart w:id="1354" w:name="_ETM_Q4_565000"/>
      <w:bookmarkEnd w:id="1354"/>
      <w:r w:rsidR="00D87AD5">
        <w:rPr>
          <w:rFonts w:hint="cs"/>
          <w:rtl/>
          <w:lang w:eastAsia="he-IL"/>
        </w:rPr>
        <w:t xml:space="preserve">יהיו כלל חברי הכנסת, לא רק אלה שאכפת להם </w:t>
      </w:r>
      <w:bookmarkStart w:id="1355" w:name="_ETM_Q4_570000"/>
      <w:bookmarkEnd w:id="1355"/>
      <w:r w:rsidR="00D87AD5">
        <w:rPr>
          <w:rFonts w:hint="cs"/>
          <w:rtl/>
          <w:lang w:eastAsia="he-IL"/>
        </w:rPr>
        <w:t xml:space="preserve">מהאוכלוסייה הערבית, ואפשר גם שלא יהיה אכפת להם. הפשיעה תגיע </w:t>
      </w:r>
      <w:bookmarkStart w:id="1356" w:name="_ETM_Q4_572000"/>
      <w:bookmarkEnd w:id="1356"/>
      <w:r w:rsidR="00D87AD5">
        <w:rPr>
          <w:rFonts w:hint="cs"/>
          <w:rtl/>
          <w:lang w:eastAsia="he-IL"/>
        </w:rPr>
        <w:t xml:space="preserve">לכולם. כולכם צריכים לעמוד במאבק הזה. אני מאוד מקווה שזה </w:t>
      </w:r>
      <w:bookmarkStart w:id="1357" w:name="_ETM_Q4_580000"/>
      <w:bookmarkEnd w:id="1357"/>
      <w:r w:rsidR="00D87AD5">
        <w:rPr>
          <w:rFonts w:hint="cs"/>
          <w:rtl/>
          <w:lang w:eastAsia="he-IL"/>
        </w:rPr>
        <w:t xml:space="preserve">מה שנעשה. </w:t>
      </w:r>
    </w:p>
    <w:p w:rsidR="00D87AD5" w:rsidRDefault="00D87AD5" w:rsidP="00806D86">
      <w:pPr>
        <w:rPr>
          <w:rtl/>
          <w:lang w:eastAsia="he-IL"/>
        </w:rPr>
      </w:pPr>
      <w:bookmarkStart w:id="1358" w:name="_ETM_Q4_582000"/>
      <w:bookmarkEnd w:id="1358"/>
    </w:p>
    <w:p w:rsidR="00D87AD5" w:rsidRDefault="00D87AD5" w:rsidP="00806D86">
      <w:pPr>
        <w:pStyle w:val="af6"/>
        <w:keepNext/>
        <w:rPr>
          <w:rtl/>
        </w:rPr>
      </w:pPr>
      <w:r w:rsidRPr="00FD2AD8">
        <w:rPr>
          <w:rStyle w:val="TagStyle"/>
          <w:rtl/>
        </w:rPr>
        <w:t xml:space="preserve"> &lt;&lt; יור &gt;&gt;</w:t>
      </w:r>
      <w:r w:rsidRPr="004A4616">
        <w:rPr>
          <w:rStyle w:val="TagStyle"/>
          <w:rtl/>
        </w:rPr>
        <w:t xml:space="preserve"> </w:t>
      </w:r>
      <w:r>
        <w:rPr>
          <w:rtl/>
        </w:rPr>
        <w:t>היו"ר אמיר אוחנה:</w:t>
      </w:r>
      <w:r w:rsidRPr="004A4616">
        <w:rPr>
          <w:rStyle w:val="TagStyle"/>
          <w:rtl/>
        </w:rPr>
        <w:t xml:space="preserve"> </w:t>
      </w:r>
      <w:r w:rsidRPr="00FD2AD8">
        <w:rPr>
          <w:rStyle w:val="TagStyle"/>
          <w:rtl/>
        </w:rPr>
        <w:t>&lt;&lt; יור &gt;&gt;</w:t>
      </w:r>
      <w:r>
        <w:rPr>
          <w:rtl/>
        </w:rPr>
        <w:t xml:space="preserve"> </w:t>
      </w:r>
    </w:p>
    <w:p w:rsidR="00D87AD5" w:rsidRDefault="00D87AD5" w:rsidP="006F2E90">
      <w:pPr>
        <w:rPr>
          <w:rtl/>
          <w:lang w:eastAsia="he-IL"/>
        </w:rPr>
      </w:pPr>
    </w:p>
    <w:p w:rsidR="00D87AD5" w:rsidRDefault="00D87AD5" w:rsidP="00511FBE">
      <w:pPr>
        <w:rPr>
          <w:rtl/>
          <w:lang w:eastAsia="he-IL"/>
        </w:rPr>
      </w:pPr>
      <w:bookmarkStart w:id="1359" w:name="_ETM_Q4_583000"/>
      <w:bookmarkEnd w:id="1359"/>
      <w:r>
        <w:rPr>
          <w:rFonts w:hint="cs"/>
          <w:rtl/>
          <w:lang w:eastAsia="he-IL"/>
        </w:rPr>
        <w:t>תודה לגברתי. חבר הכנסת עמית הלוי</w:t>
      </w:r>
      <w:bookmarkStart w:id="1360" w:name="_ETM_Q4_584000"/>
      <w:bookmarkEnd w:id="1360"/>
      <w:r>
        <w:rPr>
          <w:rFonts w:hint="cs"/>
          <w:rtl/>
          <w:lang w:eastAsia="he-IL"/>
        </w:rPr>
        <w:t xml:space="preserve"> </w:t>
      </w:r>
      <w:r>
        <w:rPr>
          <w:rtl/>
          <w:lang w:eastAsia="he-IL"/>
        </w:rPr>
        <w:t>–</w:t>
      </w:r>
      <w:r>
        <w:rPr>
          <w:rFonts w:hint="cs"/>
          <w:rtl/>
          <w:lang w:eastAsia="he-IL"/>
        </w:rPr>
        <w:t xml:space="preserve"> אינו נוכח. חבר הכנסת מישרקי מבקש לסכם או שנעבור להצבעה? </w:t>
      </w:r>
    </w:p>
    <w:p w:rsidR="00D87AD5" w:rsidRDefault="00D87AD5" w:rsidP="00806D86">
      <w:pPr>
        <w:rPr>
          <w:rtl/>
          <w:lang w:eastAsia="he-IL"/>
        </w:rPr>
      </w:pPr>
    </w:p>
    <w:p w:rsidR="00D87AD5" w:rsidRDefault="00D87AD5" w:rsidP="00806D86">
      <w:pPr>
        <w:pStyle w:val="af5"/>
        <w:keepNext/>
        <w:rPr>
          <w:rtl/>
        </w:rPr>
      </w:pPr>
      <w:bookmarkStart w:id="1361" w:name="ET_interruption_6447_9"/>
      <w:r w:rsidRPr="00FD2AD8">
        <w:rPr>
          <w:rStyle w:val="TagStyle"/>
          <w:rtl/>
        </w:rPr>
        <w:t xml:space="preserve"> &lt;&lt; קריאה &gt;&gt;</w:t>
      </w:r>
      <w:r w:rsidRPr="004A4616">
        <w:rPr>
          <w:rStyle w:val="TagStyle"/>
          <w:rtl/>
        </w:rPr>
        <w:t xml:space="preserve"> </w:t>
      </w:r>
      <w:r>
        <w:rPr>
          <w:rtl/>
        </w:rPr>
        <w:t>יונתן מישרקי (ש"ס):</w:t>
      </w:r>
      <w:r w:rsidRPr="004A4616">
        <w:rPr>
          <w:rStyle w:val="TagStyle"/>
          <w:rtl/>
        </w:rPr>
        <w:t xml:space="preserve"> </w:t>
      </w:r>
      <w:r w:rsidRPr="00FD2AD8">
        <w:rPr>
          <w:rStyle w:val="TagStyle"/>
          <w:rtl/>
        </w:rPr>
        <w:t>&lt;&lt; קריאה &gt;&gt;</w:t>
      </w:r>
      <w:r>
        <w:rPr>
          <w:rtl/>
        </w:rPr>
        <w:t xml:space="preserve"> </w:t>
      </w:r>
      <w:bookmarkEnd w:id="1361"/>
    </w:p>
    <w:p w:rsidR="00D87AD5" w:rsidRDefault="00D87AD5" w:rsidP="006F2E90">
      <w:pPr>
        <w:rPr>
          <w:rtl/>
          <w:lang w:eastAsia="he-IL"/>
        </w:rPr>
      </w:pPr>
    </w:p>
    <w:p w:rsidR="00D87AD5" w:rsidRDefault="00D87AD5" w:rsidP="00806D86">
      <w:pPr>
        <w:rPr>
          <w:rtl/>
          <w:lang w:eastAsia="he-IL"/>
        </w:rPr>
      </w:pPr>
      <w:r>
        <w:rPr>
          <w:rFonts w:hint="cs"/>
          <w:rtl/>
          <w:lang w:eastAsia="he-IL"/>
        </w:rPr>
        <w:t xml:space="preserve">לא. </w:t>
      </w:r>
    </w:p>
    <w:p w:rsidR="00D87AD5" w:rsidRDefault="00D87AD5" w:rsidP="00806D86">
      <w:pPr>
        <w:rPr>
          <w:rtl/>
          <w:lang w:eastAsia="he-IL"/>
        </w:rPr>
      </w:pPr>
    </w:p>
    <w:p w:rsidR="00D87AD5" w:rsidRDefault="00D87AD5" w:rsidP="00806D86">
      <w:pPr>
        <w:pStyle w:val="af6"/>
        <w:keepNext/>
        <w:rPr>
          <w:rtl/>
        </w:rPr>
      </w:pPr>
      <w:r w:rsidRPr="00FD2AD8">
        <w:rPr>
          <w:rStyle w:val="TagStyle"/>
          <w:rtl/>
        </w:rPr>
        <w:t xml:space="preserve"> &lt;&lt; יור &gt;&gt;</w:t>
      </w:r>
      <w:r w:rsidRPr="004A4616">
        <w:rPr>
          <w:rStyle w:val="TagStyle"/>
          <w:rtl/>
        </w:rPr>
        <w:t xml:space="preserve"> </w:t>
      </w:r>
      <w:r>
        <w:rPr>
          <w:rtl/>
        </w:rPr>
        <w:t>היו"ר אמיר אוחנה:</w:t>
      </w:r>
      <w:r w:rsidRPr="004A4616">
        <w:rPr>
          <w:rStyle w:val="TagStyle"/>
          <w:rtl/>
        </w:rPr>
        <w:t xml:space="preserve"> </w:t>
      </w:r>
      <w:r w:rsidRPr="00FD2AD8">
        <w:rPr>
          <w:rStyle w:val="TagStyle"/>
          <w:rtl/>
        </w:rPr>
        <w:t>&lt;&lt; יור &gt;&gt;</w:t>
      </w:r>
      <w:r>
        <w:rPr>
          <w:rtl/>
        </w:rPr>
        <w:t xml:space="preserve"> </w:t>
      </w:r>
    </w:p>
    <w:p w:rsidR="00D87AD5" w:rsidRDefault="00D87AD5" w:rsidP="006F2E90">
      <w:pPr>
        <w:rPr>
          <w:rtl/>
          <w:lang w:eastAsia="he-IL"/>
        </w:rPr>
      </w:pPr>
    </w:p>
    <w:p w:rsidR="00D87AD5" w:rsidRPr="004A4616" w:rsidRDefault="00D87AD5" w:rsidP="00806D86">
      <w:pPr>
        <w:rPr>
          <w:rtl/>
          <w:lang w:eastAsia="he-IL"/>
        </w:rPr>
      </w:pPr>
      <w:bookmarkStart w:id="1362" w:name="_ETM_Q4_590000"/>
      <w:bookmarkEnd w:id="1362"/>
      <w:r>
        <w:rPr>
          <w:rFonts w:hint="cs"/>
          <w:rtl/>
          <w:lang w:eastAsia="he-IL"/>
        </w:rPr>
        <w:t xml:space="preserve">אם כן, חברי </w:t>
      </w:r>
      <w:bookmarkStart w:id="1363" w:name="_ETM_Q4_587000"/>
      <w:bookmarkEnd w:id="1363"/>
      <w:r>
        <w:rPr>
          <w:rFonts w:hint="cs"/>
          <w:rtl/>
          <w:lang w:eastAsia="he-IL"/>
        </w:rPr>
        <w:t xml:space="preserve">הכנסת, אנחנו עוברים להצבעה. אנא שבו במקומותיכם. אנחנו מצביעים </w:t>
      </w:r>
      <w:bookmarkStart w:id="1364" w:name="_ETM_Q4_598000"/>
      <w:bookmarkEnd w:id="1364"/>
      <w:r>
        <w:rPr>
          <w:rFonts w:hint="cs"/>
          <w:rtl/>
          <w:lang w:eastAsia="he-IL"/>
        </w:rPr>
        <w:t>כעת על הצעת חוק העונשין (תיקון מס' 150) (הפחתת תוספת הפיגור על אי-תשלום קנס), התשפ"ד</w:t>
      </w:r>
      <w:r>
        <w:rPr>
          <w:rFonts w:hint="eastAsia"/>
          <w:rtl/>
          <w:lang w:eastAsia="he-IL"/>
        </w:rPr>
        <w:t>–</w:t>
      </w:r>
      <w:r>
        <w:rPr>
          <w:rFonts w:hint="cs"/>
          <w:rtl/>
          <w:lang w:eastAsia="he-IL"/>
        </w:rPr>
        <w:t xml:space="preserve">2024, בקריאה הראשונה. הצבעה כעת. </w:t>
      </w:r>
      <w:bookmarkStart w:id="1365" w:name="_ETM_Q4_610000"/>
      <w:bookmarkEnd w:id="1365"/>
    </w:p>
    <w:p w:rsidR="00D87AD5" w:rsidRDefault="00D87AD5" w:rsidP="00806D86">
      <w:pPr>
        <w:rPr>
          <w:rtl/>
          <w:lang w:eastAsia="he-IL"/>
        </w:rPr>
      </w:pPr>
    </w:p>
    <w:p w:rsidR="00D87AD5" w:rsidRDefault="00D87AD5" w:rsidP="00806D86">
      <w:pPr>
        <w:pStyle w:val="af1"/>
        <w:keepNext/>
        <w:rPr>
          <w:rtl/>
          <w:lang w:eastAsia="he-IL"/>
        </w:rPr>
      </w:pPr>
      <w:r>
        <w:rPr>
          <w:rtl/>
          <w:lang w:eastAsia="he-IL"/>
        </w:rPr>
        <w:t>הצבעה מס'</w:t>
      </w:r>
      <w:r>
        <w:rPr>
          <w:rFonts w:hint="cs"/>
          <w:rtl/>
          <w:lang w:eastAsia="he-IL"/>
        </w:rPr>
        <w:t xml:space="preserve"> 2</w:t>
      </w:r>
    </w:p>
    <w:p w:rsidR="00D87AD5" w:rsidRDefault="00D87AD5" w:rsidP="00806D86">
      <w:pPr>
        <w:pStyle w:val="--"/>
        <w:keepNext/>
        <w:rPr>
          <w:rtl/>
          <w:lang w:eastAsia="he-IL"/>
        </w:rPr>
      </w:pPr>
    </w:p>
    <w:p w:rsidR="00D87AD5" w:rsidRDefault="00D87AD5" w:rsidP="00806D86">
      <w:pPr>
        <w:pStyle w:val="--"/>
        <w:keepNext/>
        <w:rPr>
          <w:rtl/>
          <w:lang w:eastAsia="he-IL"/>
        </w:rPr>
      </w:pPr>
      <w:r>
        <w:rPr>
          <w:rtl/>
          <w:lang w:eastAsia="he-IL"/>
        </w:rPr>
        <w:t>בעד ההצעה להעביר את הצעת החוק לוועדה –</w:t>
      </w:r>
      <w:r>
        <w:rPr>
          <w:rFonts w:hint="cs"/>
          <w:rtl/>
          <w:lang w:eastAsia="he-IL"/>
        </w:rPr>
        <w:t xml:space="preserve"> 11</w:t>
      </w:r>
    </w:p>
    <w:p w:rsidR="00D87AD5" w:rsidRDefault="00D87AD5" w:rsidP="00806D86">
      <w:pPr>
        <w:pStyle w:val="--"/>
        <w:keepNext/>
        <w:rPr>
          <w:rtl/>
          <w:lang w:eastAsia="he-IL"/>
        </w:rPr>
      </w:pPr>
      <w:r>
        <w:rPr>
          <w:rtl/>
          <w:lang w:eastAsia="he-IL"/>
        </w:rPr>
        <w:t xml:space="preserve">נגד – </w:t>
      </w:r>
      <w:r>
        <w:rPr>
          <w:rFonts w:hint="cs"/>
          <w:rtl/>
          <w:lang w:eastAsia="he-IL"/>
        </w:rPr>
        <w:t>אין</w:t>
      </w:r>
    </w:p>
    <w:p w:rsidR="00D87AD5" w:rsidRDefault="00D87AD5" w:rsidP="00806D8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87AD5" w:rsidRDefault="00D87AD5" w:rsidP="00806D86">
      <w:pPr>
        <w:pStyle w:val="af2"/>
        <w:rPr>
          <w:rtl/>
          <w:lang w:eastAsia="he-IL"/>
        </w:rPr>
      </w:pPr>
      <w:r>
        <w:rPr>
          <w:rtl/>
          <w:lang w:eastAsia="he-IL"/>
        </w:rPr>
        <w:t>ההצעה להעביר את הצעת חוק</w:t>
      </w:r>
      <w:r>
        <w:rPr>
          <w:rFonts w:hint="cs"/>
          <w:rtl/>
          <w:lang w:eastAsia="he-IL"/>
        </w:rPr>
        <w:t xml:space="preserve"> העונשין (תיקון מס' 150) (הפחתת תוספת הפיגור על אי-תשלום קנס), התשפ"ד</w:t>
      </w:r>
      <w:r>
        <w:rPr>
          <w:rFonts w:hint="eastAsia"/>
          <w:rtl/>
          <w:lang w:eastAsia="he-IL"/>
        </w:rPr>
        <w:t>–</w:t>
      </w:r>
      <w:r>
        <w:rPr>
          <w:rFonts w:hint="cs"/>
          <w:rtl/>
          <w:lang w:eastAsia="he-IL"/>
        </w:rPr>
        <w:t>2024, לוועדת החוקה, חוק ומשפט נתקבלה.</w:t>
      </w:r>
    </w:p>
    <w:p w:rsidR="00D87AD5" w:rsidRDefault="00D87AD5" w:rsidP="00806D86">
      <w:pPr>
        <w:rPr>
          <w:rtl/>
          <w:lang w:eastAsia="he-IL"/>
        </w:rPr>
      </w:pPr>
    </w:p>
    <w:p w:rsidR="00D87AD5" w:rsidRDefault="00D87AD5" w:rsidP="00806D86">
      <w:pPr>
        <w:pStyle w:val="af6"/>
        <w:keepNext/>
        <w:rPr>
          <w:rtl/>
        </w:rPr>
      </w:pPr>
      <w:r w:rsidRPr="00FD2AD8">
        <w:rPr>
          <w:rStyle w:val="TagStyle"/>
          <w:rtl/>
        </w:rPr>
        <w:t xml:space="preserve"> &lt;&lt; יור &gt;&gt;</w:t>
      </w:r>
      <w:r w:rsidRPr="000B424D">
        <w:rPr>
          <w:rStyle w:val="TagStyle"/>
          <w:rtl/>
        </w:rPr>
        <w:t xml:space="preserve"> </w:t>
      </w:r>
      <w:r>
        <w:rPr>
          <w:rtl/>
        </w:rPr>
        <w:t>היו"ר אמיר אוחנה:</w:t>
      </w:r>
      <w:r w:rsidRPr="000B424D">
        <w:rPr>
          <w:rStyle w:val="TagStyle"/>
          <w:rtl/>
        </w:rPr>
        <w:t xml:space="preserve"> </w:t>
      </w:r>
      <w:r w:rsidRPr="00FD2AD8">
        <w:rPr>
          <w:rStyle w:val="TagStyle"/>
          <w:rtl/>
        </w:rPr>
        <w:t>&lt;&lt; יור &gt;&gt;</w:t>
      </w:r>
      <w:r>
        <w:rPr>
          <w:rtl/>
        </w:rPr>
        <w:t xml:space="preserve"> </w:t>
      </w:r>
    </w:p>
    <w:p w:rsidR="00D87AD5" w:rsidRDefault="00D87AD5" w:rsidP="006F2E90">
      <w:pPr>
        <w:rPr>
          <w:rtl/>
          <w:lang w:eastAsia="he-IL"/>
        </w:rPr>
      </w:pPr>
    </w:p>
    <w:p w:rsidR="00D87AD5" w:rsidRDefault="00D87AD5" w:rsidP="006F2E90">
      <w:pPr>
        <w:rPr>
          <w:rtl/>
          <w:lang w:eastAsia="he-IL"/>
        </w:rPr>
      </w:pPr>
      <w:r>
        <w:rPr>
          <w:rFonts w:hint="cs"/>
          <w:rtl/>
          <w:lang w:eastAsia="he-IL"/>
        </w:rPr>
        <w:t xml:space="preserve">11 בעד, אין מתנגדים ואין נמנעים. אני קובע </w:t>
      </w:r>
      <w:bookmarkStart w:id="1366" w:name="_ETM_Q4_623000"/>
      <w:bookmarkEnd w:id="1366"/>
      <w:r>
        <w:rPr>
          <w:rFonts w:hint="cs"/>
          <w:rtl/>
          <w:lang w:eastAsia="he-IL"/>
        </w:rPr>
        <w:t xml:space="preserve">כי הצעת </w:t>
      </w:r>
      <w:r>
        <w:rPr>
          <w:rtl/>
          <w:lang w:eastAsia="he-IL"/>
        </w:rPr>
        <w:t>חוק</w:t>
      </w:r>
      <w:r>
        <w:rPr>
          <w:rFonts w:hint="cs"/>
          <w:rtl/>
          <w:lang w:eastAsia="he-IL"/>
        </w:rPr>
        <w:t xml:space="preserve"> העונשין (תיקון מס' 150) (הפחתת תוספת הפיגור על אי-תשלום קנס), התשפ"ד</w:t>
      </w:r>
      <w:r w:rsidR="006F2E90">
        <w:rPr>
          <w:rFonts w:hint="eastAsia"/>
          <w:rtl/>
          <w:lang w:eastAsia="he-IL"/>
        </w:rPr>
        <w:t>–</w:t>
      </w:r>
      <w:r>
        <w:rPr>
          <w:rFonts w:hint="cs"/>
          <w:rtl/>
          <w:lang w:eastAsia="he-IL"/>
        </w:rPr>
        <w:t>2024, אושרה בקריאה הראשונה ותחזור לוועדת החוקה</w:t>
      </w:r>
      <w:r w:rsidR="00511FBE">
        <w:rPr>
          <w:rFonts w:hint="cs"/>
          <w:rtl/>
          <w:lang w:eastAsia="he-IL"/>
        </w:rPr>
        <w:t>,</w:t>
      </w:r>
      <w:r>
        <w:rPr>
          <w:rFonts w:hint="cs"/>
          <w:rtl/>
          <w:lang w:eastAsia="he-IL"/>
        </w:rPr>
        <w:t xml:space="preserve"> חוק ומשפט לצורך הכנתה </w:t>
      </w:r>
      <w:bookmarkStart w:id="1367" w:name="_ETM_Q4_634000"/>
      <w:bookmarkEnd w:id="1367"/>
      <w:r>
        <w:rPr>
          <w:rFonts w:hint="cs"/>
          <w:rtl/>
          <w:lang w:eastAsia="he-IL"/>
        </w:rPr>
        <w:t xml:space="preserve">לקריאה השנייה והשלישית. </w:t>
      </w:r>
    </w:p>
    <w:p w:rsidR="00511FBE" w:rsidRDefault="00511FBE" w:rsidP="00511FBE">
      <w:pPr>
        <w:rPr>
          <w:rtl/>
          <w:lang w:eastAsia="he-IL"/>
        </w:rPr>
      </w:pPr>
    </w:p>
    <w:p w:rsidR="00511FBE" w:rsidRDefault="00511FBE" w:rsidP="00511FBE">
      <w:pPr>
        <w:rPr>
          <w:rtl/>
          <w:lang w:eastAsia="he-IL"/>
        </w:rPr>
      </w:pPr>
    </w:p>
    <w:p w:rsidR="00D87AD5" w:rsidRDefault="00D87AD5" w:rsidP="00806D86">
      <w:pPr>
        <w:pStyle w:val="a6"/>
        <w:rPr>
          <w:rtl/>
          <w:lang w:eastAsia="he-IL"/>
        </w:rPr>
      </w:pPr>
      <w:bookmarkStart w:id="1368" w:name="_ETM_Q4_638000"/>
      <w:bookmarkStart w:id="1369" w:name="ET_hatsach_641999_11"/>
      <w:bookmarkEnd w:id="1368"/>
      <w:r w:rsidRPr="00FD2AD8">
        <w:rPr>
          <w:rStyle w:val="TagStyle"/>
          <w:rtl/>
        </w:rPr>
        <w:t xml:space="preserve"> &lt;&lt; הצח &gt;&gt;</w:t>
      </w:r>
      <w:r w:rsidRPr="00F17258">
        <w:rPr>
          <w:rStyle w:val="TagStyle"/>
          <w:rtl/>
        </w:rPr>
        <w:t xml:space="preserve"> </w:t>
      </w:r>
      <w:bookmarkStart w:id="1370" w:name="_Toc158744898"/>
      <w:r>
        <w:rPr>
          <w:rtl/>
          <w:lang w:eastAsia="he-IL"/>
        </w:rPr>
        <w:t>הצעת חוק מימון הוצאות למשפחות שבויים, חטופים ונעדרים (תיקון מס' 2), התשפ"ד</w:t>
      </w:r>
      <w:r>
        <w:rPr>
          <w:rFonts w:hint="cs"/>
          <w:rtl/>
          <w:lang w:eastAsia="he-IL"/>
        </w:rPr>
        <w:t>–</w:t>
      </w:r>
      <w:r>
        <w:rPr>
          <w:rtl/>
          <w:lang w:eastAsia="he-IL"/>
        </w:rPr>
        <w:t>2024</w:t>
      </w:r>
      <w:bookmarkEnd w:id="1370"/>
      <w:r w:rsidRPr="00F17258">
        <w:rPr>
          <w:rStyle w:val="TagStyle"/>
          <w:rtl/>
        </w:rPr>
        <w:t xml:space="preserve"> </w:t>
      </w:r>
      <w:r w:rsidRPr="00FD2AD8">
        <w:rPr>
          <w:rStyle w:val="TagStyle"/>
          <w:rtl/>
        </w:rPr>
        <w:t>&lt;&lt; הצח &gt;&gt;</w:t>
      </w:r>
      <w:r>
        <w:rPr>
          <w:rtl/>
          <w:lang w:eastAsia="he-IL"/>
        </w:rPr>
        <w:t xml:space="preserve"> </w:t>
      </w:r>
      <w:bookmarkEnd w:id="1369"/>
    </w:p>
    <w:p w:rsidR="00D87AD5" w:rsidRPr="00382A3E" w:rsidRDefault="00D87AD5" w:rsidP="00806D86">
      <w:pPr>
        <w:rPr>
          <w:rtl/>
          <w:lang w:eastAsia="he-IL"/>
        </w:rPr>
      </w:pPr>
      <w:r>
        <w:rPr>
          <w:rFonts w:hint="cs"/>
          <w:rtl/>
          <w:lang w:eastAsia="he-IL"/>
        </w:rPr>
        <w:t>[</w:t>
      </w:r>
      <w:r>
        <w:rPr>
          <w:rFonts w:hint="eastAsia"/>
          <w:rtl/>
          <w:lang w:eastAsia="he-IL"/>
        </w:rPr>
        <w:t>מס</w:t>
      </w:r>
      <w:r>
        <w:rPr>
          <w:rtl/>
          <w:lang w:eastAsia="he-IL"/>
        </w:rPr>
        <w:t>'</w:t>
      </w:r>
      <w:r w:rsidR="00133C8C">
        <w:rPr>
          <w:rFonts w:hint="cs"/>
          <w:rtl/>
          <w:lang w:eastAsia="he-IL"/>
        </w:rPr>
        <w:t xml:space="preserve"> כ/991</w:t>
      </w:r>
      <w:r>
        <w:rPr>
          <w:rtl/>
          <w:lang w:eastAsia="he-IL"/>
        </w:rPr>
        <w:t>; דברי הכנסת, חוב'</w:t>
      </w:r>
      <w:r>
        <w:rPr>
          <w:rFonts w:hint="cs"/>
          <w:rtl/>
          <w:lang w:eastAsia="he-IL"/>
        </w:rPr>
        <w:t xml:space="preserve"> י"ז</w:t>
      </w:r>
      <w:r>
        <w:rPr>
          <w:rtl/>
          <w:lang w:eastAsia="he-IL"/>
        </w:rPr>
        <w:t>, ישיבה</w:t>
      </w:r>
      <w:r>
        <w:rPr>
          <w:rFonts w:hint="cs"/>
          <w:rtl/>
          <w:lang w:eastAsia="he-IL"/>
        </w:rPr>
        <w:t xml:space="preserve"> 145</w:t>
      </w:r>
      <w:r>
        <w:rPr>
          <w:rtl/>
          <w:lang w:eastAsia="he-IL"/>
        </w:rPr>
        <w:t>; נספחות.</w:t>
      </w:r>
      <w:r>
        <w:rPr>
          <w:rFonts w:hint="cs"/>
          <w:rtl/>
          <w:lang w:eastAsia="he-IL"/>
        </w:rPr>
        <w:t>]</w:t>
      </w:r>
    </w:p>
    <w:p w:rsidR="00D87AD5" w:rsidRDefault="00D87AD5" w:rsidP="00806D86">
      <w:pPr>
        <w:pStyle w:val="-0"/>
        <w:rPr>
          <w:rtl/>
          <w:lang w:eastAsia="he-IL"/>
        </w:rPr>
      </w:pPr>
      <w:r>
        <w:rPr>
          <w:rtl/>
          <w:lang w:eastAsia="he-IL"/>
        </w:rPr>
        <w:t>(קריאה שנייה וקריאה שלישית)</w:t>
      </w:r>
    </w:p>
    <w:p w:rsidR="00D87AD5" w:rsidRDefault="00D87AD5" w:rsidP="00806D86">
      <w:pPr>
        <w:rPr>
          <w:rtl/>
          <w:lang w:eastAsia="he-IL"/>
        </w:rPr>
      </w:pPr>
    </w:p>
    <w:p w:rsidR="00D87AD5" w:rsidRDefault="00D87AD5" w:rsidP="00806D86">
      <w:pPr>
        <w:pStyle w:val="af6"/>
        <w:keepNext/>
        <w:rPr>
          <w:rtl/>
        </w:rPr>
      </w:pPr>
      <w:bookmarkStart w:id="1371" w:name="ET_yor_6423_12"/>
      <w:r w:rsidRPr="00FD2AD8">
        <w:rPr>
          <w:rStyle w:val="TagStyle"/>
          <w:rtl/>
        </w:rPr>
        <w:t xml:space="preserve"> &lt;&lt; יור &gt;&gt;</w:t>
      </w:r>
      <w:r w:rsidRPr="00F17258">
        <w:rPr>
          <w:rStyle w:val="TagStyle"/>
          <w:rtl/>
        </w:rPr>
        <w:t xml:space="preserve"> </w:t>
      </w:r>
      <w:r>
        <w:rPr>
          <w:rtl/>
        </w:rPr>
        <w:t>היו"ר אמיר אוחנה:</w:t>
      </w:r>
      <w:r w:rsidRPr="00F17258">
        <w:rPr>
          <w:rStyle w:val="TagStyle"/>
          <w:rtl/>
        </w:rPr>
        <w:t xml:space="preserve"> </w:t>
      </w:r>
      <w:r w:rsidRPr="00FD2AD8">
        <w:rPr>
          <w:rStyle w:val="TagStyle"/>
          <w:rtl/>
        </w:rPr>
        <w:t>&lt;&lt; יור &gt;&gt;</w:t>
      </w:r>
      <w:r>
        <w:rPr>
          <w:rtl/>
        </w:rPr>
        <w:t xml:space="preserve"> </w:t>
      </w:r>
      <w:bookmarkEnd w:id="1371"/>
    </w:p>
    <w:p w:rsidR="00D87AD5" w:rsidRDefault="00D87AD5" w:rsidP="006F2E90">
      <w:pPr>
        <w:rPr>
          <w:rtl/>
          <w:lang w:eastAsia="he-IL"/>
        </w:rPr>
      </w:pPr>
    </w:p>
    <w:p w:rsidR="00511FBE" w:rsidRDefault="00D87AD5" w:rsidP="00511FBE">
      <w:pPr>
        <w:rPr>
          <w:rtl/>
          <w:lang w:eastAsia="he-IL"/>
        </w:rPr>
      </w:pPr>
      <w:r>
        <w:rPr>
          <w:rFonts w:hint="cs"/>
          <w:rtl/>
          <w:lang w:eastAsia="he-IL"/>
        </w:rPr>
        <w:t>וכעת נעבור לנושא הבא על סדר-היום</w:t>
      </w:r>
      <w:r>
        <w:rPr>
          <w:rFonts w:hint="cs"/>
          <w:lang w:eastAsia="he-IL"/>
        </w:rPr>
        <w:t xml:space="preserve"> </w:t>
      </w:r>
      <w:bookmarkStart w:id="1372" w:name="_ETM_Q4_641000"/>
      <w:bookmarkEnd w:id="1372"/>
      <w:r w:rsidR="00511FBE">
        <w:rPr>
          <w:rFonts w:hint="eastAsia"/>
          <w:rtl/>
          <w:lang w:eastAsia="he-IL"/>
        </w:rPr>
        <w:t xml:space="preserve">– </w:t>
      </w:r>
      <w:r>
        <w:rPr>
          <w:rFonts w:hint="cs"/>
          <w:rtl/>
          <w:lang w:eastAsia="he-IL"/>
        </w:rPr>
        <w:t xml:space="preserve">הצעת חוק מימון הוצאות למשפחות שבויים, חטופים ונעדרים (תיקון מס' </w:t>
      </w:r>
      <w:bookmarkStart w:id="1373" w:name="_ETM_Q4_647000"/>
      <w:bookmarkEnd w:id="1373"/>
      <w:r>
        <w:rPr>
          <w:rFonts w:hint="cs"/>
          <w:rtl/>
          <w:lang w:eastAsia="he-IL"/>
        </w:rPr>
        <w:t xml:space="preserve">2) (זכאות למענק אחים ולילדים מעל גיל 21), </w:t>
      </w:r>
      <w:bookmarkStart w:id="1374" w:name="_ETM_Q4_651000"/>
      <w:bookmarkEnd w:id="1374"/>
      <w:r>
        <w:rPr>
          <w:rFonts w:hint="cs"/>
          <w:rtl/>
          <w:lang w:eastAsia="he-IL"/>
        </w:rPr>
        <w:t>התשפ"ד</w:t>
      </w:r>
      <w:r>
        <w:rPr>
          <w:rFonts w:hint="eastAsia"/>
          <w:rtl/>
          <w:lang w:eastAsia="he-IL"/>
        </w:rPr>
        <w:t>–</w:t>
      </w:r>
      <w:r>
        <w:rPr>
          <w:rFonts w:hint="cs"/>
          <w:rtl/>
          <w:lang w:eastAsia="he-IL"/>
        </w:rPr>
        <w:t xml:space="preserve">2024, </w:t>
      </w:r>
      <w:r w:rsidR="00511FBE">
        <w:rPr>
          <w:rFonts w:hint="cs"/>
          <w:rtl/>
          <w:lang w:eastAsia="he-IL"/>
        </w:rPr>
        <w:t>ל</w:t>
      </w:r>
      <w:r>
        <w:rPr>
          <w:rFonts w:hint="cs"/>
          <w:rtl/>
          <w:lang w:eastAsia="he-IL"/>
        </w:rPr>
        <w:t xml:space="preserve">קריאה השנייה והשלישית. אני מזמין את חבר הכנסת ישראל </w:t>
      </w:r>
      <w:bookmarkStart w:id="1375" w:name="_ETM_Q4_659000"/>
      <w:bookmarkEnd w:id="1375"/>
      <w:r>
        <w:rPr>
          <w:rFonts w:hint="cs"/>
          <w:rtl/>
          <w:lang w:eastAsia="he-IL"/>
        </w:rPr>
        <w:t xml:space="preserve">אייכלר, יושב-ראש ועדת העבודה והרווחה, להציג את הצעת החוק. </w:t>
      </w:r>
    </w:p>
    <w:p w:rsidR="00511FBE" w:rsidRDefault="00511FBE" w:rsidP="00511FBE">
      <w:pPr>
        <w:rPr>
          <w:rtl/>
          <w:lang w:eastAsia="he-IL"/>
        </w:rPr>
      </w:pPr>
    </w:p>
    <w:p w:rsidR="00D87AD5" w:rsidRDefault="00D87AD5" w:rsidP="00511FBE">
      <w:pPr>
        <w:rPr>
          <w:rtl/>
          <w:lang w:eastAsia="he-IL"/>
        </w:rPr>
      </w:pPr>
      <w:r>
        <w:rPr>
          <w:rFonts w:hint="cs"/>
          <w:rtl/>
          <w:lang w:eastAsia="he-IL"/>
        </w:rPr>
        <w:t xml:space="preserve">עד שיעלה חבר הכנסת אייכלר אני אומר </w:t>
      </w:r>
      <w:r w:rsidR="00511FBE">
        <w:rPr>
          <w:rFonts w:hint="cs"/>
          <w:rtl/>
          <w:lang w:eastAsia="he-IL"/>
        </w:rPr>
        <w:t>ש</w:t>
      </w:r>
      <w:r>
        <w:rPr>
          <w:rFonts w:hint="cs"/>
          <w:rtl/>
          <w:lang w:eastAsia="he-IL"/>
        </w:rPr>
        <w:t xml:space="preserve">אני </w:t>
      </w:r>
      <w:bookmarkStart w:id="1376" w:name="_ETM_Q4_666000"/>
      <w:bookmarkEnd w:id="1376"/>
      <w:r>
        <w:rPr>
          <w:rFonts w:hint="cs"/>
          <w:rtl/>
          <w:lang w:eastAsia="he-IL"/>
        </w:rPr>
        <w:t>חושב שהצעת החוק הזאת היא ביטוי לכך שהפרלמנט קשוב לרחשי</w:t>
      </w:r>
      <w:bookmarkStart w:id="1377" w:name="_ETM_Q4_671000"/>
      <w:bookmarkEnd w:id="1377"/>
      <w:r>
        <w:rPr>
          <w:rFonts w:hint="cs"/>
          <w:rtl/>
          <w:lang w:eastAsia="he-IL"/>
        </w:rPr>
        <w:t xml:space="preserve"> העם. שמענו את הטענה שעלתה לגבי החוק הקודם, שהעברת</w:t>
      </w:r>
      <w:bookmarkStart w:id="1378" w:name="_ETM_Q4_676000"/>
      <w:bookmarkEnd w:id="1378"/>
      <w:r>
        <w:rPr>
          <w:rFonts w:hint="cs"/>
          <w:rtl/>
          <w:lang w:eastAsia="he-IL"/>
        </w:rPr>
        <w:t xml:space="preserve"> בכישרון רב, ואני מבין שכאן מגיע התיקון בעקבות הערות הציבור. </w:t>
      </w:r>
      <w:bookmarkStart w:id="1379" w:name="_ETM_Q4_682000"/>
      <w:bookmarkEnd w:id="1379"/>
      <w:r>
        <w:rPr>
          <w:rFonts w:hint="cs"/>
          <w:rtl/>
          <w:lang w:eastAsia="he-IL"/>
        </w:rPr>
        <w:t xml:space="preserve">אנא, חבר הכנסת אייכלר, הבמה לרשותך. עד עשר דקות </w:t>
      </w:r>
      <w:bookmarkStart w:id="1380" w:name="_ETM_Q4_711000"/>
      <w:bookmarkEnd w:id="1380"/>
      <w:r>
        <w:rPr>
          <w:rFonts w:hint="cs"/>
          <w:rtl/>
          <w:lang w:eastAsia="he-IL"/>
        </w:rPr>
        <w:t xml:space="preserve">לרשותך, אדוני. </w:t>
      </w:r>
    </w:p>
    <w:p w:rsidR="00D87AD5" w:rsidRPr="00F17258" w:rsidRDefault="00D87AD5" w:rsidP="00806D86">
      <w:pPr>
        <w:rPr>
          <w:rtl/>
          <w:lang w:eastAsia="he-IL"/>
        </w:rPr>
      </w:pPr>
      <w:bookmarkStart w:id="1381" w:name="_ETM_Q4_688000"/>
      <w:bookmarkEnd w:id="1381"/>
    </w:p>
    <w:p w:rsidR="00D87AD5" w:rsidRDefault="00D87AD5" w:rsidP="00806D86">
      <w:pPr>
        <w:pStyle w:val="a4"/>
        <w:keepNext/>
        <w:rPr>
          <w:rtl/>
        </w:rPr>
      </w:pPr>
      <w:bookmarkStart w:id="1382" w:name="ET_speaker_6466_6"/>
      <w:r w:rsidRPr="00FD2AD8">
        <w:rPr>
          <w:rStyle w:val="TagStyle"/>
          <w:rtl/>
        </w:rPr>
        <w:t xml:space="preserve"> &lt;&lt; דובר &gt;&gt;</w:t>
      </w:r>
      <w:r w:rsidRPr="000B424D">
        <w:rPr>
          <w:rStyle w:val="TagStyle"/>
          <w:rtl/>
        </w:rPr>
        <w:t xml:space="preserve"> </w:t>
      </w:r>
      <w:bookmarkStart w:id="1383" w:name="_Toc158744899"/>
      <w:r>
        <w:rPr>
          <w:rtl/>
        </w:rPr>
        <w:t>ישראל אייכלר (יו"ר ועדת העבודה והרווחה):</w:t>
      </w:r>
      <w:bookmarkEnd w:id="1383"/>
      <w:r w:rsidRPr="000B424D">
        <w:rPr>
          <w:rStyle w:val="TagStyle"/>
          <w:rtl/>
        </w:rPr>
        <w:t xml:space="preserve"> </w:t>
      </w:r>
      <w:r w:rsidRPr="00FD2AD8">
        <w:rPr>
          <w:rStyle w:val="TagStyle"/>
          <w:rtl/>
        </w:rPr>
        <w:t>&lt;&lt; דובר &gt;&gt;</w:t>
      </w:r>
      <w:r>
        <w:rPr>
          <w:rtl/>
        </w:rPr>
        <w:t xml:space="preserve"> </w:t>
      </w:r>
      <w:bookmarkEnd w:id="1382"/>
    </w:p>
    <w:p w:rsidR="00D87AD5" w:rsidRDefault="00D87AD5" w:rsidP="006F2E90">
      <w:pPr>
        <w:rPr>
          <w:rtl/>
          <w:lang w:eastAsia="he-IL"/>
        </w:rPr>
      </w:pPr>
    </w:p>
    <w:p w:rsidR="00D87AD5" w:rsidRDefault="00D87AD5" w:rsidP="00806D86">
      <w:pPr>
        <w:rPr>
          <w:rtl/>
          <w:lang w:eastAsia="he-IL"/>
        </w:rPr>
      </w:pPr>
      <w:r>
        <w:rPr>
          <w:rFonts w:hint="cs"/>
          <w:rtl/>
          <w:lang w:eastAsia="he-IL"/>
        </w:rPr>
        <w:t xml:space="preserve">תודה, אדוני </w:t>
      </w:r>
      <w:r w:rsidR="00B35A18">
        <w:rPr>
          <w:rFonts w:hint="cs"/>
          <w:rtl/>
          <w:lang w:eastAsia="he-IL"/>
        </w:rPr>
        <w:t xml:space="preserve">היושב-ראש. כבוד השר, חברי הכנסת </w:t>
      </w:r>
      <w:r w:rsidR="00B35A18">
        <w:rPr>
          <w:rtl/>
          <w:lang w:eastAsia="he-IL"/>
        </w:rPr>
        <w:t>–</w:t>
      </w:r>
      <w:r>
        <w:rPr>
          <w:rFonts w:hint="cs"/>
          <w:rtl/>
          <w:lang w:eastAsia="he-IL"/>
        </w:rPr>
        <w:t xml:space="preserve"> אכן, כפי שאמרת, אדוני היושב-ראש, הכנסת מתגלה בתפארתה בכל הנושאים הנוגעים לעזרה שאנחנו יכולים לתת לחטופים ולבני משפחותיהם, לפחות בעניינים הכלכליים והמעטפת והעידוד שאנחנו יכולים לתת. </w:t>
      </w:r>
    </w:p>
    <w:p w:rsidR="00511FBE" w:rsidRDefault="00511FBE" w:rsidP="00806D86">
      <w:pPr>
        <w:rPr>
          <w:rtl/>
          <w:lang w:eastAsia="he-IL"/>
        </w:rPr>
      </w:pPr>
    </w:p>
    <w:p w:rsidR="0054178B" w:rsidRDefault="0054178B" w:rsidP="00511FBE">
      <w:pPr>
        <w:rPr>
          <w:rtl/>
        </w:rPr>
      </w:pPr>
      <w:bookmarkStart w:id="1384" w:name="_ETM_Q4_747000"/>
      <w:bookmarkStart w:id="1385" w:name="ET_manager_6593_3"/>
      <w:bookmarkEnd w:id="1384"/>
      <w:r>
        <w:rPr>
          <w:rFonts w:hint="cs"/>
          <w:rtl/>
          <w:lang w:eastAsia="he-IL"/>
        </w:rPr>
        <w:t xml:space="preserve">הכנסת חוקקה חוק של מענק למשפחות החטופים, כדי שיוכלו להתקיים לא רק במה שנקרא הרובד הראשון </w:t>
      </w:r>
      <w:bookmarkStart w:id="1386" w:name="_ETM_Q5_159281"/>
      <w:bookmarkEnd w:id="1386"/>
      <w:r>
        <w:rPr>
          <w:rFonts w:hint="cs"/>
          <w:rtl/>
          <w:lang w:eastAsia="he-IL"/>
        </w:rPr>
        <w:t xml:space="preserve">של התקציב החודשי, הסיוע החודשי </w:t>
      </w:r>
      <w:r>
        <w:rPr>
          <w:rFonts w:hint="eastAsia"/>
          <w:rtl/>
          <w:lang w:eastAsia="he-IL"/>
        </w:rPr>
        <w:t>–</w:t>
      </w:r>
      <w:r>
        <w:rPr>
          <w:rFonts w:hint="cs"/>
          <w:rtl/>
          <w:lang w:eastAsia="he-IL"/>
        </w:rPr>
        <w:t xml:space="preserve"> גם מענק של 90,000 שקל </w:t>
      </w:r>
      <w:bookmarkStart w:id="1387" w:name="_ETM_Q5_163845"/>
      <w:bookmarkEnd w:id="1387"/>
      <w:r>
        <w:rPr>
          <w:rFonts w:hint="cs"/>
          <w:rtl/>
          <w:lang w:eastAsia="he-IL"/>
        </w:rPr>
        <w:t xml:space="preserve">לכל משפחה. </w:t>
      </w:r>
      <w:bookmarkStart w:id="1388" w:name="_ETM_Q5_167973"/>
      <w:bookmarkStart w:id="1389" w:name="_ETM_Q5_168041"/>
      <w:bookmarkStart w:id="1390" w:name="_ETM_Q5_168165"/>
      <w:bookmarkStart w:id="1391" w:name="_ETM_Q5_168226"/>
      <w:bookmarkEnd w:id="1388"/>
      <w:bookmarkEnd w:id="1389"/>
      <w:bookmarkEnd w:id="1390"/>
      <w:bookmarkEnd w:id="1391"/>
      <w:r>
        <w:rPr>
          <w:rFonts w:hint="cs"/>
          <w:rtl/>
          <w:lang w:eastAsia="he-IL"/>
        </w:rPr>
        <w:t xml:space="preserve">אכן, זה עזר מאוד מאוד למשפחות. אבל בדרך, בחקיקה, </w:t>
      </w:r>
      <w:bookmarkStart w:id="1392" w:name="_ETM_Q5_172951"/>
      <w:bookmarkEnd w:id="1392"/>
      <w:r>
        <w:rPr>
          <w:rFonts w:hint="cs"/>
          <w:rtl/>
          <w:lang w:eastAsia="he-IL"/>
        </w:rPr>
        <w:t xml:space="preserve">או בהצעות שעלו וירדו ובחישובים </w:t>
      </w:r>
      <w:r>
        <w:rPr>
          <w:rtl/>
          <w:lang w:eastAsia="he-IL"/>
        </w:rPr>
        <w:t>–</w:t>
      </w:r>
      <w:r>
        <w:rPr>
          <w:rFonts w:hint="cs"/>
          <w:rtl/>
          <w:lang w:eastAsia="he-IL"/>
        </w:rPr>
        <w:t xml:space="preserve"> איך אומרים, תמיד הילד </w:t>
      </w:r>
      <w:bookmarkStart w:id="1393" w:name="_ETM_Q5_179510"/>
      <w:bookmarkEnd w:id="1393"/>
      <w:r>
        <w:rPr>
          <w:rFonts w:hint="cs"/>
          <w:rtl/>
          <w:lang w:eastAsia="he-IL"/>
        </w:rPr>
        <w:t xml:space="preserve">הטוב ביותר נשאר בחוץ. ואז העירו לנו שיש </w:t>
      </w:r>
      <w:r>
        <w:rPr>
          <w:rtl/>
        </w:rPr>
        <w:t>גילים –</w:t>
      </w:r>
      <w:r>
        <w:rPr>
          <w:rFonts w:hint="cs"/>
          <w:rtl/>
        </w:rPr>
        <w:t xml:space="preserve"> </w:t>
      </w:r>
      <w:bookmarkStart w:id="1394" w:name="_ETM_Q5_184807"/>
      <w:bookmarkEnd w:id="1394"/>
      <w:r>
        <w:rPr>
          <w:rtl/>
        </w:rPr>
        <w:t>קודם דיברנו על גיל 21 עד גיל 22</w:t>
      </w:r>
      <w:r>
        <w:rPr>
          <w:rFonts w:hint="cs"/>
          <w:rtl/>
        </w:rPr>
        <w:t>,</w:t>
      </w:r>
      <w:r>
        <w:rPr>
          <w:rtl/>
        </w:rPr>
        <w:t xml:space="preserve"> </w:t>
      </w:r>
      <w:r w:rsidR="00511FBE">
        <w:rPr>
          <w:rFonts w:hint="cs"/>
          <w:rtl/>
        </w:rPr>
        <w:t>ו</w:t>
      </w:r>
      <w:r>
        <w:rPr>
          <w:rtl/>
        </w:rPr>
        <w:t>אחר כך מתברר שגם מגיל 18 יש איזה צורך בתיקון</w:t>
      </w:r>
      <w:r>
        <w:rPr>
          <w:rFonts w:hint="cs"/>
          <w:rtl/>
        </w:rPr>
        <w:t>.</w:t>
      </w:r>
      <w:r>
        <w:rPr>
          <w:rtl/>
        </w:rPr>
        <w:t xml:space="preserve"> עשינו את התיקון</w:t>
      </w:r>
      <w:r>
        <w:rPr>
          <w:rFonts w:hint="cs"/>
          <w:rtl/>
        </w:rPr>
        <w:t>,</w:t>
      </w:r>
      <w:r>
        <w:rPr>
          <w:rtl/>
        </w:rPr>
        <w:t xml:space="preserve"> ואני עכשיו רוצה להסביר אותו</w:t>
      </w:r>
      <w:r w:rsidR="00511FBE">
        <w:rPr>
          <w:rFonts w:hint="cs"/>
          <w:rtl/>
        </w:rPr>
        <w:t>,</w:t>
      </w:r>
      <w:r>
        <w:rPr>
          <w:rtl/>
        </w:rPr>
        <w:t xml:space="preserve"> ולכן אני אומר</w:t>
      </w:r>
      <w:r>
        <w:rPr>
          <w:rFonts w:hint="cs"/>
          <w:rtl/>
        </w:rPr>
        <w:t>,</w:t>
      </w:r>
      <w:r>
        <w:rPr>
          <w:rtl/>
        </w:rPr>
        <w:t xml:space="preserve"> אדוני היושב-ראש</w:t>
      </w:r>
      <w:r w:rsidR="00511FBE">
        <w:rPr>
          <w:rFonts w:hint="cs"/>
          <w:rtl/>
        </w:rPr>
        <w:t>,</w:t>
      </w:r>
      <w:r>
        <w:rPr>
          <w:rFonts w:hint="cs"/>
          <w:rtl/>
        </w:rPr>
        <w:t xml:space="preserve"> </w:t>
      </w:r>
      <w:r>
        <w:rPr>
          <w:rtl/>
        </w:rPr>
        <w:t>מה ההצעה שאנחנו מציעים פה</w:t>
      </w:r>
      <w:r>
        <w:rPr>
          <w:rFonts w:hint="cs"/>
          <w:rtl/>
        </w:rPr>
        <w:t>.</w:t>
      </w:r>
      <w:r>
        <w:rPr>
          <w:rtl/>
        </w:rPr>
        <w:t xml:space="preserve"> </w:t>
      </w:r>
    </w:p>
    <w:p w:rsidR="0054178B" w:rsidRDefault="0054178B" w:rsidP="00806D86">
      <w:pPr>
        <w:rPr>
          <w:rtl/>
        </w:rPr>
      </w:pPr>
      <w:bookmarkStart w:id="1395" w:name="_ETM_Q5_205257"/>
      <w:bookmarkStart w:id="1396" w:name="_ETM_Q5_205344"/>
      <w:bookmarkEnd w:id="1395"/>
      <w:bookmarkEnd w:id="1396"/>
    </w:p>
    <w:p w:rsidR="0054178B" w:rsidRDefault="0054178B" w:rsidP="00511FBE">
      <w:pPr>
        <w:rPr>
          <w:rtl/>
        </w:rPr>
      </w:pPr>
      <w:bookmarkStart w:id="1397" w:name="_ETM_Q5_205417"/>
      <w:bookmarkStart w:id="1398" w:name="_ETM_Q5_205481"/>
      <w:bookmarkEnd w:id="1397"/>
      <w:bookmarkEnd w:id="1398"/>
      <w:r>
        <w:rPr>
          <w:rtl/>
        </w:rPr>
        <w:t xml:space="preserve">אנחנו מגישים בפני הכנסת לקריאה שנייה ושלישית את </w:t>
      </w:r>
      <w:r w:rsidRPr="003B662B">
        <w:rPr>
          <w:rtl/>
        </w:rPr>
        <w:t>הצעת חוק מימון הוצאות למשפחות שבויים, חטופים ונעדרים (תיקון מס' 2), התשפ"ד</w:t>
      </w:r>
      <w:r>
        <w:rPr>
          <w:rFonts w:hint="cs"/>
          <w:rtl/>
        </w:rPr>
        <w:t>–</w:t>
      </w:r>
      <w:r w:rsidRPr="003B662B">
        <w:rPr>
          <w:rtl/>
        </w:rPr>
        <w:t>2024</w:t>
      </w:r>
      <w:r>
        <w:rPr>
          <w:rFonts w:hint="cs"/>
          <w:rtl/>
        </w:rPr>
        <w:t xml:space="preserve">. הצעה </w:t>
      </w:r>
      <w:r>
        <w:rPr>
          <w:rtl/>
        </w:rPr>
        <w:t>זו היא הצעת חוק פרטית ש</w:t>
      </w:r>
      <w:r>
        <w:rPr>
          <w:rFonts w:hint="cs"/>
          <w:rtl/>
        </w:rPr>
        <w:t xml:space="preserve">ל </w:t>
      </w:r>
      <w:r>
        <w:rPr>
          <w:rtl/>
        </w:rPr>
        <w:t>חבר הכנסת ינון אזולאי ושלי</w:t>
      </w:r>
      <w:r>
        <w:rPr>
          <w:rFonts w:hint="cs"/>
          <w:rtl/>
        </w:rPr>
        <w:t>,</w:t>
      </w:r>
      <w:r>
        <w:rPr>
          <w:rtl/>
        </w:rPr>
        <w:t xml:space="preserve"> והצטרפו חברי כנסת רבים מסיעות שונות</w:t>
      </w:r>
      <w:r>
        <w:rPr>
          <w:rFonts w:hint="cs"/>
          <w:rtl/>
        </w:rPr>
        <w:t>,</w:t>
      </w:r>
      <w:r>
        <w:rPr>
          <w:rtl/>
        </w:rPr>
        <w:t xml:space="preserve"> גם מהקואליציה וגם מהאופוזיציה</w:t>
      </w:r>
      <w:r>
        <w:rPr>
          <w:rFonts w:hint="cs"/>
          <w:rtl/>
        </w:rPr>
        <w:t xml:space="preserve">. </w:t>
      </w:r>
      <w:bookmarkStart w:id="1399" w:name="_ETM_Q5_224507"/>
      <w:bookmarkStart w:id="1400" w:name="_ETM_Q5_224660"/>
      <w:bookmarkStart w:id="1401" w:name="_ETM_Q5_227122"/>
      <w:bookmarkStart w:id="1402" w:name="_ETM_Q5_227212"/>
      <w:bookmarkStart w:id="1403" w:name="_ETM_Q5_227300"/>
      <w:bookmarkStart w:id="1404" w:name="_ETM_Q5_227384"/>
      <w:bookmarkEnd w:id="1399"/>
      <w:bookmarkEnd w:id="1400"/>
      <w:bookmarkEnd w:id="1401"/>
      <w:bookmarkEnd w:id="1402"/>
      <w:bookmarkEnd w:id="1403"/>
      <w:bookmarkEnd w:id="1404"/>
      <w:r>
        <w:rPr>
          <w:rtl/>
        </w:rPr>
        <w:t xml:space="preserve">חוק מימון הוצאות </w:t>
      </w:r>
      <w:r w:rsidRPr="00B6160D">
        <w:rPr>
          <w:rtl/>
        </w:rPr>
        <w:t>למשפחות שבויים, חטופים ונעדרים</w:t>
      </w:r>
      <w:r>
        <w:rPr>
          <w:rFonts w:hint="cs"/>
          <w:rtl/>
        </w:rPr>
        <w:t xml:space="preserve"> תוקן </w:t>
      </w:r>
      <w:r>
        <w:rPr>
          <w:rtl/>
        </w:rPr>
        <w:t xml:space="preserve">בעקבות מתקפת </w:t>
      </w:r>
      <w:r>
        <w:rPr>
          <w:rFonts w:hint="cs"/>
          <w:rtl/>
        </w:rPr>
        <w:t>ה</w:t>
      </w:r>
      <w:r>
        <w:rPr>
          <w:rtl/>
        </w:rPr>
        <w:t xml:space="preserve">טרור </w:t>
      </w:r>
      <w:r>
        <w:rPr>
          <w:rFonts w:hint="cs"/>
          <w:rtl/>
        </w:rPr>
        <w:t>ה</w:t>
      </w:r>
      <w:r>
        <w:rPr>
          <w:rtl/>
        </w:rPr>
        <w:t>רצחני שהחלה ב-7 באוקטובר</w:t>
      </w:r>
      <w:r>
        <w:rPr>
          <w:rFonts w:hint="cs"/>
          <w:rtl/>
        </w:rPr>
        <w:t>,</w:t>
      </w:r>
      <w:r>
        <w:rPr>
          <w:rtl/>
        </w:rPr>
        <w:t xml:space="preserve"> שב</w:t>
      </w:r>
      <w:r w:rsidR="00511FBE">
        <w:rPr>
          <w:rFonts w:hint="cs"/>
          <w:rtl/>
        </w:rPr>
        <w:t>ה</w:t>
      </w:r>
      <w:r>
        <w:rPr>
          <w:rtl/>
        </w:rPr>
        <w:t xml:space="preserve"> נח</w:t>
      </w:r>
      <w:r>
        <w:rPr>
          <w:rFonts w:hint="cs"/>
          <w:rtl/>
        </w:rPr>
        <w:t>ט</w:t>
      </w:r>
      <w:r>
        <w:rPr>
          <w:rtl/>
        </w:rPr>
        <w:t>פו אזרחים וחיילים רבים לרצועת עזה</w:t>
      </w:r>
      <w:r>
        <w:rPr>
          <w:rFonts w:hint="cs"/>
          <w:rtl/>
        </w:rPr>
        <w:t xml:space="preserve">, במטרה </w:t>
      </w:r>
      <w:r>
        <w:rPr>
          <w:rtl/>
        </w:rPr>
        <w:t xml:space="preserve">לתת מענה לבני משפחה </w:t>
      </w:r>
      <w:bookmarkStart w:id="1405" w:name="_ETM_Q5_180000"/>
      <w:bookmarkEnd w:id="1405"/>
      <w:r>
        <w:rPr>
          <w:rtl/>
        </w:rPr>
        <w:t>של שבויים</w:t>
      </w:r>
      <w:r>
        <w:rPr>
          <w:rFonts w:hint="cs"/>
          <w:rtl/>
        </w:rPr>
        <w:t>,</w:t>
      </w:r>
      <w:r>
        <w:rPr>
          <w:rtl/>
        </w:rPr>
        <w:t xml:space="preserve"> חטופים </w:t>
      </w:r>
      <w:r>
        <w:rPr>
          <w:rFonts w:hint="cs"/>
          <w:rtl/>
        </w:rPr>
        <w:t>ו</w:t>
      </w:r>
      <w:r>
        <w:rPr>
          <w:rtl/>
        </w:rPr>
        <w:t xml:space="preserve">נעדרים </w:t>
      </w:r>
      <w:bookmarkStart w:id="1406" w:name="_ETM_Q5_240359"/>
      <w:bookmarkStart w:id="1407" w:name="_ETM_Q5_240780"/>
      <w:bookmarkStart w:id="1408" w:name="_ETM_Q5_242420"/>
      <w:bookmarkEnd w:id="1406"/>
      <w:bookmarkEnd w:id="1407"/>
      <w:bookmarkEnd w:id="1408"/>
      <w:r>
        <w:rPr>
          <w:rtl/>
        </w:rPr>
        <w:t xml:space="preserve">שמשתתפים </w:t>
      </w:r>
      <w:bookmarkStart w:id="1409" w:name="_ETM_Q5_243530"/>
      <w:bookmarkEnd w:id="1409"/>
      <w:r>
        <w:rPr>
          <w:rtl/>
        </w:rPr>
        <w:t xml:space="preserve">במאמץ </w:t>
      </w:r>
      <w:bookmarkStart w:id="1410" w:name="_ETM_Q5_244100"/>
      <w:bookmarkEnd w:id="1410"/>
      <w:r>
        <w:rPr>
          <w:rtl/>
        </w:rPr>
        <w:t>לשחרורם</w:t>
      </w:r>
      <w:r>
        <w:rPr>
          <w:rFonts w:hint="cs"/>
          <w:rtl/>
        </w:rPr>
        <w:t>.</w:t>
      </w:r>
      <w:r>
        <w:rPr>
          <w:rtl/>
        </w:rPr>
        <w:t xml:space="preserve"> </w:t>
      </w:r>
      <w:bookmarkStart w:id="1411" w:name="_ETM_Q5_245090"/>
      <w:bookmarkEnd w:id="1411"/>
      <w:r>
        <w:rPr>
          <w:rtl/>
        </w:rPr>
        <w:t xml:space="preserve">כדי </w:t>
      </w:r>
      <w:bookmarkStart w:id="1412" w:name="_ETM_Q5_245330"/>
      <w:bookmarkEnd w:id="1412"/>
      <w:r>
        <w:rPr>
          <w:rtl/>
        </w:rPr>
        <w:t xml:space="preserve">לאפשר </w:t>
      </w:r>
      <w:bookmarkStart w:id="1413" w:name="_ETM_Q5_245780"/>
      <w:bookmarkEnd w:id="1413"/>
      <w:r>
        <w:rPr>
          <w:rtl/>
        </w:rPr>
        <w:t xml:space="preserve">להם </w:t>
      </w:r>
      <w:bookmarkStart w:id="1414" w:name="_ETM_Q5_245990"/>
      <w:bookmarkEnd w:id="1414"/>
      <w:r>
        <w:rPr>
          <w:rtl/>
        </w:rPr>
        <w:t xml:space="preserve">את </w:t>
      </w:r>
      <w:bookmarkStart w:id="1415" w:name="_ETM_Q5_246080"/>
      <w:bookmarkEnd w:id="1415"/>
      <w:r>
        <w:rPr>
          <w:rtl/>
        </w:rPr>
        <w:t>זה</w:t>
      </w:r>
      <w:r>
        <w:rPr>
          <w:rFonts w:hint="cs"/>
          <w:rtl/>
        </w:rPr>
        <w:t>,</w:t>
      </w:r>
      <w:r>
        <w:rPr>
          <w:rtl/>
        </w:rPr>
        <w:t xml:space="preserve"> </w:t>
      </w:r>
      <w:bookmarkStart w:id="1416" w:name="_ETM_Q5_246770"/>
      <w:bookmarkEnd w:id="1416"/>
      <w:r>
        <w:rPr>
          <w:rFonts w:hint="cs"/>
          <w:rtl/>
        </w:rPr>
        <w:t xml:space="preserve">נקבעה </w:t>
      </w:r>
      <w:bookmarkStart w:id="1417" w:name="_ETM_Q5_248723"/>
      <w:bookmarkStart w:id="1418" w:name="_ETM_Q5_247160"/>
      <w:bookmarkStart w:id="1419" w:name="_ETM_Q5_247580"/>
      <w:bookmarkEnd w:id="1417"/>
      <w:bookmarkEnd w:id="1418"/>
      <w:bookmarkEnd w:id="1419"/>
      <w:r>
        <w:rPr>
          <w:rFonts w:hint="cs"/>
          <w:rtl/>
        </w:rPr>
        <w:t xml:space="preserve">בין היתר </w:t>
      </w:r>
      <w:r>
        <w:rPr>
          <w:rtl/>
        </w:rPr>
        <w:t xml:space="preserve">זכאות </w:t>
      </w:r>
      <w:bookmarkStart w:id="1420" w:name="_ETM_Q5_248090"/>
      <w:bookmarkEnd w:id="1420"/>
      <w:r>
        <w:rPr>
          <w:rtl/>
        </w:rPr>
        <w:t xml:space="preserve">למענק </w:t>
      </w:r>
      <w:bookmarkStart w:id="1421" w:name="_ETM_Q5_248569"/>
      <w:bookmarkEnd w:id="1421"/>
      <w:r>
        <w:rPr>
          <w:rtl/>
        </w:rPr>
        <w:t>תלת</w:t>
      </w:r>
      <w:bookmarkStart w:id="1422" w:name="_ETM_Q5_248840"/>
      <w:bookmarkEnd w:id="1422"/>
      <w:r>
        <w:rPr>
          <w:rFonts w:hint="cs"/>
          <w:rtl/>
        </w:rPr>
        <w:t>-</w:t>
      </w:r>
      <w:r>
        <w:rPr>
          <w:rtl/>
        </w:rPr>
        <w:t xml:space="preserve">חודשי </w:t>
      </w:r>
      <w:bookmarkStart w:id="1423" w:name="_ETM_Q5_249170"/>
      <w:bookmarkEnd w:id="1423"/>
      <w:r>
        <w:rPr>
          <w:rFonts w:hint="cs"/>
          <w:rtl/>
        </w:rPr>
        <w:t>ב</w:t>
      </w:r>
      <w:r>
        <w:rPr>
          <w:rtl/>
        </w:rPr>
        <w:t xml:space="preserve">סכום </w:t>
      </w:r>
      <w:bookmarkStart w:id="1424" w:name="_ETM_Q5_250390"/>
      <w:bookmarkEnd w:id="1424"/>
      <w:r>
        <w:rPr>
          <w:rtl/>
        </w:rPr>
        <w:t xml:space="preserve">נוסף </w:t>
      </w:r>
      <w:bookmarkStart w:id="1425" w:name="_ETM_Q5_251930"/>
      <w:bookmarkEnd w:id="1425"/>
      <w:r>
        <w:rPr>
          <w:rtl/>
        </w:rPr>
        <w:t xml:space="preserve">של </w:t>
      </w:r>
      <w:bookmarkStart w:id="1426" w:name="_ETM_Q5_252140"/>
      <w:bookmarkEnd w:id="1426"/>
      <w:r>
        <w:rPr>
          <w:rtl/>
        </w:rPr>
        <w:t>21</w:t>
      </w:r>
      <w:r>
        <w:rPr>
          <w:rFonts w:hint="cs"/>
          <w:rtl/>
        </w:rPr>
        <w:t>,</w:t>
      </w:r>
      <w:r>
        <w:rPr>
          <w:rtl/>
        </w:rPr>
        <w:t xml:space="preserve">000 </w:t>
      </w:r>
      <w:bookmarkStart w:id="1427" w:name="_ETM_Q5_253040"/>
      <w:bookmarkEnd w:id="1427"/>
      <w:r>
        <w:rPr>
          <w:rtl/>
        </w:rPr>
        <w:t xml:space="preserve">שקלים </w:t>
      </w:r>
      <w:bookmarkStart w:id="1428" w:name="_ETM_Q5_253400"/>
      <w:bookmarkEnd w:id="1428"/>
      <w:r>
        <w:rPr>
          <w:rtl/>
        </w:rPr>
        <w:t xml:space="preserve">חדשים </w:t>
      </w:r>
      <w:bookmarkStart w:id="1429" w:name="_ETM_Q5_254390"/>
      <w:bookmarkEnd w:id="1429"/>
      <w:r>
        <w:rPr>
          <w:rtl/>
        </w:rPr>
        <w:t xml:space="preserve">גם </w:t>
      </w:r>
      <w:bookmarkStart w:id="1430" w:name="_ETM_Q5_254900"/>
      <w:bookmarkEnd w:id="1430"/>
      <w:r>
        <w:rPr>
          <w:rtl/>
        </w:rPr>
        <w:t xml:space="preserve">לכל </w:t>
      </w:r>
      <w:bookmarkStart w:id="1431" w:name="_ETM_Q5_255229"/>
      <w:bookmarkEnd w:id="1431"/>
      <w:r>
        <w:rPr>
          <w:rFonts w:hint="cs"/>
          <w:rtl/>
        </w:rPr>
        <w:t>אחד</w:t>
      </w:r>
      <w:r>
        <w:rPr>
          <w:rtl/>
        </w:rPr>
        <w:t xml:space="preserve"> </w:t>
      </w:r>
      <w:bookmarkStart w:id="1432" w:name="_ETM_Q5_255560"/>
      <w:bookmarkEnd w:id="1432"/>
      <w:r>
        <w:rPr>
          <w:rtl/>
        </w:rPr>
        <w:t xml:space="preserve">מהאחים </w:t>
      </w:r>
      <w:bookmarkStart w:id="1433" w:name="_ETM_Q5_256340"/>
      <w:bookmarkEnd w:id="1433"/>
      <w:r>
        <w:rPr>
          <w:rFonts w:hint="cs"/>
          <w:rtl/>
        </w:rPr>
        <w:t>ו</w:t>
      </w:r>
      <w:r>
        <w:rPr>
          <w:rtl/>
        </w:rPr>
        <w:t xml:space="preserve">הילדים </w:t>
      </w:r>
      <w:bookmarkStart w:id="1434" w:name="_ETM_Q5_256940"/>
      <w:bookmarkEnd w:id="1434"/>
      <w:r>
        <w:rPr>
          <w:rtl/>
        </w:rPr>
        <w:t xml:space="preserve">של </w:t>
      </w:r>
      <w:bookmarkStart w:id="1435" w:name="_ETM_Q5_257270"/>
      <w:bookmarkEnd w:id="1435"/>
      <w:r>
        <w:rPr>
          <w:rFonts w:hint="cs"/>
          <w:rtl/>
        </w:rPr>
        <w:t>ה</w:t>
      </w:r>
      <w:r>
        <w:rPr>
          <w:rtl/>
        </w:rPr>
        <w:t>שבוי</w:t>
      </w:r>
      <w:r>
        <w:rPr>
          <w:rFonts w:hint="cs"/>
          <w:rtl/>
        </w:rPr>
        <w:t>,</w:t>
      </w:r>
      <w:r>
        <w:rPr>
          <w:rtl/>
        </w:rPr>
        <w:t xml:space="preserve"> </w:t>
      </w:r>
      <w:bookmarkStart w:id="1436" w:name="_ETM_Q5_257780"/>
      <w:bookmarkEnd w:id="1436"/>
      <w:r>
        <w:rPr>
          <w:rtl/>
        </w:rPr>
        <w:t xml:space="preserve">של </w:t>
      </w:r>
      <w:bookmarkStart w:id="1437" w:name="_ETM_Q5_258110"/>
      <w:bookmarkEnd w:id="1437"/>
      <w:r>
        <w:rPr>
          <w:rFonts w:hint="cs"/>
          <w:rtl/>
        </w:rPr>
        <w:t xml:space="preserve">החטוף </w:t>
      </w:r>
      <w:bookmarkStart w:id="1438" w:name="_ETM_Q5_258560"/>
      <w:bookmarkEnd w:id="1438"/>
      <w:r>
        <w:rPr>
          <w:rFonts w:hint="cs"/>
          <w:rtl/>
        </w:rPr>
        <w:t xml:space="preserve">או </w:t>
      </w:r>
      <w:r>
        <w:rPr>
          <w:rtl/>
        </w:rPr>
        <w:t xml:space="preserve">של </w:t>
      </w:r>
      <w:bookmarkStart w:id="1439" w:name="_ETM_Q5_258800"/>
      <w:bookmarkEnd w:id="1439"/>
      <w:r>
        <w:rPr>
          <w:rtl/>
        </w:rPr>
        <w:t>הנעדר</w:t>
      </w:r>
      <w:r>
        <w:rPr>
          <w:rFonts w:hint="cs"/>
          <w:rtl/>
        </w:rPr>
        <w:t>.</w:t>
      </w:r>
      <w:r>
        <w:rPr>
          <w:rtl/>
        </w:rPr>
        <w:t xml:space="preserve"> </w:t>
      </w:r>
      <w:bookmarkStart w:id="1440" w:name="_ETM_Q5_260190"/>
      <w:bookmarkEnd w:id="1440"/>
      <w:r>
        <w:rPr>
          <w:rtl/>
        </w:rPr>
        <w:t xml:space="preserve">אני </w:t>
      </w:r>
      <w:bookmarkStart w:id="1441" w:name="_ETM_Q5_260400"/>
      <w:bookmarkEnd w:id="1441"/>
      <w:r>
        <w:rPr>
          <w:rtl/>
        </w:rPr>
        <w:t xml:space="preserve">אגיד </w:t>
      </w:r>
      <w:bookmarkStart w:id="1442" w:name="_ETM_Q5_260610"/>
      <w:bookmarkEnd w:id="1442"/>
      <w:r>
        <w:rPr>
          <w:rtl/>
        </w:rPr>
        <w:t xml:space="preserve">את </w:t>
      </w:r>
      <w:bookmarkStart w:id="1443" w:name="_ETM_Q5_260700"/>
      <w:bookmarkEnd w:id="1443"/>
      <w:r>
        <w:rPr>
          <w:rtl/>
        </w:rPr>
        <w:t xml:space="preserve">זה </w:t>
      </w:r>
      <w:bookmarkStart w:id="1444" w:name="_ETM_Q5_260850"/>
      <w:bookmarkEnd w:id="1444"/>
      <w:r>
        <w:rPr>
          <w:rtl/>
        </w:rPr>
        <w:t xml:space="preserve">בשפה </w:t>
      </w:r>
      <w:bookmarkStart w:id="1445" w:name="_ETM_Q5_261270"/>
      <w:bookmarkEnd w:id="1445"/>
      <w:r>
        <w:rPr>
          <w:rtl/>
        </w:rPr>
        <w:t>פשוטה</w:t>
      </w:r>
      <w:r>
        <w:rPr>
          <w:rFonts w:hint="cs"/>
          <w:rtl/>
        </w:rPr>
        <w:t>:</w:t>
      </w:r>
      <w:r>
        <w:rPr>
          <w:rtl/>
        </w:rPr>
        <w:t xml:space="preserve"> </w:t>
      </w:r>
      <w:bookmarkStart w:id="1446" w:name="_ETM_Q5_262409"/>
      <w:bookmarkEnd w:id="1446"/>
      <w:r>
        <w:rPr>
          <w:rtl/>
        </w:rPr>
        <w:t xml:space="preserve">בהתחלה </w:t>
      </w:r>
      <w:bookmarkStart w:id="1447" w:name="_ETM_Q5_263010"/>
      <w:bookmarkEnd w:id="1447"/>
      <w:r>
        <w:rPr>
          <w:rtl/>
        </w:rPr>
        <w:t xml:space="preserve">היה </w:t>
      </w:r>
      <w:bookmarkStart w:id="1448" w:name="_ETM_Q5_263220"/>
      <w:bookmarkEnd w:id="1448"/>
      <w:r>
        <w:rPr>
          <w:rtl/>
        </w:rPr>
        <w:t xml:space="preserve">מדובר </w:t>
      </w:r>
      <w:bookmarkStart w:id="1449" w:name="_ETM_Q5_263610"/>
      <w:bookmarkEnd w:id="1449"/>
      <w:r>
        <w:rPr>
          <w:rFonts w:hint="cs"/>
          <w:rtl/>
        </w:rPr>
        <w:t xml:space="preserve">על כך </w:t>
      </w:r>
      <w:r>
        <w:rPr>
          <w:rtl/>
        </w:rPr>
        <w:t>שנ</w:t>
      </w:r>
      <w:r>
        <w:rPr>
          <w:rFonts w:hint="cs"/>
          <w:rtl/>
        </w:rPr>
        <w:t>ותנים</w:t>
      </w:r>
      <w:r>
        <w:rPr>
          <w:rtl/>
        </w:rPr>
        <w:t xml:space="preserve"> </w:t>
      </w:r>
      <w:bookmarkStart w:id="1450" w:name="_ETM_Q5_263970"/>
      <w:bookmarkEnd w:id="1450"/>
      <w:r>
        <w:rPr>
          <w:rtl/>
        </w:rPr>
        <w:t xml:space="preserve">למשפחה </w:t>
      </w:r>
      <w:bookmarkStart w:id="1451" w:name="_ETM_Q5_264479"/>
      <w:bookmarkEnd w:id="1451"/>
      <w:r>
        <w:rPr>
          <w:rtl/>
        </w:rPr>
        <w:t>90</w:t>
      </w:r>
      <w:r>
        <w:rPr>
          <w:rFonts w:hint="cs"/>
          <w:rtl/>
        </w:rPr>
        <w:t>,</w:t>
      </w:r>
      <w:r>
        <w:rPr>
          <w:rtl/>
        </w:rPr>
        <w:t xml:space="preserve">000 </w:t>
      </w:r>
      <w:bookmarkStart w:id="1452" w:name="_ETM_Q5_265020"/>
      <w:bookmarkEnd w:id="1452"/>
      <w:r>
        <w:rPr>
          <w:rtl/>
        </w:rPr>
        <w:t>שקל</w:t>
      </w:r>
      <w:r>
        <w:rPr>
          <w:rFonts w:hint="cs"/>
          <w:rtl/>
        </w:rPr>
        <w:t>,</w:t>
      </w:r>
      <w:r>
        <w:rPr>
          <w:rtl/>
        </w:rPr>
        <w:t xml:space="preserve"> </w:t>
      </w:r>
      <w:bookmarkStart w:id="1453" w:name="_ETM_Q5_265530"/>
      <w:bookmarkEnd w:id="1453"/>
      <w:r>
        <w:rPr>
          <w:rtl/>
        </w:rPr>
        <w:t xml:space="preserve">ואמרו </w:t>
      </w:r>
      <w:bookmarkStart w:id="1454" w:name="_ETM_Q5_266010"/>
      <w:bookmarkEnd w:id="1454"/>
      <w:r>
        <w:rPr>
          <w:rtl/>
        </w:rPr>
        <w:t>לנו</w:t>
      </w:r>
      <w:r>
        <w:rPr>
          <w:rFonts w:hint="cs"/>
          <w:rtl/>
        </w:rPr>
        <w:t>:</w:t>
      </w:r>
      <w:r>
        <w:rPr>
          <w:rtl/>
        </w:rPr>
        <w:t xml:space="preserve"> </w:t>
      </w:r>
      <w:bookmarkStart w:id="1455" w:name="_ETM_Q5_266310"/>
      <w:bookmarkEnd w:id="1455"/>
      <w:r>
        <w:rPr>
          <w:rtl/>
        </w:rPr>
        <w:t xml:space="preserve">איפה </w:t>
      </w:r>
      <w:bookmarkStart w:id="1456" w:name="_ETM_Q5_266700"/>
      <w:bookmarkEnd w:id="1456"/>
      <w:r>
        <w:rPr>
          <w:rFonts w:hint="cs"/>
          <w:rtl/>
        </w:rPr>
        <w:t>ה</w:t>
      </w:r>
      <w:r>
        <w:rPr>
          <w:rtl/>
        </w:rPr>
        <w:t>אחים</w:t>
      </w:r>
      <w:r>
        <w:rPr>
          <w:rFonts w:hint="cs"/>
          <w:rtl/>
        </w:rPr>
        <w:t>?</w:t>
      </w:r>
      <w:r>
        <w:rPr>
          <w:rtl/>
        </w:rPr>
        <w:t xml:space="preserve"> </w:t>
      </w:r>
      <w:bookmarkStart w:id="1457" w:name="_ETM_Q5_267780"/>
      <w:bookmarkEnd w:id="1457"/>
      <w:r>
        <w:rPr>
          <w:rtl/>
        </w:rPr>
        <w:t xml:space="preserve">אז </w:t>
      </w:r>
      <w:bookmarkStart w:id="1458" w:name="_ETM_Q5_267959"/>
      <w:bookmarkEnd w:id="1458"/>
      <w:r>
        <w:rPr>
          <w:rFonts w:hint="cs"/>
          <w:rtl/>
        </w:rPr>
        <w:t>אפשרנו</w:t>
      </w:r>
      <w:r>
        <w:rPr>
          <w:rtl/>
        </w:rPr>
        <w:t xml:space="preserve"> </w:t>
      </w:r>
      <w:bookmarkStart w:id="1459" w:name="_ETM_Q5_268440"/>
      <w:bookmarkEnd w:id="1459"/>
      <w:r>
        <w:rPr>
          <w:rtl/>
        </w:rPr>
        <w:t xml:space="preserve">גם </w:t>
      </w:r>
      <w:bookmarkStart w:id="1460" w:name="_ETM_Q5_268680"/>
      <w:bookmarkEnd w:id="1460"/>
      <w:r>
        <w:rPr>
          <w:rtl/>
        </w:rPr>
        <w:t xml:space="preserve">לאחים </w:t>
      </w:r>
      <w:bookmarkStart w:id="1461" w:name="_ETM_Q5_269430"/>
      <w:bookmarkEnd w:id="1461"/>
      <w:r>
        <w:rPr>
          <w:rtl/>
        </w:rPr>
        <w:t xml:space="preserve">מענק </w:t>
      </w:r>
      <w:bookmarkStart w:id="1462" w:name="_ETM_Q5_270709"/>
      <w:bookmarkEnd w:id="1462"/>
      <w:r>
        <w:rPr>
          <w:rtl/>
        </w:rPr>
        <w:t xml:space="preserve">של </w:t>
      </w:r>
      <w:bookmarkStart w:id="1463" w:name="_ETM_Q5_271010"/>
      <w:bookmarkEnd w:id="1463"/>
      <w:r>
        <w:rPr>
          <w:rtl/>
        </w:rPr>
        <w:t>21</w:t>
      </w:r>
      <w:r>
        <w:rPr>
          <w:rFonts w:hint="cs"/>
          <w:rtl/>
        </w:rPr>
        <w:t>,</w:t>
      </w:r>
      <w:r>
        <w:rPr>
          <w:rtl/>
        </w:rPr>
        <w:t xml:space="preserve">000 </w:t>
      </w:r>
      <w:bookmarkStart w:id="1464" w:name="_ETM_Q5_271760"/>
      <w:bookmarkEnd w:id="1464"/>
      <w:r>
        <w:rPr>
          <w:rtl/>
        </w:rPr>
        <w:t xml:space="preserve">שקל </w:t>
      </w:r>
      <w:bookmarkStart w:id="1465" w:name="_ETM_Q5_272150"/>
      <w:bookmarkEnd w:id="1465"/>
      <w:r>
        <w:rPr>
          <w:rtl/>
        </w:rPr>
        <w:t>ל</w:t>
      </w:r>
      <w:r>
        <w:rPr>
          <w:rFonts w:hint="cs"/>
          <w:rtl/>
        </w:rPr>
        <w:t>שלושה</w:t>
      </w:r>
      <w:r>
        <w:rPr>
          <w:rtl/>
        </w:rPr>
        <w:t xml:space="preserve"> </w:t>
      </w:r>
      <w:bookmarkStart w:id="1466" w:name="_ETM_Q5_272659"/>
      <w:bookmarkEnd w:id="1466"/>
      <w:r>
        <w:rPr>
          <w:rtl/>
        </w:rPr>
        <w:t>חודשים</w:t>
      </w:r>
      <w:r>
        <w:rPr>
          <w:rFonts w:hint="cs"/>
          <w:rtl/>
        </w:rPr>
        <w:t>.</w:t>
      </w:r>
      <w:r>
        <w:rPr>
          <w:rtl/>
        </w:rPr>
        <w:t xml:space="preserve"> </w:t>
      </w:r>
      <w:bookmarkStart w:id="1467" w:name="_ETM_Q5_273650"/>
      <w:bookmarkEnd w:id="1467"/>
      <w:r>
        <w:rPr>
          <w:rtl/>
        </w:rPr>
        <w:t xml:space="preserve">כך </w:t>
      </w:r>
      <w:bookmarkStart w:id="1468" w:name="_ETM_Q5_273950"/>
      <w:bookmarkEnd w:id="1468"/>
      <w:r>
        <w:rPr>
          <w:rtl/>
        </w:rPr>
        <w:t xml:space="preserve">יוצא </w:t>
      </w:r>
      <w:bookmarkStart w:id="1469" w:name="_ETM_Q5_274250"/>
      <w:bookmarkEnd w:id="1469"/>
      <w:r>
        <w:rPr>
          <w:rtl/>
        </w:rPr>
        <w:t xml:space="preserve">שכל </w:t>
      </w:r>
      <w:bookmarkStart w:id="1470" w:name="_ETM_Q5_274580"/>
      <w:bookmarkEnd w:id="1470"/>
      <w:r>
        <w:rPr>
          <w:rtl/>
        </w:rPr>
        <w:t xml:space="preserve">חודש </w:t>
      </w:r>
      <w:bookmarkStart w:id="1471" w:name="_ETM_Q5_274970"/>
      <w:bookmarkEnd w:id="1471"/>
      <w:r>
        <w:rPr>
          <w:rtl/>
        </w:rPr>
        <w:t>זה</w:t>
      </w:r>
      <w:r>
        <w:rPr>
          <w:rFonts w:hint="cs"/>
          <w:rtl/>
        </w:rPr>
        <w:t xml:space="preserve"> בערך</w:t>
      </w:r>
      <w:r>
        <w:rPr>
          <w:rtl/>
        </w:rPr>
        <w:t xml:space="preserve"> </w:t>
      </w:r>
      <w:bookmarkStart w:id="1472" w:name="_ETM_Q5_275299"/>
      <w:bookmarkEnd w:id="1472"/>
      <w:r>
        <w:rPr>
          <w:rFonts w:hint="cs"/>
          <w:rtl/>
        </w:rPr>
        <w:t xml:space="preserve">7,000 </w:t>
      </w:r>
      <w:bookmarkStart w:id="1473" w:name="_ETM_Q5_275630"/>
      <w:bookmarkStart w:id="1474" w:name="_ETM_Q5_275959"/>
      <w:bookmarkEnd w:id="1473"/>
      <w:bookmarkEnd w:id="1474"/>
      <w:r>
        <w:rPr>
          <w:rtl/>
        </w:rPr>
        <w:t>שקל</w:t>
      </w:r>
      <w:r>
        <w:rPr>
          <w:rFonts w:hint="cs"/>
          <w:rtl/>
        </w:rPr>
        <w:t>.</w:t>
      </w:r>
    </w:p>
    <w:p w:rsidR="0054178B" w:rsidRDefault="0054178B" w:rsidP="00806D86">
      <w:pPr>
        <w:rPr>
          <w:rtl/>
        </w:rPr>
      </w:pPr>
      <w:bookmarkStart w:id="1475" w:name="_ETM_Q5_275073"/>
      <w:bookmarkStart w:id="1476" w:name="_ETM_Q5_275207"/>
      <w:bookmarkEnd w:id="1475"/>
      <w:bookmarkEnd w:id="1476"/>
    </w:p>
    <w:p w:rsidR="0054178B" w:rsidRDefault="0054178B" w:rsidP="00806D86">
      <w:pPr>
        <w:rPr>
          <w:rtl/>
        </w:rPr>
      </w:pPr>
      <w:bookmarkStart w:id="1477" w:name="_ETM_Q5_275288"/>
      <w:bookmarkStart w:id="1478" w:name="_ETM_Q5_275356"/>
      <w:bookmarkStart w:id="1479" w:name="_ETM_Q5_277450"/>
      <w:bookmarkEnd w:id="1477"/>
      <w:bookmarkEnd w:id="1478"/>
      <w:bookmarkEnd w:id="1479"/>
      <w:r>
        <w:rPr>
          <w:rtl/>
        </w:rPr>
        <w:t>ואולם</w:t>
      </w:r>
      <w:r>
        <w:rPr>
          <w:rFonts w:hint="cs"/>
          <w:rtl/>
        </w:rPr>
        <w:t>,</w:t>
      </w:r>
      <w:r>
        <w:rPr>
          <w:rtl/>
        </w:rPr>
        <w:t xml:space="preserve"> </w:t>
      </w:r>
      <w:bookmarkStart w:id="1480" w:name="_ETM_Q5_278469"/>
      <w:bookmarkEnd w:id="1480"/>
      <w:r>
        <w:rPr>
          <w:rtl/>
        </w:rPr>
        <w:t xml:space="preserve">הזכאות </w:t>
      </w:r>
      <w:bookmarkStart w:id="1481" w:name="_ETM_Q5_279069"/>
      <w:bookmarkStart w:id="1482" w:name="_ETM_Q5_279400"/>
      <w:bookmarkEnd w:id="1481"/>
      <w:bookmarkEnd w:id="1482"/>
      <w:r>
        <w:rPr>
          <w:rtl/>
        </w:rPr>
        <w:t>למענ</w:t>
      </w:r>
      <w:r>
        <w:rPr>
          <w:rFonts w:hint="cs"/>
          <w:rtl/>
        </w:rPr>
        <w:t>ק</w:t>
      </w:r>
      <w:r>
        <w:rPr>
          <w:rtl/>
        </w:rPr>
        <w:t xml:space="preserve"> </w:t>
      </w:r>
      <w:bookmarkStart w:id="1483" w:name="_ETM_Q5_279850"/>
      <w:bookmarkEnd w:id="1483"/>
      <w:r>
        <w:rPr>
          <w:rFonts w:hint="cs"/>
          <w:rtl/>
        </w:rPr>
        <w:t>ה</w:t>
      </w:r>
      <w:r>
        <w:rPr>
          <w:rtl/>
        </w:rPr>
        <w:t xml:space="preserve">זה </w:t>
      </w:r>
      <w:bookmarkStart w:id="1484" w:name="_ETM_Q5_280150"/>
      <w:bookmarkEnd w:id="1484"/>
      <w:r>
        <w:rPr>
          <w:rtl/>
        </w:rPr>
        <w:t xml:space="preserve">הותנתה </w:t>
      </w:r>
      <w:bookmarkStart w:id="1485" w:name="_ETM_Q5_280600"/>
      <w:bookmarkEnd w:id="1485"/>
      <w:r>
        <w:rPr>
          <w:rtl/>
        </w:rPr>
        <w:t xml:space="preserve">בכך </w:t>
      </w:r>
      <w:bookmarkStart w:id="1486" w:name="_ETM_Q5_281140"/>
      <w:bookmarkEnd w:id="1486"/>
      <w:r>
        <w:rPr>
          <w:rtl/>
        </w:rPr>
        <w:t xml:space="preserve">שלא </w:t>
      </w:r>
      <w:bookmarkStart w:id="1487" w:name="_ETM_Q5_281409"/>
      <w:bookmarkEnd w:id="1487"/>
      <w:r>
        <w:rPr>
          <w:rtl/>
        </w:rPr>
        <w:t xml:space="preserve">משולמים </w:t>
      </w:r>
      <w:bookmarkStart w:id="1488" w:name="_ETM_Q5_282130"/>
      <w:bookmarkEnd w:id="1488"/>
      <w:r>
        <w:rPr>
          <w:rtl/>
        </w:rPr>
        <w:t xml:space="preserve">להם </w:t>
      </w:r>
      <w:bookmarkStart w:id="1489" w:name="_ETM_Q5_282430"/>
      <w:bookmarkEnd w:id="1489"/>
      <w:r>
        <w:rPr>
          <w:rFonts w:hint="cs"/>
          <w:rtl/>
        </w:rPr>
        <w:t>או בעדם</w:t>
      </w:r>
      <w:r>
        <w:rPr>
          <w:rtl/>
        </w:rPr>
        <w:t xml:space="preserve"> </w:t>
      </w:r>
      <w:bookmarkStart w:id="1490" w:name="_ETM_Q5_282880"/>
      <w:bookmarkEnd w:id="1490"/>
      <w:r>
        <w:rPr>
          <w:rtl/>
        </w:rPr>
        <w:t xml:space="preserve">תשלומים </w:t>
      </w:r>
      <w:bookmarkStart w:id="1491" w:name="_ETM_Q5_283330"/>
      <w:bookmarkEnd w:id="1491"/>
      <w:r>
        <w:rPr>
          <w:rtl/>
        </w:rPr>
        <w:t xml:space="preserve">חודשיים </w:t>
      </w:r>
      <w:bookmarkStart w:id="1492" w:name="_ETM_Q5_284170"/>
      <w:bookmarkEnd w:id="1492"/>
      <w:r>
        <w:rPr>
          <w:rtl/>
        </w:rPr>
        <w:t>אחרים</w:t>
      </w:r>
      <w:r w:rsidR="00511FBE">
        <w:rPr>
          <w:rFonts w:hint="cs"/>
          <w:rtl/>
        </w:rPr>
        <w:t>,</w:t>
      </w:r>
      <w:r>
        <w:rPr>
          <w:rtl/>
        </w:rPr>
        <w:t xml:space="preserve"> </w:t>
      </w:r>
      <w:bookmarkStart w:id="1493" w:name="_ETM_Q5_284709"/>
      <w:bookmarkEnd w:id="1493"/>
      <w:r>
        <w:rPr>
          <w:rtl/>
        </w:rPr>
        <w:t xml:space="preserve">לפי </w:t>
      </w:r>
      <w:bookmarkStart w:id="1494" w:name="_ETM_Q5_285010"/>
      <w:bookmarkEnd w:id="1494"/>
      <w:r>
        <w:rPr>
          <w:rtl/>
        </w:rPr>
        <w:t xml:space="preserve">חוק </w:t>
      </w:r>
      <w:bookmarkStart w:id="1495" w:name="_ETM_Q5_285490"/>
      <w:bookmarkEnd w:id="1495"/>
      <w:r>
        <w:rPr>
          <w:rtl/>
        </w:rPr>
        <w:t xml:space="preserve">תגמולים </w:t>
      </w:r>
      <w:bookmarkStart w:id="1496" w:name="_ETM_Q5_286000"/>
      <w:bookmarkEnd w:id="1496"/>
      <w:r>
        <w:rPr>
          <w:rtl/>
        </w:rPr>
        <w:t xml:space="preserve">לבני </w:t>
      </w:r>
      <w:bookmarkStart w:id="1497" w:name="_ETM_Q5_286270"/>
      <w:bookmarkEnd w:id="1497"/>
      <w:r>
        <w:rPr>
          <w:rtl/>
        </w:rPr>
        <w:t xml:space="preserve">משפחה </w:t>
      </w:r>
      <w:bookmarkStart w:id="1498" w:name="_ETM_Q5_286689"/>
      <w:bookmarkEnd w:id="1498"/>
      <w:r>
        <w:rPr>
          <w:rtl/>
        </w:rPr>
        <w:t>ש</w:t>
      </w:r>
      <w:r>
        <w:rPr>
          <w:rFonts w:hint="cs"/>
          <w:rtl/>
        </w:rPr>
        <w:t xml:space="preserve">ל </w:t>
      </w:r>
      <w:bookmarkStart w:id="1499" w:name="_ETM_Q5_287581"/>
      <w:bookmarkEnd w:id="1499"/>
      <w:r>
        <w:rPr>
          <w:rtl/>
        </w:rPr>
        <w:t xml:space="preserve">חטופים </w:t>
      </w:r>
      <w:bookmarkStart w:id="1500" w:name="_ETM_Q5_287229"/>
      <w:bookmarkEnd w:id="1500"/>
      <w:r>
        <w:rPr>
          <w:rFonts w:hint="cs"/>
          <w:rtl/>
        </w:rPr>
        <w:t>ו</w:t>
      </w:r>
      <w:r>
        <w:rPr>
          <w:rtl/>
        </w:rPr>
        <w:t xml:space="preserve">נעדרים </w:t>
      </w:r>
      <w:bookmarkStart w:id="1501" w:name="_ETM_Q5_288070"/>
      <w:bookmarkEnd w:id="1501"/>
      <w:r>
        <w:rPr>
          <w:rFonts w:hint="cs"/>
          <w:rtl/>
        </w:rPr>
        <w:t>ב</w:t>
      </w:r>
      <w:r>
        <w:rPr>
          <w:rtl/>
        </w:rPr>
        <w:t xml:space="preserve">פעולות </w:t>
      </w:r>
      <w:bookmarkStart w:id="1502" w:name="_ETM_Q5_288549"/>
      <w:bookmarkEnd w:id="1502"/>
      <w:r>
        <w:rPr>
          <w:rFonts w:hint="cs"/>
          <w:rtl/>
        </w:rPr>
        <w:t>איבה, התשפ"ד</w:t>
      </w:r>
      <w:r>
        <w:rPr>
          <w:rFonts w:hint="eastAsia"/>
          <w:rtl/>
        </w:rPr>
        <w:t>–</w:t>
      </w:r>
      <w:bookmarkStart w:id="1503" w:name="_ETM_Q5_288970"/>
      <w:bookmarkStart w:id="1504" w:name="_ETM_Q5_289390"/>
      <w:bookmarkEnd w:id="1503"/>
      <w:bookmarkEnd w:id="1504"/>
      <w:r>
        <w:rPr>
          <w:rtl/>
        </w:rPr>
        <w:t>2023</w:t>
      </w:r>
      <w:r>
        <w:rPr>
          <w:rFonts w:hint="cs"/>
          <w:rtl/>
        </w:rPr>
        <w:t>.</w:t>
      </w:r>
      <w:r>
        <w:rPr>
          <w:rtl/>
        </w:rPr>
        <w:t xml:space="preserve"> </w:t>
      </w:r>
      <w:bookmarkStart w:id="1505" w:name="_ETM_Q5_291520"/>
      <w:bookmarkStart w:id="1506" w:name="_ETM_Q5_293190"/>
      <w:bookmarkEnd w:id="1505"/>
      <w:bookmarkEnd w:id="1506"/>
      <w:r>
        <w:rPr>
          <w:rtl/>
        </w:rPr>
        <w:t xml:space="preserve">אני </w:t>
      </w:r>
      <w:bookmarkStart w:id="1507" w:name="_ETM_Q5_293520"/>
      <w:bookmarkEnd w:id="1507"/>
      <w:r>
        <w:rPr>
          <w:rtl/>
        </w:rPr>
        <w:t xml:space="preserve">אסביר </w:t>
      </w:r>
      <w:bookmarkStart w:id="1508" w:name="_ETM_Q5_293760"/>
      <w:bookmarkEnd w:id="1508"/>
      <w:r>
        <w:rPr>
          <w:rtl/>
        </w:rPr>
        <w:t xml:space="preserve">גם </w:t>
      </w:r>
      <w:bookmarkStart w:id="1509" w:name="_ETM_Q5_294150"/>
      <w:bookmarkEnd w:id="1509"/>
      <w:r>
        <w:rPr>
          <w:rtl/>
        </w:rPr>
        <w:t xml:space="preserve">איך </w:t>
      </w:r>
      <w:bookmarkStart w:id="1510" w:name="_ETM_Q5_294360"/>
      <w:bookmarkEnd w:id="1510"/>
      <w:r>
        <w:rPr>
          <w:rtl/>
        </w:rPr>
        <w:t xml:space="preserve">זה </w:t>
      </w:r>
      <w:bookmarkStart w:id="1511" w:name="_ETM_Q5_294510"/>
      <w:bookmarkEnd w:id="1511"/>
      <w:r>
        <w:rPr>
          <w:rtl/>
        </w:rPr>
        <w:t>עובד</w:t>
      </w:r>
      <w:r>
        <w:rPr>
          <w:rFonts w:hint="cs"/>
          <w:rtl/>
        </w:rPr>
        <w:t>.</w:t>
      </w:r>
      <w:r>
        <w:rPr>
          <w:rtl/>
        </w:rPr>
        <w:t xml:space="preserve"> </w:t>
      </w:r>
      <w:bookmarkStart w:id="1512" w:name="_ETM_Q5_294780"/>
      <w:bookmarkEnd w:id="1512"/>
      <w:r>
        <w:rPr>
          <w:rFonts w:hint="cs"/>
          <w:rtl/>
        </w:rPr>
        <w:t xml:space="preserve">בעד </w:t>
      </w:r>
      <w:bookmarkStart w:id="1513" w:name="_ETM_Q5_295350"/>
      <w:bookmarkEnd w:id="1513"/>
      <w:r>
        <w:rPr>
          <w:rFonts w:hint="cs"/>
          <w:rtl/>
        </w:rPr>
        <w:t xml:space="preserve">ילד </w:t>
      </w:r>
      <w:r>
        <w:rPr>
          <w:rtl/>
        </w:rPr>
        <w:t xml:space="preserve">של </w:t>
      </w:r>
      <w:bookmarkStart w:id="1514" w:name="_ETM_Q5_295530"/>
      <w:bookmarkEnd w:id="1514"/>
      <w:r>
        <w:rPr>
          <w:rtl/>
        </w:rPr>
        <w:t xml:space="preserve">חטוף </w:t>
      </w:r>
      <w:bookmarkStart w:id="1515" w:name="_ETM_Q5_296550"/>
      <w:bookmarkEnd w:id="1515"/>
      <w:r>
        <w:rPr>
          <w:rtl/>
        </w:rPr>
        <w:t xml:space="preserve">משולמים </w:t>
      </w:r>
      <w:bookmarkStart w:id="1516" w:name="_ETM_Q5_297210"/>
      <w:bookmarkEnd w:id="1516"/>
      <w:r>
        <w:rPr>
          <w:rtl/>
        </w:rPr>
        <w:t xml:space="preserve">תגמולים </w:t>
      </w:r>
      <w:bookmarkStart w:id="1517" w:name="_ETM_Q5_297690"/>
      <w:bookmarkEnd w:id="1517"/>
      <w:r>
        <w:rPr>
          <w:rtl/>
        </w:rPr>
        <w:t xml:space="preserve">חודשיים </w:t>
      </w:r>
      <w:bookmarkStart w:id="1518" w:name="_ETM_Q5_298380"/>
      <w:bookmarkEnd w:id="1518"/>
      <w:r>
        <w:rPr>
          <w:rtl/>
        </w:rPr>
        <w:t xml:space="preserve">עד </w:t>
      </w:r>
      <w:bookmarkStart w:id="1519" w:name="_ETM_Q5_298620"/>
      <w:bookmarkEnd w:id="1519"/>
      <w:r>
        <w:rPr>
          <w:rtl/>
        </w:rPr>
        <w:t xml:space="preserve">גיל </w:t>
      </w:r>
      <w:bookmarkStart w:id="1520" w:name="_ETM_Q5_298830"/>
      <w:bookmarkEnd w:id="1520"/>
      <w:r>
        <w:rPr>
          <w:rtl/>
        </w:rPr>
        <w:t>21</w:t>
      </w:r>
      <w:r>
        <w:rPr>
          <w:rFonts w:hint="cs"/>
          <w:rtl/>
        </w:rPr>
        <w:t>, ואילו</w:t>
      </w:r>
      <w:r>
        <w:rPr>
          <w:rtl/>
        </w:rPr>
        <w:t xml:space="preserve"> </w:t>
      </w:r>
      <w:bookmarkStart w:id="1521" w:name="_ETM_Q5_300150"/>
      <w:bookmarkEnd w:id="1521"/>
      <w:r>
        <w:rPr>
          <w:rFonts w:hint="cs"/>
          <w:rtl/>
        </w:rPr>
        <w:t xml:space="preserve">בעד אח </w:t>
      </w:r>
      <w:bookmarkStart w:id="1522" w:name="_ETM_Q5_300930"/>
      <w:bookmarkStart w:id="1523" w:name="_ETM_Q5_301260"/>
      <w:bookmarkEnd w:id="1522"/>
      <w:bookmarkEnd w:id="1523"/>
      <w:r>
        <w:rPr>
          <w:rtl/>
        </w:rPr>
        <w:t xml:space="preserve">של </w:t>
      </w:r>
      <w:bookmarkStart w:id="1524" w:name="_ETM_Q5_301470"/>
      <w:bookmarkEnd w:id="1524"/>
      <w:r>
        <w:rPr>
          <w:rtl/>
        </w:rPr>
        <w:t xml:space="preserve">חטוף </w:t>
      </w:r>
      <w:bookmarkStart w:id="1525" w:name="_ETM_Q5_302400"/>
      <w:bookmarkEnd w:id="1525"/>
      <w:r>
        <w:rPr>
          <w:rtl/>
        </w:rPr>
        <w:t xml:space="preserve">זכאים </w:t>
      </w:r>
      <w:bookmarkStart w:id="1526" w:name="_ETM_Q5_302880"/>
      <w:bookmarkEnd w:id="1526"/>
      <w:r>
        <w:rPr>
          <w:rtl/>
        </w:rPr>
        <w:t xml:space="preserve">ההורים </w:t>
      </w:r>
      <w:bookmarkStart w:id="1527" w:name="_ETM_Q5_303930"/>
      <w:bookmarkEnd w:id="1527"/>
      <w:r>
        <w:rPr>
          <w:rtl/>
        </w:rPr>
        <w:t xml:space="preserve">לתוספת </w:t>
      </w:r>
      <w:bookmarkStart w:id="1528" w:name="_ETM_Q5_304680"/>
      <w:bookmarkEnd w:id="1528"/>
      <w:r>
        <w:rPr>
          <w:rtl/>
        </w:rPr>
        <w:t xml:space="preserve">לתגמולים </w:t>
      </w:r>
      <w:bookmarkStart w:id="1529" w:name="_ETM_Q5_305340"/>
      <w:bookmarkEnd w:id="1529"/>
      <w:r>
        <w:rPr>
          <w:rtl/>
        </w:rPr>
        <w:t xml:space="preserve">האלה </w:t>
      </w:r>
      <w:bookmarkStart w:id="1530" w:name="_ETM_Q5_305729"/>
      <w:bookmarkEnd w:id="1530"/>
      <w:r>
        <w:rPr>
          <w:rtl/>
        </w:rPr>
        <w:t xml:space="preserve">עד </w:t>
      </w:r>
      <w:bookmarkStart w:id="1531" w:name="_ETM_Q5_305970"/>
      <w:bookmarkEnd w:id="1531"/>
      <w:r>
        <w:rPr>
          <w:rtl/>
        </w:rPr>
        <w:t xml:space="preserve">הגיעו </w:t>
      </w:r>
      <w:bookmarkStart w:id="1532" w:name="_ETM_Q5_306330"/>
      <w:bookmarkEnd w:id="1532"/>
      <w:r>
        <w:rPr>
          <w:rtl/>
        </w:rPr>
        <w:t xml:space="preserve">לגיל </w:t>
      </w:r>
      <w:bookmarkStart w:id="1533" w:name="_ETM_Q5_306600"/>
      <w:bookmarkEnd w:id="1533"/>
      <w:r>
        <w:rPr>
          <w:rtl/>
        </w:rPr>
        <w:t>22</w:t>
      </w:r>
      <w:r>
        <w:rPr>
          <w:rFonts w:hint="cs"/>
          <w:rtl/>
        </w:rPr>
        <w:t>.</w:t>
      </w:r>
      <w:r>
        <w:rPr>
          <w:rtl/>
        </w:rPr>
        <w:t xml:space="preserve"> </w:t>
      </w:r>
      <w:bookmarkStart w:id="1534" w:name="_ETM_Q5_307929"/>
      <w:bookmarkEnd w:id="1534"/>
      <w:r>
        <w:rPr>
          <w:rtl/>
        </w:rPr>
        <w:t>ולכן</w:t>
      </w:r>
      <w:r>
        <w:rPr>
          <w:rFonts w:hint="cs"/>
          <w:rtl/>
        </w:rPr>
        <w:t>,</w:t>
      </w:r>
      <w:r>
        <w:rPr>
          <w:rtl/>
        </w:rPr>
        <w:t xml:space="preserve"> </w:t>
      </w:r>
      <w:bookmarkStart w:id="1535" w:name="_ETM_Q5_308260"/>
      <w:bookmarkEnd w:id="1535"/>
      <w:r>
        <w:rPr>
          <w:rtl/>
        </w:rPr>
        <w:t xml:space="preserve">יצא </w:t>
      </w:r>
      <w:bookmarkStart w:id="1536" w:name="_ETM_Q5_308680"/>
      <w:bookmarkEnd w:id="1536"/>
      <w:r>
        <w:rPr>
          <w:rtl/>
        </w:rPr>
        <w:t>ש</w:t>
      </w:r>
      <w:r>
        <w:rPr>
          <w:rFonts w:hint="cs"/>
          <w:rtl/>
        </w:rPr>
        <w:t>האח</w:t>
      </w:r>
      <w:r>
        <w:rPr>
          <w:rtl/>
        </w:rPr>
        <w:t xml:space="preserve"> </w:t>
      </w:r>
      <w:bookmarkStart w:id="1537" w:name="_ETM_Q5_309069"/>
      <w:bookmarkEnd w:id="1537"/>
      <w:r>
        <w:rPr>
          <w:rtl/>
        </w:rPr>
        <w:t xml:space="preserve">עצמו </w:t>
      </w:r>
      <w:bookmarkStart w:id="1538" w:name="_ETM_Q5_310000"/>
      <w:bookmarkEnd w:id="1538"/>
      <w:r>
        <w:rPr>
          <w:rtl/>
        </w:rPr>
        <w:t xml:space="preserve">היה </w:t>
      </w:r>
      <w:bookmarkStart w:id="1539" w:name="_ETM_Q5_310239"/>
      <w:bookmarkEnd w:id="1539"/>
      <w:r>
        <w:rPr>
          <w:rtl/>
        </w:rPr>
        <w:t xml:space="preserve">זכאי </w:t>
      </w:r>
      <w:bookmarkStart w:id="1540" w:name="_ETM_Q5_310629"/>
      <w:bookmarkEnd w:id="1540"/>
      <w:r>
        <w:rPr>
          <w:rtl/>
        </w:rPr>
        <w:t>למענ</w:t>
      </w:r>
      <w:r>
        <w:rPr>
          <w:rFonts w:hint="cs"/>
          <w:rtl/>
        </w:rPr>
        <w:t>ק</w:t>
      </w:r>
      <w:r>
        <w:rPr>
          <w:rtl/>
        </w:rPr>
        <w:t xml:space="preserve"> </w:t>
      </w:r>
      <w:bookmarkStart w:id="1541" w:name="_ETM_Q5_310989"/>
      <w:bookmarkEnd w:id="1541"/>
      <w:r>
        <w:rPr>
          <w:rFonts w:hint="cs"/>
          <w:rtl/>
        </w:rPr>
        <w:t xml:space="preserve">רק לאחר </w:t>
      </w:r>
      <w:bookmarkStart w:id="1542" w:name="_ETM_Q5_311421"/>
      <w:bookmarkStart w:id="1543" w:name="_ETM_Q5_311290"/>
      <w:bookmarkStart w:id="1544" w:name="_ETM_Q5_311889"/>
      <w:bookmarkEnd w:id="1542"/>
      <w:bookmarkEnd w:id="1543"/>
      <w:bookmarkEnd w:id="1544"/>
      <w:r>
        <w:rPr>
          <w:rFonts w:hint="cs"/>
          <w:rtl/>
        </w:rPr>
        <w:t xml:space="preserve">הגיעו </w:t>
      </w:r>
      <w:bookmarkStart w:id="1545" w:name="_ETM_Q5_312740"/>
      <w:bookmarkEnd w:id="1545"/>
      <w:r>
        <w:rPr>
          <w:rtl/>
        </w:rPr>
        <w:t xml:space="preserve">לגיל </w:t>
      </w:r>
      <w:bookmarkStart w:id="1546" w:name="_ETM_Q5_313070"/>
      <w:bookmarkEnd w:id="1546"/>
      <w:r>
        <w:rPr>
          <w:rtl/>
        </w:rPr>
        <w:t>22</w:t>
      </w:r>
      <w:r>
        <w:rPr>
          <w:rFonts w:hint="cs"/>
          <w:rtl/>
        </w:rPr>
        <w:t>,</w:t>
      </w:r>
      <w:r>
        <w:rPr>
          <w:rtl/>
        </w:rPr>
        <w:t xml:space="preserve"> </w:t>
      </w:r>
      <w:bookmarkStart w:id="1547" w:name="_ETM_Q5_314570"/>
      <w:bookmarkEnd w:id="1547"/>
      <w:r>
        <w:rPr>
          <w:rtl/>
        </w:rPr>
        <w:t xml:space="preserve">אף </w:t>
      </w:r>
      <w:bookmarkStart w:id="1548" w:name="_ETM_Q5_314780"/>
      <w:bookmarkEnd w:id="1548"/>
      <w:r>
        <w:rPr>
          <w:rtl/>
        </w:rPr>
        <w:t xml:space="preserve">על </w:t>
      </w:r>
      <w:bookmarkStart w:id="1549" w:name="_ETM_Q5_314870"/>
      <w:bookmarkEnd w:id="1549"/>
      <w:r>
        <w:rPr>
          <w:rtl/>
        </w:rPr>
        <w:t xml:space="preserve">פי </w:t>
      </w:r>
      <w:bookmarkStart w:id="1550" w:name="_ETM_Q5_315020"/>
      <w:bookmarkEnd w:id="1550"/>
      <w:r>
        <w:rPr>
          <w:rtl/>
        </w:rPr>
        <w:t xml:space="preserve">שסכום </w:t>
      </w:r>
      <w:bookmarkStart w:id="1551" w:name="_ETM_Q5_315380"/>
      <w:bookmarkEnd w:id="1551"/>
      <w:r>
        <w:rPr>
          <w:rtl/>
        </w:rPr>
        <w:t xml:space="preserve">התוספת </w:t>
      </w:r>
      <w:bookmarkStart w:id="1552" w:name="_ETM_Q5_315860"/>
      <w:bookmarkEnd w:id="1552"/>
      <w:r>
        <w:rPr>
          <w:rtl/>
        </w:rPr>
        <w:t xml:space="preserve">שמקבל </w:t>
      </w:r>
      <w:bookmarkStart w:id="1553" w:name="_ETM_Q5_316310"/>
      <w:bookmarkEnd w:id="1553"/>
      <w:r>
        <w:rPr>
          <w:rFonts w:hint="cs"/>
          <w:rtl/>
        </w:rPr>
        <w:t>ההורה בעד אח קטן</w:t>
      </w:r>
      <w:r>
        <w:rPr>
          <w:rtl/>
        </w:rPr>
        <w:t xml:space="preserve"> </w:t>
      </w:r>
      <w:bookmarkStart w:id="1554" w:name="_ETM_Q5_317389"/>
      <w:bookmarkEnd w:id="1554"/>
      <w:r>
        <w:rPr>
          <w:rtl/>
        </w:rPr>
        <w:t>לאין</w:t>
      </w:r>
      <w:r>
        <w:rPr>
          <w:rFonts w:hint="cs"/>
          <w:rtl/>
        </w:rPr>
        <w:t xml:space="preserve"> שיעור </w:t>
      </w:r>
      <w:bookmarkStart w:id="1555" w:name="_ETM_Q5_317930"/>
      <w:bookmarkEnd w:id="1555"/>
      <w:r>
        <w:rPr>
          <w:rtl/>
        </w:rPr>
        <w:t xml:space="preserve">מסכום </w:t>
      </w:r>
      <w:bookmarkStart w:id="1556" w:name="_ETM_Q5_318290"/>
      <w:bookmarkEnd w:id="1556"/>
      <w:r>
        <w:rPr>
          <w:rtl/>
        </w:rPr>
        <w:t>המענק</w:t>
      </w:r>
      <w:r>
        <w:rPr>
          <w:rFonts w:hint="cs"/>
          <w:rtl/>
        </w:rPr>
        <w:t xml:space="preserve">. </w:t>
      </w:r>
      <w:bookmarkStart w:id="1557" w:name="_ETM_Q5_319911"/>
      <w:bookmarkStart w:id="1558" w:name="_ETM_Q5_320045"/>
      <w:bookmarkStart w:id="1559" w:name="_ETM_Q5_320112"/>
      <w:bookmarkStart w:id="1560" w:name="_ETM_Q5_320175"/>
      <w:bookmarkStart w:id="1561" w:name="_ETM_Q5_320250"/>
      <w:bookmarkEnd w:id="1557"/>
      <w:bookmarkEnd w:id="1558"/>
      <w:bookmarkEnd w:id="1559"/>
      <w:bookmarkEnd w:id="1560"/>
      <w:bookmarkEnd w:id="1561"/>
      <w:r>
        <w:rPr>
          <w:rtl/>
        </w:rPr>
        <w:t>בנוסף</w:t>
      </w:r>
      <w:r>
        <w:rPr>
          <w:rFonts w:hint="cs"/>
          <w:rtl/>
        </w:rPr>
        <w:t>,</w:t>
      </w:r>
      <w:r>
        <w:rPr>
          <w:rtl/>
        </w:rPr>
        <w:t xml:space="preserve"> </w:t>
      </w:r>
      <w:bookmarkStart w:id="1562" w:name="_ETM_Q5_321120"/>
      <w:bookmarkEnd w:id="1562"/>
      <w:r>
        <w:rPr>
          <w:rtl/>
        </w:rPr>
        <w:t xml:space="preserve">ילד </w:t>
      </w:r>
      <w:bookmarkStart w:id="1563" w:name="_ETM_Q5_321480"/>
      <w:bookmarkEnd w:id="1563"/>
      <w:r>
        <w:rPr>
          <w:rtl/>
        </w:rPr>
        <w:t xml:space="preserve">של </w:t>
      </w:r>
      <w:bookmarkStart w:id="1564" w:name="_ETM_Q5_321629"/>
      <w:bookmarkEnd w:id="1564"/>
      <w:r>
        <w:rPr>
          <w:rtl/>
        </w:rPr>
        <w:t xml:space="preserve">חטוף </w:t>
      </w:r>
      <w:bookmarkStart w:id="1565" w:name="_ETM_Q5_322169"/>
      <w:bookmarkEnd w:id="1565"/>
      <w:r>
        <w:rPr>
          <w:rtl/>
        </w:rPr>
        <w:t xml:space="preserve">שהוא </w:t>
      </w:r>
      <w:bookmarkStart w:id="1566" w:name="_ETM_Q5_322500"/>
      <w:bookmarkEnd w:id="1566"/>
      <w:r>
        <w:rPr>
          <w:rtl/>
        </w:rPr>
        <w:t xml:space="preserve">יתום </w:t>
      </w:r>
      <w:bookmarkStart w:id="1567" w:name="_ETM_Q5_322950"/>
      <w:bookmarkEnd w:id="1567"/>
      <w:r>
        <w:rPr>
          <w:rFonts w:hint="cs"/>
          <w:rtl/>
        </w:rPr>
        <w:t xml:space="preserve">מהורהו </w:t>
      </w:r>
      <w:bookmarkStart w:id="1568" w:name="_ETM_Q5_323459"/>
      <w:bookmarkEnd w:id="1568"/>
      <w:r>
        <w:rPr>
          <w:rtl/>
        </w:rPr>
        <w:t>השני</w:t>
      </w:r>
      <w:r>
        <w:rPr>
          <w:rFonts w:hint="cs"/>
          <w:rtl/>
        </w:rPr>
        <w:t>,</w:t>
      </w:r>
      <w:r>
        <w:rPr>
          <w:rtl/>
        </w:rPr>
        <w:t xml:space="preserve"> </w:t>
      </w:r>
      <w:bookmarkStart w:id="1569" w:name="_ETM_Q5_325240"/>
      <w:bookmarkEnd w:id="1569"/>
      <w:r>
        <w:rPr>
          <w:rtl/>
        </w:rPr>
        <w:t xml:space="preserve">או </w:t>
      </w:r>
      <w:bookmarkStart w:id="1570" w:name="_ETM_Q5_325419"/>
      <w:bookmarkEnd w:id="1570"/>
      <w:r>
        <w:rPr>
          <w:rtl/>
        </w:rPr>
        <w:t xml:space="preserve">ששני </w:t>
      </w:r>
      <w:bookmarkStart w:id="1571" w:name="_ETM_Q5_325840"/>
      <w:bookmarkEnd w:id="1571"/>
      <w:r>
        <w:rPr>
          <w:rtl/>
        </w:rPr>
        <w:t xml:space="preserve">ההורים </w:t>
      </w:r>
      <w:bookmarkStart w:id="1572" w:name="_ETM_Q5_326110"/>
      <w:bookmarkEnd w:id="1572"/>
      <w:r>
        <w:rPr>
          <w:rtl/>
        </w:rPr>
        <w:t>חטופים</w:t>
      </w:r>
      <w:r w:rsidR="00511FBE">
        <w:rPr>
          <w:rFonts w:hint="cs"/>
          <w:rtl/>
        </w:rPr>
        <w:t>,</w:t>
      </w:r>
      <w:r>
        <w:rPr>
          <w:rtl/>
        </w:rPr>
        <w:t xml:space="preserve"> </w:t>
      </w:r>
      <w:bookmarkStart w:id="1573" w:name="_ETM_Q5_326650"/>
      <w:bookmarkEnd w:id="1573"/>
      <w:r>
        <w:rPr>
          <w:rFonts w:hint="cs"/>
          <w:rtl/>
        </w:rPr>
        <w:t>רחמנא ליצלן,</w:t>
      </w:r>
      <w:bookmarkStart w:id="1574" w:name="_ETM_Q5_327916"/>
      <w:bookmarkEnd w:id="1574"/>
      <w:r>
        <w:rPr>
          <w:rFonts w:hint="cs"/>
          <w:rtl/>
        </w:rPr>
        <w:t xml:space="preserve"> </w:t>
      </w:r>
      <w:bookmarkStart w:id="1575" w:name="_ETM_Q5_327190"/>
      <w:bookmarkStart w:id="1576" w:name="_ETM_Q5_328260"/>
      <w:bookmarkEnd w:id="1575"/>
      <w:bookmarkEnd w:id="1576"/>
      <w:r>
        <w:rPr>
          <w:rtl/>
        </w:rPr>
        <w:t xml:space="preserve">זכאי </w:t>
      </w:r>
      <w:bookmarkStart w:id="1577" w:name="_ETM_Q5_328770"/>
      <w:bookmarkEnd w:id="1577"/>
      <w:r>
        <w:rPr>
          <w:rFonts w:hint="cs"/>
          <w:rtl/>
        </w:rPr>
        <w:t xml:space="preserve">לתגמולים </w:t>
      </w:r>
      <w:bookmarkStart w:id="1578" w:name="_ETM_Q5_329070"/>
      <w:bookmarkStart w:id="1579" w:name="_ETM_Q5_329310"/>
      <w:bookmarkEnd w:id="1578"/>
      <w:bookmarkEnd w:id="1579"/>
      <w:r w:rsidRPr="00DA48C1">
        <w:rPr>
          <w:rtl/>
        </w:rPr>
        <w:t xml:space="preserve">המשולמים </w:t>
      </w:r>
      <w:bookmarkStart w:id="1580" w:name="_ETM_Q5_329910"/>
      <w:bookmarkEnd w:id="1580"/>
      <w:r w:rsidRPr="00DA48C1">
        <w:rPr>
          <w:rFonts w:hint="cs"/>
          <w:rtl/>
        </w:rPr>
        <w:t>ל</w:t>
      </w:r>
      <w:r w:rsidRPr="00DA48C1">
        <w:rPr>
          <w:rtl/>
        </w:rPr>
        <w:t xml:space="preserve">בן </w:t>
      </w:r>
      <w:bookmarkStart w:id="1581" w:name="_ETM_Q5_330150"/>
      <w:bookmarkEnd w:id="1581"/>
      <w:r w:rsidRPr="00DA48C1">
        <w:rPr>
          <w:rtl/>
        </w:rPr>
        <w:t>משפחה</w:t>
      </w:r>
      <w:r>
        <w:rPr>
          <w:rtl/>
        </w:rPr>
        <w:t xml:space="preserve"> </w:t>
      </w:r>
      <w:bookmarkStart w:id="1582" w:name="_ETM_Q5_330510"/>
      <w:bookmarkEnd w:id="1582"/>
      <w:r>
        <w:rPr>
          <w:rtl/>
        </w:rPr>
        <w:t>ש</w:t>
      </w:r>
      <w:r>
        <w:rPr>
          <w:rFonts w:hint="cs"/>
          <w:rtl/>
        </w:rPr>
        <w:t xml:space="preserve">ל </w:t>
      </w:r>
      <w:r>
        <w:rPr>
          <w:rtl/>
        </w:rPr>
        <w:t xml:space="preserve">נספה </w:t>
      </w:r>
      <w:bookmarkStart w:id="1583" w:name="_ETM_Q5_331139"/>
      <w:bookmarkEnd w:id="1583"/>
      <w:r>
        <w:rPr>
          <w:rtl/>
        </w:rPr>
        <w:t xml:space="preserve">שהוא </w:t>
      </w:r>
      <w:bookmarkStart w:id="1584" w:name="_ETM_Q5_331350"/>
      <w:bookmarkEnd w:id="1584"/>
      <w:r>
        <w:rPr>
          <w:rtl/>
        </w:rPr>
        <w:t xml:space="preserve">יתום </w:t>
      </w:r>
      <w:bookmarkStart w:id="1585" w:name="_ETM_Q5_331680"/>
      <w:bookmarkEnd w:id="1585"/>
      <w:r>
        <w:rPr>
          <w:rtl/>
        </w:rPr>
        <w:t xml:space="preserve">משני </w:t>
      </w:r>
      <w:bookmarkStart w:id="1586" w:name="_ETM_Q5_332010"/>
      <w:bookmarkEnd w:id="1586"/>
      <w:r>
        <w:rPr>
          <w:rtl/>
        </w:rPr>
        <w:t xml:space="preserve">הוריו </w:t>
      </w:r>
      <w:bookmarkStart w:id="1587" w:name="_ETM_Q5_332310"/>
      <w:bookmarkEnd w:id="1587"/>
      <w:r>
        <w:rPr>
          <w:rtl/>
        </w:rPr>
        <w:t xml:space="preserve">עד </w:t>
      </w:r>
      <w:bookmarkStart w:id="1588" w:name="_ETM_Q5_332400"/>
      <w:bookmarkEnd w:id="1588"/>
      <w:r>
        <w:rPr>
          <w:rtl/>
        </w:rPr>
        <w:t xml:space="preserve">גיל </w:t>
      </w:r>
      <w:bookmarkStart w:id="1589" w:name="_ETM_Q5_332610"/>
      <w:bookmarkStart w:id="1590" w:name="_ETM_Q5_333150"/>
      <w:bookmarkEnd w:id="1589"/>
      <w:bookmarkEnd w:id="1590"/>
      <w:r>
        <w:rPr>
          <w:rtl/>
        </w:rPr>
        <w:t xml:space="preserve">25 </w:t>
      </w:r>
      <w:bookmarkStart w:id="1591" w:name="_ETM_Q5_333900"/>
      <w:bookmarkEnd w:id="1591"/>
      <w:r>
        <w:rPr>
          <w:rtl/>
        </w:rPr>
        <w:t>לפחות</w:t>
      </w:r>
      <w:r>
        <w:rPr>
          <w:rFonts w:hint="cs"/>
          <w:rtl/>
        </w:rPr>
        <w:t>.</w:t>
      </w:r>
      <w:r>
        <w:rPr>
          <w:rtl/>
        </w:rPr>
        <w:t xml:space="preserve"> </w:t>
      </w:r>
      <w:bookmarkStart w:id="1592" w:name="_ETM_Q5_334879"/>
      <w:bookmarkEnd w:id="1592"/>
      <w:r>
        <w:rPr>
          <w:rtl/>
        </w:rPr>
        <w:t xml:space="preserve">בחלק </w:t>
      </w:r>
      <w:bookmarkStart w:id="1593" w:name="_ETM_Q5_335299"/>
      <w:bookmarkEnd w:id="1593"/>
      <w:r>
        <w:rPr>
          <w:rtl/>
        </w:rPr>
        <w:t xml:space="preserve">מהמקרים </w:t>
      </w:r>
      <w:bookmarkStart w:id="1594" w:name="_ETM_Q5_336169"/>
      <w:bookmarkEnd w:id="1594"/>
      <w:r>
        <w:rPr>
          <w:rtl/>
        </w:rPr>
        <w:t xml:space="preserve">יוצא </w:t>
      </w:r>
      <w:bookmarkStart w:id="1595" w:name="_ETM_Q5_337000"/>
      <w:bookmarkEnd w:id="1595"/>
      <w:r>
        <w:rPr>
          <w:rtl/>
        </w:rPr>
        <w:t xml:space="preserve">שהתגמול </w:t>
      </w:r>
      <w:bookmarkStart w:id="1596" w:name="_ETM_Q5_337569"/>
      <w:bookmarkEnd w:id="1596"/>
      <w:r>
        <w:rPr>
          <w:rtl/>
        </w:rPr>
        <w:t xml:space="preserve">החודשי </w:t>
      </w:r>
      <w:bookmarkStart w:id="1597" w:name="_ETM_Q5_338169"/>
      <w:bookmarkEnd w:id="1597"/>
      <w:r>
        <w:rPr>
          <w:rtl/>
        </w:rPr>
        <w:t xml:space="preserve">קטן </w:t>
      </w:r>
      <w:bookmarkStart w:id="1598" w:name="_ETM_Q5_338590"/>
      <w:bookmarkEnd w:id="1598"/>
      <w:r>
        <w:rPr>
          <w:rtl/>
        </w:rPr>
        <w:t xml:space="preserve">מסכום </w:t>
      </w:r>
      <w:bookmarkStart w:id="1599" w:name="_ETM_Q5_338980"/>
      <w:bookmarkEnd w:id="1599"/>
      <w:r>
        <w:rPr>
          <w:rtl/>
        </w:rPr>
        <w:t>המענק</w:t>
      </w:r>
      <w:r>
        <w:rPr>
          <w:rFonts w:hint="cs"/>
          <w:rtl/>
        </w:rPr>
        <w:t>.</w:t>
      </w:r>
      <w:r>
        <w:rPr>
          <w:rtl/>
        </w:rPr>
        <w:t xml:space="preserve"> </w:t>
      </w:r>
      <w:bookmarkStart w:id="1600" w:name="_ETM_Q5_340060"/>
      <w:bookmarkEnd w:id="1600"/>
      <w:r>
        <w:rPr>
          <w:rtl/>
        </w:rPr>
        <w:t>לכן</w:t>
      </w:r>
      <w:r>
        <w:rPr>
          <w:rFonts w:hint="cs"/>
          <w:rtl/>
        </w:rPr>
        <w:t>,</w:t>
      </w:r>
      <w:r>
        <w:rPr>
          <w:rtl/>
        </w:rPr>
        <w:t xml:space="preserve"> </w:t>
      </w:r>
      <w:bookmarkStart w:id="1601" w:name="_ETM_Q5_341060"/>
      <w:bookmarkEnd w:id="1601"/>
      <w:r>
        <w:rPr>
          <w:rtl/>
        </w:rPr>
        <w:t xml:space="preserve">אפשרנו </w:t>
      </w:r>
      <w:bookmarkStart w:id="1602" w:name="_ETM_Q5_341719"/>
      <w:bookmarkEnd w:id="1602"/>
      <w:r>
        <w:rPr>
          <w:rtl/>
        </w:rPr>
        <w:t xml:space="preserve">להם </w:t>
      </w:r>
      <w:bookmarkStart w:id="1603" w:name="_ETM_Q5_341959"/>
      <w:bookmarkEnd w:id="1603"/>
      <w:r>
        <w:rPr>
          <w:rtl/>
        </w:rPr>
        <w:t xml:space="preserve">לקבל </w:t>
      </w:r>
      <w:bookmarkStart w:id="1604" w:name="_ETM_Q5_342379"/>
      <w:bookmarkEnd w:id="1604"/>
      <w:r>
        <w:rPr>
          <w:rtl/>
        </w:rPr>
        <w:t xml:space="preserve">את </w:t>
      </w:r>
      <w:bookmarkStart w:id="1605" w:name="_ETM_Q5_342499"/>
      <w:bookmarkEnd w:id="1605"/>
      <w:r>
        <w:rPr>
          <w:rtl/>
        </w:rPr>
        <w:t xml:space="preserve">המענק </w:t>
      </w:r>
      <w:bookmarkStart w:id="1606" w:name="_ETM_Q5_343190"/>
      <w:bookmarkEnd w:id="1606"/>
      <w:r>
        <w:rPr>
          <w:rFonts w:hint="cs"/>
          <w:rtl/>
        </w:rPr>
        <w:t>ב</w:t>
      </w:r>
      <w:r>
        <w:rPr>
          <w:rtl/>
        </w:rPr>
        <w:t xml:space="preserve">קיזוז </w:t>
      </w:r>
      <w:bookmarkStart w:id="1607" w:name="_ETM_Q5_343639"/>
      <w:bookmarkEnd w:id="1607"/>
      <w:r>
        <w:rPr>
          <w:rtl/>
        </w:rPr>
        <w:t xml:space="preserve">התגמול </w:t>
      </w:r>
      <w:bookmarkStart w:id="1608" w:name="_ETM_Q5_344030"/>
      <w:bookmarkEnd w:id="1608"/>
      <w:r>
        <w:rPr>
          <w:rtl/>
        </w:rPr>
        <w:t>ש</w:t>
      </w:r>
      <w:r>
        <w:rPr>
          <w:rFonts w:hint="cs"/>
          <w:rtl/>
        </w:rPr>
        <w:t xml:space="preserve">הם </w:t>
      </w:r>
      <w:r>
        <w:rPr>
          <w:rtl/>
        </w:rPr>
        <w:t>מקבלים</w:t>
      </w:r>
      <w:r>
        <w:rPr>
          <w:rFonts w:hint="cs"/>
          <w:rtl/>
        </w:rPr>
        <w:t>,</w:t>
      </w:r>
      <w:r>
        <w:rPr>
          <w:rtl/>
        </w:rPr>
        <w:t xml:space="preserve"> </w:t>
      </w:r>
      <w:bookmarkStart w:id="1609" w:name="_ETM_Q5_344660"/>
      <w:bookmarkEnd w:id="1609"/>
      <w:r>
        <w:rPr>
          <w:rtl/>
        </w:rPr>
        <w:t xml:space="preserve">כדי </w:t>
      </w:r>
      <w:bookmarkStart w:id="1610" w:name="_ETM_Q5_344990"/>
      <w:bookmarkEnd w:id="1610"/>
      <w:r>
        <w:rPr>
          <w:rtl/>
        </w:rPr>
        <w:t xml:space="preserve">להשוות </w:t>
      </w:r>
      <w:bookmarkStart w:id="1611" w:name="_ETM_Q5_345440"/>
      <w:bookmarkEnd w:id="1611"/>
      <w:r>
        <w:rPr>
          <w:rtl/>
        </w:rPr>
        <w:t xml:space="preserve">אותם </w:t>
      </w:r>
      <w:bookmarkStart w:id="1612" w:name="_ETM_Q5_345740"/>
      <w:bookmarkEnd w:id="1612"/>
      <w:r>
        <w:rPr>
          <w:rtl/>
        </w:rPr>
        <w:t xml:space="preserve">לכל </w:t>
      </w:r>
      <w:bookmarkStart w:id="1613" w:name="_ETM_Q5_346040"/>
      <w:bookmarkEnd w:id="1613"/>
      <w:r>
        <w:rPr>
          <w:rtl/>
        </w:rPr>
        <w:t xml:space="preserve">שאר </w:t>
      </w:r>
      <w:bookmarkStart w:id="1614" w:name="_ETM_Q5_346610"/>
      <w:bookmarkEnd w:id="1614"/>
      <w:r>
        <w:rPr>
          <w:rtl/>
        </w:rPr>
        <w:t xml:space="preserve">הילדים </w:t>
      </w:r>
      <w:bookmarkStart w:id="1615" w:name="_ETM_Q5_347150"/>
      <w:bookmarkEnd w:id="1615"/>
      <w:r>
        <w:rPr>
          <w:rtl/>
        </w:rPr>
        <w:t>המקבלים</w:t>
      </w:r>
      <w:r>
        <w:rPr>
          <w:rFonts w:hint="cs"/>
          <w:rtl/>
        </w:rPr>
        <w:t>.</w:t>
      </w:r>
    </w:p>
    <w:p w:rsidR="0054178B" w:rsidRDefault="0054178B" w:rsidP="00806D86">
      <w:pPr>
        <w:rPr>
          <w:rtl/>
        </w:rPr>
      </w:pPr>
      <w:bookmarkStart w:id="1616" w:name="_ETM_Q5_344435"/>
      <w:bookmarkStart w:id="1617" w:name="_ETM_Q5_344552"/>
      <w:bookmarkEnd w:id="1616"/>
      <w:bookmarkEnd w:id="1617"/>
    </w:p>
    <w:p w:rsidR="0054178B" w:rsidRDefault="0054178B" w:rsidP="00511FBE">
      <w:pPr>
        <w:rPr>
          <w:rtl/>
        </w:rPr>
      </w:pPr>
      <w:bookmarkStart w:id="1618" w:name="_ETM_Q5_344626"/>
      <w:bookmarkStart w:id="1619" w:name="_ETM_Q5_344736"/>
      <w:bookmarkStart w:id="1620" w:name="_ETM_Q5_348580"/>
      <w:bookmarkEnd w:id="1618"/>
      <w:bookmarkEnd w:id="1619"/>
      <w:bookmarkEnd w:id="1620"/>
      <w:r>
        <w:rPr>
          <w:rtl/>
        </w:rPr>
        <w:t xml:space="preserve">במהלך </w:t>
      </w:r>
      <w:bookmarkStart w:id="1621" w:name="_ETM_Q5_349030"/>
      <w:bookmarkEnd w:id="1621"/>
      <w:r w:rsidR="00511FBE">
        <w:rPr>
          <w:rFonts w:hint="cs"/>
          <w:rtl/>
        </w:rPr>
        <w:t>ה</w:t>
      </w:r>
      <w:r>
        <w:rPr>
          <w:rtl/>
        </w:rPr>
        <w:t>דיו</w:t>
      </w:r>
      <w:r>
        <w:rPr>
          <w:rFonts w:hint="cs"/>
          <w:rtl/>
        </w:rPr>
        <w:t>ן ב</w:t>
      </w:r>
      <w:bookmarkStart w:id="1622" w:name="_ETM_Q5_349419"/>
      <w:bookmarkEnd w:id="1622"/>
      <w:r>
        <w:rPr>
          <w:rtl/>
        </w:rPr>
        <w:t xml:space="preserve">וועדה </w:t>
      </w:r>
      <w:bookmarkStart w:id="1623" w:name="_ETM_Q5_350200"/>
      <w:bookmarkEnd w:id="1623"/>
      <w:r>
        <w:rPr>
          <w:rtl/>
        </w:rPr>
        <w:t xml:space="preserve">בהכנה </w:t>
      </w:r>
      <w:bookmarkStart w:id="1624" w:name="_ETM_Q5_350560"/>
      <w:bookmarkEnd w:id="1624"/>
      <w:r>
        <w:rPr>
          <w:rtl/>
        </w:rPr>
        <w:t xml:space="preserve">לקריאה </w:t>
      </w:r>
      <w:bookmarkStart w:id="1625" w:name="_ETM_Q5_350830"/>
      <w:bookmarkEnd w:id="1625"/>
      <w:r>
        <w:rPr>
          <w:rtl/>
        </w:rPr>
        <w:t xml:space="preserve">הראשונה </w:t>
      </w:r>
      <w:bookmarkStart w:id="1626" w:name="_ETM_Q5_351340"/>
      <w:bookmarkEnd w:id="1626"/>
      <w:r>
        <w:rPr>
          <w:rtl/>
        </w:rPr>
        <w:t xml:space="preserve">נשמעו </w:t>
      </w:r>
      <w:bookmarkStart w:id="1627" w:name="_ETM_Q5_351730"/>
      <w:bookmarkEnd w:id="1627"/>
      <w:r>
        <w:rPr>
          <w:rtl/>
        </w:rPr>
        <w:t xml:space="preserve">הערות </w:t>
      </w:r>
      <w:bookmarkStart w:id="1628" w:name="_ETM_Q5_352660"/>
      <w:bookmarkEnd w:id="1628"/>
      <w:r>
        <w:rPr>
          <w:rtl/>
        </w:rPr>
        <w:t xml:space="preserve">שביקשו </w:t>
      </w:r>
      <w:bookmarkStart w:id="1629" w:name="_ETM_Q5_353139"/>
      <w:bookmarkEnd w:id="1629"/>
      <w:r>
        <w:rPr>
          <w:rtl/>
        </w:rPr>
        <w:t xml:space="preserve">להקדים </w:t>
      </w:r>
      <w:bookmarkStart w:id="1630" w:name="_ETM_Q5_353560"/>
      <w:bookmarkEnd w:id="1630"/>
      <w:r>
        <w:rPr>
          <w:rtl/>
        </w:rPr>
        <w:t xml:space="preserve">את </w:t>
      </w:r>
      <w:bookmarkStart w:id="1631" w:name="_ETM_Q5_353650"/>
      <w:bookmarkEnd w:id="1631"/>
      <w:r>
        <w:rPr>
          <w:rtl/>
        </w:rPr>
        <w:t xml:space="preserve">גיל </w:t>
      </w:r>
      <w:bookmarkStart w:id="1632" w:name="_ETM_Q5_353830"/>
      <w:bookmarkEnd w:id="1632"/>
      <w:r>
        <w:rPr>
          <w:rtl/>
        </w:rPr>
        <w:t xml:space="preserve">הזכאות </w:t>
      </w:r>
      <w:bookmarkStart w:id="1633" w:name="_ETM_Q5_354430"/>
      <w:bookmarkEnd w:id="1633"/>
      <w:r>
        <w:rPr>
          <w:rtl/>
        </w:rPr>
        <w:t xml:space="preserve">למענק </w:t>
      </w:r>
      <w:bookmarkStart w:id="1634" w:name="_ETM_Q5_354820"/>
      <w:bookmarkEnd w:id="1634"/>
      <w:r>
        <w:rPr>
          <w:rtl/>
        </w:rPr>
        <w:t xml:space="preserve">לאחים </w:t>
      </w:r>
      <w:bookmarkStart w:id="1635" w:name="_ETM_Q5_355120"/>
      <w:bookmarkStart w:id="1636" w:name="_ETM_Q5_355210"/>
      <w:bookmarkEnd w:id="1635"/>
      <w:bookmarkEnd w:id="1636"/>
      <w:r>
        <w:rPr>
          <w:rFonts w:hint="cs"/>
          <w:rtl/>
        </w:rPr>
        <w:t>ול</w:t>
      </w:r>
      <w:r>
        <w:rPr>
          <w:rtl/>
        </w:rPr>
        <w:t xml:space="preserve">ילדים </w:t>
      </w:r>
      <w:bookmarkStart w:id="1637" w:name="_ETM_Q5_356130"/>
      <w:bookmarkEnd w:id="1637"/>
      <w:r>
        <w:rPr>
          <w:rtl/>
        </w:rPr>
        <w:t xml:space="preserve">לא </w:t>
      </w:r>
      <w:bookmarkStart w:id="1638" w:name="_ETM_Q5_356430"/>
      <w:bookmarkEnd w:id="1638"/>
      <w:r w:rsidR="00511FBE">
        <w:rPr>
          <w:rFonts w:hint="cs"/>
          <w:rtl/>
        </w:rPr>
        <w:t>ל</w:t>
      </w:r>
      <w:r>
        <w:rPr>
          <w:rtl/>
        </w:rPr>
        <w:t xml:space="preserve">גיל </w:t>
      </w:r>
      <w:bookmarkStart w:id="1639" w:name="_ETM_Q5_356730"/>
      <w:bookmarkEnd w:id="1639"/>
      <w:r>
        <w:rPr>
          <w:rtl/>
        </w:rPr>
        <w:t xml:space="preserve">21 </w:t>
      </w:r>
      <w:bookmarkStart w:id="1640" w:name="_ETM_Q5_357569"/>
      <w:bookmarkEnd w:id="1640"/>
      <w:r>
        <w:rPr>
          <w:rtl/>
        </w:rPr>
        <w:t xml:space="preserve">אלא </w:t>
      </w:r>
      <w:bookmarkStart w:id="1641" w:name="_ETM_Q5_357840"/>
      <w:bookmarkEnd w:id="1641"/>
      <w:r w:rsidR="00511FBE">
        <w:rPr>
          <w:rFonts w:hint="cs"/>
          <w:rtl/>
        </w:rPr>
        <w:t>ל</w:t>
      </w:r>
      <w:r>
        <w:rPr>
          <w:rtl/>
        </w:rPr>
        <w:t xml:space="preserve">גיל </w:t>
      </w:r>
      <w:bookmarkStart w:id="1642" w:name="_ETM_Q5_358260"/>
      <w:bookmarkEnd w:id="1642"/>
      <w:r>
        <w:rPr>
          <w:rtl/>
        </w:rPr>
        <w:t>18</w:t>
      </w:r>
      <w:r>
        <w:rPr>
          <w:rFonts w:hint="cs"/>
          <w:rtl/>
        </w:rPr>
        <w:t>.</w:t>
      </w:r>
      <w:r>
        <w:rPr>
          <w:rtl/>
        </w:rPr>
        <w:t xml:space="preserve"> </w:t>
      </w:r>
      <w:bookmarkStart w:id="1643" w:name="_ETM_Q5_359870"/>
      <w:bookmarkEnd w:id="1643"/>
      <w:r>
        <w:rPr>
          <w:rtl/>
        </w:rPr>
        <w:t xml:space="preserve">אני </w:t>
      </w:r>
      <w:bookmarkStart w:id="1644" w:name="_ETM_Q5_360080"/>
      <w:bookmarkEnd w:id="1644"/>
      <w:r>
        <w:rPr>
          <w:rtl/>
        </w:rPr>
        <w:t xml:space="preserve">חייב </w:t>
      </w:r>
      <w:bookmarkStart w:id="1645" w:name="_ETM_Q5_360319"/>
      <w:bookmarkEnd w:id="1645"/>
      <w:r>
        <w:rPr>
          <w:rtl/>
        </w:rPr>
        <w:t xml:space="preserve">לציין </w:t>
      </w:r>
      <w:bookmarkStart w:id="1646" w:name="_ETM_Q5_360770"/>
      <w:bookmarkEnd w:id="1646"/>
      <w:r>
        <w:rPr>
          <w:rtl/>
        </w:rPr>
        <w:t xml:space="preserve">שכל </w:t>
      </w:r>
      <w:bookmarkStart w:id="1647" w:name="_ETM_Q5_361160"/>
      <w:bookmarkEnd w:id="1647"/>
      <w:r>
        <w:rPr>
          <w:rtl/>
        </w:rPr>
        <w:t xml:space="preserve">משרדי </w:t>
      </w:r>
      <w:bookmarkStart w:id="1648" w:name="_ETM_Q5_361580"/>
      <w:bookmarkEnd w:id="1648"/>
      <w:r>
        <w:rPr>
          <w:rtl/>
        </w:rPr>
        <w:t>הממשלה</w:t>
      </w:r>
      <w:r>
        <w:rPr>
          <w:rFonts w:hint="cs"/>
          <w:rtl/>
        </w:rPr>
        <w:t>,</w:t>
      </w:r>
      <w:r>
        <w:rPr>
          <w:rtl/>
        </w:rPr>
        <w:t xml:space="preserve"> </w:t>
      </w:r>
      <w:bookmarkStart w:id="1649" w:name="_ETM_Q5_362060"/>
      <w:bookmarkEnd w:id="1649"/>
      <w:r>
        <w:rPr>
          <w:rtl/>
        </w:rPr>
        <w:t xml:space="preserve">שבדרך </w:t>
      </w:r>
      <w:bookmarkStart w:id="1650" w:name="_ETM_Q5_362450"/>
      <w:bookmarkEnd w:id="1650"/>
      <w:r>
        <w:rPr>
          <w:rtl/>
        </w:rPr>
        <w:t xml:space="preserve">כלל </w:t>
      </w:r>
      <w:bookmarkStart w:id="1651" w:name="_ETM_Q5_362629"/>
      <w:bookmarkEnd w:id="1651"/>
      <w:r>
        <w:rPr>
          <w:rtl/>
        </w:rPr>
        <w:t xml:space="preserve">צריך </w:t>
      </w:r>
      <w:bookmarkStart w:id="1652" w:name="_ETM_Q5_362840"/>
      <w:bookmarkEnd w:id="1652"/>
      <w:r>
        <w:rPr>
          <w:rtl/>
        </w:rPr>
        <w:t xml:space="preserve">להתווכח </w:t>
      </w:r>
      <w:bookmarkStart w:id="1653" w:name="_ETM_Q5_363470"/>
      <w:bookmarkEnd w:id="1653"/>
      <w:r>
        <w:rPr>
          <w:rtl/>
        </w:rPr>
        <w:t>איתם</w:t>
      </w:r>
      <w:r>
        <w:rPr>
          <w:rFonts w:hint="cs"/>
          <w:rtl/>
        </w:rPr>
        <w:t xml:space="preserve"> </w:t>
      </w:r>
      <w:r>
        <w:rPr>
          <w:rtl/>
        </w:rPr>
        <w:t xml:space="preserve">– </w:t>
      </w:r>
      <w:bookmarkStart w:id="1654" w:name="_ETM_Q5_363919"/>
      <w:bookmarkEnd w:id="1654"/>
      <w:r>
        <w:rPr>
          <w:rtl/>
        </w:rPr>
        <w:t xml:space="preserve">פה </w:t>
      </w:r>
      <w:bookmarkStart w:id="1655" w:name="_ETM_Q5_364370"/>
      <w:bookmarkEnd w:id="1655"/>
      <w:r>
        <w:rPr>
          <w:rtl/>
        </w:rPr>
        <w:t xml:space="preserve">הם </w:t>
      </w:r>
      <w:bookmarkStart w:id="1656" w:name="_ETM_Q5_364580"/>
      <w:bookmarkEnd w:id="1656"/>
      <w:r w:rsidRPr="005E149E">
        <w:rPr>
          <w:rtl/>
        </w:rPr>
        <w:t>מי</w:t>
      </w:r>
      <w:r>
        <w:rPr>
          <w:rFonts w:hint="cs"/>
          <w:rtl/>
        </w:rPr>
        <w:t>י</w:t>
      </w:r>
      <w:r w:rsidRPr="005E149E">
        <w:rPr>
          <w:rtl/>
        </w:rPr>
        <w:t>ד</w:t>
      </w:r>
      <w:r>
        <w:rPr>
          <w:rtl/>
        </w:rPr>
        <w:t xml:space="preserve"> </w:t>
      </w:r>
      <w:bookmarkStart w:id="1657" w:name="_ETM_Q5_364910"/>
      <w:bookmarkEnd w:id="1657"/>
      <w:r w:rsidRPr="00DA48C1">
        <w:rPr>
          <w:rtl/>
        </w:rPr>
        <w:t>אמרו</w:t>
      </w:r>
      <w:r w:rsidRPr="00DA48C1">
        <w:rPr>
          <w:rFonts w:hint="cs"/>
          <w:rtl/>
        </w:rPr>
        <w:t>:</w:t>
      </w:r>
      <w:r w:rsidRPr="00DA48C1">
        <w:rPr>
          <w:rtl/>
        </w:rPr>
        <w:t xml:space="preserve"> </w:t>
      </w:r>
      <w:bookmarkStart w:id="1658" w:name="_ETM_Q5_365330"/>
      <w:bookmarkEnd w:id="1658"/>
      <w:r w:rsidRPr="00DA48C1">
        <w:rPr>
          <w:rtl/>
        </w:rPr>
        <w:t>ה</w:t>
      </w:r>
      <w:r w:rsidRPr="00DA48C1">
        <w:rPr>
          <w:rFonts w:hint="cs"/>
          <w:rtl/>
        </w:rPr>
        <w:t>ן.</w:t>
      </w:r>
      <w:r>
        <w:rPr>
          <w:rtl/>
        </w:rPr>
        <w:t xml:space="preserve"> </w:t>
      </w:r>
      <w:bookmarkStart w:id="1659" w:name="_ETM_Q5_365999"/>
      <w:bookmarkEnd w:id="1659"/>
      <w:r>
        <w:rPr>
          <w:rtl/>
        </w:rPr>
        <w:t xml:space="preserve">לא </w:t>
      </w:r>
      <w:bookmarkStart w:id="1660" w:name="_ETM_Q5_366269"/>
      <w:bookmarkEnd w:id="1660"/>
      <w:r>
        <w:rPr>
          <w:rtl/>
        </w:rPr>
        <w:t xml:space="preserve">הייתה </w:t>
      </w:r>
      <w:bookmarkStart w:id="1661" w:name="_ETM_Q5_366540"/>
      <w:bookmarkEnd w:id="1661"/>
      <w:r>
        <w:rPr>
          <w:rtl/>
        </w:rPr>
        <w:t xml:space="preserve">שום </w:t>
      </w:r>
      <w:bookmarkStart w:id="1662" w:name="_ETM_Q5_366840"/>
      <w:bookmarkEnd w:id="1662"/>
      <w:r>
        <w:rPr>
          <w:rtl/>
        </w:rPr>
        <w:t>שאל</w:t>
      </w:r>
      <w:r>
        <w:rPr>
          <w:rFonts w:hint="cs"/>
          <w:rtl/>
        </w:rPr>
        <w:t>ה</w:t>
      </w:r>
      <w:r>
        <w:rPr>
          <w:rtl/>
        </w:rPr>
        <w:t xml:space="preserve"> </w:t>
      </w:r>
      <w:bookmarkStart w:id="1663" w:name="_ETM_Q5_367260"/>
      <w:bookmarkEnd w:id="1663"/>
      <w:r>
        <w:rPr>
          <w:rFonts w:hint="cs"/>
          <w:rtl/>
        </w:rPr>
        <w:t>ו</w:t>
      </w:r>
      <w:r>
        <w:rPr>
          <w:rtl/>
        </w:rPr>
        <w:t xml:space="preserve">שום </w:t>
      </w:r>
      <w:bookmarkStart w:id="1664" w:name="_ETM_Q5_367469"/>
      <w:bookmarkEnd w:id="1664"/>
      <w:r>
        <w:rPr>
          <w:rtl/>
        </w:rPr>
        <w:t>ויכוח</w:t>
      </w:r>
      <w:r>
        <w:rPr>
          <w:rFonts w:hint="cs"/>
          <w:rtl/>
        </w:rPr>
        <w:t>.</w:t>
      </w:r>
      <w:r>
        <w:rPr>
          <w:rtl/>
        </w:rPr>
        <w:t xml:space="preserve"> </w:t>
      </w:r>
      <w:bookmarkStart w:id="1665" w:name="_ETM_Q5_369120"/>
      <w:bookmarkEnd w:id="1665"/>
      <w:r>
        <w:rPr>
          <w:rtl/>
        </w:rPr>
        <w:t xml:space="preserve">וגם </w:t>
      </w:r>
      <w:bookmarkStart w:id="1666" w:name="_ETM_Q5_369900"/>
      <w:bookmarkEnd w:id="1666"/>
      <w:r>
        <w:rPr>
          <w:rtl/>
        </w:rPr>
        <w:t>פה</w:t>
      </w:r>
      <w:r>
        <w:rPr>
          <w:rFonts w:hint="cs"/>
          <w:rtl/>
        </w:rPr>
        <w:t>,</w:t>
      </w:r>
      <w:r>
        <w:rPr>
          <w:rtl/>
        </w:rPr>
        <w:t xml:space="preserve"> </w:t>
      </w:r>
      <w:bookmarkStart w:id="1667" w:name="_ETM_Q5_370200"/>
      <w:bookmarkEnd w:id="1667"/>
      <w:r>
        <w:rPr>
          <w:rtl/>
        </w:rPr>
        <w:t xml:space="preserve">כי </w:t>
      </w:r>
      <w:bookmarkStart w:id="1668" w:name="_ETM_Q5_370470"/>
      <w:bookmarkStart w:id="1669" w:name="_ETM_Q5_370740"/>
      <w:bookmarkEnd w:id="1668"/>
      <w:bookmarkEnd w:id="1669"/>
      <w:r>
        <w:rPr>
          <w:rtl/>
        </w:rPr>
        <w:t xml:space="preserve">הילדים </w:t>
      </w:r>
      <w:bookmarkStart w:id="1670" w:name="_ETM_Q5_371490"/>
      <w:bookmarkEnd w:id="1670"/>
      <w:r>
        <w:rPr>
          <w:rtl/>
        </w:rPr>
        <w:t xml:space="preserve">מגיל </w:t>
      </w:r>
      <w:bookmarkStart w:id="1671" w:name="_ETM_Q5_371700"/>
      <w:bookmarkEnd w:id="1671"/>
      <w:r w:rsidRPr="007E432D">
        <w:rPr>
          <w:rtl/>
        </w:rPr>
        <w:t xml:space="preserve">18 </w:t>
      </w:r>
      <w:bookmarkStart w:id="1672" w:name="_ETM_Q5_372840"/>
      <w:bookmarkEnd w:id="1672"/>
      <w:r w:rsidRPr="000D238F">
        <w:rPr>
          <w:rtl/>
        </w:rPr>
        <w:t>נוטים</w:t>
      </w:r>
      <w:r w:rsidRPr="007E432D">
        <w:rPr>
          <w:rtl/>
        </w:rPr>
        <w:t xml:space="preserve"> </w:t>
      </w:r>
      <w:bookmarkStart w:id="1673" w:name="_ETM_Q5_373290"/>
      <w:bookmarkEnd w:id="1673"/>
      <w:r w:rsidRPr="007E432D">
        <w:rPr>
          <w:rtl/>
        </w:rPr>
        <w:t>גם</w:t>
      </w:r>
      <w:r>
        <w:rPr>
          <w:rtl/>
        </w:rPr>
        <w:t xml:space="preserve"> </w:t>
      </w:r>
      <w:bookmarkStart w:id="1674" w:name="_ETM_Q5_374430"/>
      <w:bookmarkEnd w:id="1674"/>
      <w:r>
        <w:rPr>
          <w:rtl/>
        </w:rPr>
        <w:t xml:space="preserve">לעסוק </w:t>
      </w:r>
      <w:bookmarkStart w:id="1675" w:name="_ETM_Q5_375030"/>
      <w:bookmarkEnd w:id="1675"/>
      <w:r>
        <w:rPr>
          <w:rtl/>
        </w:rPr>
        <w:t xml:space="preserve">בשחרור </w:t>
      </w:r>
      <w:bookmarkStart w:id="1676" w:name="_ETM_Q5_375419"/>
      <w:bookmarkEnd w:id="1676"/>
      <w:r>
        <w:rPr>
          <w:rtl/>
        </w:rPr>
        <w:t>החטופים</w:t>
      </w:r>
      <w:r>
        <w:rPr>
          <w:rFonts w:hint="cs"/>
          <w:rtl/>
        </w:rPr>
        <w:t xml:space="preserve"> </w:t>
      </w:r>
      <w:r>
        <w:rPr>
          <w:rFonts w:hint="eastAsia"/>
          <w:rtl/>
        </w:rPr>
        <w:t>–</w:t>
      </w:r>
      <w:r>
        <w:rPr>
          <w:rtl/>
        </w:rPr>
        <w:t xml:space="preserve"> </w:t>
      </w:r>
      <w:bookmarkStart w:id="1677" w:name="_ETM_Q5_375959"/>
      <w:bookmarkEnd w:id="1677"/>
      <w:r>
        <w:rPr>
          <w:rtl/>
        </w:rPr>
        <w:t xml:space="preserve">מי </w:t>
      </w:r>
      <w:bookmarkStart w:id="1678" w:name="_ETM_Q5_376110"/>
      <w:bookmarkEnd w:id="1678"/>
      <w:r>
        <w:rPr>
          <w:rtl/>
        </w:rPr>
        <w:t xml:space="preserve">לא </w:t>
      </w:r>
      <w:bookmarkStart w:id="1679" w:name="_ETM_Q5_376230"/>
      <w:bookmarkEnd w:id="1679"/>
      <w:r>
        <w:rPr>
          <w:rtl/>
        </w:rPr>
        <w:t xml:space="preserve">עוסק </w:t>
      </w:r>
      <w:bookmarkStart w:id="1680" w:name="_ETM_Q5_376560"/>
      <w:bookmarkEnd w:id="1680"/>
      <w:r>
        <w:rPr>
          <w:rtl/>
        </w:rPr>
        <w:t xml:space="preserve">בזה </w:t>
      </w:r>
      <w:bookmarkStart w:id="1681" w:name="_ETM_Q5_376860"/>
      <w:bookmarkEnd w:id="1681"/>
      <w:r>
        <w:rPr>
          <w:rtl/>
        </w:rPr>
        <w:t xml:space="preserve">במשפחה </w:t>
      </w:r>
      <w:bookmarkStart w:id="1682" w:name="_ETM_Q5_378180"/>
      <w:bookmarkStart w:id="1683" w:name="_ETM_Q5_377415"/>
      <w:bookmarkStart w:id="1684" w:name="_ETM_Q5_377494"/>
      <w:bookmarkStart w:id="1685" w:name="_ETM_Q5_377574"/>
      <w:bookmarkStart w:id="1686" w:name="_ETM_Q5_377647"/>
      <w:bookmarkEnd w:id="1682"/>
      <w:bookmarkEnd w:id="1683"/>
      <w:bookmarkEnd w:id="1684"/>
      <w:bookmarkEnd w:id="1685"/>
      <w:bookmarkEnd w:id="1686"/>
      <w:r w:rsidR="00511FBE">
        <w:rPr>
          <w:rFonts w:hint="cs"/>
          <w:rtl/>
        </w:rPr>
        <w:t xml:space="preserve">– </w:t>
      </w:r>
      <w:r>
        <w:rPr>
          <w:rtl/>
        </w:rPr>
        <w:t xml:space="preserve">הוועדה </w:t>
      </w:r>
      <w:bookmarkStart w:id="1687" w:name="_ETM_Q5_378599"/>
      <w:bookmarkEnd w:id="1687"/>
      <w:r>
        <w:rPr>
          <w:rtl/>
        </w:rPr>
        <w:t xml:space="preserve">ביקשה </w:t>
      </w:r>
      <w:bookmarkStart w:id="1688" w:name="_ETM_Q5_378900"/>
      <w:bookmarkEnd w:id="1688"/>
      <w:r>
        <w:rPr>
          <w:rtl/>
        </w:rPr>
        <w:t xml:space="preserve">ממשרדי </w:t>
      </w:r>
      <w:bookmarkStart w:id="1689" w:name="_ETM_Q5_379290"/>
      <w:bookmarkEnd w:id="1689"/>
      <w:r>
        <w:rPr>
          <w:rtl/>
        </w:rPr>
        <w:t xml:space="preserve">הממשלה </w:t>
      </w:r>
      <w:bookmarkStart w:id="1690" w:name="_ETM_Q5_379680"/>
      <w:bookmarkEnd w:id="1690"/>
      <w:r>
        <w:rPr>
          <w:rtl/>
        </w:rPr>
        <w:t xml:space="preserve">לבחון </w:t>
      </w:r>
      <w:bookmarkStart w:id="1691" w:name="_ETM_Q5_379950"/>
      <w:bookmarkEnd w:id="1691"/>
      <w:r>
        <w:rPr>
          <w:rtl/>
        </w:rPr>
        <w:t xml:space="preserve">את </w:t>
      </w:r>
      <w:bookmarkStart w:id="1692" w:name="_ETM_Q5_380099"/>
      <w:bookmarkEnd w:id="1692"/>
      <w:r>
        <w:rPr>
          <w:rtl/>
        </w:rPr>
        <w:t>התיקון</w:t>
      </w:r>
      <w:r>
        <w:rPr>
          <w:rFonts w:hint="cs"/>
          <w:rtl/>
        </w:rPr>
        <w:t>.</w:t>
      </w:r>
      <w:r>
        <w:rPr>
          <w:rtl/>
        </w:rPr>
        <w:t xml:space="preserve"> </w:t>
      </w:r>
      <w:bookmarkStart w:id="1693" w:name="_ETM_Q5_381150"/>
      <w:bookmarkEnd w:id="1693"/>
      <w:r>
        <w:rPr>
          <w:rtl/>
        </w:rPr>
        <w:t xml:space="preserve">כמו </w:t>
      </w:r>
      <w:bookmarkStart w:id="1694" w:name="_ETM_Q5_381480"/>
      <w:bookmarkEnd w:id="1694"/>
      <w:r>
        <w:rPr>
          <w:rtl/>
        </w:rPr>
        <w:t>שאמרתי</w:t>
      </w:r>
      <w:r>
        <w:rPr>
          <w:rFonts w:hint="cs"/>
          <w:rtl/>
        </w:rPr>
        <w:t>,</w:t>
      </w:r>
      <w:r>
        <w:rPr>
          <w:rtl/>
        </w:rPr>
        <w:t xml:space="preserve"> </w:t>
      </w:r>
      <w:bookmarkStart w:id="1695" w:name="_ETM_Q5_382260"/>
      <w:bookmarkEnd w:id="1695"/>
      <w:r>
        <w:rPr>
          <w:rtl/>
        </w:rPr>
        <w:t xml:space="preserve">הם </w:t>
      </w:r>
      <w:bookmarkStart w:id="1696" w:name="_ETM_Q5_382440"/>
      <w:bookmarkEnd w:id="1696"/>
      <w:r>
        <w:rPr>
          <w:rtl/>
        </w:rPr>
        <w:t xml:space="preserve">הסכימו </w:t>
      </w:r>
      <w:bookmarkStart w:id="1697" w:name="_ETM_Q5_382860"/>
      <w:bookmarkEnd w:id="1697"/>
      <w:r>
        <w:rPr>
          <w:rtl/>
        </w:rPr>
        <w:t>מי</w:t>
      </w:r>
      <w:r>
        <w:rPr>
          <w:rFonts w:hint="cs"/>
          <w:rtl/>
        </w:rPr>
        <w:t>י</w:t>
      </w:r>
      <w:r>
        <w:rPr>
          <w:rtl/>
        </w:rPr>
        <w:t>ד</w:t>
      </w:r>
      <w:r w:rsidR="00511FBE">
        <w:rPr>
          <w:rFonts w:hint="cs"/>
          <w:rtl/>
        </w:rPr>
        <w:t>,</w:t>
      </w:r>
      <w:r>
        <w:rPr>
          <w:rtl/>
        </w:rPr>
        <w:t xml:space="preserve"> </w:t>
      </w:r>
      <w:bookmarkStart w:id="1698" w:name="_ETM_Q5_383370"/>
      <w:bookmarkEnd w:id="1698"/>
      <w:r>
        <w:rPr>
          <w:rtl/>
        </w:rPr>
        <w:t xml:space="preserve">ולכן </w:t>
      </w:r>
      <w:bookmarkStart w:id="1699" w:name="_ETM_Q5_383730"/>
      <w:bookmarkEnd w:id="1699"/>
      <w:r>
        <w:rPr>
          <w:rtl/>
        </w:rPr>
        <w:t xml:space="preserve">הוחלט </w:t>
      </w:r>
      <w:bookmarkStart w:id="1700" w:name="_ETM_Q5_384480"/>
      <w:bookmarkEnd w:id="1700"/>
      <w:r>
        <w:rPr>
          <w:rtl/>
        </w:rPr>
        <w:t xml:space="preserve">כי </w:t>
      </w:r>
      <w:bookmarkStart w:id="1701" w:name="_ETM_Q5_384630"/>
      <w:bookmarkEnd w:id="1701"/>
      <w:r>
        <w:rPr>
          <w:rtl/>
        </w:rPr>
        <w:t xml:space="preserve">גיל </w:t>
      </w:r>
      <w:bookmarkStart w:id="1702" w:name="_ETM_Q5_384810"/>
      <w:bookmarkEnd w:id="1702"/>
      <w:r>
        <w:rPr>
          <w:rtl/>
        </w:rPr>
        <w:t xml:space="preserve">הזכאות </w:t>
      </w:r>
      <w:bookmarkStart w:id="1703" w:name="_ETM_Q5_385260"/>
      <w:bookmarkEnd w:id="1703"/>
      <w:r>
        <w:rPr>
          <w:rtl/>
        </w:rPr>
        <w:t xml:space="preserve">למענק </w:t>
      </w:r>
      <w:bookmarkStart w:id="1704" w:name="_ETM_Q5_385709"/>
      <w:bookmarkEnd w:id="1704"/>
      <w:r>
        <w:rPr>
          <w:rtl/>
        </w:rPr>
        <w:t>יר</w:t>
      </w:r>
      <w:bookmarkStart w:id="1705" w:name="_ETM_Q5_386099"/>
      <w:bookmarkEnd w:id="1705"/>
      <w:r>
        <w:rPr>
          <w:rFonts w:hint="cs"/>
          <w:rtl/>
        </w:rPr>
        <w:t xml:space="preserve">ד </w:t>
      </w:r>
      <w:bookmarkStart w:id="1706" w:name="_ETM_Q5_387150"/>
      <w:bookmarkEnd w:id="1706"/>
      <w:r>
        <w:rPr>
          <w:rFonts w:hint="cs"/>
          <w:rtl/>
        </w:rPr>
        <w:t>ל</w:t>
      </w:r>
      <w:r>
        <w:rPr>
          <w:rtl/>
        </w:rPr>
        <w:t xml:space="preserve">-18 </w:t>
      </w:r>
      <w:bookmarkStart w:id="1707" w:name="_ETM_Q5_388940"/>
      <w:bookmarkEnd w:id="1707"/>
      <w:r>
        <w:rPr>
          <w:rFonts w:hint="cs"/>
          <w:rtl/>
        </w:rPr>
        <w:t xml:space="preserve">שנים. </w:t>
      </w:r>
      <w:bookmarkStart w:id="1708" w:name="_ETM_Q5_388749"/>
      <w:bookmarkStart w:id="1709" w:name="_ETM_Q5_388829"/>
      <w:bookmarkStart w:id="1710" w:name="_ETM_Q5_388909"/>
      <w:bookmarkStart w:id="1711" w:name="_ETM_Q5_388982"/>
      <w:bookmarkEnd w:id="1708"/>
      <w:bookmarkEnd w:id="1709"/>
      <w:bookmarkEnd w:id="1710"/>
      <w:bookmarkEnd w:id="1711"/>
      <w:r>
        <w:rPr>
          <w:rtl/>
        </w:rPr>
        <w:t xml:space="preserve">אני </w:t>
      </w:r>
      <w:bookmarkStart w:id="1712" w:name="_ETM_Q5_389120"/>
      <w:bookmarkEnd w:id="1712"/>
      <w:r>
        <w:rPr>
          <w:rtl/>
        </w:rPr>
        <w:t xml:space="preserve">מודה </w:t>
      </w:r>
      <w:bookmarkStart w:id="1713" w:name="_ETM_Q5_389330"/>
      <w:bookmarkEnd w:id="1713"/>
      <w:r>
        <w:rPr>
          <w:rtl/>
        </w:rPr>
        <w:t xml:space="preserve">למשרדי </w:t>
      </w:r>
      <w:bookmarkStart w:id="1714" w:name="_ETM_Q5_389810"/>
      <w:bookmarkEnd w:id="1714"/>
      <w:r>
        <w:rPr>
          <w:rtl/>
        </w:rPr>
        <w:t xml:space="preserve">הממשלה </w:t>
      </w:r>
      <w:bookmarkStart w:id="1715" w:name="_ETM_Q5_390320"/>
      <w:bookmarkEnd w:id="1715"/>
      <w:r>
        <w:rPr>
          <w:rtl/>
        </w:rPr>
        <w:t>על</w:t>
      </w:r>
      <w:r>
        <w:rPr>
          <w:rFonts w:hint="cs"/>
          <w:rtl/>
        </w:rPr>
        <w:t xml:space="preserve"> </w:t>
      </w:r>
      <w:r w:rsidRPr="00DA48C1">
        <w:rPr>
          <w:rtl/>
        </w:rPr>
        <w:t xml:space="preserve">כך </w:t>
      </w:r>
      <w:bookmarkStart w:id="1716" w:name="_ETM_Q5_390590"/>
      <w:bookmarkEnd w:id="1716"/>
      <w:r w:rsidRPr="00DA48C1">
        <w:rPr>
          <w:rtl/>
        </w:rPr>
        <w:t>שנ</w:t>
      </w:r>
      <w:r w:rsidRPr="00DA48C1">
        <w:rPr>
          <w:rFonts w:hint="cs"/>
          <w:rtl/>
        </w:rPr>
        <w:t>עתרו</w:t>
      </w:r>
      <w:r w:rsidRPr="00DA48C1">
        <w:rPr>
          <w:rtl/>
        </w:rPr>
        <w:t xml:space="preserve"> </w:t>
      </w:r>
      <w:bookmarkStart w:id="1717" w:name="_ETM_Q5_390980"/>
      <w:bookmarkEnd w:id="1717"/>
      <w:r w:rsidRPr="00DA48C1">
        <w:rPr>
          <w:rtl/>
        </w:rPr>
        <w:t>לבקשתנ</w:t>
      </w:r>
      <w:r w:rsidRPr="00DA48C1">
        <w:rPr>
          <w:rFonts w:hint="cs"/>
          <w:rtl/>
        </w:rPr>
        <w:t>ו</w:t>
      </w:r>
      <w:r>
        <w:rPr>
          <w:rFonts w:hint="cs"/>
          <w:rtl/>
        </w:rPr>
        <w:t xml:space="preserve"> </w:t>
      </w:r>
      <w:bookmarkStart w:id="1718" w:name="_ETM_Q5_391610"/>
      <w:bookmarkStart w:id="1719" w:name="_ETM_Q5_391820"/>
      <w:bookmarkEnd w:id="1718"/>
      <w:bookmarkEnd w:id="1719"/>
      <w:r>
        <w:rPr>
          <w:rFonts w:hint="cs"/>
          <w:rtl/>
        </w:rPr>
        <w:t>ול</w:t>
      </w:r>
      <w:r>
        <w:rPr>
          <w:rtl/>
        </w:rPr>
        <w:t xml:space="preserve">אוזן </w:t>
      </w:r>
      <w:bookmarkStart w:id="1720" w:name="_ETM_Q5_392090"/>
      <w:bookmarkEnd w:id="1720"/>
      <w:r>
        <w:rPr>
          <w:rFonts w:hint="cs"/>
          <w:rtl/>
        </w:rPr>
        <w:t>ה</w:t>
      </w:r>
      <w:r>
        <w:rPr>
          <w:rtl/>
        </w:rPr>
        <w:t xml:space="preserve">קשבת </w:t>
      </w:r>
      <w:bookmarkStart w:id="1721" w:name="_ETM_Q5_392450"/>
      <w:bookmarkEnd w:id="1721"/>
      <w:r>
        <w:rPr>
          <w:rtl/>
        </w:rPr>
        <w:t xml:space="preserve">לצרכים </w:t>
      </w:r>
      <w:bookmarkStart w:id="1722" w:name="_ETM_Q5_392900"/>
      <w:bookmarkEnd w:id="1722"/>
      <w:r>
        <w:rPr>
          <w:rtl/>
        </w:rPr>
        <w:t>ש</w:t>
      </w:r>
      <w:r>
        <w:rPr>
          <w:rFonts w:hint="cs"/>
          <w:rtl/>
        </w:rPr>
        <w:t xml:space="preserve">הועלו </w:t>
      </w:r>
      <w:bookmarkStart w:id="1723" w:name="_ETM_Q5_394908"/>
      <w:bookmarkEnd w:id="1723"/>
      <w:r>
        <w:rPr>
          <w:rFonts w:hint="cs"/>
          <w:rtl/>
        </w:rPr>
        <w:t xml:space="preserve">מן </w:t>
      </w:r>
      <w:bookmarkStart w:id="1724" w:name="_ETM_Q5_393139"/>
      <w:bookmarkEnd w:id="1724"/>
      <w:r>
        <w:rPr>
          <w:rtl/>
        </w:rPr>
        <w:t>השטח</w:t>
      </w:r>
      <w:r>
        <w:rPr>
          <w:rFonts w:hint="cs"/>
          <w:rtl/>
        </w:rPr>
        <w:t>.</w:t>
      </w:r>
      <w:r>
        <w:rPr>
          <w:rtl/>
        </w:rPr>
        <w:t xml:space="preserve"> </w:t>
      </w:r>
      <w:bookmarkStart w:id="1725" w:name="_ETM_Q5_394220"/>
      <w:bookmarkEnd w:id="1725"/>
      <w:r>
        <w:rPr>
          <w:rtl/>
        </w:rPr>
        <w:t xml:space="preserve">מענק </w:t>
      </w:r>
      <w:bookmarkStart w:id="1726" w:name="_ETM_Q5_394610"/>
      <w:bookmarkEnd w:id="1726"/>
      <w:r>
        <w:rPr>
          <w:rtl/>
        </w:rPr>
        <w:t xml:space="preserve">זה </w:t>
      </w:r>
      <w:bookmarkStart w:id="1727" w:name="_ETM_Q5_394790"/>
      <w:bookmarkEnd w:id="1727"/>
      <w:r>
        <w:rPr>
          <w:rtl/>
        </w:rPr>
        <w:t>ישולם</w:t>
      </w:r>
      <w:r>
        <w:rPr>
          <w:rFonts w:hint="cs"/>
          <w:rtl/>
        </w:rPr>
        <w:t>,</w:t>
      </w:r>
      <w:r>
        <w:rPr>
          <w:rtl/>
        </w:rPr>
        <w:t xml:space="preserve"> </w:t>
      </w:r>
      <w:bookmarkStart w:id="1728" w:name="_ETM_Q5_395150"/>
      <w:bookmarkEnd w:id="1728"/>
      <w:r>
        <w:rPr>
          <w:rtl/>
        </w:rPr>
        <w:t>כמובן</w:t>
      </w:r>
      <w:r>
        <w:rPr>
          <w:rFonts w:hint="cs"/>
          <w:rtl/>
        </w:rPr>
        <w:t>,</w:t>
      </w:r>
      <w:r>
        <w:rPr>
          <w:rtl/>
        </w:rPr>
        <w:t xml:space="preserve"> </w:t>
      </w:r>
      <w:bookmarkStart w:id="1729" w:name="_ETM_Q5_395599"/>
      <w:bookmarkEnd w:id="1729"/>
      <w:r>
        <w:rPr>
          <w:rtl/>
        </w:rPr>
        <w:t>רטרואקטיבית</w:t>
      </w:r>
      <w:bookmarkStart w:id="1730" w:name="_ETM_Q5_397269"/>
      <w:bookmarkEnd w:id="1730"/>
      <w:r>
        <w:rPr>
          <w:rFonts w:hint="cs"/>
          <w:rtl/>
        </w:rPr>
        <w:t xml:space="preserve">, </w:t>
      </w:r>
      <w:bookmarkStart w:id="1731" w:name="_ETM_Q5_402196"/>
      <w:bookmarkEnd w:id="1731"/>
      <w:r>
        <w:rPr>
          <w:rtl/>
        </w:rPr>
        <w:t xml:space="preserve">כפוף </w:t>
      </w:r>
      <w:bookmarkStart w:id="1732" w:name="_ETM_Q5_397959"/>
      <w:bookmarkEnd w:id="1732"/>
      <w:r>
        <w:rPr>
          <w:rtl/>
        </w:rPr>
        <w:t xml:space="preserve">לכל </w:t>
      </w:r>
      <w:bookmarkStart w:id="1733" w:name="_ETM_Q5_398290"/>
      <w:bookmarkEnd w:id="1733"/>
      <w:r>
        <w:rPr>
          <w:rFonts w:hint="cs"/>
          <w:rtl/>
        </w:rPr>
        <w:t xml:space="preserve">יתר תנאי </w:t>
      </w:r>
      <w:bookmarkStart w:id="1734" w:name="_ETM_Q5_398560"/>
      <w:bookmarkStart w:id="1735" w:name="_ETM_Q5_398799"/>
      <w:bookmarkEnd w:id="1734"/>
      <w:bookmarkEnd w:id="1735"/>
      <w:r>
        <w:rPr>
          <w:rtl/>
        </w:rPr>
        <w:t>הזכאות</w:t>
      </w:r>
      <w:r>
        <w:rPr>
          <w:rFonts w:hint="cs"/>
          <w:rtl/>
        </w:rPr>
        <w:t>.</w:t>
      </w:r>
      <w:r>
        <w:rPr>
          <w:rtl/>
        </w:rPr>
        <w:t xml:space="preserve"> </w:t>
      </w:r>
      <w:bookmarkStart w:id="1736" w:name="_ETM_Q5_400090"/>
      <w:bookmarkEnd w:id="1736"/>
    </w:p>
    <w:p w:rsidR="0054178B" w:rsidRDefault="0054178B" w:rsidP="00806D86">
      <w:pPr>
        <w:rPr>
          <w:rtl/>
        </w:rPr>
      </w:pPr>
      <w:bookmarkStart w:id="1737" w:name="_ETM_Q5_398518"/>
      <w:bookmarkStart w:id="1738" w:name="_ETM_Q5_398586"/>
      <w:bookmarkEnd w:id="1737"/>
      <w:bookmarkEnd w:id="1738"/>
    </w:p>
    <w:p w:rsidR="00511FBE" w:rsidRDefault="0054178B" w:rsidP="00511FBE">
      <w:pPr>
        <w:rPr>
          <w:rtl/>
        </w:rPr>
      </w:pPr>
      <w:bookmarkStart w:id="1739" w:name="_ETM_Q5_398902"/>
      <w:bookmarkStart w:id="1740" w:name="_ETM_Q5_398962"/>
      <w:bookmarkEnd w:id="1739"/>
      <w:bookmarkEnd w:id="1740"/>
      <w:r>
        <w:rPr>
          <w:rtl/>
        </w:rPr>
        <w:t xml:space="preserve">כמו </w:t>
      </w:r>
      <w:bookmarkStart w:id="1741" w:name="_ETM_Q5_400450"/>
      <w:bookmarkEnd w:id="1741"/>
      <w:r>
        <w:rPr>
          <w:rtl/>
        </w:rPr>
        <w:t>כן</w:t>
      </w:r>
      <w:r>
        <w:rPr>
          <w:rFonts w:hint="cs"/>
          <w:rtl/>
        </w:rPr>
        <w:t>,</w:t>
      </w:r>
      <w:r>
        <w:rPr>
          <w:rtl/>
        </w:rPr>
        <w:t xml:space="preserve"> </w:t>
      </w:r>
      <w:bookmarkStart w:id="1742" w:name="_ETM_Q5_401559"/>
      <w:bookmarkEnd w:id="1742"/>
      <w:r>
        <w:rPr>
          <w:rtl/>
        </w:rPr>
        <w:t xml:space="preserve">מוצע </w:t>
      </w:r>
      <w:bookmarkStart w:id="1743" w:name="_ETM_Q5_401949"/>
      <w:bookmarkEnd w:id="1743"/>
      <w:r>
        <w:rPr>
          <w:rtl/>
        </w:rPr>
        <w:t xml:space="preserve">לתקן </w:t>
      </w:r>
      <w:bookmarkStart w:id="1744" w:name="_ETM_Q5_402370"/>
      <w:bookmarkEnd w:id="1744"/>
      <w:r>
        <w:rPr>
          <w:rtl/>
        </w:rPr>
        <w:t xml:space="preserve">את </w:t>
      </w:r>
      <w:bookmarkStart w:id="1745" w:name="_ETM_Q5_402459"/>
      <w:bookmarkEnd w:id="1745"/>
      <w:r>
        <w:rPr>
          <w:rtl/>
        </w:rPr>
        <w:t xml:space="preserve">חוק </w:t>
      </w:r>
      <w:bookmarkStart w:id="1746" w:name="_ETM_Q5_402609"/>
      <w:bookmarkEnd w:id="1746"/>
      <w:r>
        <w:rPr>
          <w:rtl/>
        </w:rPr>
        <w:t xml:space="preserve">הביטוח </w:t>
      </w:r>
      <w:bookmarkStart w:id="1747" w:name="_ETM_Q5_403059"/>
      <w:bookmarkEnd w:id="1747"/>
      <w:r>
        <w:rPr>
          <w:rtl/>
        </w:rPr>
        <w:t xml:space="preserve">הלאומי </w:t>
      </w:r>
      <w:bookmarkStart w:id="1748" w:name="_ETM_Q5_404030"/>
      <w:bookmarkEnd w:id="1748"/>
      <w:r>
        <w:rPr>
          <w:rtl/>
        </w:rPr>
        <w:t xml:space="preserve">ולקבוע </w:t>
      </w:r>
      <w:bookmarkStart w:id="1749" w:name="_ETM_Q5_404480"/>
      <w:bookmarkEnd w:id="1749"/>
      <w:r>
        <w:rPr>
          <w:rtl/>
        </w:rPr>
        <w:t xml:space="preserve">כי </w:t>
      </w:r>
      <w:bookmarkStart w:id="1750" w:name="_ETM_Q5_404599"/>
      <w:bookmarkEnd w:id="1750"/>
      <w:r>
        <w:rPr>
          <w:rtl/>
        </w:rPr>
        <w:t xml:space="preserve">תשלומים </w:t>
      </w:r>
      <w:bookmarkStart w:id="1751" w:name="_ETM_Q5_405049"/>
      <w:bookmarkEnd w:id="1751"/>
      <w:r>
        <w:rPr>
          <w:rtl/>
        </w:rPr>
        <w:t xml:space="preserve">ששולמו </w:t>
      </w:r>
      <w:bookmarkStart w:id="1752" w:name="_ETM_Q5_405620"/>
      <w:bookmarkEnd w:id="1752"/>
      <w:r>
        <w:rPr>
          <w:rtl/>
        </w:rPr>
        <w:t xml:space="preserve">לפי </w:t>
      </w:r>
      <w:bookmarkStart w:id="1753" w:name="_ETM_Q5_405860"/>
      <w:bookmarkEnd w:id="1753"/>
      <w:r>
        <w:rPr>
          <w:rtl/>
        </w:rPr>
        <w:t xml:space="preserve">הסכמים </w:t>
      </w:r>
      <w:bookmarkStart w:id="1754" w:name="_ETM_Q5_406219"/>
      <w:bookmarkEnd w:id="1754"/>
      <w:r>
        <w:rPr>
          <w:rtl/>
        </w:rPr>
        <w:t xml:space="preserve">שנערכו </w:t>
      </w:r>
      <w:bookmarkStart w:id="1755" w:name="_ETM_Q5_406849"/>
      <w:bookmarkEnd w:id="1755"/>
      <w:r>
        <w:rPr>
          <w:rFonts w:hint="cs"/>
          <w:rtl/>
        </w:rPr>
        <w:t>ו</w:t>
      </w:r>
      <w:r>
        <w:rPr>
          <w:rtl/>
        </w:rPr>
        <w:t>שי</w:t>
      </w:r>
      <w:r>
        <w:rPr>
          <w:rFonts w:hint="cs"/>
          <w:rtl/>
        </w:rPr>
        <w:t>י</w:t>
      </w:r>
      <w:r>
        <w:rPr>
          <w:rtl/>
        </w:rPr>
        <w:t xml:space="preserve">ערכו </w:t>
      </w:r>
      <w:bookmarkStart w:id="1756" w:name="_ETM_Q5_407989"/>
      <w:bookmarkEnd w:id="1756"/>
      <w:r>
        <w:rPr>
          <w:rtl/>
        </w:rPr>
        <w:t xml:space="preserve">עד </w:t>
      </w:r>
      <w:bookmarkStart w:id="1757" w:name="_ETM_Q5_408260"/>
      <w:bookmarkEnd w:id="1757"/>
      <w:r>
        <w:rPr>
          <w:rtl/>
        </w:rPr>
        <w:t>ל</w:t>
      </w:r>
      <w:r>
        <w:rPr>
          <w:rFonts w:hint="cs"/>
          <w:rtl/>
        </w:rPr>
        <w:t xml:space="preserve">-31 במרץ 2024 </w:t>
      </w:r>
      <w:bookmarkStart w:id="1758" w:name="_ETM_Q5_410900"/>
      <w:bookmarkEnd w:id="1758"/>
      <w:r>
        <w:rPr>
          <w:rtl/>
        </w:rPr>
        <w:t xml:space="preserve">בין </w:t>
      </w:r>
      <w:bookmarkStart w:id="1759" w:name="_ETM_Q5_411230"/>
      <w:bookmarkEnd w:id="1759"/>
      <w:r>
        <w:rPr>
          <w:rtl/>
        </w:rPr>
        <w:t xml:space="preserve">הממשלה </w:t>
      </w:r>
      <w:bookmarkStart w:id="1760" w:name="_ETM_Q5_411799"/>
      <w:bookmarkEnd w:id="1760"/>
      <w:r w:rsidR="00511FBE">
        <w:rPr>
          <w:rFonts w:hint="cs"/>
          <w:rtl/>
        </w:rPr>
        <w:t>ל</w:t>
      </w:r>
      <w:r>
        <w:rPr>
          <w:rtl/>
        </w:rPr>
        <w:t xml:space="preserve">מוסד </w:t>
      </w:r>
      <w:bookmarkStart w:id="1761" w:name="_ETM_Q5_412310"/>
      <w:bookmarkEnd w:id="1761"/>
      <w:r>
        <w:rPr>
          <w:rtl/>
        </w:rPr>
        <w:t xml:space="preserve">לביטוח </w:t>
      </w:r>
      <w:bookmarkStart w:id="1762" w:name="_ETM_Q5_412700"/>
      <w:bookmarkEnd w:id="1762"/>
      <w:r>
        <w:rPr>
          <w:rtl/>
        </w:rPr>
        <w:t xml:space="preserve">לאומי </w:t>
      </w:r>
      <w:bookmarkStart w:id="1763" w:name="_ETM_Q5_413609"/>
      <w:bookmarkEnd w:id="1763"/>
      <w:r>
        <w:rPr>
          <w:rtl/>
        </w:rPr>
        <w:t xml:space="preserve">בשל </w:t>
      </w:r>
      <w:bookmarkStart w:id="1764" w:name="_ETM_Q5_414480"/>
      <w:bookmarkEnd w:id="1764"/>
      <w:r>
        <w:rPr>
          <w:rtl/>
        </w:rPr>
        <w:t xml:space="preserve">מלחמת </w:t>
      </w:r>
      <w:bookmarkStart w:id="1765" w:name="_ETM_Q5_414959"/>
      <w:bookmarkEnd w:id="1765"/>
      <w:r>
        <w:rPr>
          <w:rFonts w:hint="cs"/>
          <w:rtl/>
        </w:rPr>
        <w:t xml:space="preserve">חרבות </w:t>
      </w:r>
      <w:bookmarkStart w:id="1766" w:name="_ETM_Q5_415349"/>
      <w:bookmarkEnd w:id="1766"/>
      <w:r>
        <w:rPr>
          <w:rtl/>
        </w:rPr>
        <w:t xml:space="preserve">ברזל </w:t>
      </w:r>
      <w:bookmarkStart w:id="1767" w:name="_ETM_Q5_416290"/>
      <w:bookmarkEnd w:id="1767"/>
      <w:r>
        <w:rPr>
          <w:rtl/>
        </w:rPr>
        <w:t xml:space="preserve">לא </w:t>
      </w:r>
      <w:bookmarkStart w:id="1768" w:name="_ETM_Q5_416589"/>
      <w:bookmarkEnd w:id="1768"/>
      <w:r>
        <w:rPr>
          <w:rtl/>
        </w:rPr>
        <w:t xml:space="preserve">ייחשבו </w:t>
      </w:r>
      <w:bookmarkStart w:id="1769" w:name="_ETM_Q5_417219"/>
      <w:bookmarkEnd w:id="1769"/>
      <w:r>
        <w:rPr>
          <w:rFonts w:hint="cs"/>
          <w:rtl/>
        </w:rPr>
        <w:t>ל</w:t>
      </w:r>
      <w:r>
        <w:rPr>
          <w:rtl/>
        </w:rPr>
        <w:t xml:space="preserve">הכנסה </w:t>
      </w:r>
      <w:bookmarkStart w:id="1770" w:name="_ETM_Q5_417879"/>
      <w:bookmarkEnd w:id="1770"/>
      <w:r>
        <w:rPr>
          <w:rtl/>
        </w:rPr>
        <w:t xml:space="preserve">לעניין </w:t>
      </w:r>
      <w:bookmarkStart w:id="1771" w:name="_ETM_Q5_418299"/>
      <w:bookmarkEnd w:id="1771"/>
      <w:r>
        <w:rPr>
          <w:rtl/>
        </w:rPr>
        <w:t xml:space="preserve">כל </w:t>
      </w:r>
      <w:bookmarkStart w:id="1772" w:name="_ETM_Q5_418569"/>
      <w:bookmarkEnd w:id="1772"/>
      <w:r>
        <w:rPr>
          <w:rtl/>
        </w:rPr>
        <w:t>דין</w:t>
      </w:r>
      <w:bookmarkStart w:id="1773" w:name="_ETM_Q5_418839"/>
      <w:bookmarkEnd w:id="1773"/>
      <w:r w:rsidR="00511FBE">
        <w:rPr>
          <w:rFonts w:hint="cs"/>
          <w:rtl/>
        </w:rPr>
        <w:t>.</w:t>
      </w:r>
      <w:r>
        <w:rPr>
          <w:rFonts w:hint="cs"/>
          <w:rtl/>
        </w:rPr>
        <w:t xml:space="preserve"> </w:t>
      </w:r>
      <w:r>
        <w:rPr>
          <w:rtl/>
        </w:rPr>
        <w:t xml:space="preserve">זה </w:t>
      </w:r>
      <w:bookmarkStart w:id="1774" w:name="_ETM_Q5_418989"/>
      <w:bookmarkEnd w:id="1774"/>
      <w:r>
        <w:rPr>
          <w:rtl/>
        </w:rPr>
        <w:t xml:space="preserve">תיקון </w:t>
      </w:r>
      <w:bookmarkStart w:id="1775" w:name="_ETM_Q5_419290"/>
      <w:bookmarkEnd w:id="1775"/>
      <w:r>
        <w:rPr>
          <w:rtl/>
        </w:rPr>
        <w:t xml:space="preserve">מאוד </w:t>
      </w:r>
      <w:bookmarkStart w:id="1776" w:name="_ETM_Q5_419499"/>
      <w:bookmarkEnd w:id="1776"/>
      <w:r>
        <w:rPr>
          <w:rtl/>
        </w:rPr>
        <w:t>חשוב</w:t>
      </w:r>
      <w:r>
        <w:rPr>
          <w:rFonts w:hint="cs"/>
          <w:rtl/>
        </w:rPr>
        <w:t>.</w:t>
      </w:r>
      <w:r>
        <w:rPr>
          <w:rtl/>
        </w:rPr>
        <w:t xml:space="preserve"> </w:t>
      </w:r>
      <w:bookmarkStart w:id="1777" w:name="_ETM_Q5_420760"/>
      <w:bookmarkEnd w:id="1777"/>
      <w:r>
        <w:rPr>
          <w:rtl/>
        </w:rPr>
        <w:t xml:space="preserve">למרות </w:t>
      </w:r>
      <w:bookmarkStart w:id="1778" w:name="_ETM_Q5_421090"/>
      <w:bookmarkEnd w:id="1778"/>
      <w:r>
        <w:rPr>
          <w:rtl/>
        </w:rPr>
        <w:t xml:space="preserve">שהוא </w:t>
      </w:r>
      <w:bookmarkStart w:id="1779" w:name="_ETM_Q5_421210"/>
      <w:bookmarkEnd w:id="1779"/>
      <w:r>
        <w:rPr>
          <w:rtl/>
        </w:rPr>
        <w:t xml:space="preserve">קצת </w:t>
      </w:r>
      <w:bookmarkStart w:id="1780" w:name="_ETM_Q5_421510"/>
      <w:bookmarkEnd w:id="1780"/>
      <w:r>
        <w:rPr>
          <w:rtl/>
        </w:rPr>
        <w:t>מורכב</w:t>
      </w:r>
      <w:r>
        <w:rPr>
          <w:rFonts w:hint="cs"/>
          <w:rtl/>
        </w:rPr>
        <w:t>,</w:t>
      </w:r>
      <w:r>
        <w:rPr>
          <w:rtl/>
        </w:rPr>
        <w:t xml:space="preserve"> </w:t>
      </w:r>
      <w:bookmarkStart w:id="1781" w:name="_ETM_Q5_422020"/>
      <w:bookmarkEnd w:id="1781"/>
      <w:r>
        <w:rPr>
          <w:rtl/>
        </w:rPr>
        <w:t xml:space="preserve">אני </w:t>
      </w:r>
      <w:bookmarkStart w:id="1782" w:name="_ETM_Q5_422290"/>
      <w:bookmarkEnd w:id="1782"/>
      <w:r>
        <w:rPr>
          <w:rtl/>
        </w:rPr>
        <w:t xml:space="preserve">אגיד </w:t>
      </w:r>
      <w:bookmarkStart w:id="1783" w:name="_ETM_Q5_422500"/>
      <w:bookmarkEnd w:id="1783"/>
      <w:r>
        <w:rPr>
          <w:rtl/>
        </w:rPr>
        <w:t xml:space="preserve">את </w:t>
      </w:r>
      <w:bookmarkStart w:id="1784" w:name="_ETM_Q5_422590"/>
      <w:bookmarkEnd w:id="1784"/>
      <w:r>
        <w:rPr>
          <w:rtl/>
        </w:rPr>
        <w:t xml:space="preserve">זה </w:t>
      </w:r>
      <w:bookmarkStart w:id="1785" w:name="_ETM_Q5_422680"/>
      <w:bookmarkEnd w:id="1785"/>
      <w:r>
        <w:rPr>
          <w:rtl/>
        </w:rPr>
        <w:t xml:space="preserve">במשפט </w:t>
      </w:r>
      <w:bookmarkStart w:id="1786" w:name="_ETM_Q5_423190"/>
      <w:bookmarkEnd w:id="1786"/>
      <w:r>
        <w:rPr>
          <w:rFonts w:hint="cs"/>
          <w:rtl/>
        </w:rPr>
        <w:t>אחד:</w:t>
      </w:r>
      <w:r>
        <w:rPr>
          <w:rtl/>
        </w:rPr>
        <w:t xml:space="preserve"> </w:t>
      </w:r>
      <w:bookmarkStart w:id="1787" w:name="_ETM_Q5_424280"/>
      <w:bookmarkEnd w:id="1787"/>
      <w:r>
        <w:rPr>
          <w:rtl/>
        </w:rPr>
        <w:t xml:space="preserve">כל </w:t>
      </w:r>
      <w:bookmarkStart w:id="1788" w:name="_ETM_Q5_424940"/>
      <w:bookmarkEnd w:id="1788"/>
      <w:r>
        <w:rPr>
          <w:rtl/>
        </w:rPr>
        <w:t xml:space="preserve">זמן </w:t>
      </w:r>
      <w:bookmarkStart w:id="1789" w:name="_ETM_Q5_425209"/>
      <w:bookmarkEnd w:id="1789"/>
      <w:r>
        <w:rPr>
          <w:rtl/>
        </w:rPr>
        <w:t xml:space="preserve">שאנחנו </w:t>
      </w:r>
      <w:bookmarkStart w:id="1790" w:name="_ETM_Q5_425660"/>
      <w:bookmarkEnd w:id="1790"/>
      <w:r>
        <w:rPr>
          <w:rtl/>
        </w:rPr>
        <w:t xml:space="preserve">אומרים </w:t>
      </w:r>
      <w:bookmarkStart w:id="1791" w:name="_ETM_Q5_426260"/>
      <w:bookmarkEnd w:id="1791"/>
      <w:r>
        <w:rPr>
          <w:rtl/>
        </w:rPr>
        <w:t xml:space="preserve">שאנחנו </w:t>
      </w:r>
      <w:bookmarkStart w:id="1792" w:name="_ETM_Q5_426590"/>
      <w:bookmarkEnd w:id="1792"/>
      <w:r>
        <w:rPr>
          <w:rFonts w:hint="cs"/>
          <w:rtl/>
        </w:rPr>
        <w:t xml:space="preserve">נותנים </w:t>
      </w:r>
      <w:bookmarkStart w:id="1793" w:name="_ETM_Q5_424278"/>
      <w:bookmarkStart w:id="1794" w:name="_ETM_Q5_426860"/>
      <w:bookmarkEnd w:id="1793"/>
      <w:bookmarkEnd w:id="1794"/>
      <w:r>
        <w:rPr>
          <w:rtl/>
        </w:rPr>
        <w:t xml:space="preserve">עוד </w:t>
      </w:r>
      <w:bookmarkStart w:id="1795" w:name="_ETM_Q5_427130"/>
      <w:bookmarkEnd w:id="1795"/>
      <w:r>
        <w:rPr>
          <w:rtl/>
        </w:rPr>
        <w:t xml:space="preserve">ועוד </w:t>
      </w:r>
      <w:bookmarkStart w:id="1796" w:name="_ETM_Q5_427459"/>
      <w:bookmarkEnd w:id="1796"/>
      <w:proofErr w:type="spellStart"/>
      <w:r>
        <w:rPr>
          <w:rtl/>
        </w:rPr>
        <w:t>ועוד</w:t>
      </w:r>
      <w:proofErr w:type="spellEnd"/>
      <w:r>
        <w:rPr>
          <w:rFonts w:hint="cs"/>
          <w:rtl/>
        </w:rPr>
        <w:t>,</w:t>
      </w:r>
      <w:r>
        <w:rPr>
          <w:rtl/>
        </w:rPr>
        <w:t xml:space="preserve"> </w:t>
      </w:r>
      <w:bookmarkStart w:id="1797" w:name="_ETM_Q5_428239"/>
      <w:bookmarkEnd w:id="1797"/>
      <w:r>
        <w:rPr>
          <w:rtl/>
        </w:rPr>
        <w:t xml:space="preserve">אנשים </w:t>
      </w:r>
      <w:bookmarkStart w:id="1798" w:name="_ETM_Q5_428720"/>
      <w:bookmarkEnd w:id="1798"/>
      <w:r>
        <w:rPr>
          <w:rtl/>
        </w:rPr>
        <w:t xml:space="preserve">עלולים </w:t>
      </w:r>
      <w:bookmarkStart w:id="1799" w:name="_ETM_Q5_429110"/>
      <w:bookmarkEnd w:id="1799"/>
      <w:r>
        <w:rPr>
          <w:rtl/>
        </w:rPr>
        <w:t>ל</w:t>
      </w:r>
      <w:r>
        <w:rPr>
          <w:rFonts w:hint="cs"/>
          <w:rtl/>
        </w:rPr>
        <w:t>א</w:t>
      </w:r>
      <w:r>
        <w:rPr>
          <w:rtl/>
        </w:rPr>
        <w:t xml:space="preserve">בד </w:t>
      </w:r>
      <w:bookmarkStart w:id="1800" w:name="_ETM_Q5_429800"/>
      <w:bookmarkEnd w:id="1800"/>
      <w:r w:rsidR="00511FBE">
        <w:rPr>
          <w:rFonts w:hint="cs"/>
          <w:rtl/>
        </w:rPr>
        <w:t xml:space="preserve">– </w:t>
      </w:r>
      <w:r>
        <w:rPr>
          <w:rFonts w:hint="cs"/>
          <w:rtl/>
        </w:rPr>
        <w:t xml:space="preserve">זה ייקרא </w:t>
      </w:r>
      <w:bookmarkStart w:id="1801" w:name="_ETM_Q5_430010"/>
      <w:bookmarkStart w:id="1802" w:name="_ETM_Q5_430459"/>
      <w:bookmarkEnd w:id="1801"/>
      <w:bookmarkEnd w:id="1802"/>
      <w:r>
        <w:rPr>
          <w:rFonts w:hint="cs"/>
          <w:rtl/>
        </w:rPr>
        <w:t>ש</w:t>
      </w:r>
      <w:r>
        <w:rPr>
          <w:rtl/>
        </w:rPr>
        <w:t xml:space="preserve">יש </w:t>
      </w:r>
      <w:bookmarkStart w:id="1803" w:name="_ETM_Q5_430610"/>
      <w:bookmarkEnd w:id="1803"/>
      <w:r>
        <w:rPr>
          <w:rtl/>
        </w:rPr>
        <w:t xml:space="preserve">להם </w:t>
      </w:r>
      <w:bookmarkStart w:id="1804" w:name="_ETM_Q5_430760"/>
      <w:bookmarkEnd w:id="1804"/>
      <w:r>
        <w:rPr>
          <w:rtl/>
        </w:rPr>
        <w:t xml:space="preserve">הכנסה </w:t>
      </w:r>
      <w:bookmarkStart w:id="1805" w:name="_ETM_Q5_431209"/>
      <w:bookmarkEnd w:id="1805"/>
      <w:r>
        <w:rPr>
          <w:rtl/>
        </w:rPr>
        <w:t>גבוהה</w:t>
      </w:r>
      <w:r w:rsidR="00511FBE">
        <w:rPr>
          <w:rFonts w:hint="cs"/>
          <w:rtl/>
        </w:rPr>
        <w:t>,</w:t>
      </w:r>
      <w:r>
        <w:rPr>
          <w:rtl/>
        </w:rPr>
        <w:t xml:space="preserve"> </w:t>
      </w:r>
      <w:bookmarkStart w:id="1806" w:name="_ETM_Q5_431630"/>
      <w:bookmarkEnd w:id="1806"/>
      <w:r>
        <w:rPr>
          <w:rFonts w:hint="cs"/>
          <w:rtl/>
        </w:rPr>
        <w:t xml:space="preserve">והם יאבדו </w:t>
      </w:r>
      <w:bookmarkStart w:id="1807" w:name="_ETM_Q5_432110"/>
      <w:bookmarkStart w:id="1808" w:name="_ETM_Q5_432349"/>
      <w:bookmarkStart w:id="1809" w:name="_ETM_Q5_433069"/>
      <w:bookmarkEnd w:id="1807"/>
      <w:bookmarkEnd w:id="1808"/>
      <w:bookmarkEnd w:id="1809"/>
      <w:r>
        <w:rPr>
          <w:rtl/>
        </w:rPr>
        <w:t xml:space="preserve">זכויות </w:t>
      </w:r>
      <w:bookmarkStart w:id="1810" w:name="_ETM_Q5_433400"/>
      <w:bookmarkEnd w:id="1810"/>
      <w:r>
        <w:rPr>
          <w:rtl/>
        </w:rPr>
        <w:t>אחרות</w:t>
      </w:r>
      <w:r>
        <w:rPr>
          <w:rFonts w:hint="cs"/>
          <w:rtl/>
        </w:rPr>
        <w:t>.</w:t>
      </w:r>
      <w:r>
        <w:rPr>
          <w:rtl/>
        </w:rPr>
        <w:t xml:space="preserve"> </w:t>
      </w:r>
      <w:bookmarkStart w:id="1811" w:name="_ETM_Q5_434330"/>
      <w:bookmarkEnd w:id="1811"/>
      <w:r>
        <w:rPr>
          <w:rtl/>
        </w:rPr>
        <w:t xml:space="preserve">לכן </w:t>
      </w:r>
      <w:bookmarkStart w:id="1812" w:name="_ETM_Q5_434750"/>
      <w:bookmarkEnd w:id="1812"/>
      <w:r>
        <w:rPr>
          <w:rtl/>
        </w:rPr>
        <w:t xml:space="preserve">קבענו </w:t>
      </w:r>
      <w:bookmarkStart w:id="1813" w:name="_ETM_Q5_435260"/>
      <w:bookmarkEnd w:id="1813"/>
      <w:r>
        <w:rPr>
          <w:rtl/>
        </w:rPr>
        <w:t xml:space="preserve">בחוק </w:t>
      </w:r>
      <w:bookmarkStart w:id="1814" w:name="_ETM_Q5_435770"/>
      <w:bookmarkEnd w:id="1814"/>
      <w:r>
        <w:rPr>
          <w:rtl/>
        </w:rPr>
        <w:t xml:space="preserve">שהסכומים </w:t>
      </w:r>
      <w:bookmarkStart w:id="1815" w:name="_ETM_Q5_436400"/>
      <w:bookmarkEnd w:id="1815"/>
      <w:r>
        <w:rPr>
          <w:rtl/>
        </w:rPr>
        <w:t xml:space="preserve">האלה </w:t>
      </w:r>
      <w:bookmarkStart w:id="1816" w:name="_ETM_Q5_436670"/>
      <w:bookmarkEnd w:id="1816"/>
      <w:r>
        <w:rPr>
          <w:rtl/>
        </w:rPr>
        <w:t xml:space="preserve">אינם </w:t>
      </w:r>
      <w:bookmarkStart w:id="1817" w:name="_ETM_Q5_437060"/>
      <w:bookmarkEnd w:id="1817"/>
      <w:r>
        <w:rPr>
          <w:rtl/>
        </w:rPr>
        <w:t xml:space="preserve">נחשבים </w:t>
      </w:r>
      <w:bookmarkStart w:id="1818" w:name="_ETM_Q5_437660"/>
      <w:bookmarkEnd w:id="1818"/>
      <w:r>
        <w:rPr>
          <w:rFonts w:hint="cs"/>
          <w:rtl/>
        </w:rPr>
        <w:t>ל</w:t>
      </w:r>
      <w:r>
        <w:rPr>
          <w:rtl/>
        </w:rPr>
        <w:t>הכנסה</w:t>
      </w:r>
      <w:r>
        <w:rPr>
          <w:rFonts w:hint="cs"/>
          <w:rtl/>
        </w:rPr>
        <w:t xml:space="preserve"> </w:t>
      </w:r>
      <w:r>
        <w:rPr>
          <w:rtl/>
        </w:rPr>
        <w:t xml:space="preserve">– </w:t>
      </w:r>
      <w:bookmarkStart w:id="1819" w:name="_ETM_Q5_439550"/>
      <w:bookmarkStart w:id="1820" w:name="_ETM_Q5_439969"/>
      <w:bookmarkEnd w:id="1819"/>
      <w:bookmarkEnd w:id="1820"/>
      <w:r>
        <w:rPr>
          <w:rFonts w:hint="cs"/>
          <w:rtl/>
        </w:rPr>
        <w:t xml:space="preserve">זה </w:t>
      </w:r>
      <w:r>
        <w:rPr>
          <w:rtl/>
        </w:rPr>
        <w:t xml:space="preserve">תיקון </w:t>
      </w:r>
      <w:bookmarkStart w:id="1821" w:name="_ETM_Q5_440210"/>
      <w:bookmarkEnd w:id="1821"/>
      <w:r>
        <w:rPr>
          <w:rtl/>
        </w:rPr>
        <w:t xml:space="preserve">חשוב </w:t>
      </w:r>
      <w:bookmarkStart w:id="1822" w:name="_ETM_Q5_440539"/>
      <w:bookmarkEnd w:id="1822"/>
      <w:r>
        <w:rPr>
          <w:rtl/>
        </w:rPr>
        <w:t xml:space="preserve">מאוד </w:t>
      </w:r>
      <w:bookmarkStart w:id="1823" w:name="_ETM_Q5_441569"/>
      <w:bookmarkEnd w:id="1823"/>
      <w:r>
        <w:rPr>
          <w:rtl/>
        </w:rPr>
        <w:t>–</w:t>
      </w:r>
      <w:r>
        <w:rPr>
          <w:rFonts w:hint="cs"/>
          <w:rtl/>
        </w:rPr>
        <w:t xml:space="preserve"> </w:t>
      </w:r>
      <w:r>
        <w:rPr>
          <w:rtl/>
        </w:rPr>
        <w:t xml:space="preserve">אלא </w:t>
      </w:r>
      <w:bookmarkStart w:id="1824" w:name="_ETM_Q5_441779"/>
      <w:bookmarkEnd w:id="1824"/>
      <w:r>
        <w:rPr>
          <w:rtl/>
        </w:rPr>
        <w:t xml:space="preserve">אם </w:t>
      </w:r>
      <w:bookmarkStart w:id="1825" w:name="_ETM_Q5_441990"/>
      <w:bookmarkEnd w:id="1825"/>
      <w:r w:rsidR="00511FBE">
        <w:rPr>
          <w:rFonts w:hint="cs"/>
          <w:rtl/>
        </w:rPr>
        <w:t xml:space="preserve">כן </w:t>
      </w:r>
      <w:r>
        <w:rPr>
          <w:rtl/>
        </w:rPr>
        <w:t xml:space="preserve">נאמר </w:t>
      </w:r>
      <w:bookmarkStart w:id="1826" w:name="_ETM_Q5_442349"/>
      <w:bookmarkStart w:id="1827" w:name="_ETM_Q5_442589"/>
      <w:bookmarkEnd w:id="1826"/>
      <w:bookmarkEnd w:id="1827"/>
      <w:r>
        <w:rPr>
          <w:rtl/>
        </w:rPr>
        <w:t>אחרת</w:t>
      </w:r>
      <w:r>
        <w:rPr>
          <w:rFonts w:hint="cs"/>
          <w:rtl/>
        </w:rPr>
        <w:t>.</w:t>
      </w:r>
      <w:r>
        <w:rPr>
          <w:rtl/>
        </w:rPr>
        <w:t xml:space="preserve"> </w:t>
      </w:r>
      <w:bookmarkStart w:id="1828" w:name="_ETM_Q5_443310"/>
      <w:bookmarkStart w:id="1829" w:name="_ETM_Q5_441064"/>
      <w:bookmarkStart w:id="1830" w:name="_ETM_Q5_441137"/>
      <w:bookmarkStart w:id="1831" w:name="_ETM_Q5_441208"/>
      <w:bookmarkStart w:id="1832" w:name="_ETM_Q5_441267"/>
      <w:bookmarkEnd w:id="1828"/>
      <w:bookmarkEnd w:id="1829"/>
      <w:bookmarkEnd w:id="1830"/>
      <w:bookmarkEnd w:id="1831"/>
      <w:bookmarkEnd w:id="1832"/>
      <w:r>
        <w:rPr>
          <w:rtl/>
        </w:rPr>
        <w:t xml:space="preserve">הוראה </w:t>
      </w:r>
      <w:bookmarkStart w:id="1833" w:name="_ETM_Q5_443669"/>
      <w:bookmarkEnd w:id="1833"/>
      <w:r>
        <w:rPr>
          <w:rtl/>
        </w:rPr>
        <w:t xml:space="preserve">זו </w:t>
      </w:r>
      <w:bookmarkStart w:id="1834" w:name="_ETM_Q5_443849"/>
      <w:bookmarkEnd w:id="1834"/>
      <w:r>
        <w:rPr>
          <w:rtl/>
        </w:rPr>
        <w:t xml:space="preserve">תחול </w:t>
      </w:r>
      <w:bookmarkStart w:id="1835" w:name="_ETM_Q5_444270"/>
      <w:bookmarkEnd w:id="1835"/>
      <w:r>
        <w:rPr>
          <w:rtl/>
        </w:rPr>
        <w:t xml:space="preserve">רטרואקטיבית </w:t>
      </w:r>
      <w:bookmarkStart w:id="1836" w:name="_ETM_Q5_444930"/>
      <w:bookmarkEnd w:id="1836"/>
      <w:r>
        <w:rPr>
          <w:rtl/>
        </w:rPr>
        <w:t xml:space="preserve">מיום </w:t>
      </w:r>
      <w:bookmarkStart w:id="1837" w:name="_ETM_Q5_445289"/>
      <w:bookmarkEnd w:id="1837"/>
      <w:r>
        <w:rPr>
          <w:rFonts w:hint="cs"/>
          <w:rtl/>
        </w:rPr>
        <w:t xml:space="preserve">1 בינואר 2024, </w:t>
      </w:r>
      <w:bookmarkStart w:id="1838" w:name="_ETM_Q5_446669"/>
      <w:bookmarkEnd w:id="1838"/>
      <w:r>
        <w:rPr>
          <w:rtl/>
        </w:rPr>
        <w:t xml:space="preserve">המועד </w:t>
      </w:r>
      <w:bookmarkStart w:id="1839" w:name="_ETM_Q5_446940"/>
      <w:bookmarkEnd w:id="1839"/>
      <w:r>
        <w:rPr>
          <w:rFonts w:hint="cs"/>
          <w:rtl/>
        </w:rPr>
        <w:t>ש</w:t>
      </w:r>
      <w:r>
        <w:rPr>
          <w:rtl/>
        </w:rPr>
        <w:t xml:space="preserve">בו </w:t>
      </w:r>
      <w:bookmarkStart w:id="1840" w:name="_ETM_Q5_447060"/>
      <w:bookmarkEnd w:id="1840"/>
      <w:r>
        <w:rPr>
          <w:rtl/>
        </w:rPr>
        <w:t>פקע</w:t>
      </w:r>
      <w:r>
        <w:rPr>
          <w:rFonts w:hint="cs"/>
          <w:rtl/>
        </w:rPr>
        <w:t>ה</w:t>
      </w:r>
      <w:r>
        <w:rPr>
          <w:rtl/>
        </w:rPr>
        <w:t xml:space="preserve"> </w:t>
      </w:r>
      <w:bookmarkStart w:id="1841" w:name="_ETM_Q5_447509"/>
      <w:bookmarkEnd w:id="1841"/>
      <w:r w:rsidR="00511FBE">
        <w:rPr>
          <w:rFonts w:hint="cs"/>
          <w:rtl/>
        </w:rPr>
        <w:t>ה</w:t>
      </w:r>
      <w:r>
        <w:rPr>
          <w:rtl/>
        </w:rPr>
        <w:t>ה</w:t>
      </w:r>
      <w:r>
        <w:rPr>
          <w:rFonts w:hint="cs"/>
          <w:rtl/>
        </w:rPr>
        <w:t>א</w:t>
      </w:r>
      <w:r>
        <w:rPr>
          <w:rtl/>
        </w:rPr>
        <w:t xml:space="preserve">רכה </w:t>
      </w:r>
      <w:bookmarkStart w:id="1842" w:name="_ETM_Q5_447960"/>
      <w:bookmarkEnd w:id="1842"/>
      <w:r>
        <w:rPr>
          <w:rFonts w:hint="cs"/>
          <w:rtl/>
        </w:rPr>
        <w:t xml:space="preserve">של ההוראה </w:t>
      </w:r>
      <w:bookmarkStart w:id="1843" w:name="_ETM_Q5_449938"/>
      <w:bookmarkStart w:id="1844" w:name="_ETM_Q5_448289"/>
      <w:bookmarkStart w:id="1845" w:name="_ETM_Q5_448740"/>
      <w:bookmarkEnd w:id="1843"/>
      <w:bookmarkEnd w:id="1844"/>
      <w:bookmarkEnd w:id="1845"/>
      <w:r>
        <w:rPr>
          <w:rFonts w:hint="cs"/>
          <w:rtl/>
        </w:rPr>
        <w:t xml:space="preserve">הקודמת </w:t>
      </w:r>
      <w:r>
        <w:rPr>
          <w:rtl/>
        </w:rPr>
        <w:t xml:space="preserve">בעניין </w:t>
      </w:r>
      <w:bookmarkStart w:id="1846" w:name="_ETM_Q5_449099"/>
      <w:bookmarkEnd w:id="1846"/>
      <w:r>
        <w:rPr>
          <w:rtl/>
        </w:rPr>
        <w:t>הזה</w:t>
      </w:r>
      <w:r>
        <w:rPr>
          <w:rFonts w:hint="cs"/>
          <w:rtl/>
        </w:rPr>
        <w:t>.</w:t>
      </w:r>
      <w:r>
        <w:rPr>
          <w:rtl/>
        </w:rPr>
        <w:t xml:space="preserve"> </w:t>
      </w:r>
      <w:bookmarkStart w:id="1847" w:name="_ETM_Q5_450230"/>
      <w:bookmarkEnd w:id="1847"/>
      <w:r>
        <w:rPr>
          <w:rtl/>
        </w:rPr>
        <w:t xml:space="preserve">זה </w:t>
      </w:r>
      <w:bookmarkStart w:id="1848" w:name="_ETM_Q5_450500"/>
      <w:bookmarkEnd w:id="1848"/>
      <w:r>
        <w:rPr>
          <w:rtl/>
        </w:rPr>
        <w:t xml:space="preserve">מאפשר </w:t>
      </w:r>
      <w:bookmarkStart w:id="1849" w:name="_ETM_Q5_452110"/>
      <w:bookmarkEnd w:id="1849"/>
      <w:r>
        <w:rPr>
          <w:rtl/>
        </w:rPr>
        <w:t xml:space="preserve">לכל </w:t>
      </w:r>
      <w:bookmarkStart w:id="1850" w:name="_ETM_Q5_453070"/>
      <w:bookmarkEnd w:id="1850"/>
      <w:r>
        <w:rPr>
          <w:rtl/>
        </w:rPr>
        <w:t xml:space="preserve">האנשים </w:t>
      </w:r>
      <w:bookmarkStart w:id="1851" w:name="_ETM_Q5_453490"/>
      <w:bookmarkEnd w:id="1851"/>
      <w:r>
        <w:rPr>
          <w:rtl/>
        </w:rPr>
        <w:t xml:space="preserve">שזכאים </w:t>
      </w:r>
      <w:bookmarkStart w:id="1852" w:name="_ETM_Q5_454150"/>
      <w:bookmarkEnd w:id="1852"/>
      <w:r>
        <w:rPr>
          <w:rtl/>
        </w:rPr>
        <w:t xml:space="preserve">לקבל </w:t>
      </w:r>
      <w:bookmarkStart w:id="1853" w:name="_ETM_Q5_454540"/>
      <w:bookmarkStart w:id="1854" w:name="_ETM_Q5_455190"/>
      <w:bookmarkEnd w:id="1853"/>
      <w:bookmarkEnd w:id="1854"/>
      <w:r>
        <w:rPr>
          <w:rtl/>
        </w:rPr>
        <w:t xml:space="preserve">סכומים </w:t>
      </w:r>
      <w:bookmarkStart w:id="1855" w:name="_ETM_Q5_455640"/>
      <w:bookmarkEnd w:id="1855"/>
      <w:r>
        <w:rPr>
          <w:rtl/>
        </w:rPr>
        <w:t xml:space="preserve">אחרים </w:t>
      </w:r>
      <w:bookmarkStart w:id="1856" w:name="_ETM_Q5_456420"/>
      <w:bookmarkEnd w:id="1856"/>
      <w:r>
        <w:rPr>
          <w:rFonts w:hint="cs"/>
          <w:rtl/>
        </w:rPr>
        <w:t>לא</w:t>
      </w:r>
      <w:r>
        <w:rPr>
          <w:rtl/>
        </w:rPr>
        <w:t xml:space="preserve"> </w:t>
      </w:r>
      <w:bookmarkStart w:id="1857" w:name="_ETM_Q5_456720"/>
      <w:bookmarkEnd w:id="1857"/>
      <w:r>
        <w:rPr>
          <w:rtl/>
        </w:rPr>
        <w:t xml:space="preserve">לפגוע </w:t>
      </w:r>
      <w:bookmarkStart w:id="1858" w:name="_ETM_Q5_457110"/>
      <w:bookmarkEnd w:id="1858"/>
      <w:r>
        <w:rPr>
          <w:rtl/>
        </w:rPr>
        <w:t xml:space="preserve">בזכויות </w:t>
      </w:r>
      <w:bookmarkStart w:id="1859" w:name="_ETM_Q5_457589"/>
      <w:bookmarkEnd w:id="1859"/>
      <w:r>
        <w:rPr>
          <w:rtl/>
        </w:rPr>
        <w:t xml:space="preserve">שהם </w:t>
      </w:r>
      <w:bookmarkStart w:id="1860" w:name="_ETM_Q5_457800"/>
      <w:bookmarkEnd w:id="1860"/>
      <w:r>
        <w:rPr>
          <w:rtl/>
        </w:rPr>
        <w:t xml:space="preserve">צברו </w:t>
      </w:r>
      <w:bookmarkStart w:id="1861" w:name="_ETM_Q5_458600"/>
      <w:bookmarkEnd w:id="1861"/>
      <w:r>
        <w:rPr>
          <w:rtl/>
        </w:rPr>
        <w:t xml:space="preserve">מסיבות </w:t>
      </w:r>
      <w:bookmarkStart w:id="1862" w:name="_ETM_Q5_459259"/>
      <w:bookmarkEnd w:id="1862"/>
      <w:r>
        <w:rPr>
          <w:rtl/>
        </w:rPr>
        <w:t>אחרות</w:t>
      </w:r>
      <w:r>
        <w:rPr>
          <w:rFonts w:hint="cs"/>
          <w:rtl/>
        </w:rPr>
        <w:t>.</w:t>
      </w:r>
      <w:r>
        <w:rPr>
          <w:rtl/>
        </w:rPr>
        <w:t xml:space="preserve"> </w:t>
      </w:r>
      <w:bookmarkStart w:id="1863" w:name="_ETM_Q5_460160"/>
      <w:bookmarkEnd w:id="1863"/>
    </w:p>
    <w:p w:rsidR="00511FBE" w:rsidRDefault="00511FBE" w:rsidP="00511FBE">
      <w:pPr>
        <w:rPr>
          <w:rtl/>
        </w:rPr>
      </w:pPr>
    </w:p>
    <w:p w:rsidR="0054178B" w:rsidRDefault="0054178B" w:rsidP="00511FBE">
      <w:pPr>
        <w:rPr>
          <w:rtl/>
        </w:rPr>
      </w:pPr>
      <w:r>
        <w:rPr>
          <w:rtl/>
        </w:rPr>
        <w:t xml:space="preserve">אנחנו </w:t>
      </w:r>
      <w:bookmarkStart w:id="1864" w:name="_ETM_Q5_460550"/>
      <w:bookmarkEnd w:id="1864"/>
      <w:r>
        <w:rPr>
          <w:rFonts w:hint="cs"/>
          <w:rtl/>
        </w:rPr>
        <w:t xml:space="preserve">מתפללים לשובם </w:t>
      </w:r>
      <w:bookmarkStart w:id="1865" w:name="_ETM_Q5_461089"/>
      <w:bookmarkStart w:id="1866" w:name="_ETM_Q5_461480"/>
      <w:bookmarkEnd w:id="1865"/>
      <w:bookmarkEnd w:id="1866"/>
      <w:r>
        <w:rPr>
          <w:rFonts w:hint="cs"/>
          <w:rtl/>
        </w:rPr>
        <w:t xml:space="preserve">בשלום </w:t>
      </w:r>
      <w:bookmarkStart w:id="1867" w:name="_ETM_Q5_462020"/>
      <w:bookmarkEnd w:id="1867"/>
      <w:r>
        <w:rPr>
          <w:rtl/>
        </w:rPr>
        <w:t xml:space="preserve">של </w:t>
      </w:r>
      <w:bookmarkStart w:id="1868" w:name="_ETM_Q5_462200"/>
      <w:bookmarkEnd w:id="1868"/>
      <w:r>
        <w:rPr>
          <w:rtl/>
        </w:rPr>
        <w:t xml:space="preserve">כל </w:t>
      </w:r>
      <w:bookmarkStart w:id="1869" w:name="_ETM_Q5_462410"/>
      <w:bookmarkEnd w:id="1869"/>
      <w:r>
        <w:rPr>
          <w:rtl/>
        </w:rPr>
        <w:t xml:space="preserve">החטופים </w:t>
      </w:r>
      <w:bookmarkStart w:id="1870" w:name="_ETM_Q5_463719"/>
      <w:bookmarkEnd w:id="1870"/>
      <w:r>
        <w:rPr>
          <w:rtl/>
        </w:rPr>
        <w:t>ובמהרה</w:t>
      </w:r>
      <w:r>
        <w:rPr>
          <w:rFonts w:hint="cs"/>
          <w:rtl/>
        </w:rPr>
        <w:t>,</w:t>
      </w:r>
      <w:r>
        <w:rPr>
          <w:rtl/>
        </w:rPr>
        <w:t xml:space="preserve"> </w:t>
      </w:r>
      <w:bookmarkStart w:id="1871" w:name="_ETM_Q5_464790"/>
      <w:bookmarkEnd w:id="1871"/>
      <w:r>
        <w:rPr>
          <w:rFonts w:hint="cs"/>
          <w:rtl/>
        </w:rPr>
        <w:t>ב</w:t>
      </w:r>
      <w:r>
        <w:rPr>
          <w:rtl/>
        </w:rPr>
        <w:t xml:space="preserve">בריאות </w:t>
      </w:r>
      <w:bookmarkStart w:id="1872" w:name="_ETM_Q5_465300"/>
      <w:bookmarkEnd w:id="1872"/>
      <w:r>
        <w:rPr>
          <w:rtl/>
        </w:rPr>
        <w:t>איתנה</w:t>
      </w:r>
      <w:r>
        <w:rPr>
          <w:rFonts w:hint="cs"/>
          <w:rtl/>
        </w:rPr>
        <w:t>,</w:t>
      </w:r>
      <w:r>
        <w:rPr>
          <w:rtl/>
        </w:rPr>
        <w:t xml:space="preserve"> </w:t>
      </w:r>
      <w:bookmarkStart w:id="1873" w:name="_ETM_Q5_466320"/>
      <w:bookmarkEnd w:id="1873"/>
      <w:r>
        <w:rPr>
          <w:rtl/>
        </w:rPr>
        <w:t xml:space="preserve">ובעזרת </w:t>
      </w:r>
      <w:bookmarkStart w:id="1874" w:name="_ETM_Q5_466830"/>
      <w:bookmarkEnd w:id="1874"/>
      <w:r>
        <w:rPr>
          <w:rtl/>
        </w:rPr>
        <w:t xml:space="preserve">השם </w:t>
      </w:r>
      <w:bookmarkStart w:id="1875" w:name="_ETM_Q5_467160"/>
      <w:bookmarkEnd w:id="1875"/>
      <w:r>
        <w:rPr>
          <w:rtl/>
        </w:rPr>
        <w:t xml:space="preserve">אנחנו </w:t>
      </w:r>
      <w:bookmarkStart w:id="1876" w:name="_ETM_Q5_467400"/>
      <w:bookmarkEnd w:id="1876"/>
      <w:r>
        <w:rPr>
          <w:rtl/>
        </w:rPr>
        <w:t xml:space="preserve">נראה </w:t>
      </w:r>
      <w:bookmarkStart w:id="1877" w:name="_ETM_Q5_467550"/>
      <w:bookmarkEnd w:id="1877"/>
      <w:r>
        <w:rPr>
          <w:rtl/>
        </w:rPr>
        <w:t xml:space="preserve">את </w:t>
      </w:r>
      <w:bookmarkStart w:id="1878" w:name="_ETM_Q5_467640"/>
      <w:bookmarkEnd w:id="1878"/>
      <w:r>
        <w:rPr>
          <w:rtl/>
        </w:rPr>
        <w:t xml:space="preserve">כל </w:t>
      </w:r>
      <w:bookmarkStart w:id="1879" w:name="_ETM_Q5_467820"/>
      <w:bookmarkEnd w:id="1879"/>
      <w:r>
        <w:rPr>
          <w:rtl/>
        </w:rPr>
        <w:t xml:space="preserve">החטופים </w:t>
      </w:r>
      <w:bookmarkStart w:id="1880" w:name="_ETM_Q5_468390"/>
      <w:bookmarkEnd w:id="1880"/>
      <w:r>
        <w:rPr>
          <w:rtl/>
        </w:rPr>
        <w:t xml:space="preserve">חזרה </w:t>
      </w:r>
      <w:bookmarkStart w:id="1881" w:name="_ETM_Q5_468750"/>
      <w:bookmarkEnd w:id="1881"/>
      <w:r>
        <w:rPr>
          <w:rtl/>
        </w:rPr>
        <w:t xml:space="preserve">בביתם </w:t>
      </w:r>
      <w:bookmarkStart w:id="1882" w:name="_ETM_Q5_469200"/>
      <w:bookmarkEnd w:id="1882"/>
      <w:r>
        <w:rPr>
          <w:rFonts w:hint="cs"/>
          <w:rtl/>
        </w:rPr>
        <w:t>ב</w:t>
      </w:r>
      <w:r>
        <w:rPr>
          <w:rtl/>
        </w:rPr>
        <w:t>ישראל</w:t>
      </w:r>
      <w:r>
        <w:rPr>
          <w:rFonts w:hint="cs"/>
          <w:rtl/>
        </w:rPr>
        <w:t>.</w:t>
      </w:r>
      <w:r>
        <w:rPr>
          <w:rtl/>
        </w:rPr>
        <w:t xml:space="preserve"> </w:t>
      </w:r>
      <w:bookmarkStart w:id="1883" w:name="_ETM_Q5_470290"/>
      <w:bookmarkStart w:id="1884" w:name="_ETM_Q5_470707"/>
      <w:bookmarkStart w:id="1885" w:name="_ETM_Q5_470808"/>
      <w:bookmarkStart w:id="1886" w:name="_ETM_Q5_470915"/>
      <w:bookmarkStart w:id="1887" w:name="_ETM_Q5_470990"/>
      <w:bookmarkEnd w:id="1883"/>
      <w:bookmarkEnd w:id="1884"/>
      <w:bookmarkEnd w:id="1885"/>
      <w:bookmarkEnd w:id="1886"/>
      <w:bookmarkEnd w:id="1887"/>
      <w:r>
        <w:rPr>
          <w:rtl/>
        </w:rPr>
        <w:t xml:space="preserve">ההצעה </w:t>
      </w:r>
      <w:bookmarkStart w:id="1888" w:name="_ETM_Q5_470830"/>
      <w:bookmarkEnd w:id="1888"/>
      <w:r>
        <w:rPr>
          <w:rtl/>
        </w:rPr>
        <w:t xml:space="preserve">הזאת </w:t>
      </w:r>
      <w:bookmarkStart w:id="1889" w:name="_ETM_Q5_471190"/>
      <w:bookmarkEnd w:id="1889"/>
      <w:r>
        <w:rPr>
          <w:rtl/>
        </w:rPr>
        <w:t xml:space="preserve">אושרה </w:t>
      </w:r>
      <w:bookmarkStart w:id="1890" w:name="_ETM_Q5_471610"/>
      <w:bookmarkEnd w:id="1890"/>
      <w:r>
        <w:rPr>
          <w:rtl/>
        </w:rPr>
        <w:t xml:space="preserve">בוועדה </w:t>
      </w:r>
      <w:bookmarkStart w:id="1891" w:name="_ETM_Q5_472029"/>
      <w:bookmarkEnd w:id="1891"/>
      <w:r>
        <w:rPr>
          <w:rtl/>
        </w:rPr>
        <w:t>פה</w:t>
      </w:r>
      <w:r>
        <w:rPr>
          <w:rFonts w:hint="cs"/>
          <w:rtl/>
        </w:rPr>
        <w:t xml:space="preserve"> </w:t>
      </w:r>
      <w:r>
        <w:rPr>
          <w:rtl/>
        </w:rPr>
        <w:t xml:space="preserve">אחד </w:t>
      </w:r>
      <w:bookmarkStart w:id="1892" w:name="_ETM_Q5_472600"/>
      <w:bookmarkEnd w:id="1892"/>
      <w:r>
        <w:rPr>
          <w:rtl/>
        </w:rPr>
        <w:t xml:space="preserve">ללא </w:t>
      </w:r>
      <w:bookmarkStart w:id="1893" w:name="_ETM_Q5_472779"/>
      <w:bookmarkEnd w:id="1893"/>
      <w:r>
        <w:rPr>
          <w:rtl/>
        </w:rPr>
        <w:t>הסתייגויות</w:t>
      </w:r>
      <w:r>
        <w:rPr>
          <w:rFonts w:hint="cs"/>
          <w:rtl/>
        </w:rPr>
        <w:t>.</w:t>
      </w:r>
      <w:r>
        <w:rPr>
          <w:rtl/>
        </w:rPr>
        <w:t xml:space="preserve"> </w:t>
      </w:r>
      <w:bookmarkStart w:id="1894" w:name="_ETM_Q5_473740"/>
      <w:bookmarkEnd w:id="1894"/>
      <w:r>
        <w:rPr>
          <w:rtl/>
        </w:rPr>
        <w:t xml:space="preserve">אני </w:t>
      </w:r>
      <w:bookmarkStart w:id="1895" w:name="_ETM_Q5_473920"/>
      <w:bookmarkEnd w:id="1895"/>
      <w:r>
        <w:rPr>
          <w:rtl/>
        </w:rPr>
        <w:t xml:space="preserve">מבקש </w:t>
      </w:r>
      <w:bookmarkStart w:id="1896" w:name="_ETM_Q5_474220"/>
      <w:bookmarkEnd w:id="1896"/>
      <w:r>
        <w:rPr>
          <w:rtl/>
        </w:rPr>
        <w:t xml:space="preserve">גם </w:t>
      </w:r>
      <w:bookmarkStart w:id="1897" w:name="_ETM_Q5_474430"/>
      <w:bookmarkEnd w:id="1897"/>
      <w:r>
        <w:rPr>
          <w:rtl/>
        </w:rPr>
        <w:t xml:space="preserve">מהכנסת </w:t>
      </w:r>
      <w:bookmarkStart w:id="1898" w:name="_ETM_Q5_475000"/>
      <w:bookmarkEnd w:id="1898"/>
      <w:r>
        <w:rPr>
          <w:rtl/>
        </w:rPr>
        <w:t>לאשר</w:t>
      </w:r>
      <w:r>
        <w:rPr>
          <w:rFonts w:hint="cs"/>
          <w:rtl/>
        </w:rPr>
        <w:t xml:space="preserve"> פה אחד</w:t>
      </w:r>
      <w:r>
        <w:rPr>
          <w:rtl/>
        </w:rPr>
        <w:t xml:space="preserve"> </w:t>
      </w:r>
      <w:bookmarkStart w:id="1899" w:name="_ETM_Q5_475300"/>
      <w:bookmarkEnd w:id="1899"/>
      <w:r>
        <w:rPr>
          <w:rtl/>
        </w:rPr>
        <w:t xml:space="preserve">את </w:t>
      </w:r>
      <w:bookmarkStart w:id="1900" w:name="_ETM_Q5_475390"/>
      <w:bookmarkEnd w:id="1900"/>
      <w:r>
        <w:rPr>
          <w:rtl/>
        </w:rPr>
        <w:t xml:space="preserve">הצעת </w:t>
      </w:r>
      <w:bookmarkStart w:id="1901" w:name="_ETM_Q5_475779"/>
      <w:bookmarkEnd w:id="1901"/>
      <w:r>
        <w:rPr>
          <w:rtl/>
        </w:rPr>
        <w:t xml:space="preserve">החוק </w:t>
      </w:r>
      <w:bookmarkStart w:id="1902" w:name="_ETM_Q5_476020"/>
      <w:bookmarkEnd w:id="1902"/>
      <w:r>
        <w:rPr>
          <w:rtl/>
        </w:rPr>
        <w:t xml:space="preserve">בקריאה </w:t>
      </w:r>
      <w:bookmarkStart w:id="1903" w:name="_ETM_Q5_476620"/>
      <w:bookmarkEnd w:id="1903"/>
      <w:r>
        <w:rPr>
          <w:rtl/>
        </w:rPr>
        <w:t xml:space="preserve">השנייה </w:t>
      </w:r>
      <w:bookmarkStart w:id="1904" w:name="_ETM_Q5_477040"/>
      <w:bookmarkEnd w:id="1904"/>
      <w:r>
        <w:rPr>
          <w:rtl/>
        </w:rPr>
        <w:t>והשלישית</w:t>
      </w:r>
      <w:r>
        <w:rPr>
          <w:rFonts w:hint="cs"/>
          <w:rtl/>
        </w:rPr>
        <w:t xml:space="preserve">. </w:t>
      </w:r>
      <w:bookmarkStart w:id="1905" w:name="_ETM_Q5_479140"/>
      <w:bookmarkEnd w:id="1905"/>
    </w:p>
    <w:p w:rsidR="0054178B" w:rsidRDefault="0054178B" w:rsidP="00806D86">
      <w:pPr>
        <w:rPr>
          <w:rtl/>
        </w:rPr>
      </w:pPr>
      <w:bookmarkStart w:id="1906" w:name="_ETM_Q5_483121"/>
      <w:bookmarkStart w:id="1907" w:name="_ETM_Q5_483209"/>
      <w:bookmarkEnd w:id="1906"/>
      <w:bookmarkEnd w:id="1907"/>
    </w:p>
    <w:p w:rsidR="0054178B" w:rsidRDefault="0054178B" w:rsidP="00511FBE">
      <w:pPr>
        <w:rPr>
          <w:rtl/>
        </w:rPr>
      </w:pPr>
      <w:bookmarkStart w:id="1908" w:name="_ETM_Q5_483265"/>
      <w:bookmarkStart w:id="1909" w:name="_ETM_Q5_483340"/>
      <w:bookmarkEnd w:id="1908"/>
      <w:bookmarkEnd w:id="1909"/>
      <w:r>
        <w:rPr>
          <w:rtl/>
        </w:rPr>
        <w:t xml:space="preserve">תודה </w:t>
      </w:r>
      <w:bookmarkStart w:id="1910" w:name="_ETM_Q5_479830"/>
      <w:bookmarkEnd w:id="1910"/>
      <w:r>
        <w:rPr>
          <w:rtl/>
        </w:rPr>
        <w:t xml:space="preserve">ליועצת </w:t>
      </w:r>
      <w:bookmarkStart w:id="1911" w:name="_ETM_Q5_480190"/>
      <w:bookmarkEnd w:id="1911"/>
      <w:r w:rsidRPr="00551425">
        <w:rPr>
          <w:rtl/>
        </w:rPr>
        <w:t xml:space="preserve">המשפטית </w:t>
      </w:r>
      <w:bookmarkStart w:id="1912" w:name="_ETM_Q5_480760"/>
      <w:bookmarkEnd w:id="1912"/>
      <w:r w:rsidRPr="00551425">
        <w:rPr>
          <w:rtl/>
        </w:rPr>
        <w:t xml:space="preserve">יעל </w:t>
      </w:r>
      <w:bookmarkStart w:id="1913" w:name="_ETM_Q5_481000"/>
      <w:bookmarkEnd w:id="1913"/>
      <w:proofErr w:type="spellStart"/>
      <w:r w:rsidRPr="00551425">
        <w:rPr>
          <w:rtl/>
        </w:rPr>
        <w:t>סלנט</w:t>
      </w:r>
      <w:proofErr w:type="spellEnd"/>
      <w:r>
        <w:rPr>
          <w:rFonts w:hint="cs"/>
          <w:rtl/>
        </w:rPr>
        <w:t>.</w:t>
      </w:r>
      <w:bookmarkStart w:id="1914" w:name="_ETM_Q5_481570"/>
      <w:bookmarkEnd w:id="1914"/>
      <w:r>
        <w:rPr>
          <w:rFonts w:hint="cs"/>
          <w:rtl/>
        </w:rPr>
        <w:t xml:space="preserve"> </w:t>
      </w:r>
      <w:r w:rsidRPr="00551425">
        <w:rPr>
          <w:rtl/>
        </w:rPr>
        <w:t>הי</w:t>
      </w:r>
      <w:r w:rsidRPr="00551425">
        <w:rPr>
          <w:rFonts w:hint="cs"/>
          <w:rtl/>
        </w:rPr>
        <w:t>ו</w:t>
      </w:r>
      <w:r>
        <w:rPr>
          <w:rtl/>
        </w:rPr>
        <w:t xml:space="preserve"> </w:t>
      </w:r>
      <w:bookmarkStart w:id="1915" w:name="_ETM_Q5_482230"/>
      <w:bookmarkEnd w:id="1915"/>
      <w:r>
        <w:rPr>
          <w:rtl/>
        </w:rPr>
        <w:t xml:space="preserve">צריכים </w:t>
      </w:r>
      <w:bookmarkStart w:id="1916" w:name="_ETM_Q5_480000"/>
      <w:bookmarkStart w:id="1917" w:name="_ETM_Q5_480240"/>
      <w:bookmarkStart w:id="1918" w:name="_ETM_Q5_480810"/>
      <w:bookmarkStart w:id="1919" w:name="_ETM_Q5_481469"/>
      <w:bookmarkStart w:id="1920" w:name="_ETM_Q5_481979"/>
      <w:bookmarkEnd w:id="1916"/>
      <w:bookmarkEnd w:id="1917"/>
      <w:bookmarkEnd w:id="1918"/>
      <w:bookmarkEnd w:id="1919"/>
      <w:bookmarkEnd w:id="1920"/>
      <w:r>
        <w:rPr>
          <w:rtl/>
        </w:rPr>
        <w:t>לעמו</w:t>
      </w:r>
      <w:r>
        <w:rPr>
          <w:rFonts w:hint="cs"/>
          <w:rtl/>
        </w:rPr>
        <w:t>ל</w:t>
      </w:r>
      <w:r>
        <w:rPr>
          <w:rtl/>
        </w:rPr>
        <w:t xml:space="preserve"> </w:t>
      </w:r>
      <w:bookmarkStart w:id="1921" w:name="_ETM_Q5_482429"/>
      <w:bookmarkEnd w:id="1921"/>
      <w:r>
        <w:rPr>
          <w:rtl/>
        </w:rPr>
        <w:t xml:space="preserve">הרבה </w:t>
      </w:r>
      <w:bookmarkStart w:id="1922" w:name="_ETM_Q5_482760"/>
      <w:bookmarkEnd w:id="1922"/>
      <w:r>
        <w:rPr>
          <w:rtl/>
        </w:rPr>
        <w:t xml:space="preserve">כדי </w:t>
      </w:r>
      <w:bookmarkStart w:id="1923" w:name="_ETM_Q5_483000"/>
      <w:bookmarkEnd w:id="1923"/>
      <w:r>
        <w:rPr>
          <w:rtl/>
        </w:rPr>
        <w:t xml:space="preserve">לעבור </w:t>
      </w:r>
      <w:bookmarkStart w:id="1924" w:name="_ETM_Q5_483360"/>
      <w:bookmarkEnd w:id="1924"/>
      <w:r>
        <w:rPr>
          <w:rtl/>
        </w:rPr>
        <w:t xml:space="preserve">את </w:t>
      </w:r>
      <w:bookmarkStart w:id="1925" w:name="_ETM_Q5_483449"/>
      <w:bookmarkEnd w:id="1925"/>
      <w:r>
        <w:rPr>
          <w:rtl/>
        </w:rPr>
        <w:t xml:space="preserve">כל </w:t>
      </w:r>
      <w:bookmarkStart w:id="1926" w:name="_ETM_Q5_483659"/>
      <w:bookmarkEnd w:id="1926"/>
      <w:r>
        <w:rPr>
          <w:rtl/>
        </w:rPr>
        <w:t xml:space="preserve">המכשולים </w:t>
      </w:r>
      <w:bookmarkStart w:id="1927" w:name="_ETM_Q5_484759"/>
      <w:bookmarkEnd w:id="1927"/>
      <w:r>
        <w:rPr>
          <w:rtl/>
        </w:rPr>
        <w:t xml:space="preserve">החשבונאיים </w:t>
      </w:r>
      <w:bookmarkStart w:id="1928" w:name="_ETM_Q5_485750"/>
      <w:bookmarkEnd w:id="1928"/>
      <w:r>
        <w:rPr>
          <w:rtl/>
        </w:rPr>
        <w:t xml:space="preserve">והאפשרויות </w:t>
      </w:r>
      <w:bookmarkStart w:id="1929" w:name="_ETM_Q5_486500"/>
      <w:bookmarkEnd w:id="1929"/>
      <w:r>
        <w:rPr>
          <w:rtl/>
        </w:rPr>
        <w:t xml:space="preserve">השונות </w:t>
      </w:r>
      <w:bookmarkStart w:id="1930" w:name="_ETM_Q5_486920"/>
      <w:bookmarkEnd w:id="1930"/>
      <w:r>
        <w:rPr>
          <w:rtl/>
        </w:rPr>
        <w:t xml:space="preserve">לחשב </w:t>
      </w:r>
      <w:bookmarkStart w:id="1931" w:name="_ETM_Q5_487309"/>
      <w:bookmarkEnd w:id="1931"/>
      <w:r>
        <w:rPr>
          <w:rtl/>
        </w:rPr>
        <w:t xml:space="preserve">את </w:t>
      </w:r>
      <w:bookmarkStart w:id="1932" w:name="_ETM_Q5_487430"/>
      <w:bookmarkEnd w:id="1932"/>
      <w:r>
        <w:rPr>
          <w:rtl/>
        </w:rPr>
        <w:t xml:space="preserve">כל </w:t>
      </w:r>
      <w:bookmarkStart w:id="1933" w:name="_ETM_Q5_487670"/>
      <w:bookmarkEnd w:id="1933"/>
      <w:r>
        <w:rPr>
          <w:rtl/>
        </w:rPr>
        <w:t xml:space="preserve">האופציות </w:t>
      </w:r>
      <w:bookmarkStart w:id="1934" w:name="_ETM_Q5_488450"/>
      <w:bookmarkStart w:id="1935" w:name="_ETM_Q5_488570"/>
      <w:bookmarkStart w:id="1936" w:name="_ETM_Q5_488809"/>
      <w:bookmarkEnd w:id="1934"/>
      <w:bookmarkEnd w:id="1935"/>
      <w:bookmarkEnd w:id="1936"/>
      <w:r>
        <w:rPr>
          <w:rtl/>
        </w:rPr>
        <w:t xml:space="preserve">כדי </w:t>
      </w:r>
      <w:bookmarkStart w:id="1937" w:name="_ETM_Q5_489740"/>
      <w:bookmarkEnd w:id="1937"/>
      <w:r>
        <w:rPr>
          <w:rtl/>
        </w:rPr>
        <w:t xml:space="preserve">שלא </w:t>
      </w:r>
      <w:bookmarkStart w:id="1938" w:name="_ETM_Q5_490219"/>
      <w:bookmarkEnd w:id="1938"/>
      <w:r>
        <w:rPr>
          <w:rtl/>
        </w:rPr>
        <w:t xml:space="preserve">יהיה </w:t>
      </w:r>
      <w:bookmarkStart w:id="1939" w:name="_ETM_Q5_490429"/>
      <w:bookmarkEnd w:id="1939"/>
      <w:r>
        <w:rPr>
          <w:rtl/>
        </w:rPr>
        <w:t xml:space="preserve">לנו </w:t>
      </w:r>
      <w:bookmarkStart w:id="1940" w:name="_ETM_Q5_491660"/>
      <w:bookmarkStart w:id="1941" w:name="_ETM_Q5_492170"/>
      <w:bookmarkEnd w:id="1940"/>
      <w:bookmarkEnd w:id="1941"/>
      <w:r>
        <w:rPr>
          <w:rtl/>
        </w:rPr>
        <w:t xml:space="preserve">ספק </w:t>
      </w:r>
      <w:bookmarkStart w:id="1942" w:name="_ETM_Q5_492650"/>
      <w:bookmarkEnd w:id="1942"/>
      <w:r>
        <w:rPr>
          <w:rtl/>
        </w:rPr>
        <w:t>נוסף</w:t>
      </w:r>
      <w:r>
        <w:rPr>
          <w:rFonts w:hint="cs"/>
          <w:rtl/>
        </w:rPr>
        <w:t>.</w:t>
      </w:r>
      <w:r>
        <w:rPr>
          <w:rtl/>
        </w:rPr>
        <w:t xml:space="preserve"> </w:t>
      </w:r>
      <w:bookmarkStart w:id="1943" w:name="_ETM_Q5_493910"/>
      <w:bookmarkEnd w:id="1943"/>
      <w:r>
        <w:rPr>
          <w:rtl/>
        </w:rPr>
        <w:t>ו</w:t>
      </w:r>
      <w:r>
        <w:rPr>
          <w:rFonts w:hint="cs"/>
          <w:rtl/>
        </w:rPr>
        <w:t>א</w:t>
      </w:r>
      <w:r>
        <w:rPr>
          <w:rtl/>
        </w:rPr>
        <w:t>כן</w:t>
      </w:r>
      <w:r>
        <w:rPr>
          <w:rFonts w:hint="cs"/>
          <w:rtl/>
        </w:rPr>
        <w:t>,</w:t>
      </w:r>
      <w:r>
        <w:rPr>
          <w:rtl/>
        </w:rPr>
        <w:t xml:space="preserve"> </w:t>
      </w:r>
      <w:bookmarkStart w:id="1944" w:name="_ETM_Q5_494839"/>
      <w:bookmarkEnd w:id="1944"/>
      <w:r>
        <w:rPr>
          <w:rtl/>
        </w:rPr>
        <w:t xml:space="preserve">אני </w:t>
      </w:r>
      <w:bookmarkStart w:id="1945" w:name="_ETM_Q5_495019"/>
      <w:bookmarkEnd w:id="1945"/>
      <w:r>
        <w:rPr>
          <w:rtl/>
        </w:rPr>
        <w:t xml:space="preserve">רוצה </w:t>
      </w:r>
      <w:bookmarkStart w:id="1946" w:name="_ETM_Q5_495230"/>
      <w:bookmarkEnd w:id="1946"/>
      <w:r>
        <w:rPr>
          <w:rtl/>
        </w:rPr>
        <w:t xml:space="preserve">לומר </w:t>
      </w:r>
      <w:bookmarkStart w:id="1947" w:name="_ETM_Q5_495589"/>
      <w:bookmarkEnd w:id="1947"/>
      <w:r>
        <w:rPr>
          <w:rtl/>
        </w:rPr>
        <w:t xml:space="preserve">שגם </w:t>
      </w:r>
      <w:bookmarkStart w:id="1948" w:name="_ETM_Q5_496460"/>
      <w:bookmarkEnd w:id="1948"/>
      <w:r>
        <w:rPr>
          <w:rtl/>
        </w:rPr>
        <w:t>היום</w:t>
      </w:r>
      <w:r>
        <w:rPr>
          <w:rFonts w:hint="cs"/>
          <w:rtl/>
        </w:rPr>
        <w:t>,</w:t>
      </w:r>
      <w:r>
        <w:rPr>
          <w:rtl/>
        </w:rPr>
        <w:t xml:space="preserve"> </w:t>
      </w:r>
      <w:bookmarkStart w:id="1949" w:name="_ETM_Q5_497320"/>
      <w:bookmarkEnd w:id="1949"/>
      <w:r>
        <w:rPr>
          <w:rtl/>
        </w:rPr>
        <w:t xml:space="preserve">לאחר </w:t>
      </w:r>
      <w:bookmarkStart w:id="1950" w:name="_ETM_Q5_497800"/>
      <w:bookmarkStart w:id="1951" w:name="_ETM_Q5_498160"/>
      <w:bookmarkEnd w:id="1950"/>
      <w:bookmarkEnd w:id="1951"/>
      <w:r>
        <w:rPr>
          <w:rFonts w:hint="cs"/>
          <w:rtl/>
        </w:rPr>
        <w:t>שה</w:t>
      </w:r>
      <w:r>
        <w:rPr>
          <w:rtl/>
        </w:rPr>
        <w:t xml:space="preserve">חוק </w:t>
      </w:r>
      <w:bookmarkStart w:id="1952" w:name="_ETM_Q5_498550"/>
      <w:bookmarkEnd w:id="1952"/>
      <w:r>
        <w:rPr>
          <w:rtl/>
        </w:rPr>
        <w:t xml:space="preserve">הונח </w:t>
      </w:r>
      <w:bookmarkStart w:id="1953" w:name="_ETM_Q5_498790"/>
      <w:bookmarkEnd w:id="1953"/>
      <w:r>
        <w:rPr>
          <w:rtl/>
        </w:rPr>
        <w:t xml:space="preserve">על </w:t>
      </w:r>
      <w:bookmarkStart w:id="1954" w:name="_ETM_Q5_498880"/>
      <w:bookmarkEnd w:id="1954"/>
      <w:r>
        <w:rPr>
          <w:rtl/>
        </w:rPr>
        <w:t xml:space="preserve">שולחן </w:t>
      </w:r>
      <w:bookmarkStart w:id="1955" w:name="_ETM_Q5_499150"/>
      <w:bookmarkEnd w:id="1955"/>
      <w:r>
        <w:rPr>
          <w:rtl/>
        </w:rPr>
        <w:t>הכנסת</w:t>
      </w:r>
      <w:r>
        <w:rPr>
          <w:rFonts w:hint="cs"/>
          <w:rtl/>
        </w:rPr>
        <w:t>,</w:t>
      </w:r>
      <w:r>
        <w:rPr>
          <w:rtl/>
        </w:rPr>
        <w:t xml:space="preserve"> </w:t>
      </w:r>
      <w:bookmarkStart w:id="1956" w:name="_ETM_Q5_499630"/>
      <w:bookmarkEnd w:id="1956"/>
      <w:r>
        <w:rPr>
          <w:rtl/>
        </w:rPr>
        <w:t xml:space="preserve">עלתה </w:t>
      </w:r>
      <w:bookmarkStart w:id="1957" w:name="_ETM_Q5_499930"/>
      <w:bookmarkEnd w:id="1957"/>
      <w:r>
        <w:rPr>
          <w:rtl/>
        </w:rPr>
        <w:t xml:space="preserve">נקודה </w:t>
      </w:r>
      <w:bookmarkStart w:id="1958" w:name="_ETM_Q5_500350"/>
      <w:bookmarkEnd w:id="1958"/>
      <w:r>
        <w:rPr>
          <w:rtl/>
        </w:rPr>
        <w:t xml:space="preserve">נוספת </w:t>
      </w:r>
      <w:bookmarkStart w:id="1959" w:name="_ETM_Q5_500860"/>
      <w:bookmarkEnd w:id="1959"/>
      <w:r>
        <w:rPr>
          <w:rtl/>
        </w:rPr>
        <w:t xml:space="preserve">בנושא </w:t>
      </w:r>
      <w:bookmarkStart w:id="1960" w:name="_ETM_Q5_501220"/>
      <w:bookmarkEnd w:id="1960"/>
      <w:r>
        <w:rPr>
          <w:rtl/>
        </w:rPr>
        <w:t xml:space="preserve">הקיזוז </w:t>
      </w:r>
      <w:bookmarkStart w:id="1961" w:name="_ETM_Q5_501640"/>
      <w:bookmarkEnd w:id="1961"/>
      <w:r>
        <w:rPr>
          <w:rtl/>
        </w:rPr>
        <w:t xml:space="preserve">בגין </w:t>
      </w:r>
      <w:bookmarkStart w:id="1962" w:name="_ETM_Q5_501910"/>
      <w:bookmarkEnd w:id="1962"/>
      <w:r>
        <w:rPr>
          <w:rtl/>
        </w:rPr>
        <w:t>הגמלה</w:t>
      </w:r>
      <w:r>
        <w:rPr>
          <w:rFonts w:hint="cs"/>
          <w:rtl/>
        </w:rPr>
        <w:t>,</w:t>
      </w:r>
      <w:r>
        <w:rPr>
          <w:rtl/>
        </w:rPr>
        <w:t xml:space="preserve"> </w:t>
      </w:r>
      <w:bookmarkStart w:id="1963" w:name="_ETM_Q5_502779"/>
      <w:bookmarkEnd w:id="1963"/>
      <w:r>
        <w:rPr>
          <w:rtl/>
        </w:rPr>
        <w:t xml:space="preserve">ואני </w:t>
      </w:r>
      <w:bookmarkStart w:id="1964" w:name="_ETM_Q5_502960"/>
      <w:bookmarkEnd w:id="1964"/>
      <w:r>
        <w:rPr>
          <w:rtl/>
        </w:rPr>
        <w:t xml:space="preserve">אומר </w:t>
      </w:r>
      <w:bookmarkStart w:id="1965" w:name="_ETM_Q5_503109"/>
      <w:bookmarkEnd w:id="1965"/>
      <w:r>
        <w:rPr>
          <w:rtl/>
        </w:rPr>
        <w:t xml:space="preserve">זאת </w:t>
      </w:r>
      <w:bookmarkStart w:id="1966" w:name="_ETM_Q5_503289"/>
      <w:bookmarkEnd w:id="1966"/>
      <w:r>
        <w:rPr>
          <w:rtl/>
        </w:rPr>
        <w:t>לפרוטוקול</w:t>
      </w:r>
      <w:r>
        <w:rPr>
          <w:rFonts w:hint="cs"/>
          <w:rtl/>
        </w:rPr>
        <w:t>,</w:t>
      </w:r>
      <w:r>
        <w:rPr>
          <w:rtl/>
        </w:rPr>
        <w:t xml:space="preserve"> </w:t>
      </w:r>
      <w:bookmarkStart w:id="1967" w:name="_ETM_Q5_504769"/>
      <w:bookmarkEnd w:id="1967"/>
      <w:r>
        <w:rPr>
          <w:rtl/>
        </w:rPr>
        <w:t xml:space="preserve">כי </w:t>
      </w:r>
      <w:bookmarkStart w:id="1968" w:name="_ETM_Q5_505039"/>
      <w:bookmarkEnd w:id="1968"/>
      <w:r>
        <w:rPr>
          <w:rtl/>
        </w:rPr>
        <w:t xml:space="preserve">אנחנו </w:t>
      </w:r>
      <w:bookmarkStart w:id="1969" w:name="_ETM_Q5_505669"/>
      <w:bookmarkEnd w:id="1969"/>
      <w:r>
        <w:rPr>
          <w:rFonts w:hint="cs"/>
          <w:rtl/>
        </w:rPr>
        <w:t xml:space="preserve">לא </w:t>
      </w:r>
      <w:r>
        <w:rPr>
          <w:rtl/>
        </w:rPr>
        <w:t xml:space="preserve">רצינו </w:t>
      </w:r>
      <w:bookmarkStart w:id="1970" w:name="_ETM_Q5_505999"/>
      <w:bookmarkEnd w:id="1970"/>
      <w:r>
        <w:rPr>
          <w:rtl/>
        </w:rPr>
        <w:t xml:space="preserve">לעכב </w:t>
      </w:r>
      <w:bookmarkStart w:id="1971" w:name="_ETM_Q5_506419"/>
      <w:bookmarkStart w:id="1972" w:name="_ETM_Q5_506570"/>
      <w:bookmarkStart w:id="1973" w:name="_ETM_Q5_506929"/>
      <w:bookmarkEnd w:id="1971"/>
      <w:bookmarkEnd w:id="1972"/>
      <w:bookmarkEnd w:id="1973"/>
      <w:r>
        <w:rPr>
          <w:rtl/>
        </w:rPr>
        <w:t xml:space="preserve">את </w:t>
      </w:r>
      <w:bookmarkStart w:id="1974" w:name="_ETM_Q5_507199"/>
      <w:bookmarkEnd w:id="1974"/>
      <w:r>
        <w:rPr>
          <w:rtl/>
        </w:rPr>
        <w:t>החוק</w:t>
      </w:r>
      <w:r>
        <w:rPr>
          <w:rFonts w:hint="cs"/>
          <w:rtl/>
        </w:rPr>
        <w:t>,</w:t>
      </w:r>
      <w:r>
        <w:rPr>
          <w:rtl/>
        </w:rPr>
        <w:t xml:space="preserve"> </w:t>
      </w:r>
      <w:bookmarkStart w:id="1975" w:name="_ETM_Q5_508069"/>
      <w:bookmarkEnd w:id="1975"/>
      <w:r>
        <w:rPr>
          <w:rtl/>
        </w:rPr>
        <w:t xml:space="preserve">והוסכם </w:t>
      </w:r>
      <w:bookmarkStart w:id="1976" w:name="_ETM_Q5_508579"/>
      <w:bookmarkEnd w:id="1976"/>
      <w:r>
        <w:rPr>
          <w:rtl/>
        </w:rPr>
        <w:t xml:space="preserve">על </w:t>
      </w:r>
      <w:bookmarkStart w:id="1977" w:name="_ETM_Q5_508669"/>
      <w:bookmarkEnd w:id="1977"/>
      <w:r>
        <w:rPr>
          <w:rtl/>
        </w:rPr>
        <w:t xml:space="preserve">המשרדים </w:t>
      </w:r>
      <w:bookmarkStart w:id="1978" w:name="_ETM_Q5_509659"/>
      <w:bookmarkEnd w:id="1978"/>
      <w:r>
        <w:rPr>
          <w:rtl/>
        </w:rPr>
        <w:t>ש</w:t>
      </w:r>
      <w:r>
        <w:rPr>
          <w:rFonts w:hint="cs"/>
          <w:rtl/>
        </w:rPr>
        <w:t xml:space="preserve">הם יקיימו </w:t>
      </w:r>
      <w:bookmarkStart w:id="1979" w:name="_ETM_Q5_508619"/>
      <w:bookmarkStart w:id="1980" w:name="_ETM_Q5_510349"/>
      <w:bookmarkEnd w:id="1979"/>
      <w:bookmarkEnd w:id="1980"/>
      <w:r>
        <w:rPr>
          <w:rtl/>
        </w:rPr>
        <w:t xml:space="preserve">פרשנות </w:t>
      </w:r>
      <w:bookmarkStart w:id="1981" w:name="_ETM_Q5_510829"/>
      <w:bookmarkEnd w:id="1981"/>
      <w:r>
        <w:rPr>
          <w:rtl/>
        </w:rPr>
        <w:t>מק</w:t>
      </w:r>
      <w:r w:rsidR="00511FBE">
        <w:rPr>
          <w:rFonts w:hint="cs"/>
          <w:rtl/>
        </w:rPr>
        <w:t>י</w:t>
      </w:r>
      <w:r>
        <w:rPr>
          <w:rtl/>
        </w:rPr>
        <w:t>לה</w:t>
      </w:r>
      <w:r w:rsidR="00511FBE">
        <w:rPr>
          <w:rFonts w:hint="cs"/>
          <w:rtl/>
        </w:rPr>
        <w:t>,</w:t>
      </w:r>
      <w:r>
        <w:rPr>
          <w:rtl/>
        </w:rPr>
        <w:t xml:space="preserve"> </w:t>
      </w:r>
      <w:bookmarkStart w:id="1982" w:name="_ETM_Q5_511309"/>
      <w:bookmarkEnd w:id="1982"/>
      <w:r>
        <w:rPr>
          <w:rtl/>
        </w:rPr>
        <w:t xml:space="preserve">שתאפשר </w:t>
      </w:r>
      <w:bookmarkStart w:id="1983" w:name="_ETM_Q5_511849"/>
      <w:bookmarkEnd w:id="1983"/>
      <w:r>
        <w:rPr>
          <w:rtl/>
        </w:rPr>
        <w:t xml:space="preserve">במסגרת </w:t>
      </w:r>
      <w:bookmarkStart w:id="1984" w:name="_ETM_Q5_512539"/>
      <w:bookmarkEnd w:id="1984"/>
      <w:r>
        <w:rPr>
          <w:rtl/>
        </w:rPr>
        <w:t xml:space="preserve">החוק </w:t>
      </w:r>
      <w:bookmarkStart w:id="1985" w:name="_ETM_Q5_512870"/>
      <w:bookmarkEnd w:id="1985"/>
      <w:r>
        <w:rPr>
          <w:rtl/>
        </w:rPr>
        <w:t xml:space="preserve">לתת </w:t>
      </w:r>
      <w:bookmarkStart w:id="1986" w:name="_ETM_Q5_513170"/>
      <w:bookmarkEnd w:id="1986"/>
      <w:r>
        <w:rPr>
          <w:rtl/>
        </w:rPr>
        <w:t xml:space="preserve">את </w:t>
      </w:r>
      <w:bookmarkStart w:id="1987" w:name="_ETM_Q5_513320"/>
      <w:bookmarkEnd w:id="1987"/>
      <w:r>
        <w:rPr>
          <w:rtl/>
        </w:rPr>
        <w:t xml:space="preserve">התוספות </w:t>
      </w:r>
      <w:bookmarkStart w:id="1988" w:name="_ETM_Q5_513980"/>
      <w:bookmarkEnd w:id="1988"/>
      <w:r>
        <w:rPr>
          <w:rtl/>
        </w:rPr>
        <w:t xml:space="preserve">האלה </w:t>
      </w:r>
      <w:bookmarkStart w:id="1989" w:name="_ETM_Q5_514219"/>
      <w:bookmarkEnd w:id="1989"/>
      <w:r>
        <w:rPr>
          <w:rtl/>
        </w:rPr>
        <w:t xml:space="preserve">שמגיעות </w:t>
      </w:r>
      <w:bookmarkStart w:id="1990" w:name="_ETM_Q5_514760"/>
      <w:bookmarkEnd w:id="1990"/>
      <w:r>
        <w:rPr>
          <w:rtl/>
        </w:rPr>
        <w:t xml:space="preserve">לאנשים </w:t>
      </w:r>
      <w:bookmarkStart w:id="1991" w:name="_ETM_Q5_516080"/>
      <w:bookmarkEnd w:id="1991"/>
      <w:r>
        <w:rPr>
          <w:rFonts w:hint="cs"/>
          <w:rtl/>
        </w:rPr>
        <w:t>כחוק</w:t>
      </w:r>
      <w:bookmarkStart w:id="1992" w:name="_ETM_Q5_516440"/>
      <w:bookmarkEnd w:id="1992"/>
      <w:r>
        <w:rPr>
          <w:rFonts w:hint="cs"/>
          <w:rtl/>
        </w:rPr>
        <w:t>.</w:t>
      </w:r>
      <w:r>
        <w:rPr>
          <w:rtl/>
        </w:rPr>
        <w:t xml:space="preserve"> </w:t>
      </w:r>
      <w:bookmarkStart w:id="1993" w:name="_ETM_Q5_517130"/>
      <w:bookmarkStart w:id="1994" w:name="_ETM_Q5_515881"/>
      <w:bookmarkStart w:id="1995" w:name="_ETM_Q5_515974"/>
      <w:bookmarkStart w:id="1996" w:name="_ETM_Q5_516169"/>
      <w:bookmarkStart w:id="1997" w:name="_ETM_Q5_516242"/>
      <w:bookmarkEnd w:id="1993"/>
      <w:bookmarkEnd w:id="1994"/>
      <w:bookmarkEnd w:id="1995"/>
      <w:bookmarkEnd w:id="1996"/>
      <w:bookmarkEnd w:id="1997"/>
      <w:r>
        <w:rPr>
          <w:rtl/>
        </w:rPr>
        <w:t xml:space="preserve">תודה </w:t>
      </w:r>
      <w:bookmarkStart w:id="1998" w:name="_ETM_Q5_517430"/>
      <w:bookmarkEnd w:id="1998"/>
      <w:r>
        <w:rPr>
          <w:rtl/>
        </w:rPr>
        <w:t xml:space="preserve">ליועצת </w:t>
      </w:r>
      <w:bookmarkStart w:id="1999" w:name="_ETM_Q5_517730"/>
      <w:bookmarkEnd w:id="1999"/>
      <w:r>
        <w:rPr>
          <w:rtl/>
        </w:rPr>
        <w:t xml:space="preserve">המשפטית </w:t>
      </w:r>
      <w:bookmarkStart w:id="2000" w:name="_ETM_Q5_518240"/>
      <w:bookmarkEnd w:id="2000"/>
      <w:r>
        <w:rPr>
          <w:rtl/>
        </w:rPr>
        <w:t xml:space="preserve">יעל </w:t>
      </w:r>
      <w:bookmarkStart w:id="2001" w:name="_ETM_Q5_518420"/>
      <w:bookmarkEnd w:id="2001"/>
      <w:proofErr w:type="spellStart"/>
      <w:r>
        <w:rPr>
          <w:rtl/>
        </w:rPr>
        <w:t>סלנט</w:t>
      </w:r>
      <w:proofErr w:type="spellEnd"/>
      <w:r>
        <w:rPr>
          <w:rFonts w:hint="cs"/>
          <w:rtl/>
        </w:rPr>
        <w:t>,</w:t>
      </w:r>
      <w:r>
        <w:rPr>
          <w:rtl/>
        </w:rPr>
        <w:t xml:space="preserve"> </w:t>
      </w:r>
      <w:bookmarkStart w:id="2002" w:name="_ETM_Q5_518990"/>
      <w:bookmarkEnd w:id="2002"/>
      <w:r>
        <w:rPr>
          <w:rtl/>
        </w:rPr>
        <w:t xml:space="preserve">לצוות </w:t>
      </w:r>
      <w:bookmarkStart w:id="2003" w:name="_ETM_Q5_519440"/>
      <w:bookmarkEnd w:id="2003"/>
      <w:r>
        <w:rPr>
          <w:rtl/>
        </w:rPr>
        <w:t>הוועדה</w:t>
      </w:r>
      <w:r w:rsidR="00511FBE">
        <w:rPr>
          <w:rFonts w:hint="cs"/>
          <w:rtl/>
        </w:rPr>
        <w:t>,</w:t>
      </w:r>
      <w:r>
        <w:rPr>
          <w:rtl/>
        </w:rPr>
        <w:t xml:space="preserve"> </w:t>
      </w:r>
      <w:bookmarkStart w:id="2004" w:name="_ETM_Q5_519860"/>
      <w:bookmarkEnd w:id="2004"/>
      <w:r w:rsidR="00511FBE">
        <w:rPr>
          <w:rFonts w:hint="cs"/>
          <w:rtl/>
        </w:rPr>
        <w:t>ל</w:t>
      </w:r>
      <w:r>
        <w:rPr>
          <w:rtl/>
        </w:rPr>
        <w:t xml:space="preserve">מנהלת </w:t>
      </w:r>
      <w:bookmarkStart w:id="2005" w:name="_ETM_Q5_520310"/>
      <w:bookmarkEnd w:id="2005"/>
      <w:r>
        <w:rPr>
          <w:rtl/>
        </w:rPr>
        <w:t xml:space="preserve">ענת </w:t>
      </w:r>
      <w:bookmarkStart w:id="2006" w:name="_ETM_Q5_520580"/>
      <w:bookmarkEnd w:id="2006"/>
      <w:r>
        <w:rPr>
          <w:rtl/>
        </w:rPr>
        <w:t xml:space="preserve">כהן </w:t>
      </w:r>
      <w:bookmarkStart w:id="2007" w:name="_ETM_Q5_520820"/>
      <w:bookmarkEnd w:id="2007"/>
      <w:r>
        <w:rPr>
          <w:rtl/>
        </w:rPr>
        <w:t>שמואל</w:t>
      </w:r>
      <w:r>
        <w:rPr>
          <w:rFonts w:hint="cs"/>
          <w:rtl/>
        </w:rPr>
        <w:t xml:space="preserve">, לאורית </w:t>
      </w:r>
      <w:bookmarkStart w:id="2008" w:name="_ETM_Q5_521760"/>
      <w:bookmarkStart w:id="2009" w:name="_ETM_Q5_521879"/>
      <w:bookmarkStart w:id="2010" w:name="_ETM_Q5_522179"/>
      <w:bookmarkEnd w:id="2008"/>
      <w:bookmarkEnd w:id="2009"/>
      <w:bookmarkEnd w:id="2010"/>
      <w:r>
        <w:rPr>
          <w:rFonts w:hint="cs"/>
          <w:rtl/>
        </w:rPr>
        <w:t>ארז</w:t>
      </w:r>
      <w:r>
        <w:rPr>
          <w:rtl/>
        </w:rPr>
        <w:t xml:space="preserve"> </w:t>
      </w:r>
      <w:bookmarkStart w:id="2011" w:name="_ETM_Q5_522359"/>
      <w:bookmarkEnd w:id="2011"/>
      <w:r>
        <w:rPr>
          <w:rtl/>
        </w:rPr>
        <w:t>ומ</w:t>
      </w:r>
      <w:r>
        <w:rPr>
          <w:rFonts w:hint="cs"/>
          <w:rtl/>
        </w:rPr>
        <w:t xml:space="preserve">עיין </w:t>
      </w:r>
      <w:bookmarkStart w:id="2012" w:name="_ETM_Q5_522779"/>
      <w:bookmarkEnd w:id="2012"/>
      <w:r>
        <w:rPr>
          <w:rtl/>
        </w:rPr>
        <w:t>בן</w:t>
      </w:r>
      <w:r>
        <w:rPr>
          <w:rFonts w:hint="cs"/>
          <w:rtl/>
        </w:rPr>
        <w:t xml:space="preserve"> </w:t>
      </w:r>
      <w:r>
        <w:rPr>
          <w:rtl/>
        </w:rPr>
        <w:t xml:space="preserve">עמי </w:t>
      </w:r>
      <w:bookmarkStart w:id="2013" w:name="_ETM_Q5_523620"/>
      <w:bookmarkEnd w:id="2013"/>
      <w:r>
        <w:rPr>
          <w:rtl/>
        </w:rPr>
        <w:t>ו</w:t>
      </w:r>
      <w:r>
        <w:rPr>
          <w:rFonts w:hint="cs"/>
          <w:rtl/>
        </w:rPr>
        <w:t>ל</w:t>
      </w:r>
      <w:r>
        <w:rPr>
          <w:rtl/>
        </w:rPr>
        <w:t xml:space="preserve">מנהל </w:t>
      </w:r>
      <w:bookmarkStart w:id="2014" w:name="_ETM_Q5_524279"/>
      <w:bookmarkEnd w:id="2014"/>
      <w:r>
        <w:rPr>
          <w:rtl/>
        </w:rPr>
        <w:t xml:space="preserve">לשכתי </w:t>
      </w:r>
      <w:bookmarkStart w:id="2015" w:name="_ETM_Q5_526350"/>
      <w:bookmarkEnd w:id="2015"/>
      <w:r>
        <w:rPr>
          <w:rtl/>
        </w:rPr>
        <w:t>הבלתי</w:t>
      </w:r>
      <w:bookmarkStart w:id="2016" w:name="_ETM_Q5_526830"/>
      <w:bookmarkEnd w:id="2016"/>
      <w:r>
        <w:rPr>
          <w:rFonts w:hint="cs"/>
          <w:rtl/>
        </w:rPr>
        <w:t>-</w:t>
      </w:r>
      <w:r>
        <w:rPr>
          <w:rtl/>
        </w:rPr>
        <w:t xml:space="preserve">נלאה </w:t>
      </w:r>
      <w:bookmarkStart w:id="2017" w:name="_ETM_Q5_527460"/>
      <w:bookmarkEnd w:id="2017"/>
      <w:r>
        <w:rPr>
          <w:rFonts w:hint="cs"/>
          <w:rtl/>
        </w:rPr>
        <w:t>איציק פיליפ.</w:t>
      </w:r>
      <w:r>
        <w:rPr>
          <w:rtl/>
        </w:rPr>
        <w:t xml:space="preserve"> </w:t>
      </w:r>
      <w:bookmarkStart w:id="2018" w:name="_ETM_Q5_528300"/>
      <w:bookmarkEnd w:id="2018"/>
      <w:r>
        <w:rPr>
          <w:rtl/>
        </w:rPr>
        <w:t xml:space="preserve">תודה </w:t>
      </w:r>
      <w:bookmarkStart w:id="2019" w:name="_ETM_Q5_528690"/>
      <w:bookmarkEnd w:id="2019"/>
      <w:r>
        <w:rPr>
          <w:rtl/>
        </w:rPr>
        <w:t>רבה</w:t>
      </w:r>
      <w:r>
        <w:rPr>
          <w:rFonts w:hint="cs"/>
          <w:rtl/>
        </w:rPr>
        <w:t>.</w:t>
      </w:r>
      <w:r>
        <w:rPr>
          <w:rtl/>
        </w:rPr>
        <w:t xml:space="preserve"> </w:t>
      </w:r>
      <w:bookmarkStart w:id="2020" w:name="_ETM_Q5_529500"/>
      <w:bookmarkEnd w:id="2020"/>
      <w:r>
        <w:rPr>
          <w:rtl/>
        </w:rPr>
        <w:t xml:space="preserve">אני </w:t>
      </w:r>
      <w:bookmarkStart w:id="2021" w:name="_ETM_Q5_529680"/>
      <w:bookmarkEnd w:id="2021"/>
      <w:r>
        <w:rPr>
          <w:rtl/>
        </w:rPr>
        <w:t xml:space="preserve">מבקש </w:t>
      </w:r>
      <w:bookmarkStart w:id="2022" w:name="_ETM_Q5_530040"/>
      <w:bookmarkEnd w:id="2022"/>
      <w:r>
        <w:rPr>
          <w:rtl/>
        </w:rPr>
        <w:t xml:space="preserve">להצביע </w:t>
      </w:r>
      <w:bookmarkStart w:id="2023" w:name="_ETM_Q5_530579"/>
      <w:bookmarkEnd w:id="2023"/>
      <w:r>
        <w:rPr>
          <w:rtl/>
        </w:rPr>
        <w:t>בעד</w:t>
      </w:r>
      <w:r>
        <w:rPr>
          <w:rFonts w:hint="cs"/>
          <w:rtl/>
        </w:rPr>
        <w:t>.</w:t>
      </w:r>
      <w:r>
        <w:rPr>
          <w:rtl/>
        </w:rPr>
        <w:t xml:space="preserve"> </w:t>
      </w:r>
      <w:bookmarkStart w:id="2024" w:name="_ETM_Q5_531789"/>
      <w:bookmarkEnd w:id="2024"/>
    </w:p>
    <w:p w:rsidR="0054178B" w:rsidRDefault="0054178B" w:rsidP="00806D86">
      <w:pPr>
        <w:rPr>
          <w:rtl/>
        </w:rPr>
      </w:pPr>
      <w:bookmarkStart w:id="2025" w:name="_ETM_Q5_530888"/>
      <w:bookmarkStart w:id="2026" w:name="_ETM_Q5_530989"/>
      <w:bookmarkEnd w:id="2025"/>
      <w:bookmarkEnd w:id="2026"/>
    </w:p>
    <w:p w:rsidR="0054178B" w:rsidRDefault="0054178B" w:rsidP="00806D86">
      <w:pPr>
        <w:pStyle w:val="af6"/>
        <w:keepNext/>
        <w:rPr>
          <w:rtl/>
        </w:rPr>
      </w:pPr>
      <w:bookmarkStart w:id="2027" w:name="ET_yor_6595_10"/>
      <w:r w:rsidRPr="00EF367E">
        <w:rPr>
          <w:rStyle w:val="TagStyle"/>
          <w:rtl/>
        </w:rPr>
        <w:t xml:space="preserve"> &lt;&lt; יור &gt;&gt; </w:t>
      </w:r>
      <w:r>
        <w:rPr>
          <w:rtl/>
        </w:rPr>
        <w:t>היו"ר ארז מלול:</w:t>
      </w:r>
      <w:r w:rsidRPr="00EF367E">
        <w:rPr>
          <w:rStyle w:val="TagStyle"/>
          <w:rtl/>
        </w:rPr>
        <w:t xml:space="preserve"> &lt;&lt; יור &gt;&gt;</w:t>
      </w:r>
      <w:r>
        <w:rPr>
          <w:rtl/>
        </w:rPr>
        <w:t xml:space="preserve">  </w:t>
      </w:r>
      <w:bookmarkEnd w:id="2027"/>
    </w:p>
    <w:p w:rsidR="0054178B" w:rsidRDefault="0054178B" w:rsidP="006F2E90">
      <w:pPr>
        <w:rPr>
          <w:rtl/>
        </w:rPr>
      </w:pPr>
    </w:p>
    <w:p w:rsidR="0054178B" w:rsidRDefault="0054178B" w:rsidP="00806D86">
      <w:pPr>
        <w:rPr>
          <w:rtl/>
        </w:rPr>
      </w:pPr>
      <w:bookmarkStart w:id="2028" w:name="_ETM_Q5_532557"/>
      <w:bookmarkEnd w:id="2028"/>
      <w:r>
        <w:rPr>
          <w:rtl/>
        </w:rPr>
        <w:t xml:space="preserve">תודה </w:t>
      </w:r>
      <w:bookmarkStart w:id="2029" w:name="_ETM_Q5_531999"/>
      <w:bookmarkEnd w:id="2029"/>
      <w:r>
        <w:rPr>
          <w:rtl/>
        </w:rPr>
        <w:t xml:space="preserve">רבה </w:t>
      </w:r>
      <w:bookmarkStart w:id="2030" w:name="_ETM_Q5_532420"/>
      <w:bookmarkEnd w:id="2030"/>
      <w:r>
        <w:rPr>
          <w:rtl/>
        </w:rPr>
        <w:t xml:space="preserve">ליושב-ראש </w:t>
      </w:r>
      <w:bookmarkStart w:id="2031" w:name="_ETM_Q5_533920"/>
      <w:bookmarkEnd w:id="2031"/>
      <w:r>
        <w:rPr>
          <w:rtl/>
        </w:rPr>
        <w:t xml:space="preserve">ועדת </w:t>
      </w:r>
      <w:bookmarkStart w:id="2032" w:name="_ETM_Q5_534339"/>
      <w:bookmarkEnd w:id="2032"/>
      <w:r>
        <w:rPr>
          <w:rtl/>
        </w:rPr>
        <w:t xml:space="preserve">העבודה </w:t>
      </w:r>
      <w:bookmarkStart w:id="2033" w:name="_ETM_Q5_534639"/>
      <w:bookmarkEnd w:id="2033"/>
      <w:r>
        <w:rPr>
          <w:rtl/>
        </w:rPr>
        <w:t xml:space="preserve">והרווחה </w:t>
      </w:r>
      <w:bookmarkStart w:id="2034" w:name="_ETM_Q5_535860"/>
      <w:bookmarkEnd w:id="2034"/>
      <w:r>
        <w:rPr>
          <w:rtl/>
        </w:rPr>
        <w:t xml:space="preserve">חבר </w:t>
      </w:r>
      <w:bookmarkStart w:id="2035" w:name="_ETM_Q5_536160"/>
      <w:bookmarkEnd w:id="2035"/>
      <w:r>
        <w:rPr>
          <w:rtl/>
        </w:rPr>
        <w:t xml:space="preserve">הכנסת </w:t>
      </w:r>
      <w:bookmarkStart w:id="2036" w:name="_ETM_Q5_536489"/>
      <w:bookmarkEnd w:id="2036"/>
      <w:r>
        <w:rPr>
          <w:rtl/>
        </w:rPr>
        <w:t xml:space="preserve">הרב </w:t>
      </w:r>
      <w:bookmarkStart w:id="2037" w:name="_ETM_Q5_536700"/>
      <w:bookmarkEnd w:id="2037"/>
      <w:r>
        <w:rPr>
          <w:rtl/>
        </w:rPr>
        <w:t xml:space="preserve">ישראל </w:t>
      </w:r>
      <w:bookmarkStart w:id="2038" w:name="_ETM_Q5_537180"/>
      <w:bookmarkStart w:id="2039" w:name="_ETM_Q5_537589"/>
      <w:bookmarkEnd w:id="2038"/>
      <w:bookmarkEnd w:id="2039"/>
      <w:r>
        <w:rPr>
          <w:rtl/>
        </w:rPr>
        <w:t>אייכלר</w:t>
      </w:r>
      <w:r>
        <w:rPr>
          <w:rFonts w:hint="cs"/>
          <w:rtl/>
        </w:rPr>
        <w:t>.</w:t>
      </w:r>
      <w:r>
        <w:rPr>
          <w:rtl/>
        </w:rPr>
        <w:t xml:space="preserve"> </w:t>
      </w:r>
      <w:bookmarkStart w:id="2040" w:name="_ETM_Q5_538490"/>
      <w:bookmarkEnd w:id="2040"/>
      <w:r>
        <w:rPr>
          <w:rtl/>
        </w:rPr>
        <w:t>כאמור</w:t>
      </w:r>
      <w:r>
        <w:rPr>
          <w:rFonts w:hint="cs"/>
          <w:rtl/>
        </w:rPr>
        <w:t>,</w:t>
      </w:r>
      <w:r>
        <w:rPr>
          <w:rtl/>
        </w:rPr>
        <w:t xml:space="preserve"> </w:t>
      </w:r>
      <w:bookmarkStart w:id="2041" w:name="_ETM_Q5_539000"/>
      <w:bookmarkEnd w:id="2041"/>
      <w:r>
        <w:rPr>
          <w:rtl/>
        </w:rPr>
        <w:t xml:space="preserve">להצעת </w:t>
      </w:r>
      <w:bookmarkStart w:id="2042" w:name="_ETM_Q5_539450"/>
      <w:bookmarkEnd w:id="2042"/>
      <w:r>
        <w:rPr>
          <w:rtl/>
        </w:rPr>
        <w:t xml:space="preserve">החוק </w:t>
      </w:r>
      <w:bookmarkStart w:id="2043" w:name="_ETM_Q5_539660"/>
      <w:bookmarkEnd w:id="2043"/>
      <w:r>
        <w:rPr>
          <w:rtl/>
        </w:rPr>
        <w:t xml:space="preserve">לא </w:t>
      </w:r>
      <w:bookmarkStart w:id="2044" w:name="_ETM_Q5_539810"/>
      <w:bookmarkEnd w:id="2044"/>
      <w:r>
        <w:rPr>
          <w:rtl/>
        </w:rPr>
        <w:t xml:space="preserve">הוגשו </w:t>
      </w:r>
      <w:bookmarkStart w:id="2045" w:name="_ETM_Q5_540050"/>
      <w:bookmarkEnd w:id="2045"/>
      <w:r>
        <w:rPr>
          <w:rtl/>
        </w:rPr>
        <w:t>הסתייגויות</w:t>
      </w:r>
      <w:r>
        <w:rPr>
          <w:rFonts w:hint="cs"/>
          <w:rtl/>
        </w:rPr>
        <w:t>,</w:t>
      </w:r>
      <w:r>
        <w:rPr>
          <w:rtl/>
        </w:rPr>
        <w:t xml:space="preserve"> </w:t>
      </w:r>
      <w:bookmarkStart w:id="2046" w:name="_ETM_Q5_541070"/>
      <w:bookmarkEnd w:id="2046"/>
      <w:r>
        <w:rPr>
          <w:rtl/>
        </w:rPr>
        <w:t xml:space="preserve">אך </w:t>
      </w:r>
      <w:bookmarkStart w:id="2047" w:name="_ETM_Q5_541310"/>
      <w:bookmarkEnd w:id="2047"/>
      <w:r>
        <w:rPr>
          <w:rtl/>
        </w:rPr>
        <w:t xml:space="preserve">הוגשו </w:t>
      </w:r>
      <w:bookmarkStart w:id="2048" w:name="_ETM_Q5_541670"/>
      <w:bookmarkEnd w:id="2048"/>
      <w:r>
        <w:rPr>
          <w:rtl/>
        </w:rPr>
        <w:t xml:space="preserve">בקשות </w:t>
      </w:r>
      <w:bookmarkStart w:id="2049" w:name="_ETM_Q5_542600"/>
      <w:bookmarkEnd w:id="2049"/>
      <w:r>
        <w:rPr>
          <w:rFonts w:hint="cs"/>
          <w:rtl/>
        </w:rPr>
        <w:t>ל</w:t>
      </w:r>
      <w:r>
        <w:rPr>
          <w:rtl/>
        </w:rPr>
        <w:t xml:space="preserve">רשות </w:t>
      </w:r>
      <w:bookmarkStart w:id="2050" w:name="_ETM_Q5_542870"/>
      <w:bookmarkEnd w:id="2050"/>
      <w:r>
        <w:rPr>
          <w:rtl/>
        </w:rPr>
        <w:t>דיבור</w:t>
      </w:r>
      <w:r>
        <w:rPr>
          <w:rFonts w:hint="cs"/>
          <w:rtl/>
        </w:rPr>
        <w:t>.</w:t>
      </w:r>
      <w:r>
        <w:rPr>
          <w:rtl/>
        </w:rPr>
        <w:t xml:space="preserve"> </w:t>
      </w:r>
      <w:bookmarkStart w:id="2051" w:name="_ETM_Q5_543620"/>
      <w:bookmarkStart w:id="2052" w:name="_ETM_Q5_543980"/>
      <w:bookmarkStart w:id="2053" w:name="_ETM_Q5_545180"/>
      <w:bookmarkEnd w:id="2051"/>
      <w:bookmarkEnd w:id="2052"/>
      <w:bookmarkEnd w:id="2053"/>
      <w:r>
        <w:rPr>
          <w:rtl/>
        </w:rPr>
        <w:t xml:space="preserve">אני </w:t>
      </w:r>
      <w:bookmarkStart w:id="2054" w:name="_ETM_Q5_545360"/>
      <w:bookmarkEnd w:id="2054"/>
      <w:r>
        <w:rPr>
          <w:rtl/>
        </w:rPr>
        <w:t xml:space="preserve">מזמין </w:t>
      </w:r>
      <w:bookmarkStart w:id="2055" w:name="_ETM_Q5_546350"/>
      <w:bookmarkEnd w:id="2055"/>
      <w:r>
        <w:rPr>
          <w:rtl/>
        </w:rPr>
        <w:t xml:space="preserve">את </w:t>
      </w:r>
      <w:bookmarkStart w:id="2056" w:name="_ETM_Q5_546529"/>
      <w:bookmarkEnd w:id="2056"/>
      <w:r>
        <w:rPr>
          <w:rtl/>
        </w:rPr>
        <w:t xml:space="preserve">ידידי </w:t>
      </w:r>
      <w:bookmarkStart w:id="2057" w:name="_ETM_Q5_547189"/>
      <w:bookmarkEnd w:id="2057"/>
      <w:r>
        <w:rPr>
          <w:rtl/>
        </w:rPr>
        <w:t xml:space="preserve">חבר </w:t>
      </w:r>
      <w:bookmarkStart w:id="2058" w:name="_ETM_Q5_547490"/>
      <w:bookmarkEnd w:id="2058"/>
      <w:r>
        <w:rPr>
          <w:rtl/>
        </w:rPr>
        <w:t xml:space="preserve">הכנסת </w:t>
      </w:r>
      <w:bookmarkStart w:id="2059" w:name="_ETM_Q5_547909"/>
      <w:bookmarkEnd w:id="2059"/>
      <w:r>
        <w:rPr>
          <w:rtl/>
        </w:rPr>
        <w:t xml:space="preserve">ינון </w:t>
      </w:r>
      <w:bookmarkStart w:id="2060" w:name="_ETM_Q5_548240"/>
      <w:bookmarkEnd w:id="2060"/>
      <w:r>
        <w:rPr>
          <w:rtl/>
        </w:rPr>
        <w:t>אזולאי</w:t>
      </w:r>
      <w:r>
        <w:rPr>
          <w:rFonts w:hint="cs"/>
          <w:rtl/>
        </w:rPr>
        <w:t>.</w:t>
      </w:r>
      <w:r>
        <w:rPr>
          <w:rtl/>
        </w:rPr>
        <w:t xml:space="preserve"> </w:t>
      </w:r>
      <w:bookmarkStart w:id="2061" w:name="_ETM_Q5_549109"/>
      <w:bookmarkEnd w:id="2061"/>
      <w:r>
        <w:rPr>
          <w:rtl/>
        </w:rPr>
        <w:t>בבקשה</w:t>
      </w:r>
      <w:r>
        <w:rPr>
          <w:rFonts w:hint="cs"/>
          <w:rtl/>
        </w:rPr>
        <w:t>,</w:t>
      </w:r>
      <w:r>
        <w:rPr>
          <w:rtl/>
        </w:rPr>
        <w:t xml:space="preserve"> </w:t>
      </w:r>
      <w:bookmarkStart w:id="2062" w:name="_ETM_Q5_549679"/>
      <w:bookmarkEnd w:id="2062"/>
      <w:r>
        <w:rPr>
          <w:rtl/>
        </w:rPr>
        <w:t xml:space="preserve">עד </w:t>
      </w:r>
      <w:bookmarkStart w:id="2063" w:name="_ETM_Q5_549799"/>
      <w:bookmarkEnd w:id="2063"/>
      <w:r>
        <w:rPr>
          <w:rFonts w:hint="cs"/>
          <w:rtl/>
        </w:rPr>
        <w:t>חמש</w:t>
      </w:r>
      <w:r>
        <w:rPr>
          <w:rtl/>
        </w:rPr>
        <w:t xml:space="preserve"> </w:t>
      </w:r>
      <w:bookmarkStart w:id="2064" w:name="_ETM_Q5_550159"/>
      <w:bookmarkEnd w:id="2064"/>
      <w:r>
        <w:rPr>
          <w:rtl/>
        </w:rPr>
        <w:t>דקות</w:t>
      </w:r>
      <w:r>
        <w:rPr>
          <w:rFonts w:hint="cs"/>
          <w:rtl/>
        </w:rPr>
        <w:t>.</w:t>
      </w:r>
      <w:r>
        <w:rPr>
          <w:rtl/>
        </w:rPr>
        <w:t xml:space="preserve"> </w:t>
      </w:r>
      <w:bookmarkStart w:id="2065" w:name="_ETM_Q5_552560"/>
      <w:bookmarkStart w:id="2066" w:name="_ETM_Q5_552830"/>
      <w:bookmarkStart w:id="2067" w:name="_ETM_Q5_553010"/>
      <w:bookmarkEnd w:id="2065"/>
      <w:bookmarkEnd w:id="2066"/>
      <w:bookmarkEnd w:id="2067"/>
    </w:p>
    <w:p w:rsidR="0054178B" w:rsidRDefault="0054178B" w:rsidP="00806D86">
      <w:pPr>
        <w:rPr>
          <w:rtl/>
        </w:rPr>
      </w:pPr>
      <w:bookmarkStart w:id="2068" w:name="_ETM_Q5_558859"/>
      <w:bookmarkStart w:id="2069" w:name="_ETM_Q5_558933"/>
      <w:bookmarkStart w:id="2070" w:name="_ETM_Q5_562059"/>
      <w:bookmarkEnd w:id="2068"/>
      <w:bookmarkEnd w:id="2069"/>
      <w:bookmarkEnd w:id="2070"/>
    </w:p>
    <w:p w:rsidR="0054178B" w:rsidRDefault="0054178B" w:rsidP="00806D86">
      <w:pPr>
        <w:pStyle w:val="a4"/>
        <w:keepNext/>
        <w:rPr>
          <w:rtl/>
        </w:rPr>
      </w:pPr>
      <w:bookmarkStart w:id="2071" w:name="ET_speaker_5726_11"/>
      <w:r w:rsidRPr="00EF367E">
        <w:rPr>
          <w:rStyle w:val="TagStyle"/>
          <w:rtl/>
        </w:rPr>
        <w:t xml:space="preserve"> &lt;&lt; דובר &gt;&gt; </w:t>
      </w:r>
      <w:bookmarkStart w:id="2072" w:name="_Toc158744900"/>
      <w:r>
        <w:rPr>
          <w:rtl/>
        </w:rPr>
        <w:t>ינון אזולאי (ש"ס):</w:t>
      </w:r>
      <w:bookmarkEnd w:id="2072"/>
      <w:r w:rsidRPr="00EF367E">
        <w:rPr>
          <w:rStyle w:val="TagStyle"/>
          <w:rtl/>
        </w:rPr>
        <w:t xml:space="preserve"> &lt;&lt; דובר &gt;&gt;</w:t>
      </w:r>
      <w:r>
        <w:rPr>
          <w:rtl/>
        </w:rPr>
        <w:t xml:space="preserve">  </w:t>
      </w:r>
      <w:bookmarkEnd w:id="2071"/>
    </w:p>
    <w:p w:rsidR="0054178B" w:rsidRDefault="0054178B" w:rsidP="006F2E90">
      <w:pPr>
        <w:rPr>
          <w:rtl/>
        </w:rPr>
      </w:pPr>
    </w:p>
    <w:p w:rsidR="00511FBE" w:rsidRDefault="0054178B" w:rsidP="00511FBE">
      <w:pPr>
        <w:rPr>
          <w:rtl/>
        </w:rPr>
      </w:pPr>
      <w:bookmarkStart w:id="2073" w:name="_ETM_Q5_562763"/>
      <w:bookmarkStart w:id="2074" w:name="_ETM_Q5_562815"/>
      <w:bookmarkStart w:id="2075" w:name="_ETM_Q5_559579"/>
      <w:bookmarkStart w:id="2076" w:name="_ETM_Q5_559641"/>
      <w:bookmarkStart w:id="2077" w:name="_ETM_Q5_568250"/>
      <w:bookmarkEnd w:id="2073"/>
      <w:bookmarkEnd w:id="2074"/>
      <w:bookmarkEnd w:id="2075"/>
      <w:bookmarkEnd w:id="2076"/>
      <w:bookmarkEnd w:id="2077"/>
      <w:r>
        <w:rPr>
          <w:rtl/>
        </w:rPr>
        <w:t xml:space="preserve">תודה </w:t>
      </w:r>
      <w:bookmarkStart w:id="2078" w:name="_ETM_Q5_568490"/>
      <w:bookmarkEnd w:id="2078"/>
      <w:r>
        <w:rPr>
          <w:rtl/>
        </w:rPr>
        <w:t xml:space="preserve">רבה </w:t>
      </w:r>
      <w:bookmarkStart w:id="2079" w:name="_ETM_Q5_568640"/>
      <w:bookmarkEnd w:id="2079"/>
      <w:r>
        <w:rPr>
          <w:rtl/>
        </w:rPr>
        <w:t>לך</w:t>
      </w:r>
      <w:r>
        <w:rPr>
          <w:rFonts w:hint="cs"/>
          <w:rtl/>
        </w:rPr>
        <w:t>,</w:t>
      </w:r>
      <w:r>
        <w:rPr>
          <w:rtl/>
        </w:rPr>
        <w:t xml:space="preserve"> </w:t>
      </w:r>
      <w:bookmarkStart w:id="2080" w:name="_ETM_Q5_568790"/>
      <w:bookmarkEnd w:id="2080"/>
      <w:r>
        <w:rPr>
          <w:rtl/>
        </w:rPr>
        <w:t xml:space="preserve">אדוני </w:t>
      </w:r>
      <w:bookmarkStart w:id="2081" w:name="_ETM_Q5_569029"/>
      <w:bookmarkEnd w:id="2081"/>
      <w:r>
        <w:rPr>
          <w:rtl/>
        </w:rPr>
        <w:t>היושב-ראש</w:t>
      </w:r>
      <w:r>
        <w:rPr>
          <w:rFonts w:hint="cs"/>
          <w:rtl/>
        </w:rPr>
        <w:t>.</w:t>
      </w:r>
      <w:r>
        <w:rPr>
          <w:rtl/>
        </w:rPr>
        <w:t xml:space="preserve"> </w:t>
      </w:r>
      <w:bookmarkStart w:id="2082" w:name="_ETM_Q5_570950"/>
      <w:bookmarkEnd w:id="2082"/>
      <w:r>
        <w:rPr>
          <w:rtl/>
        </w:rPr>
        <w:t xml:space="preserve">כבוד </w:t>
      </w:r>
      <w:bookmarkStart w:id="2083" w:name="_ETM_Q5_571250"/>
      <w:bookmarkEnd w:id="2083"/>
      <w:r>
        <w:rPr>
          <w:rtl/>
        </w:rPr>
        <w:t>השרים</w:t>
      </w:r>
      <w:r>
        <w:rPr>
          <w:rFonts w:hint="cs"/>
          <w:rtl/>
        </w:rPr>
        <w:t>,</w:t>
      </w:r>
      <w:r>
        <w:rPr>
          <w:rtl/>
        </w:rPr>
        <w:t xml:space="preserve"> </w:t>
      </w:r>
      <w:bookmarkStart w:id="2084" w:name="_ETM_Q5_572829"/>
      <w:bookmarkEnd w:id="2084"/>
      <w:r>
        <w:rPr>
          <w:rtl/>
        </w:rPr>
        <w:t>חברי</w:t>
      </w:r>
      <w:r>
        <w:rPr>
          <w:rFonts w:hint="cs"/>
          <w:rtl/>
        </w:rPr>
        <w:t>י</w:t>
      </w:r>
      <w:r>
        <w:rPr>
          <w:rtl/>
        </w:rPr>
        <w:t xml:space="preserve"> </w:t>
      </w:r>
      <w:bookmarkStart w:id="2085" w:name="_ETM_Q5_573310"/>
      <w:bookmarkEnd w:id="2085"/>
      <w:r>
        <w:rPr>
          <w:rtl/>
        </w:rPr>
        <w:t>חבר</w:t>
      </w:r>
      <w:r>
        <w:rPr>
          <w:rFonts w:hint="cs"/>
          <w:rtl/>
        </w:rPr>
        <w:t>י</w:t>
      </w:r>
      <w:r>
        <w:rPr>
          <w:rtl/>
        </w:rPr>
        <w:t xml:space="preserve"> </w:t>
      </w:r>
      <w:bookmarkStart w:id="2086" w:name="_ETM_Q5_573579"/>
      <w:bookmarkEnd w:id="2086"/>
      <w:r>
        <w:rPr>
          <w:rtl/>
        </w:rPr>
        <w:t>הכנסת</w:t>
      </w:r>
      <w:r>
        <w:rPr>
          <w:rFonts w:hint="cs"/>
          <w:rtl/>
        </w:rPr>
        <w:t>,</w:t>
      </w:r>
      <w:r>
        <w:rPr>
          <w:rtl/>
        </w:rPr>
        <w:t xml:space="preserve"> </w:t>
      </w:r>
      <w:bookmarkStart w:id="2087" w:name="_ETM_Q5_575609"/>
      <w:bookmarkEnd w:id="2087"/>
      <w:r>
        <w:rPr>
          <w:rtl/>
        </w:rPr>
        <w:t xml:space="preserve">האמת </w:t>
      </w:r>
      <w:bookmarkStart w:id="2088" w:name="_ETM_Q5_576029"/>
      <w:bookmarkEnd w:id="2088"/>
      <w:r>
        <w:rPr>
          <w:rFonts w:hint="cs"/>
          <w:rtl/>
        </w:rPr>
        <w:t>היא ש</w:t>
      </w:r>
      <w:r>
        <w:rPr>
          <w:rtl/>
        </w:rPr>
        <w:t xml:space="preserve">אנחנו </w:t>
      </w:r>
      <w:bookmarkStart w:id="2089" w:name="_ETM_Q5_577859"/>
      <w:bookmarkEnd w:id="2089"/>
      <w:r>
        <w:rPr>
          <w:rtl/>
        </w:rPr>
        <w:t xml:space="preserve">אמרנו </w:t>
      </w:r>
      <w:bookmarkStart w:id="2090" w:name="_ETM_Q5_578279"/>
      <w:bookmarkEnd w:id="2090"/>
      <w:r>
        <w:rPr>
          <w:rtl/>
        </w:rPr>
        <w:t xml:space="preserve">ואומרים </w:t>
      </w:r>
      <w:bookmarkStart w:id="2091" w:name="_ETM_Q5_578639"/>
      <w:bookmarkEnd w:id="2091"/>
      <w:r>
        <w:rPr>
          <w:rtl/>
        </w:rPr>
        <w:t xml:space="preserve">בוועדה </w:t>
      </w:r>
      <w:bookmarkStart w:id="2092" w:name="_ETM_Q5_579640"/>
      <w:bookmarkEnd w:id="2092"/>
      <w:r>
        <w:rPr>
          <w:rtl/>
        </w:rPr>
        <w:t xml:space="preserve">שתיקון </w:t>
      </w:r>
      <w:bookmarkStart w:id="2093" w:name="_ETM_Q5_580299"/>
      <w:bookmarkEnd w:id="2093"/>
      <w:r>
        <w:rPr>
          <w:rtl/>
        </w:rPr>
        <w:t xml:space="preserve">הצעת </w:t>
      </w:r>
      <w:bookmarkStart w:id="2094" w:name="_ETM_Q5_581079"/>
      <w:bookmarkEnd w:id="2094"/>
      <w:r>
        <w:rPr>
          <w:rtl/>
        </w:rPr>
        <w:t xml:space="preserve">חוק </w:t>
      </w:r>
      <w:bookmarkStart w:id="2095" w:name="_ETM_Q5_581320"/>
      <w:bookmarkEnd w:id="2095"/>
      <w:r>
        <w:rPr>
          <w:rtl/>
        </w:rPr>
        <w:t xml:space="preserve">כזאת </w:t>
      </w:r>
      <w:bookmarkStart w:id="2096" w:name="_ETM_Q5_582070"/>
      <w:bookmarkEnd w:id="2096"/>
      <w:r>
        <w:rPr>
          <w:rtl/>
        </w:rPr>
        <w:t xml:space="preserve">זה </w:t>
      </w:r>
      <w:bookmarkStart w:id="2097" w:name="_ETM_Q5_582219"/>
      <w:bookmarkStart w:id="2098" w:name="_ETM_Q5_582640"/>
      <w:bookmarkEnd w:id="2097"/>
      <w:bookmarkEnd w:id="2098"/>
      <w:r>
        <w:rPr>
          <w:rtl/>
        </w:rPr>
        <w:t xml:space="preserve">בעצם </w:t>
      </w:r>
      <w:bookmarkStart w:id="2099" w:name="_ETM_Q5_583149"/>
      <w:bookmarkEnd w:id="2099"/>
      <w:r w:rsidR="00511FBE">
        <w:rPr>
          <w:rFonts w:hint="cs"/>
          <w:rtl/>
        </w:rPr>
        <w:t xml:space="preserve">תיקון </w:t>
      </w:r>
      <w:r>
        <w:rPr>
          <w:rtl/>
        </w:rPr>
        <w:t xml:space="preserve">של </w:t>
      </w:r>
      <w:bookmarkStart w:id="2100" w:name="_ETM_Q5_583420"/>
      <w:bookmarkEnd w:id="2100"/>
      <w:r>
        <w:rPr>
          <w:rFonts w:hint="cs"/>
          <w:rtl/>
        </w:rPr>
        <w:t>ה</w:t>
      </w:r>
      <w:r>
        <w:rPr>
          <w:rtl/>
        </w:rPr>
        <w:t xml:space="preserve">חוק </w:t>
      </w:r>
      <w:bookmarkStart w:id="2101" w:name="_ETM_Q5_583689"/>
      <w:bookmarkEnd w:id="2101"/>
      <w:r>
        <w:rPr>
          <w:rtl/>
        </w:rPr>
        <w:t>ש</w:t>
      </w:r>
      <w:bookmarkStart w:id="2102" w:name="_ETM_Q5_584589"/>
      <w:bookmarkEnd w:id="2102"/>
      <w:r>
        <w:rPr>
          <w:rtl/>
        </w:rPr>
        <w:t xml:space="preserve">אז </w:t>
      </w:r>
      <w:bookmarkStart w:id="2103" w:name="_ETM_Q5_584860"/>
      <w:bookmarkEnd w:id="2103"/>
      <w:r>
        <w:rPr>
          <w:rtl/>
        </w:rPr>
        <w:t>ה</w:t>
      </w:r>
      <w:r>
        <w:rPr>
          <w:rFonts w:hint="cs"/>
          <w:rtl/>
        </w:rPr>
        <w:t>וביל</w:t>
      </w:r>
      <w:r>
        <w:rPr>
          <w:rtl/>
        </w:rPr>
        <w:t xml:space="preserve"> </w:t>
      </w:r>
      <w:bookmarkStart w:id="2104" w:name="_ETM_Q5_585130"/>
      <w:bookmarkStart w:id="2105" w:name="_ETM_Q5_585369"/>
      <w:bookmarkEnd w:id="2104"/>
      <w:bookmarkEnd w:id="2105"/>
      <w:r>
        <w:rPr>
          <w:rtl/>
        </w:rPr>
        <w:t xml:space="preserve">הרב </w:t>
      </w:r>
      <w:bookmarkStart w:id="2106" w:name="_ETM_Q5_585579"/>
      <w:bookmarkEnd w:id="2106"/>
      <w:r>
        <w:rPr>
          <w:rtl/>
        </w:rPr>
        <w:t>אייכלר</w:t>
      </w:r>
      <w:r>
        <w:rPr>
          <w:rFonts w:hint="cs"/>
          <w:rtl/>
        </w:rPr>
        <w:t>,</w:t>
      </w:r>
      <w:r>
        <w:rPr>
          <w:rtl/>
        </w:rPr>
        <w:t xml:space="preserve"> </w:t>
      </w:r>
      <w:bookmarkStart w:id="2107" w:name="_ETM_Q5_585909"/>
      <w:bookmarkEnd w:id="2107"/>
      <w:r>
        <w:rPr>
          <w:rtl/>
        </w:rPr>
        <w:t xml:space="preserve">וכמובן </w:t>
      </w:r>
      <w:bookmarkStart w:id="2108" w:name="_ETM_Q5_586450"/>
      <w:bookmarkEnd w:id="2108"/>
      <w:r>
        <w:rPr>
          <w:rtl/>
        </w:rPr>
        <w:t xml:space="preserve">גם </w:t>
      </w:r>
      <w:bookmarkStart w:id="2109" w:name="_ETM_Q5_586659"/>
      <w:bookmarkEnd w:id="2109"/>
      <w:r>
        <w:rPr>
          <w:rtl/>
        </w:rPr>
        <w:t xml:space="preserve">עכשיו </w:t>
      </w:r>
      <w:bookmarkStart w:id="2110" w:name="_ETM_Q5_586990"/>
      <w:bookmarkEnd w:id="2110"/>
      <w:r>
        <w:rPr>
          <w:rtl/>
        </w:rPr>
        <w:t xml:space="preserve">הרב </w:t>
      </w:r>
      <w:bookmarkStart w:id="2111" w:name="_ETM_Q5_587200"/>
      <w:bookmarkEnd w:id="2111"/>
      <w:r>
        <w:rPr>
          <w:rtl/>
        </w:rPr>
        <w:t xml:space="preserve">אייכלר </w:t>
      </w:r>
      <w:bookmarkStart w:id="2112" w:name="_ETM_Q5_588310"/>
      <w:bookmarkEnd w:id="2112"/>
      <w:r>
        <w:rPr>
          <w:rtl/>
        </w:rPr>
        <w:t xml:space="preserve">הוביל </w:t>
      </w:r>
      <w:bookmarkStart w:id="2113" w:name="_ETM_Q5_588700"/>
      <w:bookmarkStart w:id="2114" w:name="_ETM_Q5_588790"/>
      <w:bookmarkEnd w:id="2113"/>
      <w:bookmarkEnd w:id="2114"/>
      <w:r>
        <w:rPr>
          <w:rFonts w:hint="cs"/>
          <w:rtl/>
        </w:rPr>
        <w:t xml:space="preserve">את </w:t>
      </w:r>
      <w:r>
        <w:rPr>
          <w:rtl/>
        </w:rPr>
        <w:t xml:space="preserve">החוק </w:t>
      </w:r>
      <w:bookmarkStart w:id="2115" w:name="_ETM_Q5_589000"/>
      <w:bookmarkEnd w:id="2115"/>
      <w:r>
        <w:rPr>
          <w:rtl/>
        </w:rPr>
        <w:t xml:space="preserve">הזה </w:t>
      </w:r>
      <w:bookmarkStart w:id="2116" w:name="_ETM_Q5_589270"/>
      <w:bookmarkEnd w:id="2116"/>
      <w:r>
        <w:rPr>
          <w:rtl/>
        </w:rPr>
        <w:t xml:space="preserve">ביד </w:t>
      </w:r>
      <w:bookmarkStart w:id="2117" w:name="_ETM_Q5_589600"/>
      <w:bookmarkEnd w:id="2117"/>
      <w:r>
        <w:rPr>
          <w:rtl/>
        </w:rPr>
        <w:t>רמה</w:t>
      </w:r>
      <w:r>
        <w:rPr>
          <w:rFonts w:hint="cs"/>
          <w:rtl/>
        </w:rPr>
        <w:t xml:space="preserve">. הרב אייכלר, </w:t>
      </w:r>
      <w:bookmarkStart w:id="2118" w:name="_ETM_Q5_590529"/>
      <w:bookmarkStart w:id="2119" w:name="_ETM_Q5_590800"/>
      <w:bookmarkStart w:id="2120" w:name="_ETM_Q5_592649"/>
      <w:bookmarkStart w:id="2121" w:name="_ETM_Q5_593489"/>
      <w:bookmarkEnd w:id="2118"/>
      <w:bookmarkEnd w:id="2119"/>
      <w:bookmarkEnd w:id="2120"/>
      <w:bookmarkEnd w:id="2121"/>
      <w:r>
        <w:rPr>
          <w:rtl/>
        </w:rPr>
        <w:t xml:space="preserve">אני </w:t>
      </w:r>
      <w:bookmarkStart w:id="2122" w:name="_ETM_Q5_593729"/>
      <w:bookmarkEnd w:id="2122"/>
      <w:r>
        <w:rPr>
          <w:rtl/>
        </w:rPr>
        <w:t>אומר</w:t>
      </w:r>
      <w:r>
        <w:rPr>
          <w:rFonts w:hint="cs"/>
          <w:rtl/>
        </w:rPr>
        <w:t>:</w:t>
      </w:r>
      <w:r>
        <w:rPr>
          <w:rtl/>
        </w:rPr>
        <w:t xml:space="preserve"> </w:t>
      </w:r>
      <w:bookmarkStart w:id="2123" w:name="_ETM_Q5_594599"/>
      <w:bookmarkEnd w:id="2123"/>
      <w:r>
        <w:rPr>
          <w:rtl/>
        </w:rPr>
        <w:t xml:space="preserve">הובלת </w:t>
      </w:r>
      <w:bookmarkStart w:id="2124" w:name="_ETM_Q5_594989"/>
      <w:bookmarkEnd w:id="2124"/>
      <w:r>
        <w:rPr>
          <w:rtl/>
        </w:rPr>
        <w:t xml:space="preserve">את </w:t>
      </w:r>
      <w:bookmarkStart w:id="2125" w:name="_ETM_Q5_595049"/>
      <w:bookmarkEnd w:id="2125"/>
      <w:r>
        <w:rPr>
          <w:rtl/>
        </w:rPr>
        <w:t xml:space="preserve">החוק </w:t>
      </w:r>
      <w:bookmarkStart w:id="2126" w:name="_ETM_Q5_595380"/>
      <w:bookmarkEnd w:id="2126"/>
      <w:r>
        <w:rPr>
          <w:rtl/>
        </w:rPr>
        <w:t xml:space="preserve">העיקרי </w:t>
      </w:r>
      <w:bookmarkStart w:id="2127" w:name="_ETM_Q5_597119"/>
      <w:bookmarkEnd w:id="2127"/>
      <w:r>
        <w:rPr>
          <w:rtl/>
        </w:rPr>
        <w:t xml:space="preserve">ביד </w:t>
      </w:r>
      <w:bookmarkStart w:id="2128" w:name="_ETM_Q5_597450"/>
      <w:bookmarkEnd w:id="2128"/>
      <w:r>
        <w:rPr>
          <w:rtl/>
        </w:rPr>
        <w:t>רמה</w:t>
      </w:r>
      <w:r>
        <w:rPr>
          <w:rFonts w:hint="cs"/>
          <w:rtl/>
        </w:rPr>
        <w:t>,</w:t>
      </w:r>
      <w:r>
        <w:rPr>
          <w:rtl/>
        </w:rPr>
        <w:t xml:space="preserve"> </w:t>
      </w:r>
      <w:bookmarkStart w:id="2129" w:name="_ETM_Q5_597869"/>
      <w:bookmarkEnd w:id="2129"/>
      <w:r>
        <w:rPr>
          <w:rtl/>
        </w:rPr>
        <w:t>במהירות</w:t>
      </w:r>
      <w:r>
        <w:rPr>
          <w:rFonts w:hint="cs"/>
          <w:rtl/>
        </w:rPr>
        <w:t>,</w:t>
      </w:r>
      <w:r>
        <w:rPr>
          <w:rtl/>
        </w:rPr>
        <w:t xml:space="preserve"> </w:t>
      </w:r>
      <w:bookmarkStart w:id="2130" w:name="_ETM_Q5_598439"/>
      <w:bookmarkEnd w:id="2130"/>
      <w:r>
        <w:rPr>
          <w:rtl/>
        </w:rPr>
        <w:t xml:space="preserve">ועשית </w:t>
      </w:r>
      <w:bookmarkStart w:id="2131" w:name="_ETM_Q5_598829"/>
      <w:bookmarkEnd w:id="2131"/>
      <w:r>
        <w:rPr>
          <w:rtl/>
        </w:rPr>
        <w:t xml:space="preserve">זאת </w:t>
      </w:r>
      <w:bookmarkStart w:id="2132" w:name="_ETM_Q5_598979"/>
      <w:bookmarkEnd w:id="2132"/>
      <w:r>
        <w:rPr>
          <w:rtl/>
        </w:rPr>
        <w:t xml:space="preserve">גם </w:t>
      </w:r>
      <w:bookmarkStart w:id="2133" w:name="_ETM_Q5_599189"/>
      <w:bookmarkEnd w:id="2133"/>
      <w:r>
        <w:rPr>
          <w:rtl/>
        </w:rPr>
        <w:t>הפעם</w:t>
      </w:r>
      <w:r>
        <w:rPr>
          <w:rFonts w:hint="cs"/>
          <w:rtl/>
        </w:rPr>
        <w:t>.</w:t>
      </w:r>
      <w:r>
        <w:rPr>
          <w:rtl/>
        </w:rPr>
        <w:t xml:space="preserve"> </w:t>
      </w:r>
      <w:bookmarkStart w:id="2134" w:name="_ETM_Q5_599640"/>
      <w:bookmarkEnd w:id="2134"/>
      <w:r>
        <w:rPr>
          <w:rtl/>
        </w:rPr>
        <w:t xml:space="preserve">אז </w:t>
      </w:r>
      <w:bookmarkStart w:id="2135" w:name="_ETM_Q5_599729"/>
      <w:bookmarkEnd w:id="2135"/>
      <w:r>
        <w:rPr>
          <w:rtl/>
        </w:rPr>
        <w:t xml:space="preserve">קודם </w:t>
      </w:r>
      <w:bookmarkStart w:id="2136" w:name="_ETM_Q5_599939"/>
      <w:bookmarkEnd w:id="2136"/>
      <w:r>
        <w:rPr>
          <w:rtl/>
        </w:rPr>
        <w:t>כ</w:t>
      </w:r>
      <w:r>
        <w:rPr>
          <w:rFonts w:hint="cs"/>
          <w:rtl/>
        </w:rPr>
        <w:t>ו</w:t>
      </w:r>
      <w:r>
        <w:rPr>
          <w:rtl/>
        </w:rPr>
        <w:t xml:space="preserve">ל </w:t>
      </w:r>
      <w:bookmarkStart w:id="2137" w:name="_ETM_Q5_600089"/>
      <w:bookmarkEnd w:id="2137"/>
      <w:r>
        <w:rPr>
          <w:rtl/>
        </w:rPr>
        <w:t xml:space="preserve">יישר </w:t>
      </w:r>
      <w:bookmarkStart w:id="2138" w:name="_ETM_Q5_600329"/>
      <w:bookmarkEnd w:id="2138"/>
      <w:r>
        <w:rPr>
          <w:rtl/>
        </w:rPr>
        <w:t>כוח</w:t>
      </w:r>
      <w:r w:rsidR="00511FBE">
        <w:rPr>
          <w:rFonts w:hint="cs"/>
          <w:rtl/>
        </w:rPr>
        <w:t>,</w:t>
      </w:r>
      <w:r>
        <w:rPr>
          <w:rtl/>
        </w:rPr>
        <w:t xml:space="preserve"> </w:t>
      </w:r>
      <w:bookmarkStart w:id="2139" w:name="_ETM_Q5_600570"/>
      <w:bookmarkEnd w:id="2139"/>
      <w:r>
        <w:rPr>
          <w:rtl/>
        </w:rPr>
        <w:t xml:space="preserve">בראש </w:t>
      </w:r>
      <w:bookmarkStart w:id="2140" w:name="_ETM_Q5_600899"/>
      <w:bookmarkEnd w:id="2140"/>
      <w:r>
        <w:rPr>
          <w:rtl/>
        </w:rPr>
        <w:t>ובראשונה</w:t>
      </w:r>
      <w:r>
        <w:rPr>
          <w:rFonts w:hint="cs"/>
          <w:rtl/>
        </w:rPr>
        <w:t>.</w:t>
      </w:r>
      <w:r>
        <w:rPr>
          <w:rtl/>
        </w:rPr>
        <w:t xml:space="preserve"> </w:t>
      </w:r>
      <w:bookmarkStart w:id="2141" w:name="_ETM_Q5_602500"/>
      <w:bookmarkEnd w:id="2141"/>
      <w:r>
        <w:rPr>
          <w:rtl/>
        </w:rPr>
        <w:t xml:space="preserve">זה </w:t>
      </w:r>
      <w:bookmarkStart w:id="2142" w:name="_ETM_Q5_602710"/>
      <w:bookmarkEnd w:id="2142"/>
      <w:r>
        <w:rPr>
          <w:rtl/>
        </w:rPr>
        <w:t xml:space="preserve">רק </w:t>
      </w:r>
      <w:bookmarkStart w:id="2143" w:name="_ETM_Q5_602860"/>
      <w:bookmarkEnd w:id="2143"/>
      <w:r>
        <w:rPr>
          <w:rtl/>
        </w:rPr>
        <w:t xml:space="preserve">מראה </w:t>
      </w:r>
      <w:bookmarkStart w:id="2144" w:name="_ETM_Q5_603799"/>
      <w:bookmarkEnd w:id="2144"/>
      <w:r>
        <w:rPr>
          <w:rtl/>
        </w:rPr>
        <w:t xml:space="preserve">שיש </w:t>
      </w:r>
      <w:bookmarkStart w:id="2145" w:name="_ETM_Q5_604100"/>
      <w:bookmarkEnd w:id="2145"/>
      <w:r>
        <w:rPr>
          <w:rtl/>
        </w:rPr>
        <w:t xml:space="preserve">דברים </w:t>
      </w:r>
      <w:bookmarkStart w:id="2146" w:name="_ETM_Q5_604430"/>
      <w:bookmarkEnd w:id="2146"/>
      <w:r w:rsidRPr="00551425">
        <w:rPr>
          <w:rtl/>
        </w:rPr>
        <w:t>שיש</w:t>
      </w:r>
      <w:r>
        <w:rPr>
          <w:rFonts w:hint="cs"/>
          <w:rtl/>
        </w:rPr>
        <w:t xml:space="preserve"> עליהם</w:t>
      </w:r>
      <w:r w:rsidRPr="00551425">
        <w:rPr>
          <w:rtl/>
        </w:rPr>
        <w:t xml:space="preserve"> </w:t>
      </w:r>
      <w:bookmarkStart w:id="2147" w:name="_ETM_Q5_605089"/>
      <w:bookmarkEnd w:id="2147"/>
      <w:proofErr w:type="spellStart"/>
      <w:r w:rsidRPr="00551425">
        <w:rPr>
          <w:rtl/>
        </w:rPr>
        <w:t>קונ</w:t>
      </w:r>
      <w:r>
        <w:rPr>
          <w:rFonts w:hint="cs"/>
          <w:rtl/>
        </w:rPr>
        <w:t>ס</w:t>
      </w:r>
      <w:r w:rsidRPr="00551425">
        <w:rPr>
          <w:rtl/>
        </w:rPr>
        <w:t>נזוס</w:t>
      </w:r>
      <w:proofErr w:type="spellEnd"/>
      <w:r w:rsidRPr="00551425">
        <w:rPr>
          <w:rFonts w:hint="cs"/>
          <w:rtl/>
        </w:rPr>
        <w:t>.</w:t>
      </w:r>
      <w:r>
        <w:rPr>
          <w:rtl/>
        </w:rPr>
        <w:t xml:space="preserve"> </w:t>
      </w:r>
      <w:bookmarkStart w:id="2148" w:name="_ETM_Q5_605930"/>
      <w:bookmarkEnd w:id="2148"/>
      <w:r>
        <w:rPr>
          <w:rtl/>
        </w:rPr>
        <w:t>לצערנו</w:t>
      </w:r>
      <w:r>
        <w:rPr>
          <w:rFonts w:hint="cs"/>
          <w:rtl/>
        </w:rPr>
        <w:t>,</w:t>
      </w:r>
      <w:r>
        <w:rPr>
          <w:rtl/>
        </w:rPr>
        <w:t xml:space="preserve"> </w:t>
      </w:r>
      <w:bookmarkStart w:id="2149" w:name="_ETM_Q5_606560"/>
      <w:bookmarkStart w:id="2150" w:name="_ETM_Q5_607250"/>
      <w:bookmarkEnd w:id="2149"/>
      <w:bookmarkEnd w:id="2150"/>
      <w:r>
        <w:rPr>
          <w:rtl/>
        </w:rPr>
        <w:t xml:space="preserve">אני </w:t>
      </w:r>
      <w:bookmarkStart w:id="2151" w:name="_ETM_Q5_607400"/>
      <w:bookmarkEnd w:id="2151"/>
      <w:r>
        <w:rPr>
          <w:rtl/>
        </w:rPr>
        <w:t xml:space="preserve">חושב </w:t>
      </w:r>
      <w:bookmarkStart w:id="2152" w:name="_ETM_Q5_607790"/>
      <w:bookmarkEnd w:id="2152"/>
      <w:r>
        <w:rPr>
          <w:rtl/>
        </w:rPr>
        <w:t xml:space="preserve">שזה </w:t>
      </w:r>
      <w:bookmarkStart w:id="2153" w:name="_ETM_Q5_608239"/>
      <w:bookmarkEnd w:id="2153"/>
      <w:r>
        <w:rPr>
          <w:rFonts w:hint="cs"/>
          <w:rtl/>
        </w:rPr>
        <w:t>אחד</w:t>
      </w:r>
      <w:r>
        <w:rPr>
          <w:rtl/>
        </w:rPr>
        <w:t xml:space="preserve"> </w:t>
      </w:r>
      <w:bookmarkStart w:id="2154" w:name="_ETM_Q5_608510"/>
      <w:bookmarkEnd w:id="2154"/>
      <w:r>
        <w:rPr>
          <w:rtl/>
        </w:rPr>
        <w:t xml:space="preserve">המקרים </w:t>
      </w:r>
      <w:bookmarkStart w:id="2155" w:name="_ETM_Q5_608870"/>
      <w:bookmarkEnd w:id="2155"/>
      <w:r>
        <w:rPr>
          <w:rtl/>
        </w:rPr>
        <w:t xml:space="preserve">הטרגיים </w:t>
      </w:r>
      <w:bookmarkStart w:id="2156" w:name="_ETM_Q5_609290"/>
      <w:bookmarkEnd w:id="2156"/>
      <w:r>
        <w:rPr>
          <w:rtl/>
        </w:rPr>
        <w:t xml:space="preserve">ביותר </w:t>
      </w:r>
      <w:bookmarkStart w:id="2157" w:name="_ETM_Q5_609680"/>
      <w:bookmarkEnd w:id="2157"/>
      <w:r>
        <w:rPr>
          <w:rtl/>
        </w:rPr>
        <w:t xml:space="preserve">שקרו </w:t>
      </w:r>
      <w:bookmarkStart w:id="2158" w:name="_ETM_Q5_610190"/>
      <w:bookmarkEnd w:id="2158"/>
      <w:r>
        <w:rPr>
          <w:rtl/>
        </w:rPr>
        <w:t>לנו</w:t>
      </w:r>
      <w:r>
        <w:rPr>
          <w:rFonts w:hint="cs"/>
          <w:rtl/>
        </w:rPr>
        <w:t>.</w:t>
      </w:r>
      <w:r>
        <w:rPr>
          <w:rtl/>
        </w:rPr>
        <w:t xml:space="preserve"> </w:t>
      </w:r>
      <w:bookmarkStart w:id="2159" w:name="_ETM_Q5_611700"/>
      <w:bookmarkEnd w:id="2159"/>
      <w:r>
        <w:rPr>
          <w:rtl/>
        </w:rPr>
        <w:t xml:space="preserve">אבל </w:t>
      </w:r>
      <w:bookmarkStart w:id="2160" w:name="_ETM_Q5_612030"/>
      <w:bookmarkEnd w:id="2160"/>
      <w:r>
        <w:rPr>
          <w:rtl/>
        </w:rPr>
        <w:t xml:space="preserve">גם </w:t>
      </w:r>
      <w:bookmarkStart w:id="2161" w:name="_ETM_Q5_612270"/>
      <w:bookmarkEnd w:id="2161"/>
      <w:r>
        <w:rPr>
          <w:rtl/>
        </w:rPr>
        <w:t xml:space="preserve">בוועדה </w:t>
      </w:r>
      <w:bookmarkStart w:id="2162" w:name="_ETM_Q5_612690"/>
      <w:bookmarkStart w:id="2163" w:name="_ETM_Q5_612960"/>
      <w:bookmarkEnd w:id="2162"/>
      <w:bookmarkEnd w:id="2163"/>
      <w:r>
        <w:rPr>
          <w:rtl/>
        </w:rPr>
        <w:t xml:space="preserve">וגם </w:t>
      </w:r>
      <w:bookmarkStart w:id="2164" w:name="_ETM_Q5_613260"/>
      <w:bookmarkEnd w:id="2164"/>
      <w:r>
        <w:rPr>
          <w:rtl/>
        </w:rPr>
        <w:t xml:space="preserve">עכשיו </w:t>
      </w:r>
      <w:bookmarkStart w:id="2165" w:name="_ETM_Q5_614210"/>
      <w:bookmarkEnd w:id="2165"/>
      <w:r>
        <w:rPr>
          <w:rFonts w:hint="cs"/>
          <w:rtl/>
        </w:rPr>
        <w:t xml:space="preserve">אמרנו </w:t>
      </w:r>
      <w:r>
        <w:rPr>
          <w:rtl/>
        </w:rPr>
        <w:t xml:space="preserve">למשפחות </w:t>
      </w:r>
      <w:bookmarkStart w:id="2166" w:name="_ETM_Q5_614720"/>
      <w:bookmarkEnd w:id="2166"/>
      <w:r>
        <w:rPr>
          <w:rtl/>
        </w:rPr>
        <w:t xml:space="preserve">החטופים </w:t>
      </w:r>
      <w:bookmarkStart w:id="2167" w:name="_ETM_Q5_616099"/>
      <w:bookmarkEnd w:id="2167"/>
      <w:r>
        <w:rPr>
          <w:rtl/>
        </w:rPr>
        <w:t xml:space="preserve">שזה </w:t>
      </w:r>
      <w:bookmarkStart w:id="2168" w:name="_ETM_Q5_617050"/>
      <w:bookmarkStart w:id="2169" w:name="_ETM_Q5_617290"/>
      <w:bookmarkEnd w:id="2168"/>
      <w:bookmarkEnd w:id="2169"/>
      <w:r>
        <w:rPr>
          <w:rtl/>
        </w:rPr>
        <w:t>מעט</w:t>
      </w:r>
      <w:r>
        <w:rPr>
          <w:rFonts w:hint="cs"/>
          <w:rtl/>
        </w:rPr>
        <w:t>,</w:t>
      </w:r>
      <w:r>
        <w:rPr>
          <w:rtl/>
        </w:rPr>
        <w:t xml:space="preserve"> </w:t>
      </w:r>
      <w:bookmarkStart w:id="2170" w:name="_ETM_Q5_617950"/>
      <w:bookmarkEnd w:id="2170"/>
      <w:r>
        <w:rPr>
          <w:rtl/>
        </w:rPr>
        <w:t xml:space="preserve">אולי </w:t>
      </w:r>
      <w:bookmarkStart w:id="2171" w:name="_ETM_Q5_618220"/>
      <w:bookmarkEnd w:id="2171"/>
      <w:r>
        <w:rPr>
          <w:rtl/>
        </w:rPr>
        <w:t xml:space="preserve">טיפה </w:t>
      </w:r>
      <w:bookmarkStart w:id="2172" w:name="_ETM_Q5_618580"/>
      <w:bookmarkEnd w:id="2172"/>
      <w:r>
        <w:rPr>
          <w:rtl/>
        </w:rPr>
        <w:t xml:space="preserve">מן </w:t>
      </w:r>
      <w:bookmarkStart w:id="2173" w:name="_ETM_Q5_618790"/>
      <w:bookmarkEnd w:id="2173"/>
      <w:r>
        <w:rPr>
          <w:rtl/>
        </w:rPr>
        <w:t xml:space="preserve">הים </w:t>
      </w:r>
      <w:bookmarkStart w:id="2174" w:name="_ETM_Q5_620170"/>
      <w:bookmarkEnd w:id="2174"/>
      <w:r>
        <w:rPr>
          <w:rtl/>
        </w:rPr>
        <w:t xml:space="preserve">בהקלה </w:t>
      </w:r>
      <w:bookmarkStart w:id="2175" w:name="_ETM_Q5_621010"/>
      <w:bookmarkEnd w:id="2175"/>
      <w:r>
        <w:rPr>
          <w:rtl/>
        </w:rPr>
        <w:t xml:space="preserve">בצער </w:t>
      </w:r>
      <w:bookmarkStart w:id="2176" w:name="_ETM_Q5_621459"/>
      <w:bookmarkEnd w:id="2176"/>
      <w:r>
        <w:rPr>
          <w:rtl/>
        </w:rPr>
        <w:t xml:space="preserve">שיש </w:t>
      </w:r>
      <w:bookmarkStart w:id="2177" w:name="_ETM_Q5_621790"/>
      <w:bookmarkEnd w:id="2177"/>
      <w:r>
        <w:rPr>
          <w:rtl/>
        </w:rPr>
        <w:t>לה</w:t>
      </w:r>
      <w:r>
        <w:rPr>
          <w:rFonts w:hint="cs"/>
          <w:rtl/>
        </w:rPr>
        <w:t>ן,</w:t>
      </w:r>
      <w:r>
        <w:rPr>
          <w:rtl/>
        </w:rPr>
        <w:t xml:space="preserve"> </w:t>
      </w:r>
      <w:bookmarkStart w:id="2178" w:name="_ETM_Q5_622300"/>
      <w:bookmarkEnd w:id="2178"/>
      <w:r>
        <w:rPr>
          <w:rtl/>
        </w:rPr>
        <w:t xml:space="preserve">שלפחות </w:t>
      </w:r>
      <w:bookmarkStart w:id="2179" w:name="_ETM_Q5_622900"/>
      <w:bookmarkEnd w:id="2179"/>
      <w:r>
        <w:rPr>
          <w:rtl/>
        </w:rPr>
        <w:t xml:space="preserve">בדבר </w:t>
      </w:r>
      <w:bookmarkStart w:id="2180" w:name="_ETM_Q5_623349"/>
      <w:bookmarkEnd w:id="2180"/>
      <w:r>
        <w:rPr>
          <w:rtl/>
        </w:rPr>
        <w:t xml:space="preserve">הפעוט </w:t>
      </w:r>
      <w:bookmarkStart w:id="2181" w:name="_ETM_Q5_624840"/>
      <w:bookmarkEnd w:id="2181"/>
      <w:r>
        <w:rPr>
          <w:rtl/>
        </w:rPr>
        <w:t>הזה</w:t>
      </w:r>
      <w:r>
        <w:rPr>
          <w:rFonts w:hint="cs"/>
          <w:rtl/>
        </w:rPr>
        <w:t xml:space="preserve"> </w:t>
      </w:r>
      <w:r>
        <w:rPr>
          <w:rtl/>
        </w:rPr>
        <w:t xml:space="preserve">– </w:t>
      </w:r>
      <w:bookmarkStart w:id="2182" w:name="_ETM_Q5_625050"/>
      <w:bookmarkEnd w:id="2182"/>
      <w:r>
        <w:rPr>
          <w:rtl/>
        </w:rPr>
        <w:t xml:space="preserve">שלא </w:t>
      </w:r>
      <w:bookmarkStart w:id="2183" w:name="_ETM_Q5_625319"/>
      <w:bookmarkEnd w:id="2183"/>
      <w:r>
        <w:rPr>
          <w:rtl/>
        </w:rPr>
        <w:t xml:space="preserve">יצטרכו </w:t>
      </w:r>
      <w:bookmarkStart w:id="2184" w:name="_ETM_Q5_625710"/>
      <w:bookmarkStart w:id="2185" w:name="_ETM_Q5_626190"/>
      <w:bookmarkEnd w:id="2184"/>
      <w:bookmarkEnd w:id="2185"/>
      <w:r>
        <w:rPr>
          <w:rFonts w:hint="cs"/>
          <w:rtl/>
        </w:rPr>
        <w:t xml:space="preserve">גם עם זה </w:t>
      </w:r>
      <w:r>
        <w:rPr>
          <w:rtl/>
        </w:rPr>
        <w:t>להתעסק</w:t>
      </w:r>
      <w:r>
        <w:rPr>
          <w:rFonts w:hint="cs"/>
          <w:rtl/>
        </w:rPr>
        <w:t>.</w:t>
      </w:r>
      <w:r>
        <w:rPr>
          <w:rtl/>
        </w:rPr>
        <w:t xml:space="preserve"> </w:t>
      </w:r>
      <w:bookmarkStart w:id="2186" w:name="_ETM_Q5_627999"/>
      <w:bookmarkEnd w:id="2186"/>
      <w:r>
        <w:rPr>
          <w:rtl/>
        </w:rPr>
        <w:t xml:space="preserve">כמו </w:t>
      </w:r>
      <w:bookmarkStart w:id="2187" w:name="_ETM_Q5_628719"/>
      <w:bookmarkEnd w:id="2187"/>
      <w:r>
        <w:rPr>
          <w:rtl/>
        </w:rPr>
        <w:t>שאמרת</w:t>
      </w:r>
      <w:r>
        <w:rPr>
          <w:rFonts w:hint="cs"/>
          <w:rtl/>
        </w:rPr>
        <w:t>,</w:t>
      </w:r>
      <w:r>
        <w:rPr>
          <w:rtl/>
        </w:rPr>
        <w:t xml:space="preserve"> </w:t>
      </w:r>
      <w:bookmarkStart w:id="2188" w:name="_ETM_Q5_629230"/>
      <w:bookmarkEnd w:id="2188"/>
      <w:r>
        <w:rPr>
          <w:rtl/>
        </w:rPr>
        <w:t xml:space="preserve">כל </w:t>
      </w:r>
      <w:bookmarkStart w:id="2189" w:name="_ETM_Q5_629379"/>
      <w:bookmarkEnd w:id="2189"/>
      <w:r>
        <w:rPr>
          <w:rtl/>
        </w:rPr>
        <w:t xml:space="preserve">המשרדים </w:t>
      </w:r>
      <w:bookmarkStart w:id="2190" w:name="_ETM_Q5_630329"/>
      <w:bookmarkEnd w:id="2190"/>
      <w:r>
        <w:rPr>
          <w:rtl/>
        </w:rPr>
        <w:t xml:space="preserve">באו </w:t>
      </w:r>
      <w:bookmarkStart w:id="2191" w:name="_ETM_Q5_630689"/>
      <w:bookmarkEnd w:id="2191"/>
      <w:r>
        <w:rPr>
          <w:rtl/>
        </w:rPr>
        <w:t xml:space="preserve">ונרתמו </w:t>
      </w:r>
      <w:bookmarkStart w:id="2192" w:name="_ETM_Q5_631920"/>
      <w:bookmarkEnd w:id="2192"/>
      <w:r>
        <w:rPr>
          <w:rtl/>
        </w:rPr>
        <w:t xml:space="preserve">לעניין </w:t>
      </w:r>
      <w:bookmarkStart w:id="2193" w:name="_ETM_Q5_632400"/>
      <w:bookmarkEnd w:id="2193"/>
      <w:r>
        <w:rPr>
          <w:rtl/>
        </w:rPr>
        <w:t>הזה</w:t>
      </w:r>
      <w:r>
        <w:rPr>
          <w:rFonts w:hint="cs"/>
          <w:rtl/>
        </w:rPr>
        <w:t>,</w:t>
      </w:r>
      <w:r>
        <w:rPr>
          <w:rtl/>
        </w:rPr>
        <w:t xml:space="preserve"> </w:t>
      </w:r>
      <w:bookmarkStart w:id="2194" w:name="_ETM_Q5_633810"/>
      <w:bookmarkStart w:id="2195" w:name="_ETM_Q5_633900"/>
      <w:bookmarkEnd w:id="2194"/>
      <w:bookmarkEnd w:id="2195"/>
      <w:r>
        <w:rPr>
          <w:rFonts w:hint="cs"/>
          <w:rtl/>
        </w:rPr>
        <w:t>ו</w:t>
      </w:r>
      <w:r>
        <w:rPr>
          <w:rtl/>
        </w:rPr>
        <w:t xml:space="preserve">מגיע </w:t>
      </w:r>
      <w:bookmarkStart w:id="2196" w:name="_ETM_Q5_634170"/>
      <w:bookmarkEnd w:id="2196"/>
      <w:r>
        <w:rPr>
          <w:rtl/>
        </w:rPr>
        <w:t xml:space="preserve">לכולם </w:t>
      </w:r>
      <w:bookmarkStart w:id="2197" w:name="_ETM_Q5_634620"/>
      <w:bookmarkEnd w:id="2197"/>
      <w:r>
        <w:rPr>
          <w:rtl/>
        </w:rPr>
        <w:t xml:space="preserve">תודה </w:t>
      </w:r>
      <w:bookmarkStart w:id="2198" w:name="_ETM_Q5_634890"/>
      <w:bookmarkEnd w:id="2198"/>
      <w:r>
        <w:rPr>
          <w:rtl/>
        </w:rPr>
        <w:t xml:space="preserve">רבה </w:t>
      </w:r>
      <w:bookmarkStart w:id="2199" w:name="_ETM_Q5_635160"/>
      <w:bookmarkEnd w:id="2199"/>
      <w:r>
        <w:rPr>
          <w:rtl/>
        </w:rPr>
        <w:t xml:space="preserve">ויישר </w:t>
      </w:r>
      <w:bookmarkStart w:id="2200" w:name="_ETM_Q5_635550"/>
      <w:bookmarkEnd w:id="2200"/>
      <w:r>
        <w:rPr>
          <w:rtl/>
        </w:rPr>
        <w:t xml:space="preserve">כוח </w:t>
      </w:r>
      <w:bookmarkStart w:id="2201" w:name="_ETM_Q5_635820"/>
      <w:bookmarkEnd w:id="2201"/>
      <w:r>
        <w:rPr>
          <w:rtl/>
        </w:rPr>
        <w:t xml:space="preserve">על </w:t>
      </w:r>
      <w:bookmarkStart w:id="2202" w:name="_ETM_Q5_635940"/>
      <w:bookmarkEnd w:id="2202"/>
      <w:r>
        <w:rPr>
          <w:rtl/>
        </w:rPr>
        <w:t>זה</w:t>
      </w:r>
      <w:r>
        <w:rPr>
          <w:rFonts w:hint="cs"/>
          <w:rtl/>
        </w:rPr>
        <w:t>.</w:t>
      </w:r>
      <w:r>
        <w:rPr>
          <w:rtl/>
        </w:rPr>
        <w:t xml:space="preserve"> </w:t>
      </w:r>
      <w:bookmarkStart w:id="2203" w:name="_ETM_Q5_637309"/>
      <w:bookmarkStart w:id="2204" w:name="_ETM_Q5_637106"/>
      <w:bookmarkStart w:id="2205" w:name="_ETM_Q5_637176"/>
      <w:bookmarkStart w:id="2206" w:name="_ETM_Q5_637282"/>
      <w:bookmarkStart w:id="2207" w:name="_ETM_Q5_637336"/>
      <w:bookmarkEnd w:id="2203"/>
      <w:bookmarkEnd w:id="2204"/>
      <w:bookmarkEnd w:id="2205"/>
      <w:bookmarkEnd w:id="2206"/>
      <w:bookmarkEnd w:id="2207"/>
    </w:p>
    <w:p w:rsidR="00511FBE" w:rsidRDefault="00511FBE" w:rsidP="00511FBE">
      <w:pPr>
        <w:rPr>
          <w:rtl/>
        </w:rPr>
      </w:pPr>
    </w:p>
    <w:p w:rsidR="0054178B" w:rsidRDefault="0054178B" w:rsidP="00511FBE">
      <w:pPr>
        <w:rPr>
          <w:rtl/>
        </w:rPr>
      </w:pPr>
      <w:r>
        <w:rPr>
          <w:rtl/>
        </w:rPr>
        <w:t xml:space="preserve">אנחנו </w:t>
      </w:r>
      <w:bookmarkStart w:id="2208" w:name="_ETM_Q5_637579"/>
      <w:bookmarkEnd w:id="2208"/>
      <w:r>
        <w:rPr>
          <w:rtl/>
        </w:rPr>
        <w:t xml:space="preserve">צריכים </w:t>
      </w:r>
      <w:bookmarkStart w:id="2209" w:name="_ETM_Q5_637819"/>
      <w:bookmarkEnd w:id="2209"/>
      <w:r>
        <w:rPr>
          <w:rtl/>
        </w:rPr>
        <w:t xml:space="preserve">להמשיך </w:t>
      </w:r>
      <w:bookmarkStart w:id="2210" w:name="_ETM_Q5_638150"/>
      <w:bookmarkEnd w:id="2210"/>
      <w:r>
        <w:rPr>
          <w:rtl/>
        </w:rPr>
        <w:t xml:space="preserve">להתפלל </w:t>
      </w:r>
      <w:bookmarkStart w:id="2211" w:name="_ETM_Q5_638689"/>
      <w:bookmarkEnd w:id="2211"/>
      <w:r>
        <w:rPr>
          <w:rFonts w:hint="cs"/>
          <w:rtl/>
        </w:rPr>
        <w:t xml:space="preserve">להשבתם </w:t>
      </w:r>
      <w:bookmarkStart w:id="2212" w:name="_ETM_Q5_639260"/>
      <w:bookmarkEnd w:id="2212"/>
      <w:r>
        <w:rPr>
          <w:rtl/>
        </w:rPr>
        <w:t xml:space="preserve">של </w:t>
      </w:r>
      <w:bookmarkStart w:id="2213" w:name="_ETM_Q5_639439"/>
      <w:bookmarkEnd w:id="2213"/>
      <w:r>
        <w:rPr>
          <w:rtl/>
        </w:rPr>
        <w:t>החטופים</w:t>
      </w:r>
      <w:r>
        <w:rPr>
          <w:rFonts w:hint="cs"/>
          <w:rtl/>
        </w:rPr>
        <w:t>,</w:t>
      </w:r>
      <w:r>
        <w:rPr>
          <w:rtl/>
        </w:rPr>
        <w:t xml:space="preserve"> </w:t>
      </w:r>
      <w:bookmarkStart w:id="2214" w:name="_ETM_Q5_640249"/>
      <w:bookmarkEnd w:id="2214"/>
      <w:r>
        <w:rPr>
          <w:rtl/>
        </w:rPr>
        <w:t xml:space="preserve">ולעשות </w:t>
      </w:r>
      <w:bookmarkStart w:id="2215" w:name="_ETM_Q5_640760"/>
      <w:bookmarkEnd w:id="2215"/>
      <w:r>
        <w:rPr>
          <w:rtl/>
        </w:rPr>
        <w:t>הכול</w:t>
      </w:r>
      <w:r>
        <w:rPr>
          <w:rFonts w:hint="cs"/>
          <w:rtl/>
        </w:rPr>
        <w:t xml:space="preserve"> </w:t>
      </w:r>
      <w:r>
        <w:rPr>
          <w:rtl/>
        </w:rPr>
        <w:t xml:space="preserve">– </w:t>
      </w:r>
      <w:bookmarkStart w:id="2216" w:name="_ETM_Q5_641389"/>
      <w:bookmarkEnd w:id="2216"/>
      <w:r>
        <w:rPr>
          <w:rtl/>
        </w:rPr>
        <w:t xml:space="preserve">ואני </w:t>
      </w:r>
      <w:bookmarkStart w:id="2217" w:name="_ETM_Q5_641629"/>
      <w:bookmarkEnd w:id="2217"/>
      <w:r>
        <w:rPr>
          <w:rtl/>
        </w:rPr>
        <w:t xml:space="preserve">יודע </w:t>
      </w:r>
      <w:bookmarkStart w:id="2218" w:name="_ETM_Q5_641809"/>
      <w:bookmarkEnd w:id="2218"/>
      <w:r>
        <w:rPr>
          <w:rtl/>
        </w:rPr>
        <w:t xml:space="preserve">שגם </w:t>
      </w:r>
      <w:bookmarkStart w:id="2219" w:name="_ETM_Q5_642109"/>
      <w:bookmarkEnd w:id="2219"/>
      <w:r>
        <w:rPr>
          <w:rtl/>
        </w:rPr>
        <w:t xml:space="preserve">מדינת </w:t>
      </w:r>
      <w:bookmarkStart w:id="2220" w:name="_ETM_Q5_642439"/>
      <w:bookmarkEnd w:id="2220"/>
      <w:r>
        <w:rPr>
          <w:rtl/>
        </w:rPr>
        <w:t xml:space="preserve">ישראל </w:t>
      </w:r>
      <w:bookmarkStart w:id="2221" w:name="_ETM_Q5_642889"/>
      <w:bookmarkEnd w:id="2221"/>
      <w:r>
        <w:rPr>
          <w:rtl/>
        </w:rPr>
        <w:t xml:space="preserve">בהשתדלות </w:t>
      </w:r>
      <w:bookmarkStart w:id="2222" w:name="_ETM_Q5_643519"/>
      <w:bookmarkEnd w:id="2222"/>
      <w:r>
        <w:rPr>
          <w:rtl/>
        </w:rPr>
        <w:t xml:space="preserve">עושה </w:t>
      </w:r>
      <w:bookmarkStart w:id="2223" w:name="_ETM_Q5_643760"/>
      <w:bookmarkEnd w:id="2223"/>
      <w:r>
        <w:rPr>
          <w:rtl/>
        </w:rPr>
        <w:t xml:space="preserve">את </w:t>
      </w:r>
      <w:bookmarkStart w:id="2224" w:name="_ETM_Q5_643879"/>
      <w:bookmarkEnd w:id="2224"/>
      <w:r>
        <w:rPr>
          <w:rtl/>
        </w:rPr>
        <w:t>הכ</w:t>
      </w:r>
      <w:r>
        <w:rPr>
          <w:rFonts w:hint="cs"/>
          <w:rtl/>
        </w:rPr>
        <w:t>ו</w:t>
      </w:r>
      <w:r>
        <w:rPr>
          <w:rtl/>
        </w:rPr>
        <w:t>ל</w:t>
      </w:r>
      <w:r>
        <w:rPr>
          <w:rFonts w:hint="cs"/>
          <w:rtl/>
        </w:rPr>
        <w:t>.</w:t>
      </w:r>
      <w:r>
        <w:rPr>
          <w:rtl/>
        </w:rPr>
        <w:t xml:space="preserve"> </w:t>
      </w:r>
      <w:bookmarkStart w:id="2225" w:name="_ETM_Q5_645530"/>
      <w:bookmarkEnd w:id="2225"/>
      <w:r>
        <w:rPr>
          <w:rtl/>
        </w:rPr>
        <w:t xml:space="preserve">רק </w:t>
      </w:r>
      <w:bookmarkStart w:id="2226" w:name="_ETM_Q5_645709"/>
      <w:bookmarkEnd w:id="2226"/>
      <w:r>
        <w:rPr>
          <w:rtl/>
        </w:rPr>
        <w:t xml:space="preserve">אתמול </w:t>
      </w:r>
      <w:bookmarkStart w:id="2227" w:name="_ETM_Q5_646990"/>
      <w:bookmarkEnd w:id="2227"/>
      <w:r>
        <w:rPr>
          <w:rtl/>
        </w:rPr>
        <w:t xml:space="preserve">בבוקר </w:t>
      </w:r>
      <w:bookmarkStart w:id="2228" w:name="_ETM_Q5_647500"/>
      <w:bookmarkEnd w:id="2228"/>
      <w:r>
        <w:rPr>
          <w:rFonts w:hint="cs"/>
          <w:rtl/>
        </w:rPr>
        <w:t xml:space="preserve">עוד </w:t>
      </w:r>
      <w:bookmarkStart w:id="2229" w:name="_ETM_Q5_646172"/>
      <w:bookmarkEnd w:id="2229"/>
      <w:r>
        <w:rPr>
          <w:rtl/>
        </w:rPr>
        <w:t xml:space="preserve">התעוררנו </w:t>
      </w:r>
      <w:bookmarkStart w:id="2230" w:name="_ETM_Q5_647920"/>
      <w:bookmarkEnd w:id="2230"/>
      <w:r>
        <w:rPr>
          <w:rFonts w:hint="cs"/>
          <w:rtl/>
        </w:rPr>
        <w:t>ל</w:t>
      </w:r>
      <w:r>
        <w:rPr>
          <w:rtl/>
        </w:rPr>
        <w:t xml:space="preserve">בוקר </w:t>
      </w:r>
      <w:bookmarkStart w:id="2231" w:name="_ETM_Q5_648790"/>
      <w:bookmarkEnd w:id="2231"/>
      <w:r>
        <w:rPr>
          <w:rtl/>
        </w:rPr>
        <w:t xml:space="preserve">שהיה </w:t>
      </w:r>
      <w:bookmarkStart w:id="2232" w:name="_ETM_Q5_649060"/>
      <w:bookmarkEnd w:id="2232"/>
      <w:r>
        <w:rPr>
          <w:rtl/>
        </w:rPr>
        <w:t>משמח</w:t>
      </w:r>
      <w:r w:rsidR="00511FBE">
        <w:rPr>
          <w:rFonts w:hint="cs"/>
          <w:rtl/>
        </w:rPr>
        <w:t>,</w:t>
      </w:r>
      <w:r>
        <w:rPr>
          <w:rtl/>
        </w:rPr>
        <w:t xml:space="preserve"> </w:t>
      </w:r>
      <w:bookmarkStart w:id="2233" w:name="_ETM_Q5_651749"/>
      <w:bookmarkEnd w:id="2233"/>
      <w:r>
        <w:rPr>
          <w:rtl/>
        </w:rPr>
        <w:t xml:space="preserve">ואני </w:t>
      </w:r>
      <w:bookmarkStart w:id="2234" w:name="_ETM_Q5_652709"/>
      <w:bookmarkEnd w:id="2234"/>
      <w:r>
        <w:rPr>
          <w:rtl/>
        </w:rPr>
        <w:t>כ</w:t>
      </w:r>
      <w:r>
        <w:rPr>
          <w:rFonts w:hint="cs"/>
          <w:rtl/>
        </w:rPr>
        <w:t>ו</w:t>
      </w:r>
      <w:r>
        <w:rPr>
          <w:rtl/>
        </w:rPr>
        <w:t>ל</w:t>
      </w:r>
      <w:r>
        <w:rPr>
          <w:rFonts w:hint="cs"/>
          <w:rtl/>
        </w:rPr>
        <w:t>י</w:t>
      </w:r>
      <w:r>
        <w:rPr>
          <w:rtl/>
        </w:rPr>
        <w:t xml:space="preserve"> </w:t>
      </w:r>
      <w:bookmarkStart w:id="2235" w:name="_ETM_Q5_653010"/>
      <w:bookmarkEnd w:id="2235"/>
      <w:r>
        <w:rPr>
          <w:rtl/>
        </w:rPr>
        <w:t xml:space="preserve">תפילה </w:t>
      </w:r>
      <w:bookmarkStart w:id="2236" w:name="_ETM_Q5_653670"/>
      <w:bookmarkEnd w:id="2236"/>
      <w:r>
        <w:rPr>
          <w:rtl/>
        </w:rPr>
        <w:t xml:space="preserve">שנמשיך </w:t>
      </w:r>
      <w:bookmarkStart w:id="2237" w:name="_ETM_Q5_654329"/>
      <w:bookmarkEnd w:id="2237"/>
      <w:r>
        <w:rPr>
          <w:rtl/>
        </w:rPr>
        <w:t>ונשמ</w:t>
      </w:r>
      <w:r>
        <w:rPr>
          <w:rFonts w:hint="cs"/>
          <w:rtl/>
        </w:rPr>
        <w:t>ח</w:t>
      </w:r>
      <w:r>
        <w:rPr>
          <w:rtl/>
        </w:rPr>
        <w:t xml:space="preserve"> </w:t>
      </w:r>
      <w:bookmarkStart w:id="2238" w:name="_ETM_Q5_654840"/>
      <w:bookmarkEnd w:id="2238"/>
      <w:r>
        <w:rPr>
          <w:rFonts w:hint="cs"/>
          <w:rtl/>
        </w:rPr>
        <w:t xml:space="preserve">ונראה את </w:t>
      </w:r>
      <w:bookmarkStart w:id="2239" w:name="_ETM_Q5_655170"/>
      <w:bookmarkEnd w:id="2239"/>
      <w:r>
        <w:rPr>
          <w:rtl/>
        </w:rPr>
        <w:t xml:space="preserve">כולם </w:t>
      </w:r>
      <w:bookmarkStart w:id="2240" w:name="_ETM_Q5_655469"/>
      <w:bookmarkEnd w:id="2240"/>
      <w:r>
        <w:rPr>
          <w:rtl/>
        </w:rPr>
        <w:t xml:space="preserve">חוזרים </w:t>
      </w:r>
      <w:bookmarkStart w:id="2241" w:name="_ETM_Q5_655829"/>
      <w:bookmarkEnd w:id="2241"/>
      <w:r>
        <w:rPr>
          <w:rtl/>
        </w:rPr>
        <w:t xml:space="preserve">הביתה </w:t>
      </w:r>
      <w:bookmarkStart w:id="2242" w:name="_ETM_Q5_656489"/>
      <w:bookmarkEnd w:id="2242"/>
      <w:r>
        <w:rPr>
          <w:rtl/>
        </w:rPr>
        <w:t xml:space="preserve">בריאים </w:t>
      </w:r>
      <w:bookmarkStart w:id="2243" w:name="_ETM_Q5_657060"/>
      <w:bookmarkEnd w:id="2243"/>
      <w:r>
        <w:rPr>
          <w:rtl/>
        </w:rPr>
        <w:t>ושלמים</w:t>
      </w:r>
      <w:r>
        <w:rPr>
          <w:rFonts w:hint="cs"/>
          <w:rtl/>
        </w:rPr>
        <w:t>,</w:t>
      </w:r>
      <w:r>
        <w:rPr>
          <w:rtl/>
        </w:rPr>
        <w:t xml:space="preserve"> </w:t>
      </w:r>
      <w:bookmarkStart w:id="2244" w:name="_ETM_Q5_658459"/>
      <w:bookmarkEnd w:id="2244"/>
      <w:r>
        <w:rPr>
          <w:rtl/>
        </w:rPr>
        <w:t xml:space="preserve">וכמה </w:t>
      </w:r>
      <w:bookmarkStart w:id="2245" w:name="_ETM_Q5_658879"/>
      <w:bookmarkEnd w:id="2245"/>
      <w:r>
        <w:rPr>
          <w:rtl/>
        </w:rPr>
        <w:t xml:space="preserve">שיותר </w:t>
      </w:r>
      <w:bookmarkStart w:id="2246" w:name="_ETM_Q5_659269"/>
      <w:bookmarkEnd w:id="2246"/>
      <w:r>
        <w:rPr>
          <w:rtl/>
        </w:rPr>
        <w:t>מהר</w:t>
      </w:r>
      <w:r>
        <w:rPr>
          <w:rFonts w:hint="cs"/>
          <w:rtl/>
        </w:rPr>
        <w:t>.</w:t>
      </w:r>
      <w:r>
        <w:rPr>
          <w:rtl/>
        </w:rPr>
        <w:t xml:space="preserve"> </w:t>
      </w:r>
      <w:bookmarkStart w:id="2247" w:name="_ETM_Q5_661080"/>
      <w:bookmarkEnd w:id="2247"/>
    </w:p>
    <w:p w:rsidR="0054178B" w:rsidRDefault="0054178B" w:rsidP="00806D86">
      <w:pPr>
        <w:rPr>
          <w:rtl/>
        </w:rPr>
      </w:pPr>
      <w:bookmarkStart w:id="2248" w:name="_ETM_Q5_663670"/>
      <w:bookmarkStart w:id="2249" w:name="_ETM_Q5_663750"/>
      <w:bookmarkEnd w:id="2248"/>
      <w:bookmarkEnd w:id="2249"/>
    </w:p>
    <w:p w:rsidR="0054178B" w:rsidRDefault="0054178B" w:rsidP="00511FBE">
      <w:pPr>
        <w:rPr>
          <w:rtl/>
        </w:rPr>
      </w:pPr>
      <w:bookmarkStart w:id="2250" w:name="_ETM_Q5_663990"/>
      <w:bookmarkStart w:id="2251" w:name="_ETM_Q5_664068"/>
      <w:bookmarkEnd w:id="2250"/>
      <w:bookmarkEnd w:id="2251"/>
      <w:r>
        <w:rPr>
          <w:rtl/>
        </w:rPr>
        <w:t xml:space="preserve">אני </w:t>
      </w:r>
      <w:bookmarkStart w:id="2252" w:name="_ETM_Q5_661290"/>
      <w:bookmarkEnd w:id="2252"/>
      <w:r>
        <w:rPr>
          <w:rtl/>
        </w:rPr>
        <w:t xml:space="preserve">רוצה </w:t>
      </w:r>
      <w:bookmarkStart w:id="2253" w:name="_ETM_Q5_661590"/>
      <w:bookmarkEnd w:id="2253"/>
      <w:r>
        <w:rPr>
          <w:rtl/>
        </w:rPr>
        <w:t xml:space="preserve">גם </w:t>
      </w:r>
      <w:bookmarkStart w:id="2254" w:name="_ETM_Q5_662099"/>
      <w:bookmarkEnd w:id="2254"/>
      <w:r>
        <w:rPr>
          <w:rtl/>
        </w:rPr>
        <w:t xml:space="preserve">לומר </w:t>
      </w:r>
      <w:bookmarkStart w:id="2255" w:name="_ETM_Q5_662550"/>
      <w:bookmarkEnd w:id="2255"/>
      <w:r>
        <w:rPr>
          <w:rtl/>
        </w:rPr>
        <w:t xml:space="preserve">תודה </w:t>
      </w:r>
      <w:bookmarkStart w:id="2256" w:name="_ETM_Q5_662910"/>
      <w:bookmarkEnd w:id="2256"/>
      <w:r>
        <w:rPr>
          <w:rtl/>
        </w:rPr>
        <w:t xml:space="preserve">רבה </w:t>
      </w:r>
      <w:bookmarkStart w:id="2257" w:name="_ETM_Q5_664439"/>
      <w:bookmarkEnd w:id="2257"/>
      <w:r>
        <w:rPr>
          <w:rFonts w:hint="cs"/>
          <w:rtl/>
        </w:rPr>
        <w:t>ל</w:t>
      </w:r>
      <w:r>
        <w:rPr>
          <w:rtl/>
        </w:rPr>
        <w:t xml:space="preserve">ייעוץ </w:t>
      </w:r>
      <w:bookmarkStart w:id="2258" w:name="_ETM_Q5_664769"/>
      <w:bookmarkEnd w:id="2258"/>
      <w:r>
        <w:rPr>
          <w:rtl/>
        </w:rPr>
        <w:t>המשפטי</w:t>
      </w:r>
      <w:r w:rsidR="00511FBE">
        <w:rPr>
          <w:rFonts w:hint="cs"/>
          <w:rtl/>
        </w:rPr>
        <w:t xml:space="preserve">, </w:t>
      </w:r>
      <w:r>
        <w:rPr>
          <w:rFonts w:hint="cs"/>
          <w:rtl/>
        </w:rPr>
        <w:t>ל</w:t>
      </w:r>
      <w:r>
        <w:rPr>
          <w:rtl/>
        </w:rPr>
        <w:t xml:space="preserve">יעל </w:t>
      </w:r>
      <w:bookmarkStart w:id="2259" w:name="_ETM_Q5_665860"/>
      <w:bookmarkEnd w:id="2259"/>
      <w:proofErr w:type="spellStart"/>
      <w:r>
        <w:rPr>
          <w:rtl/>
        </w:rPr>
        <w:t>סלנט</w:t>
      </w:r>
      <w:proofErr w:type="spellEnd"/>
      <w:r>
        <w:rPr>
          <w:rFonts w:hint="cs"/>
          <w:rtl/>
        </w:rPr>
        <w:t>,</w:t>
      </w:r>
      <w:r>
        <w:rPr>
          <w:rtl/>
        </w:rPr>
        <w:t xml:space="preserve"> </w:t>
      </w:r>
      <w:bookmarkStart w:id="2260" w:name="_ETM_Q5_667189"/>
      <w:bookmarkEnd w:id="2260"/>
      <w:r>
        <w:rPr>
          <w:rtl/>
        </w:rPr>
        <w:t xml:space="preserve">למנהלת </w:t>
      </w:r>
      <w:bookmarkStart w:id="2261" w:name="_ETM_Q5_667669"/>
      <w:bookmarkEnd w:id="2261"/>
      <w:r>
        <w:rPr>
          <w:rtl/>
        </w:rPr>
        <w:t xml:space="preserve">הוועדה </w:t>
      </w:r>
      <w:bookmarkStart w:id="2262" w:name="_ETM_Q5_668900"/>
      <w:bookmarkEnd w:id="2262"/>
      <w:r>
        <w:rPr>
          <w:rtl/>
        </w:rPr>
        <w:t xml:space="preserve">ענת </w:t>
      </w:r>
      <w:bookmarkStart w:id="2263" w:name="_ETM_Q5_669799"/>
      <w:bookmarkEnd w:id="2263"/>
      <w:r>
        <w:rPr>
          <w:rtl/>
        </w:rPr>
        <w:t xml:space="preserve">שמואל </w:t>
      </w:r>
      <w:bookmarkStart w:id="2264" w:name="_ETM_Q5_670310"/>
      <w:bookmarkEnd w:id="2264"/>
      <w:r>
        <w:rPr>
          <w:rtl/>
        </w:rPr>
        <w:t xml:space="preserve">כהן </w:t>
      </w:r>
      <w:bookmarkStart w:id="2265" w:name="_ETM_Q5_671540"/>
      <w:bookmarkEnd w:id="2265"/>
      <w:r>
        <w:rPr>
          <w:rtl/>
        </w:rPr>
        <w:t xml:space="preserve">וכמובן </w:t>
      </w:r>
      <w:bookmarkStart w:id="2266" w:name="_ETM_Q5_672080"/>
      <w:bookmarkEnd w:id="2266"/>
      <w:r>
        <w:rPr>
          <w:rtl/>
        </w:rPr>
        <w:t xml:space="preserve">לצוות </w:t>
      </w:r>
      <w:bookmarkStart w:id="2267" w:name="_ETM_Q5_672500"/>
      <w:bookmarkEnd w:id="2267"/>
      <w:r>
        <w:rPr>
          <w:rtl/>
        </w:rPr>
        <w:t>שלה</w:t>
      </w:r>
      <w:r>
        <w:rPr>
          <w:rFonts w:hint="cs"/>
          <w:rtl/>
        </w:rPr>
        <w:t>;</w:t>
      </w:r>
      <w:r>
        <w:rPr>
          <w:rtl/>
        </w:rPr>
        <w:t xml:space="preserve"> </w:t>
      </w:r>
      <w:bookmarkStart w:id="2268" w:name="_ETM_Q5_674390"/>
      <w:bookmarkStart w:id="2269" w:name="_ETM_Q5_674660"/>
      <w:bookmarkEnd w:id="2268"/>
      <w:bookmarkEnd w:id="2269"/>
      <w:r>
        <w:rPr>
          <w:rFonts w:hint="cs"/>
          <w:rtl/>
        </w:rPr>
        <w:t>ל</w:t>
      </w:r>
      <w:r>
        <w:rPr>
          <w:rtl/>
        </w:rPr>
        <w:t xml:space="preserve">אופיר </w:t>
      </w:r>
      <w:bookmarkStart w:id="2270" w:name="_ETM_Q5_674990"/>
      <w:bookmarkEnd w:id="2270"/>
      <w:r>
        <w:rPr>
          <w:rtl/>
        </w:rPr>
        <w:t>כץ</w:t>
      </w:r>
      <w:r>
        <w:rPr>
          <w:rFonts w:hint="cs"/>
          <w:rtl/>
        </w:rPr>
        <w:t>,</w:t>
      </w:r>
      <w:r>
        <w:rPr>
          <w:rtl/>
        </w:rPr>
        <w:t xml:space="preserve"> </w:t>
      </w:r>
      <w:bookmarkStart w:id="2271" w:name="_ETM_Q5_675850"/>
      <w:bookmarkEnd w:id="2271"/>
      <w:r>
        <w:rPr>
          <w:rtl/>
        </w:rPr>
        <w:t>ש</w:t>
      </w:r>
      <w:r>
        <w:rPr>
          <w:rFonts w:hint="cs"/>
          <w:rtl/>
        </w:rPr>
        <w:t xml:space="preserve">רק </w:t>
      </w:r>
      <w:bookmarkStart w:id="2272" w:name="_ETM_Q5_676270"/>
      <w:bookmarkEnd w:id="2272"/>
      <w:r>
        <w:rPr>
          <w:rtl/>
        </w:rPr>
        <w:t>ביקשנו</w:t>
      </w:r>
      <w:bookmarkStart w:id="2273" w:name="_ETM_Q5_676900"/>
      <w:bookmarkEnd w:id="2273"/>
      <w:r>
        <w:rPr>
          <w:rFonts w:hint="cs"/>
          <w:rtl/>
        </w:rPr>
        <w:t xml:space="preserve"> </w:t>
      </w:r>
      <w:r>
        <w:rPr>
          <w:rtl/>
        </w:rPr>
        <w:t>–</w:t>
      </w:r>
      <w:r>
        <w:rPr>
          <w:rFonts w:hint="cs"/>
          <w:rtl/>
        </w:rPr>
        <w:t xml:space="preserve"> </w:t>
      </w:r>
      <w:r>
        <w:rPr>
          <w:rtl/>
        </w:rPr>
        <w:t xml:space="preserve">מה </w:t>
      </w:r>
      <w:bookmarkStart w:id="2274" w:name="_ETM_Q5_677050"/>
      <w:bookmarkEnd w:id="2274"/>
      <w:r>
        <w:rPr>
          <w:rtl/>
        </w:rPr>
        <w:t>שצריך</w:t>
      </w:r>
      <w:r>
        <w:rPr>
          <w:rFonts w:hint="cs"/>
          <w:rtl/>
        </w:rPr>
        <w:t xml:space="preserve">, </w:t>
      </w:r>
      <w:r>
        <w:rPr>
          <w:rtl/>
        </w:rPr>
        <w:t>פטור</w:t>
      </w:r>
      <w:r w:rsidR="00511FBE">
        <w:rPr>
          <w:rFonts w:hint="cs"/>
          <w:rtl/>
        </w:rPr>
        <w:t>,</w:t>
      </w:r>
      <w:r>
        <w:rPr>
          <w:rtl/>
        </w:rPr>
        <w:t xml:space="preserve"> </w:t>
      </w:r>
      <w:bookmarkStart w:id="2275" w:name="_ETM_Q5_677950"/>
      <w:bookmarkEnd w:id="2275"/>
      <w:r>
        <w:rPr>
          <w:rFonts w:hint="cs"/>
          <w:rtl/>
        </w:rPr>
        <w:t xml:space="preserve">והוא </w:t>
      </w:r>
      <w:r>
        <w:rPr>
          <w:rtl/>
        </w:rPr>
        <w:t xml:space="preserve">באמת </w:t>
      </w:r>
      <w:bookmarkStart w:id="2276" w:name="_ETM_Q5_678310"/>
      <w:bookmarkEnd w:id="2276"/>
      <w:r>
        <w:rPr>
          <w:rtl/>
        </w:rPr>
        <w:t xml:space="preserve">נרתם </w:t>
      </w:r>
      <w:bookmarkStart w:id="2277" w:name="_ETM_Q5_679210"/>
      <w:bookmarkEnd w:id="2277"/>
      <w:r>
        <w:rPr>
          <w:rtl/>
        </w:rPr>
        <w:t xml:space="preserve">בכל </w:t>
      </w:r>
      <w:bookmarkStart w:id="2278" w:name="_ETM_Q5_679600"/>
      <w:bookmarkEnd w:id="2278"/>
      <w:r>
        <w:rPr>
          <w:rtl/>
        </w:rPr>
        <w:t xml:space="preserve">הכוח </w:t>
      </w:r>
      <w:bookmarkStart w:id="2279" w:name="_ETM_Q5_679900"/>
      <w:bookmarkEnd w:id="2279"/>
      <w:r>
        <w:rPr>
          <w:rtl/>
        </w:rPr>
        <w:t xml:space="preserve">לעניין </w:t>
      </w:r>
      <w:bookmarkStart w:id="2280" w:name="_ETM_Q5_680230"/>
      <w:bookmarkEnd w:id="2280"/>
      <w:r>
        <w:rPr>
          <w:rtl/>
        </w:rPr>
        <w:t>הזה</w:t>
      </w:r>
      <w:r w:rsidR="00511FBE">
        <w:rPr>
          <w:rFonts w:hint="cs"/>
          <w:rtl/>
        </w:rPr>
        <w:t>,</w:t>
      </w:r>
      <w:r>
        <w:rPr>
          <w:rtl/>
        </w:rPr>
        <w:t xml:space="preserve"> </w:t>
      </w:r>
      <w:bookmarkStart w:id="2281" w:name="_ETM_Q5_680530"/>
      <w:bookmarkEnd w:id="2281"/>
      <w:r>
        <w:rPr>
          <w:rtl/>
        </w:rPr>
        <w:t xml:space="preserve">גם </w:t>
      </w:r>
      <w:bookmarkStart w:id="2282" w:name="_ETM_Q5_680770"/>
      <w:bookmarkEnd w:id="2282"/>
      <w:r>
        <w:rPr>
          <w:rtl/>
        </w:rPr>
        <w:t xml:space="preserve">בחוק </w:t>
      </w:r>
      <w:bookmarkStart w:id="2283" w:name="_ETM_Q5_681100"/>
      <w:bookmarkEnd w:id="2283"/>
      <w:r>
        <w:rPr>
          <w:rtl/>
        </w:rPr>
        <w:t>הקודם</w:t>
      </w:r>
      <w:r>
        <w:rPr>
          <w:rFonts w:hint="cs"/>
          <w:rtl/>
        </w:rPr>
        <w:t>,</w:t>
      </w:r>
      <w:r>
        <w:rPr>
          <w:rtl/>
        </w:rPr>
        <w:t xml:space="preserve"> </w:t>
      </w:r>
      <w:bookmarkStart w:id="2284" w:name="_ETM_Q5_681580"/>
      <w:bookmarkEnd w:id="2284"/>
      <w:r>
        <w:rPr>
          <w:rtl/>
        </w:rPr>
        <w:t xml:space="preserve">גם </w:t>
      </w:r>
      <w:bookmarkStart w:id="2285" w:name="_ETM_Q5_681790"/>
      <w:bookmarkEnd w:id="2285"/>
      <w:r>
        <w:rPr>
          <w:rtl/>
        </w:rPr>
        <w:t>ב</w:t>
      </w:r>
      <w:r>
        <w:rPr>
          <w:rFonts w:hint="cs"/>
          <w:rtl/>
        </w:rPr>
        <w:t>תיקון ה</w:t>
      </w:r>
      <w:r>
        <w:rPr>
          <w:rtl/>
        </w:rPr>
        <w:t xml:space="preserve">חוק </w:t>
      </w:r>
      <w:bookmarkStart w:id="2286" w:name="_ETM_Q5_682120"/>
      <w:bookmarkEnd w:id="2286"/>
      <w:r>
        <w:rPr>
          <w:rtl/>
        </w:rPr>
        <w:t>הזה</w:t>
      </w:r>
      <w:r w:rsidR="00511FBE">
        <w:rPr>
          <w:rFonts w:hint="cs"/>
          <w:rtl/>
        </w:rPr>
        <w:t>,</w:t>
      </w:r>
      <w:r>
        <w:rPr>
          <w:rtl/>
        </w:rPr>
        <w:t xml:space="preserve"> </w:t>
      </w:r>
      <w:bookmarkStart w:id="2287" w:name="_ETM_Q5_683950"/>
      <w:bookmarkEnd w:id="2287"/>
      <w:r>
        <w:rPr>
          <w:rtl/>
        </w:rPr>
        <w:t xml:space="preserve">אתה </w:t>
      </w:r>
      <w:bookmarkStart w:id="2288" w:name="_ETM_Q5_684070"/>
      <w:bookmarkEnd w:id="2288"/>
      <w:r>
        <w:rPr>
          <w:rtl/>
        </w:rPr>
        <w:t>יודע</w:t>
      </w:r>
      <w:r w:rsidR="00511FBE">
        <w:rPr>
          <w:rFonts w:hint="cs"/>
          <w:rtl/>
        </w:rPr>
        <w:t>;</w:t>
      </w:r>
      <w:r>
        <w:rPr>
          <w:rtl/>
        </w:rPr>
        <w:t xml:space="preserve"> </w:t>
      </w:r>
      <w:bookmarkStart w:id="2289" w:name="_ETM_Q5_684280"/>
      <w:bookmarkEnd w:id="2289"/>
      <w:r>
        <w:rPr>
          <w:rtl/>
        </w:rPr>
        <w:t>מ</w:t>
      </w:r>
      <w:r>
        <w:rPr>
          <w:rFonts w:hint="cs"/>
          <w:rtl/>
        </w:rPr>
        <w:t>י</w:t>
      </w:r>
      <w:r>
        <w:rPr>
          <w:rtl/>
        </w:rPr>
        <w:t xml:space="preserve">רב </w:t>
      </w:r>
      <w:bookmarkStart w:id="2290" w:name="_ETM_Q5_684550"/>
      <w:bookmarkEnd w:id="2290"/>
      <w:r>
        <w:rPr>
          <w:rtl/>
        </w:rPr>
        <w:t xml:space="preserve">בן </w:t>
      </w:r>
      <w:bookmarkStart w:id="2291" w:name="_ETM_Q5_684730"/>
      <w:bookmarkEnd w:id="2291"/>
      <w:r>
        <w:rPr>
          <w:rtl/>
        </w:rPr>
        <w:t>ארי</w:t>
      </w:r>
      <w:bookmarkStart w:id="2292" w:name="_ETM_Q5_685270"/>
      <w:bookmarkStart w:id="2293" w:name="_ETM_Q5_685330"/>
      <w:bookmarkEnd w:id="2292"/>
      <w:bookmarkEnd w:id="2293"/>
      <w:r>
        <w:rPr>
          <w:rFonts w:hint="cs"/>
          <w:rtl/>
        </w:rPr>
        <w:t xml:space="preserve">, </w:t>
      </w:r>
      <w:r>
        <w:rPr>
          <w:rtl/>
        </w:rPr>
        <w:t>קואליציה</w:t>
      </w:r>
      <w:bookmarkStart w:id="2294" w:name="_ETM_Q5_685750"/>
      <w:bookmarkEnd w:id="2294"/>
      <w:r w:rsidR="00511FBE">
        <w:rPr>
          <w:rFonts w:hint="cs"/>
          <w:rtl/>
        </w:rPr>
        <w:t>-</w:t>
      </w:r>
      <w:r>
        <w:rPr>
          <w:rtl/>
        </w:rPr>
        <w:t>אופוזיציה</w:t>
      </w:r>
      <w:r w:rsidR="00511FBE">
        <w:rPr>
          <w:rFonts w:hint="cs"/>
          <w:rtl/>
        </w:rPr>
        <w:t>;</w:t>
      </w:r>
      <w:r>
        <w:rPr>
          <w:rFonts w:hint="cs"/>
          <w:rtl/>
        </w:rPr>
        <w:t xml:space="preserve"> </w:t>
      </w:r>
      <w:bookmarkStart w:id="2295" w:name="_ETM_Q5_690887"/>
      <w:bookmarkStart w:id="2296" w:name="_ETM_Q5_691532"/>
      <w:bookmarkStart w:id="2297" w:name="_ETM_Q5_691621"/>
      <w:bookmarkStart w:id="2298" w:name="_ETM_Q5_688400"/>
      <w:bookmarkEnd w:id="2295"/>
      <w:bookmarkEnd w:id="2296"/>
      <w:bookmarkEnd w:id="2297"/>
      <w:bookmarkEnd w:id="2298"/>
      <w:r>
        <w:rPr>
          <w:rtl/>
        </w:rPr>
        <w:t xml:space="preserve">חיים </w:t>
      </w:r>
      <w:bookmarkStart w:id="2299" w:name="_ETM_Q5_688730"/>
      <w:bookmarkEnd w:id="2299"/>
      <w:r>
        <w:rPr>
          <w:rtl/>
        </w:rPr>
        <w:t>ילין</w:t>
      </w:r>
      <w:r>
        <w:rPr>
          <w:rFonts w:hint="cs"/>
          <w:rtl/>
        </w:rPr>
        <w:t>, ש</w:t>
      </w:r>
      <w:r>
        <w:rPr>
          <w:rtl/>
        </w:rPr>
        <w:t xml:space="preserve">אני </w:t>
      </w:r>
      <w:bookmarkStart w:id="2300" w:name="_ETM_Q5_690240"/>
      <w:bookmarkEnd w:id="2300"/>
      <w:r>
        <w:rPr>
          <w:rtl/>
        </w:rPr>
        <w:t xml:space="preserve">אומר </w:t>
      </w:r>
      <w:bookmarkStart w:id="2301" w:name="_ETM_Q5_690510"/>
      <w:bookmarkEnd w:id="2301"/>
      <w:r>
        <w:rPr>
          <w:rtl/>
        </w:rPr>
        <w:t xml:space="preserve">את </w:t>
      </w:r>
      <w:bookmarkStart w:id="2302" w:name="_ETM_Q5_690600"/>
      <w:bookmarkEnd w:id="2302"/>
      <w:r>
        <w:rPr>
          <w:rtl/>
        </w:rPr>
        <w:t xml:space="preserve">זה </w:t>
      </w:r>
      <w:bookmarkStart w:id="2303" w:name="_ETM_Q5_690690"/>
      <w:bookmarkEnd w:id="2303"/>
      <w:r>
        <w:rPr>
          <w:rtl/>
        </w:rPr>
        <w:t xml:space="preserve">שוב </w:t>
      </w:r>
      <w:bookmarkStart w:id="2304" w:name="_ETM_Q5_690930"/>
      <w:bookmarkEnd w:id="2304"/>
      <w:r>
        <w:rPr>
          <w:rtl/>
        </w:rPr>
        <w:t>ושוב</w:t>
      </w:r>
      <w:r>
        <w:rPr>
          <w:rFonts w:hint="cs"/>
          <w:rtl/>
        </w:rPr>
        <w:t xml:space="preserve">: </w:t>
      </w:r>
      <w:bookmarkStart w:id="2305" w:name="_ETM_Q5_692020"/>
      <w:bookmarkEnd w:id="2305"/>
      <w:r>
        <w:rPr>
          <w:rFonts w:hint="cs"/>
          <w:rtl/>
        </w:rPr>
        <w:t xml:space="preserve">הוא </w:t>
      </w:r>
      <w:r>
        <w:rPr>
          <w:rtl/>
        </w:rPr>
        <w:t xml:space="preserve">עובד </w:t>
      </w:r>
      <w:bookmarkStart w:id="2306" w:name="_ETM_Q5_692620"/>
      <w:bookmarkEnd w:id="2306"/>
      <w:r>
        <w:rPr>
          <w:rtl/>
        </w:rPr>
        <w:t xml:space="preserve">למען </w:t>
      </w:r>
      <w:bookmarkStart w:id="2307" w:name="_ETM_Q5_693040"/>
      <w:bookmarkEnd w:id="2307"/>
      <w:r>
        <w:rPr>
          <w:rtl/>
        </w:rPr>
        <w:t>העוטף</w:t>
      </w:r>
      <w:r>
        <w:rPr>
          <w:rFonts w:hint="cs"/>
          <w:rtl/>
        </w:rPr>
        <w:t>,</w:t>
      </w:r>
      <w:r>
        <w:rPr>
          <w:rtl/>
        </w:rPr>
        <w:t xml:space="preserve"> </w:t>
      </w:r>
      <w:bookmarkStart w:id="2308" w:name="_ETM_Q5_693520"/>
      <w:bookmarkEnd w:id="2308"/>
      <w:r>
        <w:rPr>
          <w:rtl/>
        </w:rPr>
        <w:t>למענם</w:t>
      </w:r>
      <w:bookmarkStart w:id="2309" w:name="_ETM_Q5_694599"/>
      <w:bookmarkEnd w:id="2309"/>
      <w:r>
        <w:rPr>
          <w:rFonts w:hint="cs"/>
          <w:rtl/>
        </w:rPr>
        <w:t xml:space="preserve">. </w:t>
      </w:r>
      <w:r>
        <w:rPr>
          <w:rtl/>
        </w:rPr>
        <w:t xml:space="preserve">החוק </w:t>
      </w:r>
      <w:bookmarkStart w:id="2310" w:name="_ETM_Q5_695080"/>
      <w:bookmarkEnd w:id="2310"/>
      <w:r>
        <w:rPr>
          <w:rtl/>
        </w:rPr>
        <w:t xml:space="preserve">הזה </w:t>
      </w:r>
      <w:bookmarkStart w:id="2311" w:name="_ETM_Q5_695260"/>
      <w:bookmarkEnd w:id="2311"/>
      <w:r>
        <w:rPr>
          <w:rtl/>
        </w:rPr>
        <w:t>נולד</w:t>
      </w:r>
      <w:r>
        <w:rPr>
          <w:rFonts w:hint="cs"/>
          <w:rtl/>
        </w:rPr>
        <w:t>,</w:t>
      </w:r>
      <w:r>
        <w:rPr>
          <w:rtl/>
        </w:rPr>
        <w:t xml:space="preserve"> </w:t>
      </w:r>
      <w:bookmarkStart w:id="2312" w:name="_ETM_Q5_696400"/>
      <w:bookmarkEnd w:id="2312"/>
      <w:r>
        <w:rPr>
          <w:rtl/>
        </w:rPr>
        <w:t xml:space="preserve">אצלי </w:t>
      </w:r>
      <w:bookmarkStart w:id="2313" w:name="_ETM_Q5_696760"/>
      <w:bookmarkEnd w:id="2313"/>
      <w:r>
        <w:rPr>
          <w:rtl/>
        </w:rPr>
        <w:t xml:space="preserve">בכל </w:t>
      </w:r>
      <w:bookmarkStart w:id="2314" w:name="_ETM_Q5_697000"/>
      <w:bookmarkEnd w:id="2314"/>
      <w:r>
        <w:rPr>
          <w:rtl/>
        </w:rPr>
        <w:t>אופן</w:t>
      </w:r>
      <w:r>
        <w:rPr>
          <w:rFonts w:hint="cs"/>
          <w:rtl/>
        </w:rPr>
        <w:t>,</w:t>
      </w:r>
      <w:r>
        <w:rPr>
          <w:rtl/>
        </w:rPr>
        <w:t xml:space="preserve"> </w:t>
      </w:r>
      <w:bookmarkStart w:id="2315" w:name="_ETM_Q5_697769"/>
      <w:bookmarkEnd w:id="2315"/>
      <w:r>
        <w:rPr>
          <w:rFonts w:hint="cs"/>
          <w:rtl/>
        </w:rPr>
        <w:t xml:space="preserve">אצל </w:t>
      </w:r>
      <w:r>
        <w:rPr>
          <w:rtl/>
        </w:rPr>
        <w:t xml:space="preserve">שני </w:t>
      </w:r>
      <w:bookmarkStart w:id="2316" w:name="_ETM_Q5_698069"/>
      <w:bookmarkEnd w:id="2316"/>
      <w:r>
        <w:rPr>
          <w:rtl/>
        </w:rPr>
        <w:t>אנשים</w:t>
      </w:r>
      <w:r w:rsidR="00511FBE">
        <w:rPr>
          <w:rFonts w:hint="cs"/>
          <w:rtl/>
        </w:rPr>
        <w:t>:</w:t>
      </w:r>
      <w:r>
        <w:rPr>
          <w:rtl/>
        </w:rPr>
        <w:t xml:space="preserve"> </w:t>
      </w:r>
      <w:bookmarkStart w:id="2317" w:name="_ETM_Q5_698550"/>
      <w:bookmarkEnd w:id="2317"/>
      <w:r>
        <w:rPr>
          <w:rtl/>
        </w:rPr>
        <w:t xml:space="preserve">חיים </w:t>
      </w:r>
      <w:bookmarkStart w:id="2318" w:name="_ETM_Q5_698849"/>
      <w:bookmarkEnd w:id="2318"/>
      <w:r>
        <w:rPr>
          <w:rtl/>
        </w:rPr>
        <w:t xml:space="preserve">ילין </w:t>
      </w:r>
      <w:bookmarkStart w:id="2319" w:name="_ETM_Q5_699300"/>
      <w:bookmarkEnd w:id="2319"/>
      <w:r>
        <w:rPr>
          <w:rFonts w:hint="cs"/>
          <w:rtl/>
        </w:rPr>
        <w:t xml:space="preserve">והיועצת </w:t>
      </w:r>
      <w:bookmarkStart w:id="2320" w:name="_ETM_Q5_699569"/>
      <w:bookmarkEnd w:id="2320"/>
      <w:r>
        <w:rPr>
          <w:rtl/>
        </w:rPr>
        <w:t>המשפטי</w:t>
      </w:r>
      <w:r>
        <w:rPr>
          <w:rFonts w:hint="cs"/>
          <w:rtl/>
        </w:rPr>
        <w:t>ת</w:t>
      </w:r>
      <w:r>
        <w:rPr>
          <w:rtl/>
        </w:rPr>
        <w:t xml:space="preserve"> </w:t>
      </w:r>
      <w:bookmarkStart w:id="2321" w:name="_ETM_Q5_699989"/>
      <w:bookmarkEnd w:id="2321"/>
      <w:r>
        <w:rPr>
          <w:rtl/>
        </w:rPr>
        <w:t xml:space="preserve">לכנסת </w:t>
      </w:r>
      <w:bookmarkStart w:id="2322" w:name="_ETM_Q5_700379"/>
      <w:bookmarkEnd w:id="2322"/>
      <w:r>
        <w:rPr>
          <w:rtl/>
        </w:rPr>
        <w:t xml:space="preserve">שגית </w:t>
      </w:r>
      <w:bookmarkStart w:id="2323" w:name="_ETM_Q5_700709"/>
      <w:bookmarkEnd w:id="2323"/>
      <w:r>
        <w:rPr>
          <w:rtl/>
        </w:rPr>
        <w:t>אפיק</w:t>
      </w:r>
      <w:r>
        <w:rPr>
          <w:rFonts w:hint="cs"/>
          <w:rtl/>
        </w:rPr>
        <w:t>,</w:t>
      </w:r>
      <w:r>
        <w:rPr>
          <w:rtl/>
        </w:rPr>
        <w:t xml:space="preserve"> </w:t>
      </w:r>
      <w:bookmarkStart w:id="2324" w:name="_ETM_Q5_701959"/>
      <w:bookmarkEnd w:id="2324"/>
      <w:r>
        <w:rPr>
          <w:rFonts w:hint="cs"/>
          <w:rtl/>
        </w:rPr>
        <w:t>ו</w:t>
      </w:r>
      <w:r>
        <w:rPr>
          <w:rtl/>
        </w:rPr>
        <w:t xml:space="preserve">אני </w:t>
      </w:r>
      <w:bookmarkStart w:id="2325" w:name="_ETM_Q5_702199"/>
      <w:bookmarkEnd w:id="2325"/>
      <w:r>
        <w:rPr>
          <w:rtl/>
        </w:rPr>
        <w:t xml:space="preserve">לא </w:t>
      </w:r>
      <w:bookmarkStart w:id="2326" w:name="_ETM_Q5_702290"/>
      <w:bookmarkEnd w:id="2326"/>
      <w:r>
        <w:rPr>
          <w:rtl/>
        </w:rPr>
        <w:t xml:space="preserve">הייתי </w:t>
      </w:r>
      <w:bookmarkStart w:id="2327" w:name="_ETM_Q5_702499"/>
      <w:bookmarkEnd w:id="2327"/>
      <w:r>
        <w:rPr>
          <w:rtl/>
        </w:rPr>
        <w:t>מודע</w:t>
      </w:r>
      <w:r>
        <w:rPr>
          <w:rFonts w:hint="cs"/>
          <w:rtl/>
        </w:rPr>
        <w:t>.</w:t>
      </w:r>
      <w:r>
        <w:rPr>
          <w:rtl/>
        </w:rPr>
        <w:t xml:space="preserve"> </w:t>
      </w:r>
      <w:bookmarkStart w:id="2328" w:name="_ETM_Q5_703349"/>
      <w:bookmarkEnd w:id="2328"/>
      <w:r>
        <w:rPr>
          <w:rtl/>
        </w:rPr>
        <w:t>כש</w:t>
      </w:r>
      <w:bookmarkStart w:id="2329" w:name="_ETM_Q5_703950"/>
      <w:bookmarkEnd w:id="2329"/>
      <w:r>
        <w:rPr>
          <w:rtl/>
        </w:rPr>
        <w:t xml:space="preserve">יצאנו </w:t>
      </w:r>
      <w:bookmarkStart w:id="2330" w:name="_ETM_Q5_704250"/>
      <w:bookmarkEnd w:id="2330"/>
      <w:r>
        <w:rPr>
          <w:rtl/>
        </w:rPr>
        <w:t xml:space="preserve">לדבר </w:t>
      </w:r>
      <w:bookmarkStart w:id="2331" w:name="_ETM_Q5_704580"/>
      <w:bookmarkEnd w:id="2331"/>
      <w:r>
        <w:rPr>
          <w:rtl/>
        </w:rPr>
        <w:t xml:space="preserve">ביחד </w:t>
      </w:r>
      <w:bookmarkStart w:id="2332" w:name="_ETM_Q5_705830"/>
      <w:bookmarkEnd w:id="2332"/>
      <w:r>
        <w:rPr>
          <w:rtl/>
        </w:rPr>
        <w:t xml:space="preserve">וביקשו </w:t>
      </w:r>
      <w:bookmarkStart w:id="2333" w:name="_ETM_Q5_706790"/>
      <w:bookmarkEnd w:id="2333"/>
      <w:r>
        <w:rPr>
          <w:rtl/>
        </w:rPr>
        <w:t xml:space="preserve">להגיש </w:t>
      </w:r>
      <w:bookmarkStart w:id="2334" w:name="_ETM_Q5_707209"/>
      <w:bookmarkEnd w:id="2334"/>
      <w:r>
        <w:rPr>
          <w:rtl/>
        </w:rPr>
        <w:t xml:space="preserve">את </w:t>
      </w:r>
      <w:bookmarkStart w:id="2335" w:name="_ETM_Q5_707269"/>
      <w:bookmarkEnd w:id="2335"/>
      <w:r>
        <w:rPr>
          <w:rtl/>
        </w:rPr>
        <w:t xml:space="preserve">החוק </w:t>
      </w:r>
      <w:bookmarkStart w:id="2336" w:name="_ETM_Q5_707540"/>
      <w:bookmarkEnd w:id="2336"/>
      <w:r>
        <w:rPr>
          <w:rtl/>
        </w:rPr>
        <w:t>הזה</w:t>
      </w:r>
      <w:r>
        <w:rPr>
          <w:rFonts w:hint="cs"/>
          <w:rtl/>
        </w:rPr>
        <w:t>,</w:t>
      </w:r>
      <w:r>
        <w:rPr>
          <w:rtl/>
        </w:rPr>
        <w:t xml:space="preserve"> </w:t>
      </w:r>
      <w:bookmarkStart w:id="2337" w:name="_ETM_Q5_707959"/>
      <w:bookmarkEnd w:id="2337"/>
      <w:r>
        <w:rPr>
          <w:rtl/>
        </w:rPr>
        <w:t xml:space="preserve">לעשות </w:t>
      </w:r>
      <w:bookmarkStart w:id="2338" w:name="_ETM_Q5_708319"/>
      <w:bookmarkEnd w:id="2338"/>
      <w:r>
        <w:rPr>
          <w:rtl/>
        </w:rPr>
        <w:t xml:space="preserve">את </w:t>
      </w:r>
      <w:bookmarkStart w:id="2339" w:name="_ETM_Q5_708409"/>
      <w:bookmarkEnd w:id="2339"/>
      <w:r>
        <w:rPr>
          <w:rtl/>
        </w:rPr>
        <w:t xml:space="preserve">התיקון </w:t>
      </w:r>
      <w:bookmarkStart w:id="2340" w:name="_ETM_Q5_708800"/>
      <w:bookmarkEnd w:id="2340"/>
      <w:r>
        <w:rPr>
          <w:rtl/>
        </w:rPr>
        <w:t>הזה</w:t>
      </w:r>
      <w:r>
        <w:rPr>
          <w:rFonts w:hint="cs"/>
          <w:rtl/>
        </w:rPr>
        <w:t xml:space="preserve"> </w:t>
      </w:r>
      <w:r w:rsidR="00835AAB">
        <w:rPr>
          <w:rFonts w:hint="cs"/>
          <w:rtl/>
        </w:rPr>
        <w:t>– – –</w:t>
      </w:r>
      <w:r>
        <w:rPr>
          <w:rFonts w:hint="cs"/>
          <w:rtl/>
        </w:rPr>
        <w:t xml:space="preserve"> </w:t>
      </w:r>
      <w:bookmarkStart w:id="2341" w:name="_ETM_Q5_713377"/>
      <w:bookmarkEnd w:id="2341"/>
    </w:p>
    <w:p w:rsidR="0054178B" w:rsidRDefault="0054178B" w:rsidP="00806D86">
      <w:pPr>
        <w:rPr>
          <w:rtl/>
        </w:rPr>
      </w:pPr>
      <w:bookmarkStart w:id="2342" w:name="_ETM_Q5_713601"/>
      <w:bookmarkStart w:id="2343" w:name="_ETM_Q5_713707"/>
      <w:bookmarkEnd w:id="2342"/>
      <w:bookmarkEnd w:id="2343"/>
    </w:p>
    <w:p w:rsidR="0054178B" w:rsidRDefault="0054178B" w:rsidP="00806D86">
      <w:pPr>
        <w:pStyle w:val="af6"/>
        <w:keepNext/>
        <w:rPr>
          <w:rtl/>
        </w:rPr>
      </w:pPr>
      <w:bookmarkStart w:id="2344" w:name="ET_yor_6595_12"/>
      <w:r w:rsidRPr="00EF367E">
        <w:rPr>
          <w:rStyle w:val="TagStyle"/>
          <w:rtl/>
        </w:rPr>
        <w:t xml:space="preserve"> &lt;&lt; יור &gt;&gt; </w:t>
      </w:r>
      <w:r>
        <w:rPr>
          <w:rtl/>
        </w:rPr>
        <w:t>היו"ר ארז מלול:</w:t>
      </w:r>
      <w:r w:rsidRPr="00EF367E">
        <w:rPr>
          <w:rStyle w:val="TagStyle"/>
          <w:rtl/>
        </w:rPr>
        <w:t xml:space="preserve"> &lt;&lt; יור &gt;&gt;</w:t>
      </w:r>
      <w:r>
        <w:rPr>
          <w:rtl/>
        </w:rPr>
        <w:t xml:space="preserve">  </w:t>
      </w:r>
      <w:bookmarkEnd w:id="2344"/>
    </w:p>
    <w:p w:rsidR="0054178B" w:rsidRDefault="0054178B" w:rsidP="006F2E90">
      <w:pPr>
        <w:rPr>
          <w:rtl/>
        </w:rPr>
      </w:pPr>
    </w:p>
    <w:p w:rsidR="0054178B" w:rsidRDefault="0054178B" w:rsidP="00806D86">
      <w:pPr>
        <w:rPr>
          <w:rtl/>
        </w:rPr>
      </w:pPr>
      <w:bookmarkStart w:id="2345" w:name="_ETM_Q5_709625"/>
      <w:bookmarkStart w:id="2346" w:name="_ETM_Q5_709040"/>
      <w:bookmarkEnd w:id="2345"/>
      <w:bookmarkEnd w:id="2346"/>
      <w:r>
        <w:rPr>
          <w:rtl/>
        </w:rPr>
        <w:t xml:space="preserve">חבר </w:t>
      </w:r>
      <w:bookmarkStart w:id="2347" w:name="_ETM_Q5_709220"/>
      <w:bookmarkEnd w:id="2347"/>
      <w:r>
        <w:rPr>
          <w:rtl/>
        </w:rPr>
        <w:t xml:space="preserve">הכנסת </w:t>
      </w:r>
      <w:bookmarkStart w:id="2348" w:name="_ETM_Q5_709549"/>
      <w:bookmarkEnd w:id="2348"/>
      <w:r>
        <w:rPr>
          <w:rtl/>
        </w:rPr>
        <w:t xml:space="preserve">מיקי </w:t>
      </w:r>
      <w:bookmarkStart w:id="2349" w:name="_ETM_Q5_709849"/>
      <w:bookmarkEnd w:id="2349"/>
      <w:r>
        <w:rPr>
          <w:rtl/>
        </w:rPr>
        <w:t>לוי</w:t>
      </w:r>
      <w:r>
        <w:rPr>
          <w:rFonts w:hint="cs"/>
          <w:rtl/>
        </w:rPr>
        <w:t>,</w:t>
      </w:r>
      <w:r>
        <w:rPr>
          <w:rtl/>
        </w:rPr>
        <w:t xml:space="preserve"> </w:t>
      </w:r>
      <w:bookmarkStart w:id="2350" w:name="_ETM_Q5_712120"/>
      <w:bookmarkEnd w:id="2350"/>
      <w:r>
        <w:rPr>
          <w:rtl/>
        </w:rPr>
        <w:t xml:space="preserve">להוריד </w:t>
      </w:r>
      <w:bookmarkStart w:id="2351" w:name="_ETM_Q5_712689"/>
      <w:bookmarkEnd w:id="2351"/>
      <w:r>
        <w:rPr>
          <w:rFonts w:hint="cs"/>
          <w:rtl/>
        </w:rPr>
        <w:t>ו</w:t>
      </w:r>
      <w:r>
        <w:rPr>
          <w:rtl/>
        </w:rPr>
        <w:t>ו</w:t>
      </w:r>
      <w:r>
        <w:rPr>
          <w:rFonts w:hint="cs"/>
          <w:rtl/>
        </w:rPr>
        <w:t xml:space="preserve">ליום. </w:t>
      </w:r>
    </w:p>
    <w:p w:rsidR="0054178B" w:rsidRDefault="0054178B" w:rsidP="00806D86">
      <w:pPr>
        <w:rPr>
          <w:rtl/>
        </w:rPr>
      </w:pPr>
      <w:bookmarkStart w:id="2352" w:name="_ETM_Q5_715561"/>
      <w:bookmarkStart w:id="2353" w:name="_ETM_Q5_715658"/>
      <w:bookmarkEnd w:id="2352"/>
      <w:bookmarkEnd w:id="2353"/>
    </w:p>
    <w:p w:rsidR="0054178B" w:rsidRDefault="0054178B" w:rsidP="00806D86">
      <w:pPr>
        <w:pStyle w:val="af5"/>
        <w:keepNext/>
        <w:rPr>
          <w:rtl/>
        </w:rPr>
      </w:pPr>
      <w:bookmarkStart w:id="2354" w:name="ET_interruption_5084_13"/>
      <w:r w:rsidRPr="00EF367E">
        <w:rPr>
          <w:rStyle w:val="TagStyle"/>
          <w:rtl/>
        </w:rPr>
        <w:t xml:space="preserve"> &lt;&lt; קריאה &gt;&gt; </w:t>
      </w:r>
      <w:r>
        <w:rPr>
          <w:rtl/>
        </w:rPr>
        <w:t>מיקי לוי (יש עתיד):</w:t>
      </w:r>
      <w:r w:rsidRPr="00EF367E">
        <w:rPr>
          <w:rStyle w:val="TagStyle"/>
          <w:rtl/>
        </w:rPr>
        <w:t xml:space="preserve"> &lt;&lt; קריאה &gt;&gt;</w:t>
      </w:r>
      <w:r>
        <w:rPr>
          <w:rtl/>
        </w:rPr>
        <w:t xml:space="preserve">  </w:t>
      </w:r>
      <w:bookmarkEnd w:id="2354"/>
    </w:p>
    <w:p w:rsidR="0054178B" w:rsidRDefault="0054178B" w:rsidP="006F2E90">
      <w:pPr>
        <w:rPr>
          <w:rtl/>
        </w:rPr>
      </w:pPr>
    </w:p>
    <w:p w:rsidR="0054178B" w:rsidRDefault="0054178B" w:rsidP="00806D86">
      <w:pPr>
        <w:rPr>
          <w:rtl/>
        </w:rPr>
      </w:pPr>
      <w:r>
        <w:rPr>
          <w:rFonts w:hint="cs"/>
          <w:rtl/>
        </w:rPr>
        <w:t xml:space="preserve">אני מתנצל. </w:t>
      </w:r>
    </w:p>
    <w:p w:rsidR="0054178B" w:rsidRDefault="0054178B" w:rsidP="00806D86">
      <w:pPr>
        <w:rPr>
          <w:rtl/>
        </w:rPr>
      </w:pPr>
      <w:bookmarkStart w:id="2355" w:name="_ETM_Q5_713880"/>
      <w:bookmarkStart w:id="2356" w:name="_ETM_Q5_713980"/>
      <w:bookmarkEnd w:id="2355"/>
      <w:bookmarkEnd w:id="2356"/>
    </w:p>
    <w:p w:rsidR="0054178B" w:rsidRDefault="0054178B" w:rsidP="00806D86">
      <w:pPr>
        <w:pStyle w:val="-"/>
        <w:keepNext/>
        <w:rPr>
          <w:rtl/>
        </w:rPr>
      </w:pPr>
      <w:bookmarkStart w:id="2357" w:name="ET_speakercontinue_5726_14"/>
      <w:r w:rsidRPr="00EF367E">
        <w:rPr>
          <w:rStyle w:val="TagStyle"/>
          <w:rtl/>
        </w:rPr>
        <w:t xml:space="preserve"> &lt;&lt; דובר_המשך &gt;&gt; </w:t>
      </w:r>
      <w:r>
        <w:rPr>
          <w:rtl/>
        </w:rPr>
        <w:t>ינון אזולאי (ש"ס):</w:t>
      </w:r>
      <w:r w:rsidRPr="00EF367E">
        <w:rPr>
          <w:rStyle w:val="TagStyle"/>
          <w:rtl/>
        </w:rPr>
        <w:t xml:space="preserve"> &lt;&lt; דובר_המשך &gt;&gt;</w:t>
      </w:r>
      <w:r>
        <w:rPr>
          <w:rtl/>
        </w:rPr>
        <w:t xml:space="preserve">  </w:t>
      </w:r>
      <w:bookmarkEnd w:id="2357"/>
    </w:p>
    <w:p w:rsidR="0054178B" w:rsidRDefault="0054178B" w:rsidP="006F2E90">
      <w:pPr>
        <w:rPr>
          <w:rtl/>
        </w:rPr>
      </w:pPr>
    </w:p>
    <w:p w:rsidR="0054178B" w:rsidRDefault="0054178B" w:rsidP="00511FBE">
      <w:pPr>
        <w:rPr>
          <w:rtl/>
        </w:rPr>
      </w:pPr>
      <w:bookmarkStart w:id="2358" w:name="_ETM_Q5_716357"/>
      <w:bookmarkStart w:id="2359" w:name="_ETM_Q5_717233"/>
      <w:bookmarkStart w:id="2360" w:name="_ETM_Q5_717317"/>
      <w:bookmarkStart w:id="2361" w:name="_ETM_Q5_714980"/>
      <w:bookmarkEnd w:id="2358"/>
      <w:bookmarkEnd w:id="2359"/>
      <w:bookmarkEnd w:id="2360"/>
      <w:bookmarkEnd w:id="2361"/>
      <w:r>
        <w:rPr>
          <w:rtl/>
        </w:rPr>
        <w:t xml:space="preserve">אני </w:t>
      </w:r>
      <w:bookmarkStart w:id="2362" w:name="_ETM_Q5_715189"/>
      <w:bookmarkEnd w:id="2362"/>
      <w:r>
        <w:rPr>
          <w:rtl/>
        </w:rPr>
        <w:t xml:space="preserve">רוצה </w:t>
      </w:r>
      <w:bookmarkStart w:id="2363" w:name="_ETM_Q5_715400"/>
      <w:bookmarkEnd w:id="2363"/>
      <w:r>
        <w:rPr>
          <w:rtl/>
        </w:rPr>
        <w:t xml:space="preserve">להגיד </w:t>
      </w:r>
      <w:bookmarkStart w:id="2364" w:name="_ETM_Q5_715700"/>
      <w:bookmarkEnd w:id="2364"/>
      <w:r>
        <w:rPr>
          <w:rtl/>
        </w:rPr>
        <w:t xml:space="preserve">לך </w:t>
      </w:r>
      <w:bookmarkStart w:id="2365" w:name="_ETM_Q5_715879"/>
      <w:bookmarkEnd w:id="2365"/>
      <w:r>
        <w:rPr>
          <w:rtl/>
        </w:rPr>
        <w:t>ש</w:t>
      </w:r>
      <w:r>
        <w:rPr>
          <w:rFonts w:hint="cs"/>
          <w:rtl/>
        </w:rPr>
        <w:t xml:space="preserve">הם </w:t>
      </w:r>
      <w:r>
        <w:rPr>
          <w:rtl/>
        </w:rPr>
        <w:t xml:space="preserve">נרתמו </w:t>
      </w:r>
      <w:bookmarkStart w:id="2366" w:name="_ETM_Q5_716450"/>
      <w:bookmarkEnd w:id="2366"/>
      <w:r>
        <w:rPr>
          <w:rtl/>
        </w:rPr>
        <w:t>לעניין</w:t>
      </w:r>
      <w:r>
        <w:rPr>
          <w:rFonts w:hint="cs"/>
          <w:rtl/>
        </w:rPr>
        <w:t>.</w:t>
      </w:r>
      <w:r>
        <w:rPr>
          <w:rtl/>
        </w:rPr>
        <w:t xml:space="preserve"> </w:t>
      </w:r>
      <w:bookmarkStart w:id="2367" w:name="_ETM_Q5_716840"/>
      <w:bookmarkEnd w:id="2367"/>
      <w:r>
        <w:rPr>
          <w:rtl/>
        </w:rPr>
        <w:t>שגית</w:t>
      </w:r>
      <w:r>
        <w:rPr>
          <w:rFonts w:hint="cs"/>
          <w:rtl/>
        </w:rPr>
        <w:t>,</w:t>
      </w:r>
      <w:r>
        <w:rPr>
          <w:rtl/>
        </w:rPr>
        <w:t xml:space="preserve"> </w:t>
      </w:r>
      <w:bookmarkStart w:id="2368" w:name="_ETM_Q5_717349"/>
      <w:bookmarkEnd w:id="2368"/>
      <w:r>
        <w:rPr>
          <w:rtl/>
        </w:rPr>
        <w:t xml:space="preserve">היועצת </w:t>
      </w:r>
      <w:bookmarkStart w:id="2369" w:name="_ETM_Q5_717620"/>
      <w:bookmarkEnd w:id="2369"/>
      <w:r>
        <w:rPr>
          <w:rtl/>
        </w:rPr>
        <w:t>המשפטית</w:t>
      </w:r>
      <w:r>
        <w:rPr>
          <w:rFonts w:hint="cs"/>
          <w:rtl/>
        </w:rPr>
        <w:t>,</w:t>
      </w:r>
      <w:r>
        <w:rPr>
          <w:rtl/>
        </w:rPr>
        <w:t xml:space="preserve"> </w:t>
      </w:r>
      <w:bookmarkStart w:id="2370" w:name="_ETM_Q5_718069"/>
      <w:bookmarkEnd w:id="2370"/>
      <w:r>
        <w:rPr>
          <w:rtl/>
        </w:rPr>
        <w:t>נרתמה</w:t>
      </w:r>
      <w:r w:rsidR="00511FBE">
        <w:rPr>
          <w:rFonts w:hint="cs"/>
          <w:rtl/>
        </w:rPr>
        <w:t>,</w:t>
      </w:r>
      <w:r>
        <w:rPr>
          <w:rtl/>
        </w:rPr>
        <w:t xml:space="preserve"> </w:t>
      </w:r>
      <w:bookmarkStart w:id="2371" w:name="_ETM_Q5_718549"/>
      <w:bookmarkEnd w:id="2371"/>
      <w:r>
        <w:rPr>
          <w:rtl/>
        </w:rPr>
        <w:t xml:space="preserve">וגם </w:t>
      </w:r>
      <w:bookmarkStart w:id="2372" w:name="_ETM_Q5_718819"/>
      <w:bookmarkEnd w:id="2372"/>
      <w:r>
        <w:rPr>
          <w:rtl/>
        </w:rPr>
        <w:t xml:space="preserve">לה </w:t>
      </w:r>
      <w:bookmarkStart w:id="2373" w:name="_ETM_Q5_718939"/>
      <w:bookmarkEnd w:id="2373"/>
      <w:r>
        <w:rPr>
          <w:rtl/>
        </w:rPr>
        <w:t xml:space="preserve">מגיע </w:t>
      </w:r>
      <w:bookmarkStart w:id="2374" w:name="_ETM_Q5_719179"/>
      <w:bookmarkEnd w:id="2374"/>
      <w:r>
        <w:rPr>
          <w:rtl/>
        </w:rPr>
        <w:t xml:space="preserve">יישר </w:t>
      </w:r>
      <w:bookmarkStart w:id="2375" w:name="_ETM_Q5_719420"/>
      <w:bookmarkEnd w:id="2375"/>
      <w:r>
        <w:rPr>
          <w:rtl/>
        </w:rPr>
        <w:t xml:space="preserve">כוח </w:t>
      </w:r>
      <w:bookmarkStart w:id="2376" w:name="_ETM_Q5_719659"/>
      <w:bookmarkEnd w:id="2376"/>
      <w:r>
        <w:rPr>
          <w:rtl/>
        </w:rPr>
        <w:t xml:space="preserve">ותודה </w:t>
      </w:r>
      <w:bookmarkStart w:id="2377" w:name="_ETM_Q5_720019"/>
      <w:bookmarkEnd w:id="2377"/>
      <w:r>
        <w:rPr>
          <w:rtl/>
        </w:rPr>
        <w:t xml:space="preserve">רבה </w:t>
      </w:r>
      <w:bookmarkStart w:id="2378" w:name="_ETM_Q5_720319"/>
      <w:bookmarkEnd w:id="2378"/>
      <w:r>
        <w:rPr>
          <w:rtl/>
        </w:rPr>
        <w:t>על</w:t>
      </w:r>
      <w:r>
        <w:rPr>
          <w:rFonts w:hint="cs"/>
          <w:rtl/>
        </w:rPr>
        <w:t xml:space="preserve"> </w:t>
      </w:r>
      <w:r>
        <w:rPr>
          <w:rtl/>
        </w:rPr>
        <w:t>כך</w:t>
      </w:r>
      <w:r>
        <w:rPr>
          <w:rFonts w:hint="cs"/>
          <w:rtl/>
        </w:rPr>
        <w:t>.</w:t>
      </w:r>
      <w:r>
        <w:rPr>
          <w:rtl/>
        </w:rPr>
        <w:t xml:space="preserve"> </w:t>
      </w:r>
      <w:bookmarkStart w:id="2379" w:name="_ETM_Q5_721559"/>
      <w:bookmarkEnd w:id="2379"/>
      <w:r>
        <w:rPr>
          <w:rtl/>
        </w:rPr>
        <w:t>כמובן</w:t>
      </w:r>
      <w:r>
        <w:rPr>
          <w:rFonts w:hint="cs"/>
          <w:rtl/>
        </w:rPr>
        <w:t>,</w:t>
      </w:r>
      <w:r>
        <w:rPr>
          <w:rtl/>
        </w:rPr>
        <w:t xml:space="preserve"> </w:t>
      </w:r>
      <w:bookmarkStart w:id="2380" w:name="_ETM_Q5_721980"/>
      <w:bookmarkEnd w:id="2380"/>
      <w:r>
        <w:rPr>
          <w:rtl/>
        </w:rPr>
        <w:t xml:space="preserve">תודה </w:t>
      </w:r>
      <w:bookmarkStart w:id="2381" w:name="_ETM_Q5_722190"/>
      <w:bookmarkEnd w:id="2381"/>
      <w:r>
        <w:rPr>
          <w:rtl/>
        </w:rPr>
        <w:t>רבה</w:t>
      </w:r>
      <w:r>
        <w:rPr>
          <w:rFonts w:hint="cs"/>
          <w:rtl/>
        </w:rPr>
        <w:t xml:space="preserve"> </w:t>
      </w:r>
      <w:r>
        <w:rPr>
          <w:rFonts w:hint="eastAsia"/>
          <w:rtl/>
        </w:rPr>
        <w:t>–</w:t>
      </w:r>
      <w:r>
        <w:rPr>
          <w:rtl/>
        </w:rPr>
        <w:t xml:space="preserve"> </w:t>
      </w:r>
      <w:bookmarkStart w:id="2382" w:name="_ETM_Q5_723150"/>
      <w:bookmarkEnd w:id="2382"/>
      <w:r>
        <w:rPr>
          <w:rtl/>
        </w:rPr>
        <w:t xml:space="preserve">גם </w:t>
      </w:r>
      <w:bookmarkStart w:id="2383" w:name="_ETM_Q5_723390"/>
      <w:bookmarkEnd w:id="2383"/>
      <w:r>
        <w:rPr>
          <w:rtl/>
        </w:rPr>
        <w:t>אצלי</w:t>
      </w:r>
      <w:r>
        <w:rPr>
          <w:rFonts w:hint="cs"/>
          <w:rtl/>
        </w:rPr>
        <w:t>,</w:t>
      </w:r>
      <w:r>
        <w:rPr>
          <w:rtl/>
        </w:rPr>
        <w:t xml:space="preserve"> </w:t>
      </w:r>
      <w:bookmarkStart w:id="2384" w:name="_ETM_Q5_723659"/>
      <w:bookmarkEnd w:id="2384"/>
      <w:r>
        <w:rPr>
          <w:rtl/>
        </w:rPr>
        <w:t xml:space="preserve">אתה </w:t>
      </w:r>
      <w:bookmarkStart w:id="2385" w:name="_ETM_Q5_723780"/>
      <w:bookmarkEnd w:id="2385"/>
      <w:r>
        <w:rPr>
          <w:rtl/>
        </w:rPr>
        <w:t>יודע</w:t>
      </w:r>
      <w:r>
        <w:rPr>
          <w:rFonts w:hint="cs"/>
          <w:rtl/>
        </w:rPr>
        <w:t>,</w:t>
      </w:r>
      <w:r>
        <w:rPr>
          <w:rtl/>
        </w:rPr>
        <w:t xml:space="preserve"> </w:t>
      </w:r>
      <w:bookmarkStart w:id="2386" w:name="_ETM_Q5_723929"/>
      <w:bookmarkEnd w:id="2386"/>
      <w:r>
        <w:rPr>
          <w:rtl/>
        </w:rPr>
        <w:t xml:space="preserve">יש </w:t>
      </w:r>
      <w:bookmarkStart w:id="2387" w:name="_ETM_Q5_724170"/>
      <w:bookmarkEnd w:id="2387"/>
      <w:r>
        <w:rPr>
          <w:rtl/>
        </w:rPr>
        <w:t xml:space="preserve">יועץ </w:t>
      </w:r>
      <w:bookmarkStart w:id="2388" w:name="_ETM_Q5_724379"/>
      <w:bookmarkEnd w:id="2388"/>
      <w:r>
        <w:rPr>
          <w:rtl/>
        </w:rPr>
        <w:t>חקיקה</w:t>
      </w:r>
      <w:r>
        <w:rPr>
          <w:rFonts w:hint="cs"/>
          <w:rtl/>
        </w:rPr>
        <w:t>,</w:t>
      </w:r>
      <w:r>
        <w:rPr>
          <w:rtl/>
        </w:rPr>
        <w:t xml:space="preserve"> </w:t>
      </w:r>
      <w:bookmarkStart w:id="2389" w:name="_ETM_Q5_725700"/>
      <w:bookmarkEnd w:id="2389"/>
      <w:r>
        <w:rPr>
          <w:rFonts w:hint="cs"/>
          <w:rtl/>
        </w:rPr>
        <w:t>ו</w:t>
      </w:r>
      <w:r>
        <w:rPr>
          <w:rtl/>
        </w:rPr>
        <w:t xml:space="preserve">תמיד </w:t>
      </w:r>
      <w:bookmarkStart w:id="2390" w:name="_ETM_Q5_725969"/>
      <w:bookmarkStart w:id="2391" w:name="_ETM_Q5_726090"/>
      <w:bookmarkEnd w:id="2390"/>
      <w:bookmarkEnd w:id="2391"/>
      <w:r>
        <w:rPr>
          <w:rtl/>
        </w:rPr>
        <w:t xml:space="preserve">בסופו </w:t>
      </w:r>
      <w:bookmarkStart w:id="2392" w:name="_ETM_Q5_726450"/>
      <w:bookmarkEnd w:id="2392"/>
      <w:r>
        <w:rPr>
          <w:rtl/>
        </w:rPr>
        <w:t xml:space="preserve">של </w:t>
      </w:r>
      <w:bookmarkStart w:id="2393" w:name="_ETM_Q5_726540"/>
      <w:bookmarkEnd w:id="2393"/>
      <w:r>
        <w:rPr>
          <w:rtl/>
        </w:rPr>
        <w:t xml:space="preserve">דבר </w:t>
      </w:r>
      <w:bookmarkStart w:id="2394" w:name="_ETM_Q5_726780"/>
      <w:bookmarkEnd w:id="2394"/>
      <w:r>
        <w:rPr>
          <w:rtl/>
        </w:rPr>
        <w:t xml:space="preserve">הם </w:t>
      </w:r>
      <w:bookmarkStart w:id="2395" w:name="_ETM_Q5_726959"/>
      <w:bookmarkEnd w:id="2395"/>
      <w:r>
        <w:rPr>
          <w:rFonts w:hint="cs"/>
          <w:rtl/>
        </w:rPr>
        <w:t>ה</w:t>
      </w:r>
      <w:r>
        <w:rPr>
          <w:rtl/>
        </w:rPr>
        <w:t>מגישים</w:t>
      </w:r>
      <w:r>
        <w:rPr>
          <w:rFonts w:hint="cs"/>
          <w:rtl/>
        </w:rPr>
        <w:t xml:space="preserve"> </w:t>
      </w:r>
      <w:r w:rsidR="00511FBE">
        <w:rPr>
          <w:rFonts w:hint="cs"/>
          <w:rtl/>
        </w:rPr>
        <w:t>–</w:t>
      </w:r>
      <w:r>
        <w:rPr>
          <w:rtl/>
        </w:rPr>
        <w:t xml:space="preserve"> </w:t>
      </w:r>
      <w:bookmarkStart w:id="2396" w:name="_ETM_Q5_727349"/>
      <w:bookmarkStart w:id="2397" w:name="_ETM_Q5_728519"/>
      <w:bookmarkEnd w:id="2396"/>
      <w:bookmarkEnd w:id="2397"/>
      <w:r>
        <w:rPr>
          <w:rFonts w:hint="cs"/>
          <w:rtl/>
        </w:rPr>
        <w:t>ל</w:t>
      </w:r>
      <w:r>
        <w:rPr>
          <w:rtl/>
        </w:rPr>
        <w:t xml:space="preserve">עו"ד </w:t>
      </w:r>
      <w:bookmarkStart w:id="2398" w:name="_ETM_Q5_728939"/>
      <w:bookmarkEnd w:id="2398"/>
      <w:r>
        <w:rPr>
          <w:rtl/>
        </w:rPr>
        <w:t xml:space="preserve">גיל </w:t>
      </w:r>
      <w:bookmarkStart w:id="2399" w:name="_ETM_Q5_729090"/>
      <w:bookmarkEnd w:id="2399"/>
      <w:r>
        <w:rPr>
          <w:rtl/>
        </w:rPr>
        <w:t>גולן</w:t>
      </w:r>
      <w:bookmarkStart w:id="2400" w:name="_ETM_Q5_729689"/>
      <w:bookmarkEnd w:id="2400"/>
      <w:r>
        <w:rPr>
          <w:rFonts w:hint="cs"/>
          <w:rtl/>
        </w:rPr>
        <w:t xml:space="preserve">, </w:t>
      </w:r>
      <w:r>
        <w:rPr>
          <w:rtl/>
        </w:rPr>
        <w:t xml:space="preserve">אז </w:t>
      </w:r>
      <w:bookmarkStart w:id="2401" w:name="_ETM_Q5_730170"/>
      <w:bookmarkEnd w:id="2401"/>
      <w:r>
        <w:rPr>
          <w:rtl/>
        </w:rPr>
        <w:t>י</w:t>
      </w:r>
      <w:r>
        <w:rPr>
          <w:rFonts w:hint="cs"/>
          <w:rtl/>
        </w:rPr>
        <w:t>י</w:t>
      </w:r>
      <w:r>
        <w:rPr>
          <w:rtl/>
        </w:rPr>
        <w:t>ש</w:t>
      </w:r>
      <w:r>
        <w:rPr>
          <w:rFonts w:hint="cs"/>
          <w:rtl/>
        </w:rPr>
        <w:t>ר</w:t>
      </w:r>
      <w:r>
        <w:rPr>
          <w:rtl/>
        </w:rPr>
        <w:t xml:space="preserve"> </w:t>
      </w:r>
      <w:bookmarkStart w:id="2402" w:name="_ETM_Q5_730409"/>
      <w:bookmarkEnd w:id="2402"/>
      <w:r>
        <w:rPr>
          <w:rtl/>
        </w:rPr>
        <w:t>כוח</w:t>
      </w:r>
      <w:r w:rsidR="00511FBE">
        <w:rPr>
          <w:rFonts w:hint="cs"/>
          <w:rtl/>
        </w:rPr>
        <w:t>.</w:t>
      </w:r>
      <w:r>
        <w:rPr>
          <w:rtl/>
        </w:rPr>
        <w:t xml:space="preserve"> </w:t>
      </w:r>
      <w:bookmarkStart w:id="2403" w:name="_ETM_Q5_730709"/>
      <w:bookmarkEnd w:id="2403"/>
      <w:r>
        <w:rPr>
          <w:rtl/>
        </w:rPr>
        <w:t xml:space="preserve">תודה </w:t>
      </w:r>
      <w:bookmarkStart w:id="2404" w:name="_ETM_Q5_730950"/>
      <w:bookmarkEnd w:id="2404"/>
      <w:r>
        <w:rPr>
          <w:rtl/>
        </w:rPr>
        <w:t xml:space="preserve">רבה </w:t>
      </w:r>
      <w:bookmarkStart w:id="2405" w:name="_ETM_Q5_731159"/>
      <w:bookmarkEnd w:id="2405"/>
      <w:r>
        <w:rPr>
          <w:rtl/>
        </w:rPr>
        <w:t xml:space="preserve">לצוות </w:t>
      </w:r>
      <w:bookmarkStart w:id="2406" w:name="_ETM_Q5_731670"/>
      <w:bookmarkEnd w:id="2406"/>
      <w:r>
        <w:rPr>
          <w:rtl/>
        </w:rPr>
        <w:t>לשכתי</w:t>
      </w:r>
      <w:r>
        <w:rPr>
          <w:rFonts w:hint="cs"/>
          <w:rtl/>
        </w:rPr>
        <w:t>,</w:t>
      </w:r>
      <w:r>
        <w:rPr>
          <w:rtl/>
        </w:rPr>
        <w:t xml:space="preserve"> </w:t>
      </w:r>
      <w:bookmarkStart w:id="2407" w:name="_ETM_Q5_732959"/>
      <w:bookmarkEnd w:id="2407"/>
      <w:r>
        <w:rPr>
          <w:rtl/>
        </w:rPr>
        <w:t>שעוש</w:t>
      </w:r>
      <w:r>
        <w:rPr>
          <w:rFonts w:hint="cs"/>
          <w:rtl/>
        </w:rPr>
        <w:t>ה</w:t>
      </w:r>
      <w:r>
        <w:rPr>
          <w:rtl/>
        </w:rPr>
        <w:t xml:space="preserve"> </w:t>
      </w:r>
      <w:bookmarkStart w:id="2408" w:name="_ETM_Q5_733379"/>
      <w:bookmarkEnd w:id="2408"/>
      <w:r>
        <w:rPr>
          <w:rtl/>
        </w:rPr>
        <w:t xml:space="preserve">עבודה </w:t>
      </w:r>
      <w:bookmarkStart w:id="2409" w:name="_ETM_Q5_733769"/>
      <w:bookmarkEnd w:id="2409"/>
      <w:r>
        <w:rPr>
          <w:rFonts w:hint="cs"/>
          <w:rtl/>
        </w:rPr>
        <w:t xml:space="preserve">טובה </w:t>
      </w:r>
      <w:r>
        <w:rPr>
          <w:rtl/>
        </w:rPr>
        <w:t xml:space="preserve">כל </w:t>
      </w:r>
      <w:bookmarkStart w:id="2410" w:name="_ETM_Q5_734010"/>
      <w:bookmarkEnd w:id="2410"/>
      <w:r>
        <w:rPr>
          <w:rtl/>
        </w:rPr>
        <w:t>השנה</w:t>
      </w:r>
      <w:r>
        <w:rPr>
          <w:rFonts w:hint="cs"/>
          <w:rtl/>
        </w:rPr>
        <w:t>.</w:t>
      </w:r>
      <w:bookmarkStart w:id="2411" w:name="_ETM_Q5_734939"/>
      <w:bookmarkStart w:id="2412" w:name="_ETM_Q5_735839"/>
      <w:bookmarkStart w:id="2413" w:name="_ETM_Q5_736050"/>
      <w:bookmarkStart w:id="2414" w:name="_ETM_Q5_736409"/>
      <w:bookmarkStart w:id="2415" w:name="_ETM_Q5_737039"/>
      <w:bookmarkEnd w:id="2411"/>
      <w:bookmarkEnd w:id="2412"/>
      <w:bookmarkEnd w:id="2413"/>
      <w:bookmarkEnd w:id="2414"/>
      <w:bookmarkEnd w:id="2415"/>
    </w:p>
    <w:bookmarkEnd w:id="1385"/>
    <w:p w:rsidR="0054178B" w:rsidRDefault="0054178B" w:rsidP="00806D86">
      <w:pPr>
        <w:rPr>
          <w:rtl/>
          <w:lang w:eastAsia="he-IL"/>
        </w:rPr>
      </w:pPr>
    </w:p>
    <w:p w:rsidR="00961230" w:rsidRDefault="00961230" w:rsidP="00511FBE">
      <w:pPr>
        <w:rPr>
          <w:rtl/>
        </w:rPr>
      </w:pPr>
      <w:bookmarkStart w:id="2416" w:name="TOR_Q6"/>
      <w:bookmarkEnd w:id="2416"/>
      <w:r>
        <w:rPr>
          <w:rFonts w:hint="cs"/>
          <w:rtl/>
        </w:rPr>
        <w:t>התפקיד שלנו כחברי כנסת, כשליחי ציבור, הוא להיות קשובים ל</w:t>
      </w:r>
      <w:bookmarkStart w:id="2417" w:name="_ETM_Q6_141000"/>
      <w:bookmarkEnd w:id="2417"/>
      <w:r>
        <w:rPr>
          <w:rFonts w:hint="cs"/>
          <w:rtl/>
        </w:rPr>
        <w:t xml:space="preserve">אזרחים, למען כולם. זה אומר שכשלפעמים מגיעה פנייה </w:t>
      </w:r>
      <w:r>
        <w:rPr>
          <w:rtl/>
        </w:rPr>
        <w:t>–</w:t>
      </w:r>
      <w:r>
        <w:rPr>
          <w:rFonts w:hint="cs"/>
          <w:rtl/>
        </w:rPr>
        <w:t xml:space="preserve"> לא </w:t>
      </w:r>
      <w:bookmarkStart w:id="2418" w:name="_ETM_Q6_146000"/>
      <w:bookmarkEnd w:id="2418"/>
      <w:r>
        <w:rPr>
          <w:rFonts w:hint="cs"/>
          <w:rtl/>
        </w:rPr>
        <w:t xml:space="preserve">להשליך אותה. כל פנייה צריכה להיבדק, כי רק כך </w:t>
      </w:r>
      <w:bookmarkStart w:id="2419" w:name="_ETM_Q6_148000"/>
      <w:bookmarkEnd w:id="2419"/>
      <w:r>
        <w:rPr>
          <w:rFonts w:hint="cs"/>
          <w:rtl/>
        </w:rPr>
        <w:t xml:space="preserve">אנחנו יכולים לייצר תיקון עוולות. פה זה תיקון טעות </w:t>
      </w:r>
      <w:bookmarkStart w:id="2420" w:name="_ETM_Q6_150000"/>
      <w:bookmarkEnd w:id="2420"/>
      <w:r>
        <w:rPr>
          <w:rFonts w:hint="cs"/>
          <w:rtl/>
        </w:rPr>
        <w:t xml:space="preserve">ולא עוולה, כי לאף אחד לא היה תיקון. אולי </w:t>
      </w:r>
      <w:bookmarkStart w:id="2421" w:name="_ETM_Q6_155000"/>
      <w:bookmarkEnd w:id="2421"/>
      <w:r>
        <w:rPr>
          <w:rFonts w:hint="cs"/>
          <w:rtl/>
        </w:rPr>
        <w:t xml:space="preserve">למישהו יש איזה תקופה ומתעלמים </w:t>
      </w:r>
      <w:proofErr w:type="spellStart"/>
      <w:r>
        <w:rPr>
          <w:rFonts w:hint="cs"/>
          <w:rtl/>
        </w:rPr>
        <w:t>ומתעלמים</w:t>
      </w:r>
      <w:proofErr w:type="spellEnd"/>
      <w:r w:rsidR="00511FBE">
        <w:rPr>
          <w:rFonts w:hint="cs"/>
          <w:rtl/>
        </w:rPr>
        <w:t>;</w:t>
      </w:r>
      <w:r>
        <w:rPr>
          <w:rFonts w:hint="cs"/>
          <w:rtl/>
        </w:rPr>
        <w:t xml:space="preserve"> פה לא הייתה </w:t>
      </w:r>
      <w:bookmarkStart w:id="2422" w:name="_ETM_Q6_158000"/>
      <w:bookmarkEnd w:id="2422"/>
      <w:r>
        <w:rPr>
          <w:rFonts w:hint="cs"/>
          <w:rtl/>
        </w:rPr>
        <w:t xml:space="preserve">התעלמות, </w:t>
      </w:r>
      <w:proofErr w:type="spellStart"/>
      <w:r>
        <w:rPr>
          <w:rFonts w:hint="cs"/>
          <w:rtl/>
        </w:rPr>
        <w:t>ומייד</w:t>
      </w:r>
      <w:proofErr w:type="spellEnd"/>
      <w:r>
        <w:rPr>
          <w:rFonts w:hint="cs"/>
          <w:rtl/>
        </w:rPr>
        <w:t xml:space="preserve"> כשזה הגיע עשינו את זה. </w:t>
      </w:r>
    </w:p>
    <w:p w:rsidR="00961230" w:rsidRDefault="00961230" w:rsidP="00806D86">
      <w:pPr>
        <w:rPr>
          <w:rtl/>
        </w:rPr>
      </w:pPr>
    </w:p>
    <w:p w:rsidR="00961230" w:rsidRDefault="00961230" w:rsidP="00806D86">
      <w:pPr>
        <w:rPr>
          <w:rtl/>
        </w:rPr>
      </w:pPr>
      <w:bookmarkStart w:id="2423" w:name="_ETM_Q6_162000"/>
      <w:bookmarkEnd w:id="2423"/>
      <w:r>
        <w:rPr>
          <w:rFonts w:hint="cs"/>
          <w:rtl/>
        </w:rPr>
        <w:t>אז רק להגיד</w:t>
      </w:r>
      <w:bookmarkStart w:id="2424" w:name="_ETM_Q6_161000"/>
      <w:bookmarkEnd w:id="2424"/>
      <w:r>
        <w:rPr>
          <w:rFonts w:hint="cs"/>
          <w:rtl/>
        </w:rPr>
        <w:t xml:space="preserve"> לכולם תודה רבה, ובעזרת השם שנזכה לחבק את החטופים במהרה</w:t>
      </w:r>
      <w:r w:rsidR="00511FBE">
        <w:rPr>
          <w:rFonts w:hint="cs"/>
          <w:rtl/>
        </w:rPr>
        <w:t>,</w:t>
      </w:r>
      <w:r>
        <w:rPr>
          <w:rFonts w:hint="cs"/>
          <w:rtl/>
        </w:rPr>
        <w:t xml:space="preserve"> </w:t>
      </w:r>
      <w:bookmarkStart w:id="2425" w:name="_ETM_Q6_166000"/>
      <w:bookmarkEnd w:id="2425"/>
      <w:r>
        <w:rPr>
          <w:rFonts w:hint="cs"/>
          <w:rtl/>
        </w:rPr>
        <w:t>בריאים ושלמים. תודה רבה לכם.</w:t>
      </w:r>
    </w:p>
    <w:p w:rsidR="00961230" w:rsidRDefault="00961230" w:rsidP="00806D86">
      <w:pPr>
        <w:rPr>
          <w:rtl/>
        </w:rPr>
      </w:pPr>
    </w:p>
    <w:p w:rsidR="00961230" w:rsidRDefault="00961230" w:rsidP="00806D86">
      <w:pPr>
        <w:pStyle w:val="af6"/>
        <w:keepNext/>
        <w:rPr>
          <w:rtl/>
        </w:rPr>
      </w:pPr>
      <w:bookmarkStart w:id="2426" w:name="ET_yor_6595_1"/>
      <w:r w:rsidRPr="00F85C19">
        <w:rPr>
          <w:rStyle w:val="TagStyle"/>
          <w:rtl/>
        </w:rPr>
        <w:t xml:space="preserve"> &lt;&lt; יור &gt;&gt;</w:t>
      </w:r>
      <w:r w:rsidRPr="001F0DAA">
        <w:rPr>
          <w:rStyle w:val="TagStyle"/>
          <w:rtl/>
        </w:rPr>
        <w:t xml:space="preserve"> </w:t>
      </w:r>
      <w:r>
        <w:rPr>
          <w:rtl/>
        </w:rPr>
        <w:t>היו"ר ארז מלול:</w:t>
      </w:r>
      <w:r w:rsidRPr="001F0DAA">
        <w:rPr>
          <w:rStyle w:val="TagStyle"/>
          <w:rtl/>
        </w:rPr>
        <w:t xml:space="preserve"> </w:t>
      </w:r>
      <w:r w:rsidRPr="00F85C19">
        <w:rPr>
          <w:rStyle w:val="TagStyle"/>
          <w:rtl/>
        </w:rPr>
        <w:t>&lt;&lt; יור &gt;&gt;</w:t>
      </w:r>
      <w:r>
        <w:rPr>
          <w:rtl/>
        </w:rPr>
        <w:t xml:space="preserve">  </w:t>
      </w:r>
      <w:bookmarkEnd w:id="2426"/>
    </w:p>
    <w:p w:rsidR="00961230" w:rsidRDefault="00961230" w:rsidP="006F2E90">
      <w:pPr>
        <w:rPr>
          <w:rtl/>
        </w:rPr>
      </w:pPr>
    </w:p>
    <w:p w:rsidR="00961230" w:rsidRDefault="00961230" w:rsidP="00806D86">
      <w:pPr>
        <w:rPr>
          <w:rtl/>
        </w:rPr>
      </w:pPr>
      <w:r>
        <w:rPr>
          <w:rFonts w:hint="cs"/>
          <w:rtl/>
        </w:rPr>
        <w:t>תודה רבה לחבר הכנסת ינון אזולאי.</w:t>
      </w:r>
      <w:bookmarkStart w:id="2427" w:name="_ETM_Q6_173000"/>
      <w:bookmarkEnd w:id="2427"/>
      <w:r>
        <w:rPr>
          <w:rFonts w:hint="cs"/>
          <w:rtl/>
        </w:rPr>
        <w:t xml:space="preserve"> חבר הכנסת מאיר כהן </w:t>
      </w:r>
      <w:r>
        <w:rPr>
          <w:rFonts w:hint="eastAsia"/>
          <w:rtl/>
        </w:rPr>
        <w:t>–</w:t>
      </w:r>
      <w:r>
        <w:rPr>
          <w:rFonts w:hint="cs"/>
          <w:rtl/>
        </w:rPr>
        <w:t xml:space="preserve"> אינו נוכח. </w:t>
      </w:r>
    </w:p>
    <w:p w:rsidR="00961230" w:rsidRDefault="00961230" w:rsidP="00806D86">
      <w:pPr>
        <w:rPr>
          <w:rtl/>
        </w:rPr>
      </w:pPr>
    </w:p>
    <w:p w:rsidR="00961230" w:rsidRDefault="00961230" w:rsidP="00806D86">
      <w:pPr>
        <w:rPr>
          <w:rtl/>
        </w:rPr>
      </w:pPr>
      <w:r>
        <w:rPr>
          <w:rFonts w:hint="cs"/>
          <w:rtl/>
        </w:rPr>
        <w:t xml:space="preserve">לכן, רבותיי חברי הכנסת, נעבור להצבעה בקריאה שנייה על הצעת חוק </w:t>
      </w:r>
      <w:bookmarkStart w:id="2428" w:name="_ETM_Q6_181000"/>
      <w:bookmarkEnd w:id="2428"/>
      <w:r>
        <w:rPr>
          <w:rFonts w:hint="cs"/>
          <w:rtl/>
        </w:rPr>
        <w:t>מימון הוצאות למשפחות שבויים, חטופים ונעדרים (תיקון מס' 2) (זכאות למענק לאחים ולילדים מעל גיל 21), התשפ"ד</w:t>
      </w:r>
      <w:r>
        <w:rPr>
          <w:rFonts w:hint="eastAsia"/>
          <w:rtl/>
        </w:rPr>
        <w:t>–</w:t>
      </w:r>
      <w:r>
        <w:rPr>
          <w:rFonts w:hint="cs"/>
          <w:rtl/>
        </w:rPr>
        <w:t xml:space="preserve">2024, כנוסח הוועדה. הצבעה. </w:t>
      </w:r>
      <w:bookmarkStart w:id="2429" w:name="_ETM_Q6_197000"/>
      <w:bookmarkEnd w:id="2429"/>
    </w:p>
    <w:p w:rsidR="00961230" w:rsidRDefault="00961230" w:rsidP="00806D86">
      <w:pPr>
        <w:rPr>
          <w:rtl/>
        </w:rPr>
      </w:pPr>
      <w:bookmarkStart w:id="2430" w:name="_ETM_Q6_198000"/>
      <w:bookmarkEnd w:id="2430"/>
    </w:p>
    <w:p w:rsidR="00961230" w:rsidRDefault="00961230" w:rsidP="00806D86">
      <w:pPr>
        <w:pStyle w:val="af1"/>
        <w:keepNext/>
        <w:rPr>
          <w:rtl/>
        </w:rPr>
      </w:pPr>
      <w:r>
        <w:rPr>
          <w:rtl/>
        </w:rPr>
        <w:t>הצבעה מס'</w:t>
      </w:r>
      <w:r>
        <w:rPr>
          <w:rFonts w:hint="cs"/>
          <w:rtl/>
        </w:rPr>
        <w:t xml:space="preserve"> 3</w:t>
      </w:r>
    </w:p>
    <w:p w:rsidR="00961230" w:rsidRDefault="00961230" w:rsidP="00806D86">
      <w:pPr>
        <w:pStyle w:val="--"/>
        <w:keepNext/>
        <w:rPr>
          <w:rtl/>
        </w:rPr>
      </w:pPr>
    </w:p>
    <w:p w:rsidR="00961230" w:rsidRDefault="00961230" w:rsidP="00806D86">
      <w:pPr>
        <w:pStyle w:val="--"/>
        <w:keepNext/>
        <w:rPr>
          <w:rtl/>
        </w:rPr>
      </w:pPr>
      <w:r>
        <w:rPr>
          <w:rtl/>
        </w:rPr>
        <w:t xml:space="preserve">בעד סעיפים </w:t>
      </w:r>
      <w:r>
        <w:rPr>
          <w:rFonts w:hint="cs"/>
          <w:rtl/>
        </w:rPr>
        <w:t>1</w:t>
      </w:r>
      <w:r>
        <w:rPr>
          <w:rFonts w:hint="eastAsia"/>
          <w:rtl/>
        </w:rPr>
        <w:t>–4</w:t>
      </w:r>
      <w:r>
        <w:rPr>
          <w:rFonts w:hint="cs"/>
          <w:rtl/>
        </w:rPr>
        <w:t xml:space="preserve"> </w:t>
      </w:r>
      <w:r>
        <w:rPr>
          <w:rtl/>
        </w:rPr>
        <w:t>–</w:t>
      </w:r>
      <w:r>
        <w:rPr>
          <w:rFonts w:hint="cs"/>
          <w:rtl/>
        </w:rPr>
        <w:t xml:space="preserve"> 12</w:t>
      </w:r>
    </w:p>
    <w:p w:rsidR="00961230" w:rsidRDefault="00961230" w:rsidP="00806D86">
      <w:pPr>
        <w:pStyle w:val="--"/>
        <w:keepNext/>
        <w:rPr>
          <w:rtl/>
        </w:rPr>
      </w:pPr>
      <w:r>
        <w:rPr>
          <w:rtl/>
        </w:rPr>
        <w:t xml:space="preserve">נגד – </w:t>
      </w:r>
      <w:r>
        <w:rPr>
          <w:rFonts w:hint="cs"/>
          <w:rtl/>
        </w:rPr>
        <w:t>אין</w:t>
      </w:r>
    </w:p>
    <w:p w:rsidR="00961230" w:rsidRDefault="00961230" w:rsidP="00806D86">
      <w:pPr>
        <w:pStyle w:val="--"/>
        <w:keepNext/>
        <w:rPr>
          <w:rtl/>
        </w:rPr>
      </w:pPr>
      <w:r>
        <w:rPr>
          <w:rtl/>
        </w:rPr>
        <w:t>נמנעים –</w:t>
      </w:r>
      <w:r>
        <w:rPr>
          <w:rFonts w:hint="cs"/>
          <w:rtl/>
        </w:rPr>
        <w:t xml:space="preserve"> אין</w:t>
      </w:r>
      <w:r>
        <w:rPr>
          <w:rtl/>
        </w:rPr>
        <w:t xml:space="preserve"> </w:t>
      </w:r>
    </w:p>
    <w:p w:rsidR="00961230" w:rsidRDefault="00961230" w:rsidP="00806D86">
      <w:pPr>
        <w:pStyle w:val="af2"/>
        <w:rPr>
          <w:rtl/>
        </w:rPr>
      </w:pPr>
      <w:r>
        <w:rPr>
          <w:rtl/>
        </w:rPr>
        <w:t>סעיפים</w:t>
      </w:r>
      <w:r>
        <w:rPr>
          <w:rFonts w:hint="cs"/>
          <w:rtl/>
        </w:rPr>
        <w:t xml:space="preserve"> 1</w:t>
      </w:r>
      <w:r>
        <w:rPr>
          <w:rFonts w:hint="eastAsia"/>
          <w:rtl/>
        </w:rPr>
        <w:t>–4</w:t>
      </w:r>
      <w:r>
        <w:rPr>
          <w:rFonts w:hint="cs"/>
          <w:rtl/>
        </w:rPr>
        <w:t xml:space="preserve"> נתקבלו. </w:t>
      </w:r>
    </w:p>
    <w:p w:rsidR="00961230" w:rsidRDefault="00961230" w:rsidP="00806D86">
      <w:pPr>
        <w:rPr>
          <w:rtl/>
        </w:rPr>
      </w:pPr>
      <w:bookmarkStart w:id="2431" w:name="_ETM_Q6_208000"/>
      <w:bookmarkEnd w:id="2431"/>
    </w:p>
    <w:p w:rsidR="00961230" w:rsidRDefault="00961230" w:rsidP="00806D86">
      <w:pPr>
        <w:pStyle w:val="af6"/>
        <w:keepNext/>
        <w:rPr>
          <w:rtl/>
        </w:rPr>
      </w:pPr>
      <w:bookmarkStart w:id="2432" w:name="ET_yor_6595_2"/>
      <w:r w:rsidRPr="00F85C19">
        <w:rPr>
          <w:rStyle w:val="TagStyle"/>
          <w:rtl/>
        </w:rPr>
        <w:t xml:space="preserve"> &lt;&lt; יור &gt;&gt;</w:t>
      </w:r>
      <w:r w:rsidRPr="001F0DAA">
        <w:rPr>
          <w:rStyle w:val="TagStyle"/>
          <w:rtl/>
        </w:rPr>
        <w:t xml:space="preserve"> </w:t>
      </w:r>
      <w:r>
        <w:rPr>
          <w:rtl/>
        </w:rPr>
        <w:t>היו"ר ארז מלול:</w:t>
      </w:r>
      <w:r w:rsidRPr="001F0DAA">
        <w:rPr>
          <w:rStyle w:val="TagStyle"/>
          <w:rtl/>
        </w:rPr>
        <w:t xml:space="preserve"> </w:t>
      </w:r>
      <w:r w:rsidRPr="00F85C19">
        <w:rPr>
          <w:rStyle w:val="TagStyle"/>
          <w:rtl/>
        </w:rPr>
        <w:t>&lt;&lt; יור &gt;&gt;</w:t>
      </w:r>
      <w:r>
        <w:rPr>
          <w:rtl/>
        </w:rPr>
        <w:t xml:space="preserve">  </w:t>
      </w:r>
      <w:bookmarkEnd w:id="2432"/>
    </w:p>
    <w:p w:rsidR="00961230" w:rsidRDefault="00961230" w:rsidP="006F2E90">
      <w:pPr>
        <w:rPr>
          <w:rtl/>
        </w:rPr>
      </w:pPr>
    </w:p>
    <w:p w:rsidR="00961230" w:rsidRDefault="00961230" w:rsidP="00806D86">
      <w:pPr>
        <w:rPr>
          <w:rtl/>
        </w:rPr>
      </w:pPr>
      <w:r>
        <w:rPr>
          <w:rFonts w:hint="cs"/>
          <w:rtl/>
        </w:rPr>
        <w:t>להלן תוצאות ההצבעה:</w:t>
      </w:r>
      <w:bookmarkStart w:id="2433" w:name="_ETM_Q6_212000"/>
      <w:bookmarkEnd w:id="2433"/>
      <w:r>
        <w:rPr>
          <w:rFonts w:hint="cs"/>
          <w:rtl/>
        </w:rPr>
        <w:t xml:space="preserve"> 12 בעד, אין מתנגדים ואין נמנעים. </w:t>
      </w:r>
    </w:p>
    <w:p w:rsidR="00961230" w:rsidRDefault="00961230" w:rsidP="00806D86">
      <w:pPr>
        <w:rPr>
          <w:rtl/>
        </w:rPr>
      </w:pPr>
    </w:p>
    <w:p w:rsidR="00961230" w:rsidRDefault="00961230" w:rsidP="00806D86">
      <w:pPr>
        <w:pStyle w:val="af5"/>
        <w:keepNext/>
        <w:rPr>
          <w:rtl/>
        </w:rPr>
      </w:pPr>
      <w:bookmarkStart w:id="2434" w:name="ET_interruption_5264_3"/>
      <w:r w:rsidRPr="00F85C19">
        <w:rPr>
          <w:rStyle w:val="TagStyle"/>
          <w:rtl/>
        </w:rPr>
        <w:t xml:space="preserve"> &lt;&lt; קריאה &gt;&gt;</w:t>
      </w:r>
      <w:r w:rsidRPr="001F0DAA">
        <w:rPr>
          <w:rStyle w:val="TagStyle"/>
          <w:rtl/>
        </w:rPr>
        <w:t xml:space="preserve"> </w:t>
      </w:r>
      <w:r>
        <w:rPr>
          <w:rtl/>
        </w:rPr>
        <w:t>אחמד טיבי (חד"ש-תע"ל):</w:t>
      </w:r>
      <w:r w:rsidRPr="001F0DAA">
        <w:rPr>
          <w:rStyle w:val="TagStyle"/>
          <w:rtl/>
        </w:rPr>
        <w:t xml:space="preserve"> </w:t>
      </w:r>
      <w:r w:rsidRPr="00F85C19">
        <w:rPr>
          <w:rStyle w:val="TagStyle"/>
          <w:rtl/>
        </w:rPr>
        <w:t>&lt;&lt; קריאה &gt;&gt;</w:t>
      </w:r>
      <w:r>
        <w:rPr>
          <w:rtl/>
        </w:rPr>
        <w:t xml:space="preserve">  </w:t>
      </w:r>
      <w:bookmarkEnd w:id="2434"/>
    </w:p>
    <w:p w:rsidR="00961230" w:rsidRDefault="00961230" w:rsidP="006F2E90">
      <w:pPr>
        <w:rPr>
          <w:rtl/>
        </w:rPr>
      </w:pPr>
    </w:p>
    <w:p w:rsidR="00961230" w:rsidRDefault="00961230" w:rsidP="00806D86">
      <w:pPr>
        <w:rPr>
          <w:rtl/>
        </w:rPr>
      </w:pPr>
      <w:r>
        <w:rPr>
          <w:rFonts w:hint="cs"/>
          <w:rtl/>
        </w:rPr>
        <w:t>ברוב יחסי של ח"כים ערבים.</w:t>
      </w:r>
    </w:p>
    <w:p w:rsidR="00961230" w:rsidRDefault="00961230" w:rsidP="00806D86">
      <w:pPr>
        <w:rPr>
          <w:rtl/>
        </w:rPr>
      </w:pPr>
      <w:bookmarkStart w:id="2435" w:name="_ETM_Q6_217000"/>
      <w:bookmarkEnd w:id="2435"/>
    </w:p>
    <w:p w:rsidR="00961230" w:rsidRDefault="00961230" w:rsidP="00806D86">
      <w:pPr>
        <w:pStyle w:val="af6"/>
        <w:keepNext/>
        <w:rPr>
          <w:rtl/>
        </w:rPr>
      </w:pPr>
      <w:bookmarkStart w:id="2436" w:name="ET_yor_6595_4"/>
      <w:r w:rsidRPr="00F85C19">
        <w:rPr>
          <w:rStyle w:val="TagStyle"/>
          <w:rtl/>
        </w:rPr>
        <w:t xml:space="preserve"> &lt;&lt; יור &gt;&gt;</w:t>
      </w:r>
      <w:r w:rsidRPr="001F0DAA">
        <w:rPr>
          <w:rStyle w:val="TagStyle"/>
          <w:rtl/>
        </w:rPr>
        <w:t xml:space="preserve"> </w:t>
      </w:r>
      <w:r>
        <w:rPr>
          <w:rtl/>
        </w:rPr>
        <w:t>היו"ר ארז מלול:</w:t>
      </w:r>
      <w:r w:rsidRPr="001F0DAA">
        <w:rPr>
          <w:rStyle w:val="TagStyle"/>
          <w:rtl/>
        </w:rPr>
        <w:t xml:space="preserve"> </w:t>
      </w:r>
      <w:r w:rsidRPr="00F85C19">
        <w:rPr>
          <w:rStyle w:val="TagStyle"/>
          <w:rtl/>
        </w:rPr>
        <w:t>&lt;&lt; יור &gt;&gt;</w:t>
      </w:r>
      <w:r>
        <w:rPr>
          <w:rtl/>
        </w:rPr>
        <w:t xml:space="preserve">  </w:t>
      </w:r>
      <w:bookmarkEnd w:id="2436"/>
    </w:p>
    <w:p w:rsidR="00961230" w:rsidRDefault="00961230" w:rsidP="006F2E90">
      <w:pPr>
        <w:rPr>
          <w:rtl/>
        </w:rPr>
      </w:pPr>
    </w:p>
    <w:p w:rsidR="00961230" w:rsidRDefault="00961230" w:rsidP="00806D86">
      <w:pPr>
        <w:rPr>
          <w:rtl/>
        </w:rPr>
      </w:pPr>
      <w:r>
        <w:rPr>
          <w:rFonts w:hint="cs"/>
          <w:rtl/>
        </w:rPr>
        <w:t>אני קובע כי</w:t>
      </w:r>
      <w:bookmarkStart w:id="2437" w:name="_ETM_Q6_219000"/>
      <w:bookmarkEnd w:id="2437"/>
      <w:r>
        <w:rPr>
          <w:rFonts w:hint="cs"/>
          <w:rtl/>
        </w:rPr>
        <w:t xml:space="preserve"> הצעת החוק אושרה בקריאה שנייה. </w:t>
      </w:r>
    </w:p>
    <w:p w:rsidR="00961230" w:rsidRDefault="00961230" w:rsidP="00806D86">
      <w:pPr>
        <w:rPr>
          <w:rtl/>
        </w:rPr>
      </w:pPr>
    </w:p>
    <w:p w:rsidR="00961230" w:rsidRDefault="00961230" w:rsidP="00806D86">
      <w:pPr>
        <w:rPr>
          <w:rtl/>
        </w:rPr>
      </w:pPr>
      <w:bookmarkStart w:id="2438" w:name="_ETM_Q6_222000"/>
      <w:bookmarkEnd w:id="2438"/>
      <w:r>
        <w:rPr>
          <w:rFonts w:hint="cs"/>
          <w:rtl/>
        </w:rPr>
        <w:t>נעבור להצבעה בקריאה השלישית על</w:t>
      </w:r>
      <w:bookmarkStart w:id="2439" w:name="_ETM_Q6_223000"/>
      <w:bookmarkEnd w:id="2439"/>
      <w:r>
        <w:rPr>
          <w:rFonts w:hint="cs"/>
          <w:rtl/>
        </w:rPr>
        <w:t xml:space="preserve"> הצעת חוק מימון הוצאות למשפחות שבויים, חטופים ונעדרים (תיקון מס' 2) (זכאות למענק לאחים ולילדים מעל גיל 21), התשפ"ד</w:t>
      </w:r>
      <w:r>
        <w:rPr>
          <w:rFonts w:hint="eastAsia"/>
          <w:rtl/>
        </w:rPr>
        <w:t>–</w:t>
      </w:r>
      <w:r>
        <w:rPr>
          <w:rFonts w:hint="cs"/>
          <w:rtl/>
        </w:rPr>
        <w:t>2024. הצבעה.</w:t>
      </w:r>
    </w:p>
    <w:p w:rsidR="00961230" w:rsidRDefault="00961230" w:rsidP="00806D86">
      <w:pPr>
        <w:rPr>
          <w:rtl/>
        </w:rPr>
      </w:pPr>
    </w:p>
    <w:p w:rsidR="00961230" w:rsidRDefault="00961230" w:rsidP="00806D86">
      <w:pPr>
        <w:pStyle w:val="af1"/>
        <w:keepNext/>
        <w:rPr>
          <w:rtl/>
        </w:rPr>
      </w:pPr>
      <w:r>
        <w:rPr>
          <w:rtl/>
        </w:rPr>
        <w:t>הצבעה מס'</w:t>
      </w:r>
      <w:r>
        <w:rPr>
          <w:rFonts w:hint="cs"/>
          <w:rtl/>
        </w:rPr>
        <w:t xml:space="preserve"> 4</w:t>
      </w:r>
    </w:p>
    <w:p w:rsidR="00961230" w:rsidRDefault="00961230" w:rsidP="00806D86">
      <w:pPr>
        <w:pStyle w:val="--"/>
        <w:keepNext/>
        <w:rPr>
          <w:rtl/>
        </w:rPr>
      </w:pPr>
    </w:p>
    <w:p w:rsidR="00961230" w:rsidRDefault="00961230" w:rsidP="00806D86">
      <w:pPr>
        <w:pStyle w:val="--"/>
        <w:keepNext/>
        <w:rPr>
          <w:rtl/>
        </w:rPr>
      </w:pPr>
      <w:r>
        <w:rPr>
          <w:rtl/>
        </w:rPr>
        <w:t>בעד החוק –</w:t>
      </w:r>
      <w:r>
        <w:rPr>
          <w:rFonts w:hint="cs"/>
          <w:rtl/>
        </w:rPr>
        <w:t xml:space="preserve"> 12</w:t>
      </w:r>
    </w:p>
    <w:p w:rsidR="00961230" w:rsidRDefault="00961230" w:rsidP="00806D86">
      <w:pPr>
        <w:pStyle w:val="--"/>
        <w:keepNext/>
        <w:rPr>
          <w:rtl/>
        </w:rPr>
      </w:pPr>
      <w:r>
        <w:rPr>
          <w:rtl/>
        </w:rPr>
        <w:t xml:space="preserve">נגד – </w:t>
      </w:r>
      <w:r>
        <w:rPr>
          <w:rFonts w:hint="cs"/>
          <w:rtl/>
        </w:rPr>
        <w:t>אין</w:t>
      </w:r>
    </w:p>
    <w:p w:rsidR="00961230" w:rsidRDefault="00961230" w:rsidP="00806D86">
      <w:pPr>
        <w:pStyle w:val="--"/>
        <w:keepNext/>
        <w:rPr>
          <w:rtl/>
        </w:rPr>
      </w:pPr>
      <w:r>
        <w:rPr>
          <w:rtl/>
        </w:rPr>
        <w:t>נמנעים –</w:t>
      </w:r>
      <w:r>
        <w:rPr>
          <w:rFonts w:hint="cs"/>
          <w:rtl/>
        </w:rPr>
        <w:t xml:space="preserve"> אין</w:t>
      </w:r>
      <w:r>
        <w:rPr>
          <w:rtl/>
        </w:rPr>
        <w:t xml:space="preserve"> </w:t>
      </w:r>
    </w:p>
    <w:p w:rsidR="00961230" w:rsidRDefault="00961230" w:rsidP="00806D86">
      <w:pPr>
        <w:pStyle w:val="af2"/>
        <w:rPr>
          <w:rtl/>
        </w:rPr>
      </w:pPr>
      <w:r>
        <w:rPr>
          <w:rtl/>
        </w:rPr>
        <w:t>חוק</w:t>
      </w:r>
      <w:r>
        <w:rPr>
          <w:rFonts w:hint="cs"/>
          <w:rtl/>
        </w:rPr>
        <w:t xml:space="preserve"> מימון הוצאות למשפחות שבויים, חטופים ונעדרים (תיקון מס' 2), התשפ"ד</w:t>
      </w:r>
      <w:r>
        <w:rPr>
          <w:rFonts w:hint="eastAsia"/>
          <w:rtl/>
        </w:rPr>
        <w:t>–</w:t>
      </w:r>
      <w:r>
        <w:rPr>
          <w:rFonts w:hint="cs"/>
          <w:rtl/>
        </w:rPr>
        <w:t>2024,</w:t>
      </w:r>
      <w:bookmarkStart w:id="2440" w:name="_ETM_Q6_240000"/>
      <w:bookmarkEnd w:id="2440"/>
      <w:r>
        <w:rPr>
          <w:rFonts w:hint="cs"/>
          <w:rtl/>
        </w:rPr>
        <w:t xml:space="preserve"> נתקבל. </w:t>
      </w:r>
    </w:p>
    <w:p w:rsidR="00961230" w:rsidRDefault="00961230" w:rsidP="00806D86">
      <w:pPr>
        <w:rPr>
          <w:rtl/>
        </w:rPr>
      </w:pPr>
      <w:bookmarkStart w:id="2441" w:name="_ETM_Q6_241000"/>
      <w:bookmarkEnd w:id="2441"/>
    </w:p>
    <w:p w:rsidR="00961230" w:rsidRDefault="00961230" w:rsidP="00806D86">
      <w:pPr>
        <w:pStyle w:val="af6"/>
        <w:keepNext/>
        <w:rPr>
          <w:rtl/>
        </w:rPr>
      </w:pPr>
      <w:bookmarkStart w:id="2442" w:name="ET_yor_6595_5"/>
      <w:r w:rsidRPr="00F85C19">
        <w:rPr>
          <w:rStyle w:val="TagStyle"/>
          <w:rtl/>
        </w:rPr>
        <w:t xml:space="preserve"> &lt;&lt; יור &gt;&gt;</w:t>
      </w:r>
      <w:r w:rsidRPr="001F0DAA">
        <w:rPr>
          <w:rStyle w:val="TagStyle"/>
          <w:rtl/>
        </w:rPr>
        <w:t xml:space="preserve"> </w:t>
      </w:r>
      <w:r>
        <w:rPr>
          <w:rtl/>
        </w:rPr>
        <w:t>היו"ר ארז מלול:</w:t>
      </w:r>
      <w:r w:rsidRPr="001F0DAA">
        <w:rPr>
          <w:rStyle w:val="TagStyle"/>
          <w:rtl/>
        </w:rPr>
        <w:t xml:space="preserve"> </w:t>
      </w:r>
      <w:r w:rsidRPr="00F85C19">
        <w:rPr>
          <w:rStyle w:val="TagStyle"/>
          <w:rtl/>
        </w:rPr>
        <w:t>&lt;&lt; יור &gt;&gt;</w:t>
      </w:r>
      <w:r>
        <w:rPr>
          <w:rtl/>
        </w:rPr>
        <w:t xml:space="preserve">  </w:t>
      </w:r>
      <w:bookmarkEnd w:id="2442"/>
    </w:p>
    <w:p w:rsidR="00961230" w:rsidRDefault="00961230" w:rsidP="006F2E90">
      <w:pPr>
        <w:rPr>
          <w:rtl/>
        </w:rPr>
      </w:pPr>
    </w:p>
    <w:p w:rsidR="00961230" w:rsidRDefault="00961230" w:rsidP="00806D86">
      <w:pPr>
        <w:rPr>
          <w:rtl/>
        </w:rPr>
      </w:pPr>
      <w:bookmarkStart w:id="2443" w:name="_ETM_Q6_244000"/>
      <w:bookmarkEnd w:id="2443"/>
      <w:r>
        <w:rPr>
          <w:rFonts w:hint="cs"/>
          <w:rtl/>
        </w:rPr>
        <w:t>להלן תוצאות ההצבעה: 12 בעד, אין מתנגדים. אני קובע כי הצעת חוק מימון הוצאות למשפחות שבויים, חטופים ונעדרים (תיקון מס' 2) (זכאות למענק לאחים ולילדים מעל גיל 21), התשפ"ד</w:t>
      </w:r>
      <w:r>
        <w:rPr>
          <w:rFonts w:hint="eastAsia"/>
          <w:rtl/>
        </w:rPr>
        <w:t>–</w:t>
      </w:r>
      <w:r>
        <w:rPr>
          <w:rFonts w:hint="cs"/>
          <w:rtl/>
        </w:rPr>
        <w:t>2024, התקבלה בקריאה השנייה והשלישית</w:t>
      </w:r>
      <w:r w:rsidR="00511FBE">
        <w:rPr>
          <w:rFonts w:hint="cs"/>
          <w:rtl/>
        </w:rPr>
        <w:t>,</w:t>
      </w:r>
      <w:r>
        <w:rPr>
          <w:rFonts w:hint="cs"/>
          <w:rtl/>
        </w:rPr>
        <w:t xml:space="preserve"> ותיכנס לספר </w:t>
      </w:r>
      <w:bookmarkStart w:id="2444" w:name="_ETM_Q6_263000"/>
      <w:bookmarkEnd w:id="2444"/>
      <w:r>
        <w:rPr>
          <w:rFonts w:hint="cs"/>
          <w:rtl/>
        </w:rPr>
        <w:t xml:space="preserve">החוקים. </w:t>
      </w:r>
    </w:p>
    <w:p w:rsidR="00961230" w:rsidRDefault="00961230" w:rsidP="00806D86">
      <w:pPr>
        <w:rPr>
          <w:rtl/>
        </w:rPr>
      </w:pPr>
    </w:p>
    <w:p w:rsidR="00961230" w:rsidRDefault="00961230" w:rsidP="00511FBE">
      <w:pPr>
        <w:rPr>
          <w:rtl/>
        </w:rPr>
      </w:pPr>
      <w:bookmarkStart w:id="2445" w:name="_ETM_Q6_266000"/>
      <w:bookmarkEnd w:id="2445"/>
      <w:r>
        <w:rPr>
          <w:rFonts w:hint="cs"/>
          <w:rtl/>
        </w:rPr>
        <w:t xml:space="preserve">חברות וחברי הכנסת, תם סדר-היום. הישיבה הבאה תתקיים </w:t>
      </w:r>
      <w:bookmarkStart w:id="2446" w:name="_ETM_Q6_269000"/>
      <w:bookmarkEnd w:id="2446"/>
      <w:r>
        <w:rPr>
          <w:rFonts w:hint="cs"/>
          <w:rtl/>
        </w:rPr>
        <w:t xml:space="preserve">מחר, יום רביעי ה' באדר א' התשפ"ד, 14 בפברואר </w:t>
      </w:r>
      <w:bookmarkStart w:id="2447" w:name="_ETM_Q6_273000"/>
      <w:bookmarkEnd w:id="2447"/>
      <w:r>
        <w:rPr>
          <w:rFonts w:hint="cs"/>
          <w:rtl/>
        </w:rPr>
        <w:t xml:space="preserve">2024, בשעה 11:00. ישיבה זו נעולה. </w:t>
      </w:r>
    </w:p>
    <w:p w:rsidR="00961230" w:rsidRDefault="00961230" w:rsidP="00806D86">
      <w:pPr>
        <w:rPr>
          <w:rtl/>
        </w:rPr>
      </w:pPr>
      <w:bookmarkStart w:id="2448" w:name="_ETM_Q6_279000"/>
      <w:bookmarkStart w:id="2449" w:name="_ETM_Q6_280000"/>
      <w:bookmarkEnd w:id="2448"/>
      <w:bookmarkEnd w:id="2449"/>
    </w:p>
    <w:p w:rsidR="00961230" w:rsidRPr="009635F5" w:rsidRDefault="00961230" w:rsidP="00511FBE">
      <w:pPr>
        <w:pStyle w:val="afa"/>
        <w:keepNext/>
        <w:ind w:firstLine="0"/>
        <w:jc w:val="center"/>
        <w:rPr>
          <w:rtl/>
        </w:rPr>
      </w:pPr>
      <w:bookmarkStart w:id="2450" w:name="ET_meetingend_6"/>
      <w:r w:rsidRPr="00F85C19">
        <w:rPr>
          <w:rStyle w:val="TagStyle"/>
          <w:rtl/>
        </w:rPr>
        <w:t xml:space="preserve">&lt;&lt; סיום &gt;&gt; </w:t>
      </w:r>
      <w:r>
        <w:rPr>
          <w:rtl/>
        </w:rPr>
        <w:t>הישיבה ננעלה בשעה 16:52.</w:t>
      </w:r>
      <w:r w:rsidRPr="00F85C19">
        <w:rPr>
          <w:rStyle w:val="TagStyle"/>
          <w:rtl/>
        </w:rPr>
        <w:t xml:space="preserve"> &lt;&lt; סיום &gt;&gt;</w:t>
      </w:r>
      <w:bookmarkStart w:id="2451" w:name="_ETM_Q6_242000"/>
      <w:bookmarkStart w:id="2452" w:name="_ETM_Q6_170000"/>
      <w:bookmarkEnd w:id="2450"/>
      <w:bookmarkEnd w:id="2451"/>
      <w:bookmarkEnd w:id="2452"/>
    </w:p>
    <w:p w:rsidR="00961230" w:rsidRPr="00961230" w:rsidRDefault="00961230" w:rsidP="00691D7B">
      <w:pPr>
        <w:rPr>
          <w:rtl/>
        </w:rPr>
      </w:pPr>
    </w:p>
    <w:sectPr w:rsidR="00961230" w:rsidRPr="00961230" w:rsidSect="00A77A4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D86" w:rsidRDefault="00806D86">
      <w:r>
        <w:separator/>
      </w:r>
    </w:p>
  </w:endnote>
  <w:endnote w:type="continuationSeparator" w:id="0">
    <w:p w:rsidR="00806D86" w:rsidRDefault="00806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AAB" w:rsidRDefault="00835AA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AAB" w:rsidRDefault="00835AA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AAB" w:rsidRDefault="00835AA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D86" w:rsidRDefault="00806D86">
      <w:r>
        <w:separator/>
      </w:r>
    </w:p>
  </w:footnote>
  <w:footnote w:type="continuationSeparator" w:id="0">
    <w:p w:rsidR="00806D86" w:rsidRDefault="00806D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D86" w:rsidRDefault="00806D8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06D86" w:rsidRDefault="00806D8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D86" w:rsidRDefault="00806D8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661A5">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06D86">
      <w:trPr>
        <w:cantSplit/>
        <w:trHeight w:val="421"/>
      </w:trPr>
      <w:tc>
        <w:tcPr>
          <w:tcW w:w="2880" w:type="dxa"/>
        </w:tcPr>
        <w:p w:rsidR="00806D86" w:rsidRDefault="00835AAB" w:rsidP="00BE0137">
          <w:pPr>
            <w:ind w:right="360" w:firstLine="0"/>
            <w:jc w:val="left"/>
          </w:pPr>
          <w:r>
            <w:rPr>
              <w:rtl/>
            </w:rPr>
            <w:t>דברי הכנסת</w:t>
          </w:r>
        </w:p>
      </w:tc>
      <w:tc>
        <w:tcPr>
          <w:tcW w:w="2520" w:type="dxa"/>
        </w:tcPr>
        <w:p w:rsidR="00806D86" w:rsidRDefault="00835AAB" w:rsidP="00BE0137">
          <w:pPr>
            <w:ind w:firstLine="0"/>
            <w:jc w:val="left"/>
          </w:pPr>
          <w:r>
            <w:rPr>
              <w:rtl/>
            </w:rPr>
            <w:t>ישיבה מס' 148</w:t>
          </w:r>
        </w:p>
      </w:tc>
      <w:tc>
        <w:tcPr>
          <w:tcW w:w="2700" w:type="dxa"/>
        </w:tcPr>
        <w:p w:rsidR="00806D86" w:rsidRDefault="00835AAB" w:rsidP="00BE0137">
          <w:pPr>
            <w:ind w:firstLine="0"/>
            <w:jc w:val="left"/>
            <w:rPr>
              <w:rtl/>
            </w:rPr>
          </w:pPr>
          <w:r>
            <w:rPr>
              <w:rtl/>
            </w:rPr>
            <w:t>13/02/2024</w:t>
          </w:r>
        </w:p>
      </w:tc>
    </w:tr>
  </w:tbl>
  <w:p w:rsidR="00806D86" w:rsidRPr="000F00C1" w:rsidRDefault="00806D8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AAB" w:rsidRDefault="00835AA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BF"/>
    <w:rsid w:val="00006916"/>
    <w:rsid w:val="0003085A"/>
    <w:rsid w:val="00036B10"/>
    <w:rsid w:val="0003712F"/>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05C7A"/>
    <w:rsid w:val="00117491"/>
    <w:rsid w:val="001270CE"/>
    <w:rsid w:val="00133C8C"/>
    <w:rsid w:val="00145105"/>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17D1"/>
    <w:rsid w:val="00206DA6"/>
    <w:rsid w:val="002158D1"/>
    <w:rsid w:val="00245249"/>
    <w:rsid w:val="0024645B"/>
    <w:rsid w:val="00252676"/>
    <w:rsid w:val="00261554"/>
    <w:rsid w:val="00272422"/>
    <w:rsid w:val="00283D7D"/>
    <w:rsid w:val="002863DC"/>
    <w:rsid w:val="00291ACD"/>
    <w:rsid w:val="00292378"/>
    <w:rsid w:val="002B182D"/>
    <w:rsid w:val="002B3331"/>
    <w:rsid w:val="002B410F"/>
    <w:rsid w:val="002D0384"/>
    <w:rsid w:val="002D2421"/>
    <w:rsid w:val="002D5B7D"/>
    <w:rsid w:val="00300869"/>
    <w:rsid w:val="00302765"/>
    <w:rsid w:val="00310572"/>
    <w:rsid w:val="0033612E"/>
    <w:rsid w:val="00341660"/>
    <w:rsid w:val="003475E7"/>
    <w:rsid w:val="0035688D"/>
    <w:rsid w:val="00371162"/>
    <w:rsid w:val="003854EE"/>
    <w:rsid w:val="00386B32"/>
    <w:rsid w:val="00390D1D"/>
    <w:rsid w:val="003925A6"/>
    <w:rsid w:val="003B23B0"/>
    <w:rsid w:val="003B431C"/>
    <w:rsid w:val="003C0AB0"/>
    <w:rsid w:val="003C279D"/>
    <w:rsid w:val="003D275C"/>
    <w:rsid w:val="003D6D0C"/>
    <w:rsid w:val="003E1A78"/>
    <w:rsid w:val="003E2C69"/>
    <w:rsid w:val="003E5420"/>
    <w:rsid w:val="003F0A5F"/>
    <w:rsid w:val="00412EDF"/>
    <w:rsid w:val="00424C94"/>
    <w:rsid w:val="0043243C"/>
    <w:rsid w:val="0043390C"/>
    <w:rsid w:val="00440D3D"/>
    <w:rsid w:val="00451B3A"/>
    <w:rsid w:val="00477E1F"/>
    <w:rsid w:val="004B0A65"/>
    <w:rsid w:val="004B1BE9"/>
    <w:rsid w:val="004B23DC"/>
    <w:rsid w:val="004B3111"/>
    <w:rsid w:val="004D2026"/>
    <w:rsid w:val="004D76F4"/>
    <w:rsid w:val="00500C0C"/>
    <w:rsid w:val="00504760"/>
    <w:rsid w:val="00511FBE"/>
    <w:rsid w:val="00515A49"/>
    <w:rsid w:val="005278E4"/>
    <w:rsid w:val="0054178B"/>
    <w:rsid w:val="00551AFF"/>
    <w:rsid w:val="00555710"/>
    <w:rsid w:val="005911B3"/>
    <w:rsid w:val="00591FE2"/>
    <w:rsid w:val="005A342D"/>
    <w:rsid w:val="005C363E"/>
    <w:rsid w:val="005D61F3"/>
    <w:rsid w:val="005E3ADA"/>
    <w:rsid w:val="00606E96"/>
    <w:rsid w:val="00615F7E"/>
    <w:rsid w:val="00646775"/>
    <w:rsid w:val="00665DD8"/>
    <w:rsid w:val="00674431"/>
    <w:rsid w:val="00675874"/>
    <w:rsid w:val="00691D7B"/>
    <w:rsid w:val="006A035F"/>
    <w:rsid w:val="006A0CB7"/>
    <w:rsid w:val="006A6CF5"/>
    <w:rsid w:val="006D268B"/>
    <w:rsid w:val="006E4E4D"/>
    <w:rsid w:val="006F2E90"/>
    <w:rsid w:val="00702755"/>
    <w:rsid w:val="007237A0"/>
    <w:rsid w:val="00726D8F"/>
    <w:rsid w:val="007408C3"/>
    <w:rsid w:val="0075084A"/>
    <w:rsid w:val="00766CDA"/>
    <w:rsid w:val="007A68FC"/>
    <w:rsid w:val="007E20FD"/>
    <w:rsid w:val="007E5FE1"/>
    <w:rsid w:val="007E71E2"/>
    <w:rsid w:val="00806D86"/>
    <w:rsid w:val="008306A7"/>
    <w:rsid w:val="00835AAB"/>
    <w:rsid w:val="00836B57"/>
    <w:rsid w:val="00841223"/>
    <w:rsid w:val="00846BE9"/>
    <w:rsid w:val="00850498"/>
    <w:rsid w:val="00853CEC"/>
    <w:rsid w:val="0085514C"/>
    <w:rsid w:val="0086178C"/>
    <w:rsid w:val="008661A5"/>
    <w:rsid w:val="00872F66"/>
    <w:rsid w:val="008B1423"/>
    <w:rsid w:val="008B38BE"/>
    <w:rsid w:val="008B4928"/>
    <w:rsid w:val="008C315C"/>
    <w:rsid w:val="008C341C"/>
    <w:rsid w:val="008C5C95"/>
    <w:rsid w:val="008D1DFB"/>
    <w:rsid w:val="0091370C"/>
    <w:rsid w:val="00914904"/>
    <w:rsid w:val="009153F4"/>
    <w:rsid w:val="0092207C"/>
    <w:rsid w:val="00935BC1"/>
    <w:rsid w:val="00945E6A"/>
    <w:rsid w:val="00946460"/>
    <w:rsid w:val="009476A5"/>
    <w:rsid w:val="009515F0"/>
    <w:rsid w:val="0095443E"/>
    <w:rsid w:val="00960796"/>
    <w:rsid w:val="00961230"/>
    <w:rsid w:val="009635F5"/>
    <w:rsid w:val="00970775"/>
    <w:rsid w:val="00970CE0"/>
    <w:rsid w:val="009900BB"/>
    <w:rsid w:val="00993DA1"/>
    <w:rsid w:val="009B50C0"/>
    <w:rsid w:val="009C35BE"/>
    <w:rsid w:val="009D19A5"/>
    <w:rsid w:val="009F1518"/>
    <w:rsid w:val="00A11A5C"/>
    <w:rsid w:val="00A15971"/>
    <w:rsid w:val="00A16437"/>
    <w:rsid w:val="00A20FF3"/>
    <w:rsid w:val="00A30441"/>
    <w:rsid w:val="00A34484"/>
    <w:rsid w:val="00A35551"/>
    <w:rsid w:val="00A3564F"/>
    <w:rsid w:val="00A40356"/>
    <w:rsid w:val="00A42DFE"/>
    <w:rsid w:val="00A5677B"/>
    <w:rsid w:val="00A66020"/>
    <w:rsid w:val="00A719DD"/>
    <w:rsid w:val="00A77A48"/>
    <w:rsid w:val="00A83507"/>
    <w:rsid w:val="00AB02EE"/>
    <w:rsid w:val="00AB1070"/>
    <w:rsid w:val="00AC41C0"/>
    <w:rsid w:val="00AC49B5"/>
    <w:rsid w:val="00AD2F00"/>
    <w:rsid w:val="00AE688E"/>
    <w:rsid w:val="00AF0164"/>
    <w:rsid w:val="00AF4E2C"/>
    <w:rsid w:val="00B04B9C"/>
    <w:rsid w:val="00B0765A"/>
    <w:rsid w:val="00B179E5"/>
    <w:rsid w:val="00B35A18"/>
    <w:rsid w:val="00B36F42"/>
    <w:rsid w:val="00B43239"/>
    <w:rsid w:val="00B63F8D"/>
    <w:rsid w:val="00B70272"/>
    <w:rsid w:val="00B751FF"/>
    <w:rsid w:val="00B85D56"/>
    <w:rsid w:val="00BB2F43"/>
    <w:rsid w:val="00BB5FAF"/>
    <w:rsid w:val="00BD47B7"/>
    <w:rsid w:val="00BD7D35"/>
    <w:rsid w:val="00BE0137"/>
    <w:rsid w:val="00BE3F57"/>
    <w:rsid w:val="00C16F92"/>
    <w:rsid w:val="00C3598A"/>
    <w:rsid w:val="00C36A1D"/>
    <w:rsid w:val="00C46E8D"/>
    <w:rsid w:val="00C5322E"/>
    <w:rsid w:val="00C545B9"/>
    <w:rsid w:val="00C740F3"/>
    <w:rsid w:val="00C80434"/>
    <w:rsid w:val="00C8624A"/>
    <w:rsid w:val="00C92A23"/>
    <w:rsid w:val="00CA5363"/>
    <w:rsid w:val="00CB6D60"/>
    <w:rsid w:val="00CC6848"/>
    <w:rsid w:val="00CE5849"/>
    <w:rsid w:val="00D0004F"/>
    <w:rsid w:val="00D41988"/>
    <w:rsid w:val="00D55E2B"/>
    <w:rsid w:val="00D64F6D"/>
    <w:rsid w:val="00D7575A"/>
    <w:rsid w:val="00D87AD5"/>
    <w:rsid w:val="00D91B46"/>
    <w:rsid w:val="00DE496E"/>
    <w:rsid w:val="00E035CE"/>
    <w:rsid w:val="00E222B7"/>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08E1"/>
    <w:rsid w:val="00EE5F9F"/>
    <w:rsid w:val="00EE6AC0"/>
    <w:rsid w:val="00F10850"/>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1219A0"/>
  <w15:docId w15:val="{1A846DD5-B794-425B-B010-04340DBE6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77A48"/>
    <w:rPr>
      <w:rFonts w:cs="Arial"/>
      <w:bCs w:val="0"/>
      <w:vanish/>
      <w:color w:val="010000"/>
      <w:bdr w:val="single" w:sz="4" w:space="0" w:color="FF66FF"/>
    </w:rPr>
  </w:style>
  <w:style w:type="paragraph" w:styleId="TOC1">
    <w:name w:val="toc 1"/>
    <w:basedOn w:val="a"/>
    <w:next w:val="a"/>
    <w:autoRedefine/>
    <w:uiPriority w:val="39"/>
    <w:unhideWhenUsed/>
    <w:rsid w:val="002D2421"/>
    <w:pPr>
      <w:spacing w:after="100"/>
    </w:pPr>
  </w:style>
  <w:style w:type="paragraph" w:styleId="TOC2">
    <w:name w:val="toc 2"/>
    <w:basedOn w:val="a"/>
    <w:next w:val="a"/>
    <w:autoRedefine/>
    <w:uiPriority w:val="39"/>
    <w:unhideWhenUsed/>
    <w:rsid w:val="002D2421"/>
    <w:pPr>
      <w:spacing w:after="100"/>
      <w:ind w:left="220"/>
    </w:pPr>
  </w:style>
  <w:style w:type="character" w:styleId="Hyperlink">
    <w:name w:val="Hyperlink"/>
    <w:basedOn w:val="a0"/>
    <w:uiPriority w:val="99"/>
    <w:unhideWhenUsed/>
    <w:rsid w:val="002D2421"/>
    <w:rPr>
      <w:color w:val="0000FF" w:themeColor="hyperlink"/>
      <w:u w:val="single"/>
    </w:rPr>
  </w:style>
  <w:style w:type="paragraph" w:styleId="TOC3">
    <w:name w:val="toc 3"/>
    <w:basedOn w:val="a"/>
    <w:next w:val="a"/>
    <w:autoRedefine/>
    <w:semiHidden/>
    <w:unhideWhenUsed/>
    <w:rsid w:val="002D2421"/>
    <w:pPr>
      <w:spacing w:after="100"/>
      <w:ind w:left="440"/>
    </w:pPr>
  </w:style>
  <w:style w:type="paragraph" w:styleId="TOC4">
    <w:name w:val="toc 4"/>
    <w:basedOn w:val="a"/>
    <w:next w:val="a"/>
    <w:autoRedefine/>
    <w:semiHidden/>
    <w:unhideWhenUsed/>
    <w:rsid w:val="002D2421"/>
    <w:pPr>
      <w:spacing w:after="100"/>
      <w:ind w:left="660"/>
    </w:pPr>
  </w:style>
  <w:style w:type="paragraph" w:styleId="TOC5">
    <w:name w:val="toc 5"/>
    <w:basedOn w:val="a"/>
    <w:next w:val="a"/>
    <w:autoRedefine/>
    <w:semiHidden/>
    <w:unhideWhenUsed/>
    <w:rsid w:val="002D2421"/>
    <w:pPr>
      <w:spacing w:after="100"/>
      <w:ind w:left="880"/>
    </w:pPr>
  </w:style>
  <w:style w:type="paragraph" w:styleId="TOC6">
    <w:name w:val="toc 6"/>
    <w:basedOn w:val="a"/>
    <w:next w:val="a"/>
    <w:autoRedefine/>
    <w:semiHidden/>
    <w:unhideWhenUsed/>
    <w:rsid w:val="002D2421"/>
    <w:pPr>
      <w:spacing w:after="100"/>
      <w:ind w:left="1100"/>
    </w:pPr>
  </w:style>
  <w:style w:type="paragraph" w:styleId="TOC7">
    <w:name w:val="toc 7"/>
    <w:basedOn w:val="a"/>
    <w:next w:val="a"/>
    <w:autoRedefine/>
    <w:semiHidden/>
    <w:unhideWhenUsed/>
    <w:rsid w:val="002D2421"/>
    <w:pPr>
      <w:spacing w:after="100"/>
      <w:ind w:left="1320"/>
    </w:pPr>
  </w:style>
  <w:style w:type="paragraph" w:styleId="TOC8">
    <w:name w:val="toc 8"/>
    <w:basedOn w:val="a"/>
    <w:next w:val="a"/>
    <w:autoRedefine/>
    <w:semiHidden/>
    <w:unhideWhenUsed/>
    <w:rsid w:val="002D2421"/>
    <w:pPr>
      <w:spacing w:after="100"/>
      <w:ind w:left="1540"/>
    </w:pPr>
  </w:style>
  <w:style w:type="paragraph" w:styleId="TOC9">
    <w:name w:val="toc 9"/>
    <w:basedOn w:val="a"/>
    <w:next w:val="a"/>
    <w:autoRedefine/>
    <w:semiHidden/>
    <w:unhideWhenUsed/>
    <w:rsid w:val="002D242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10</Pages>
  <Words>6017</Words>
  <Characters>30089</Characters>
  <Application>Microsoft Office Word</Application>
  <DocSecurity>0</DocSecurity>
  <Lines>250</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54</cp:revision>
  <cp:lastPrinted>1899-12-31T22:00:00Z</cp:lastPrinted>
  <dcterms:created xsi:type="dcterms:W3CDTF">2018-05-03T11:21:00Z</dcterms:created>
  <dcterms:modified xsi:type="dcterms:W3CDTF">2024-09-12T07:41:00Z</dcterms:modified>
</cp:coreProperties>
</file>